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9C" w:rsidRDefault="00976628" w:rsidP="000571E8">
      <w:pPr>
        <w:jc w:val="center"/>
        <w:rPr>
          <w:b/>
          <w:szCs w:val="24"/>
          <w:lang w:val="fr-FR"/>
        </w:rPr>
      </w:pPr>
      <w:bookmarkStart w:id="0" w:name="_GoBack"/>
      <w:bookmarkEnd w:id="0"/>
      <w:r>
        <w:rPr>
          <w:b/>
          <w:szCs w:val="24"/>
          <w:lang w:val="fr-FR"/>
        </w:rPr>
        <w:t xml:space="preserve">ĐỀ CƯƠNG CHI TIẾT </w:t>
      </w:r>
      <w:r w:rsidR="00EA589C">
        <w:rPr>
          <w:b/>
          <w:szCs w:val="24"/>
          <w:lang w:val="fr-FR"/>
        </w:rPr>
        <w:t>THẠC SĨ: NGÔN NGỮ VIỆT NAM</w:t>
      </w:r>
    </w:p>
    <w:p w:rsidR="00EA589C" w:rsidRDefault="00EA589C" w:rsidP="000571E8">
      <w:pPr>
        <w:jc w:val="center"/>
        <w:rPr>
          <w:b/>
          <w:szCs w:val="24"/>
          <w:lang w:val="fr-FR"/>
        </w:rPr>
      </w:pPr>
      <w:r>
        <w:rPr>
          <w:b/>
          <w:szCs w:val="24"/>
          <w:lang w:val="fr-FR"/>
        </w:rPr>
        <w:t>(ĐỊNH HƯỚNG NGHIÊN CỨU) 2024</w:t>
      </w:r>
    </w:p>
    <w:p w:rsidR="00EA589C" w:rsidRDefault="00EA589C" w:rsidP="00EA589C">
      <w:pPr>
        <w:rPr>
          <w:b/>
          <w:szCs w:val="24"/>
          <w:lang w:val="fr-FR"/>
        </w:rPr>
      </w:pPr>
    </w:p>
    <w:p w:rsidR="000571E8" w:rsidRPr="00EA589C" w:rsidRDefault="000571E8" w:rsidP="00EA589C">
      <w:pPr>
        <w:rPr>
          <w:b/>
          <w:szCs w:val="24"/>
          <w:lang w:val="fr-FR"/>
        </w:rPr>
      </w:pPr>
      <w:r>
        <w:rPr>
          <w:b/>
          <w:szCs w:val="24"/>
          <w:lang w:val="fr-FR"/>
        </w:rPr>
        <w:t xml:space="preserve">11. </w:t>
      </w:r>
      <w:r w:rsidRPr="005752F2">
        <w:rPr>
          <w:b/>
          <w:szCs w:val="24"/>
          <w:lang w:val="fr-FR"/>
        </w:rPr>
        <w:t>ĐỀ CƯƠNG CHI TIẾT HỌC PHẦN: NGÔN</w:t>
      </w:r>
      <w:r w:rsidRPr="005752F2">
        <w:rPr>
          <w:b/>
          <w:szCs w:val="24"/>
          <w:lang w:val="vi-VN"/>
        </w:rPr>
        <w:t xml:space="preserve"> NGỮ VÀ VĂN HỌC</w:t>
      </w:r>
    </w:p>
    <w:p w:rsidR="000571E8" w:rsidRPr="005752F2" w:rsidRDefault="000571E8" w:rsidP="000571E8">
      <w:pPr>
        <w:jc w:val="center"/>
        <w:rPr>
          <w:b/>
          <w:bCs/>
          <w:szCs w:val="24"/>
          <w:lang w:val="vi-VN"/>
        </w:rPr>
      </w:pPr>
      <w:r w:rsidRPr="005752F2">
        <w:rPr>
          <w:b/>
          <w:bCs/>
          <w:szCs w:val="24"/>
          <w:lang w:val="fr-FR"/>
        </w:rPr>
        <w:t>Mã số: MLS</w:t>
      </w:r>
      <w:r w:rsidRPr="005752F2">
        <w:rPr>
          <w:b/>
          <w:bCs/>
          <w:szCs w:val="24"/>
          <w:lang w:val="vi-VN"/>
        </w:rPr>
        <w:t>201</w:t>
      </w:r>
    </w:p>
    <w:p w:rsidR="000571E8" w:rsidRPr="005752F2" w:rsidRDefault="000571E8" w:rsidP="000571E8">
      <w:pPr>
        <w:rPr>
          <w:b/>
          <w:bCs/>
          <w:szCs w:val="24"/>
          <w:lang w:val="fr-FR"/>
        </w:rPr>
      </w:pPr>
      <w:r w:rsidRPr="005752F2">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5752F2" w:rsidTr="00FB0384">
        <w:tc>
          <w:tcPr>
            <w:tcW w:w="9351" w:type="dxa"/>
            <w:shd w:val="clear" w:color="auto" w:fill="auto"/>
          </w:tcPr>
          <w:p w:rsidR="000571E8" w:rsidRPr="005752F2" w:rsidRDefault="000571E8" w:rsidP="00FB0384">
            <w:pPr>
              <w:tabs>
                <w:tab w:val="left" w:pos="403"/>
              </w:tabs>
              <w:rPr>
                <w:b/>
                <w:bCs/>
                <w:i/>
                <w:iCs/>
                <w:szCs w:val="24"/>
              </w:rPr>
            </w:pPr>
            <w:r w:rsidRPr="005752F2">
              <w:rPr>
                <w:b/>
                <w:bCs/>
                <w:i/>
                <w:iCs/>
                <w:szCs w:val="24"/>
              </w:rPr>
              <w:t>1.1. Tên học phần:</w:t>
            </w:r>
          </w:p>
        </w:tc>
      </w:tr>
      <w:tr w:rsidR="000571E8" w:rsidRPr="005752F2" w:rsidTr="00FB0384">
        <w:tc>
          <w:tcPr>
            <w:tcW w:w="9351" w:type="dxa"/>
            <w:shd w:val="clear" w:color="auto" w:fill="auto"/>
          </w:tcPr>
          <w:p w:rsidR="000571E8" w:rsidRPr="005752F2" w:rsidRDefault="000571E8" w:rsidP="00FB0384">
            <w:pPr>
              <w:tabs>
                <w:tab w:val="left" w:pos="403"/>
              </w:tabs>
              <w:ind w:left="360"/>
              <w:rPr>
                <w:szCs w:val="24"/>
                <w:lang w:val="vi-VN"/>
              </w:rPr>
            </w:pPr>
            <w:r w:rsidRPr="005752F2">
              <w:rPr>
                <w:szCs w:val="24"/>
              </w:rPr>
              <w:t xml:space="preserve">               - Tiếng Việt:</w:t>
            </w:r>
            <w:r w:rsidRPr="005752F2">
              <w:rPr>
                <w:szCs w:val="24"/>
                <w:lang w:val="vi-VN"/>
              </w:rPr>
              <w:t xml:space="preserve"> Ngôn ngữ và văn học</w:t>
            </w:r>
          </w:p>
        </w:tc>
      </w:tr>
      <w:tr w:rsidR="000571E8" w:rsidRPr="005752F2" w:rsidTr="00FB0384">
        <w:tc>
          <w:tcPr>
            <w:tcW w:w="9351" w:type="dxa"/>
            <w:shd w:val="clear" w:color="auto" w:fill="auto"/>
          </w:tcPr>
          <w:p w:rsidR="000571E8" w:rsidRPr="005752F2" w:rsidRDefault="000571E8" w:rsidP="00FB0384">
            <w:pPr>
              <w:tabs>
                <w:tab w:val="left" w:pos="403"/>
              </w:tabs>
              <w:ind w:left="360"/>
              <w:rPr>
                <w:szCs w:val="24"/>
              </w:rPr>
            </w:pPr>
            <w:r w:rsidRPr="005752F2">
              <w:rPr>
                <w:szCs w:val="24"/>
              </w:rPr>
              <w:t xml:space="preserve">               - Tiếng Anh:</w:t>
            </w:r>
            <w:r>
              <w:t xml:space="preserve"> </w:t>
            </w:r>
            <w:r w:rsidRPr="008503DC">
              <w:rPr>
                <w:szCs w:val="24"/>
              </w:rPr>
              <w:t>Language and Literature</w:t>
            </w:r>
          </w:p>
        </w:tc>
      </w:tr>
      <w:tr w:rsidR="000571E8" w:rsidRPr="005752F2" w:rsidTr="00FB0384">
        <w:tc>
          <w:tcPr>
            <w:tcW w:w="9351" w:type="dxa"/>
            <w:shd w:val="clear" w:color="auto" w:fill="auto"/>
          </w:tcPr>
          <w:p w:rsidR="000571E8" w:rsidRPr="005752F2" w:rsidRDefault="000571E8" w:rsidP="00FB0384">
            <w:pPr>
              <w:tabs>
                <w:tab w:val="left" w:pos="403"/>
              </w:tabs>
              <w:rPr>
                <w:color w:val="0070C0"/>
                <w:szCs w:val="24"/>
              </w:rPr>
            </w:pPr>
            <w:r w:rsidRPr="005752F2">
              <w:rPr>
                <w:b/>
                <w:bCs/>
                <w:i/>
                <w:iCs/>
                <w:color w:val="0070C0"/>
                <w:szCs w:val="24"/>
              </w:rPr>
              <w:t>1.2. Thuộc khối kiến thức:</w:t>
            </w:r>
          </w:p>
        </w:tc>
      </w:tr>
      <w:tr w:rsidR="000571E8" w:rsidRPr="005752F2" w:rsidTr="00FB0384">
        <w:tc>
          <w:tcPr>
            <w:tcW w:w="9351" w:type="dxa"/>
            <w:shd w:val="clear" w:color="auto" w:fill="auto"/>
          </w:tcPr>
          <w:p w:rsidR="000571E8" w:rsidRPr="005752F2" w:rsidRDefault="008052B9" w:rsidP="00FB0384">
            <w:pPr>
              <w:tabs>
                <w:tab w:val="left" w:pos="4837"/>
              </w:tabs>
              <w:ind w:left="1593"/>
              <w:rPr>
                <w:color w:val="0070C0"/>
                <w:szCs w:val="24"/>
              </w:rPr>
            </w:pPr>
            <w:sdt>
              <w:sdtPr>
                <w:rPr>
                  <w:color w:val="0070C0"/>
                  <w:szCs w:val="24"/>
                </w:rPr>
                <w:id w:val="-1257589128"/>
                <w14:checkbox>
                  <w14:checked w14:val="0"/>
                  <w14:checkedState w14:val="2612" w14:font="MS Gothic"/>
                  <w14:uncheckedState w14:val="2610" w14:font="MS Gothic"/>
                </w14:checkbox>
              </w:sdtPr>
              <w:sdtEndPr/>
              <w:sdtContent>
                <w:r w:rsidR="000571E8" w:rsidRPr="005752F2">
                  <w:rPr>
                    <w:rFonts w:ascii="Segoe UI Symbol" w:eastAsia="MS Gothic" w:hAnsi="Segoe UI Symbol" w:cs="Segoe UI Symbol"/>
                    <w:color w:val="0070C0"/>
                    <w:szCs w:val="24"/>
                  </w:rPr>
                  <w:t>☐</w:t>
                </w:r>
              </w:sdtContent>
            </w:sdt>
            <w:r w:rsidR="000571E8" w:rsidRPr="005752F2">
              <w:rPr>
                <w:color w:val="0070C0"/>
                <w:szCs w:val="24"/>
              </w:rPr>
              <w:t xml:space="preserve"> Kiến thức chung</w:t>
            </w:r>
          </w:p>
          <w:p w:rsidR="000571E8" w:rsidRPr="005752F2" w:rsidRDefault="008052B9" w:rsidP="00FB0384">
            <w:pPr>
              <w:tabs>
                <w:tab w:val="left" w:pos="4837"/>
              </w:tabs>
              <w:ind w:left="1593"/>
              <w:rPr>
                <w:color w:val="0070C0"/>
                <w:szCs w:val="24"/>
              </w:rPr>
            </w:pPr>
            <w:sdt>
              <w:sdtPr>
                <w:rPr>
                  <w:color w:val="0070C0"/>
                  <w:szCs w:val="24"/>
                </w:rPr>
                <w:id w:val="-1664700619"/>
                <w14:checkbox>
                  <w14:checked w14:val="1"/>
                  <w14:checkedState w14:val="2612" w14:font="MS Gothic"/>
                  <w14:uncheckedState w14:val="2610" w14:font="MS Gothic"/>
                </w14:checkbox>
              </w:sdtPr>
              <w:sdtEndPr/>
              <w:sdtContent>
                <w:r w:rsidR="000571E8" w:rsidRPr="005752F2">
                  <w:rPr>
                    <w:rFonts w:ascii="MS Gothic" w:eastAsia="MS Gothic" w:hAnsi="MS Gothic" w:hint="eastAsia"/>
                    <w:color w:val="0070C0"/>
                    <w:szCs w:val="24"/>
                  </w:rPr>
                  <w:t>☒</w:t>
                </w:r>
              </w:sdtContent>
            </w:sdt>
            <w:r w:rsidR="000571E8" w:rsidRPr="005752F2">
              <w:rPr>
                <w:color w:val="0070C0"/>
                <w:szCs w:val="24"/>
              </w:rPr>
              <w:t xml:space="preserve"> Kiến thức cơ sở</w:t>
            </w:r>
          </w:p>
          <w:p w:rsidR="000571E8" w:rsidRPr="005752F2" w:rsidRDefault="008052B9" w:rsidP="00FB0384">
            <w:pPr>
              <w:tabs>
                <w:tab w:val="left" w:pos="4837"/>
              </w:tabs>
              <w:ind w:left="1593"/>
              <w:rPr>
                <w:color w:val="0070C0"/>
                <w:szCs w:val="24"/>
              </w:rPr>
            </w:pPr>
            <w:sdt>
              <w:sdtPr>
                <w:rPr>
                  <w:color w:val="0070C0"/>
                  <w:szCs w:val="24"/>
                </w:rPr>
                <w:id w:val="-1729918435"/>
                <w14:checkbox>
                  <w14:checked w14:val="0"/>
                  <w14:checkedState w14:val="2612" w14:font="MS Gothic"/>
                  <w14:uncheckedState w14:val="2610" w14:font="MS Gothic"/>
                </w14:checkbox>
              </w:sdtPr>
              <w:sdtEndPr/>
              <w:sdtContent>
                <w:r w:rsidR="000571E8" w:rsidRPr="005752F2">
                  <w:rPr>
                    <w:rFonts w:ascii="MS Gothic" w:eastAsia="MS Gothic" w:hAnsi="MS Gothic" w:hint="eastAsia"/>
                    <w:color w:val="0070C0"/>
                    <w:szCs w:val="24"/>
                  </w:rPr>
                  <w:t>☐</w:t>
                </w:r>
              </w:sdtContent>
            </w:sdt>
            <w:r w:rsidR="000571E8" w:rsidRPr="005752F2">
              <w:rPr>
                <w:color w:val="0070C0"/>
                <w:szCs w:val="24"/>
              </w:rPr>
              <w:t xml:space="preserve"> Kiến thức chuyên ngành</w:t>
            </w:r>
            <w:r w:rsidR="000571E8" w:rsidRPr="005752F2">
              <w:rPr>
                <w:color w:val="0070C0"/>
                <w:szCs w:val="24"/>
              </w:rPr>
              <w:tab/>
            </w:r>
          </w:p>
          <w:p w:rsidR="000571E8" w:rsidRPr="005752F2" w:rsidRDefault="008052B9" w:rsidP="00FB0384">
            <w:pPr>
              <w:tabs>
                <w:tab w:val="left" w:pos="4837"/>
              </w:tabs>
              <w:ind w:left="1593"/>
              <w:rPr>
                <w:color w:val="0070C0"/>
                <w:szCs w:val="24"/>
              </w:rPr>
            </w:pPr>
            <w:sdt>
              <w:sdtPr>
                <w:rPr>
                  <w:color w:val="0070C0"/>
                  <w:szCs w:val="24"/>
                </w:rPr>
                <w:id w:val="-1401132331"/>
                <w14:checkbox>
                  <w14:checked w14:val="0"/>
                  <w14:checkedState w14:val="2612" w14:font="MS Gothic"/>
                  <w14:uncheckedState w14:val="2610" w14:font="MS Gothic"/>
                </w14:checkbox>
              </w:sdtPr>
              <w:sdtEndPr/>
              <w:sdtContent>
                <w:r w:rsidR="000571E8" w:rsidRPr="005752F2">
                  <w:rPr>
                    <w:rFonts w:ascii="MS Gothic" w:eastAsia="MS Gothic" w:hAnsi="MS Gothic" w:hint="eastAsia"/>
                    <w:color w:val="0070C0"/>
                    <w:szCs w:val="24"/>
                  </w:rPr>
                  <w:t>☐</w:t>
                </w:r>
              </w:sdtContent>
            </w:sdt>
            <w:r w:rsidR="000571E8" w:rsidRPr="005752F2">
              <w:rPr>
                <w:color w:val="0070C0"/>
                <w:szCs w:val="24"/>
              </w:rPr>
              <w:t xml:space="preserve"> Khóa luận/Luận văn/Đồ án/Luận án</w:t>
            </w:r>
          </w:p>
        </w:tc>
      </w:tr>
      <w:tr w:rsidR="000571E8" w:rsidRPr="005752F2" w:rsidTr="00FB0384">
        <w:tc>
          <w:tcPr>
            <w:tcW w:w="9351" w:type="dxa"/>
            <w:shd w:val="clear" w:color="auto" w:fill="auto"/>
          </w:tcPr>
          <w:p w:rsidR="000571E8" w:rsidRPr="005752F2" w:rsidRDefault="000571E8" w:rsidP="00FB0384">
            <w:pPr>
              <w:tabs>
                <w:tab w:val="left" w:pos="403"/>
              </w:tabs>
              <w:rPr>
                <w:szCs w:val="24"/>
              </w:rPr>
            </w:pPr>
            <w:r w:rsidRPr="005752F2">
              <w:rPr>
                <w:b/>
                <w:bCs/>
                <w:i/>
                <w:iCs/>
                <w:szCs w:val="24"/>
              </w:rPr>
              <w:t>1.3. Loại học phần:</w:t>
            </w:r>
          </w:p>
        </w:tc>
      </w:tr>
      <w:tr w:rsidR="000571E8" w:rsidRPr="005752F2" w:rsidTr="00FB0384">
        <w:tc>
          <w:tcPr>
            <w:tcW w:w="9351" w:type="dxa"/>
            <w:shd w:val="clear" w:color="auto" w:fill="auto"/>
          </w:tcPr>
          <w:p w:rsidR="000571E8" w:rsidRPr="005752F2" w:rsidRDefault="000571E8" w:rsidP="00FB0384">
            <w:pPr>
              <w:tabs>
                <w:tab w:val="left" w:pos="403"/>
              </w:tabs>
              <w:rPr>
                <w:szCs w:val="24"/>
              </w:rPr>
            </w:pPr>
            <w:r w:rsidRPr="005752F2">
              <w:rPr>
                <w:szCs w:val="24"/>
              </w:rPr>
              <w:t xml:space="preserve">                          </w:t>
            </w:r>
            <w:sdt>
              <w:sdtPr>
                <w:rPr>
                  <w:szCs w:val="24"/>
                </w:rPr>
                <w:id w:val="-1693527519"/>
                <w14:checkbox>
                  <w14:checked w14:val="1"/>
                  <w14:checkedState w14:val="2612" w14:font="MS Gothic"/>
                  <w14:uncheckedState w14:val="2610" w14:font="MS Gothic"/>
                </w14:checkbox>
              </w:sdtPr>
              <w:sdtEndPr/>
              <w:sdtContent>
                <w:r w:rsidRPr="005752F2">
                  <w:rPr>
                    <w:rFonts w:ascii="MS Gothic" w:eastAsia="MS Gothic" w:hAnsi="MS Gothic" w:hint="eastAsia"/>
                    <w:szCs w:val="24"/>
                  </w:rPr>
                  <w:t>☒</w:t>
                </w:r>
              </w:sdtContent>
            </w:sdt>
            <w:r w:rsidRPr="005752F2">
              <w:rPr>
                <w:szCs w:val="24"/>
              </w:rPr>
              <w:t xml:space="preserve"> Bắt buộc                               </w:t>
            </w:r>
            <w:sdt>
              <w:sdtPr>
                <w:rPr>
                  <w:szCs w:val="24"/>
                </w:rPr>
                <w:id w:val="1182389795"/>
                <w14:checkbox>
                  <w14:checked w14:val="0"/>
                  <w14:checkedState w14:val="2612" w14:font="MS Gothic"/>
                  <w14:uncheckedState w14:val="2610" w14:font="MS Gothic"/>
                </w14:checkbox>
              </w:sdtPr>
              <w:sdtEndPr/>
              <w:sdtContent>
                <w:r w:rsidRPr="005752F2">
                  <w:rPr>
                    <w:rFonts w:ascii="Segoe UI Symbol" w:eastAsia="MS Gothic" w:hAnsi="Segoe UI Symbol" w:cs="Segoe UI Symbol"/>
                    <w:szCs w:val="24"/>
                  </w:rPr>
                  <w:t>☐</w:t>
                </w:r>
              </w:sdtContent>
            </w:sdt>
            <w:r w:rsidRPr="005752F2">
              <w:rPr>
                <w:szCs w:val="24"/>
              </w:rPr>
              <w:t xml:space="preserve"> Tự chọn</w:t>
            </w:r>
          </w:p>
        </w:tc>
      </w:tr>
      <w:tr w:rsidR="000571E8" w:rsidRPr="005752F2" w:rsidTr="00FB0384">
        <w:tc>
          <w:tcPr>
            <w:tcW w:w="9351" w:type="dxa"/>
            <w:shd w:val="clear" w:color="auto" w:fill="auto"/>
          </w:tcPr>
          <w:p w:rsidR="000571E8" w:rsidRPr="005752F2" w:rsidRDefault="000571E8" w:rsidP="00FB0384">
            <w:pPr>
              <w:tabs>
                <w:tab w:val="left" w:pos="403"/>
              </w:tabs>
              <w:rPr>
                <w:b/>
                <w:bCs/>
                <w:i/>
                <w:iCs/>
                <w:color w:val="0070C0"/>
                <w:szCs w:val="24"/>
                <w:lang w:val="vi-VN"/>
              </w:rPr>
            </w:pPr>
            <w:r w:rsidRPr="005752F2">
              <w:rPr>
                <w:b/>
                <w:bCs/>
                <w:i/>
                <w:iCs/>
                <w:szCs w:val="24"/>
              </w:rPr>
              <w:t xml:space="preserve">1.4. Số tín chỉ: </w:t>
            </w:r>
            <w:r w:rsidRPr="005752F2">
              <w:rPr>
                <w:b/>
                <w:bCs/>
                <w:i/>
                <w:iCs/>
                <w:szCs w:val="24"/>
                <w:lang w:val="vi-VN"/>
              </w:rPr>
              <w:t>03</w:t>
            </w:r>
          </w:p>
        </w:tc>
      </w:tr>
      <w:tr w:rsidR="000571E8" w:rsidRPr="005752F2" w:rsidTr="00FB0384">
        <w:tc>
          <w:tcPr>
            <w:tcW w:w="9351" w:type="dxa"/>
            <w:shd w:val="clear" w:color="auto" w:fill="auto"/>
          </w:tcPr>
          <w:p w:rsidR="000571E8" w:rsidRPr="005752F2" w:rsidRDefault="000571E8" w:rsidP="00FB0384">
            <w:pPr>
              <w:tabs>
                <w:tab w:val="left" w:pos="403"/>
              </w:tabs>
              <w:rPr>
                <w:b/>
                <w:bCs/>
                <w:i/>
                <w:iCs/>
                <w:color w:val="0070C0"/>
                <w:szCs w:val="24"/>
              </w:rPr>
            </w:pPr>
            <w:r w:rsidRPr="005752F2">
              <w:rPr>
                <w:b/>
                <w:bCs/>
                <w:i/>
                <w:iCs/>
                <w:szCs w:val="24"/>
              </w:rPr>
              <w:t xml:space="preserve">1.5. Số giờ học tập định mức: </w:t>
            </w:r>
            <w:r w:rsidRPr="005752F2">
              <w:rPr>
                <w:b/>
                <w:bCs/>
                <w:i/>
                <w:iCs/>
                <w:szCs w:val="24"/>
                <w:lang w:val="vi-VN"/>
              </w:rPr>
              <w:t>1</w:t>
            </w:r>
            <w:r>
              <w:rPr>
                <w:b/>
                <w:bCs/>
                <w:i/>
                <w:iCs/>
                <w:szCs w:val="24"/>
                <w:lang w:val="vi-VN"/>
              </w:rPr>
              <w:t>50</w:t>
            </w:r>
            <w:r w:rsidRPr="005752F2">
              <w:rPr>
                <w:b/>
                <w:bCs/>
                <w:i/>
                <w:iCs/>
                <w:szCs w:val="24"/>
              </w:rPr>
              <w:t xml:space="preserve"> giờ</w:t>
            </w:r>
            <w:r w:rsidRPr="005752F2">
              <w:rPr>
                <w:color w:val="0070C0"/>
                <w:szCs w:val="24"/>
              </w:rPr>
              <w:tab/>
            </w:r>
          </w:p>
        </w:tc>
      </w:tr>
      <w:tr w:rsidR="000571E8" w:rsidRPr="005752F2" w:rsidTr="00FB0384">
        <w:tc>
          <w:tcPr>
            <w:tcW w:w="9351" w:type="dxa"/>
            <w:shd w:val="clear" w:color="auto" w:fill="auto"/>
          </w:tcPr>
          <w:p w:rsidR="000571E8" w:rsidRPr="008503DC" w:rsidRDefault="000571E8" w:rsidP="00FB0384">
            <w:pPr>
              <w:tabs>
                <w:tab w:val="left" w:pos="4837"/>
              </w:tabs>
              <w:ind w:left="426"/>
              <w:rPr>
                <w:color w:val="000000" w:themeColor="text1"/>
                <w:szCs w:val="24"/>
              </w:rPr>
            </w:pPr>
            <w:r w:rsidRPr="008503DC">
              <w:rPr>
                <w:color w:val="000000" w:themeColor="text1"/>
                <w:szCs w:val="24"/>
              </w:rPr>
              <w:t xml:space="preserve">                - Lí thuyết: </w:t>
            </w:r>
            <w:r w:rsidRPr="008503DC">
              <w:rPr>
                <w:color w:val="000000" w:themeColor="text1"/>
                <w:szCs w:val="24"/>
                <w:lang w:val="vi-VN"/>
              </w:rPr>
              <w:t>30</w:t>
            </w:r>
            <w:r w:rsidRPr="008503DC">
              <w:rPr>
                <w:color w:val="000000" w:themeColor="text1"/>
                <w:szCs w:val="24"/>
              </w:rPr>
              <w:t xml:space="preserve"> giờ</w:t>
            </w:r>
          </w:p>
        </w:tc>
      </w:tr>
      <w:tr w:rsidR="000571E8" w:rsidRPr="005752F2" w:rsidTr="00FB0384">
        <w:tc>
          <w:tcPr>
            <w:tcW w:w="9351" w:type="dxa"/>
            <w:shd w:val="clear" w:color="auto" w:fill="auto"/>
          </w:tcPr>
          <w:p w:rsidR="000571E8" w:rsidRPr="008503DC" w:rsidRDefault="000571E8" w:rsidP="00FB0384">
            <w:pPr>
              <w:tabs>
                <w:tab w:val="left" w:pos="4837"/>
              </w:tabs>
              <w:ind w:left="426"/>
              <w:rPr>
                <w:color w:val="000000" w:themeColor="text1"/>
                <w:szCs w:val="24"/>
              </w:rPr>
            </w:pPr>
            <w:r w:rsidRPr="008503DC">
              <w:rPr>
                <w:color w:val="000000" w:themeColor="text1"/>
                <w:szCs w:val="24"/>
              </w:rPr>
              <w:t xml:space="preserve">                - Bài tập, thảo luận: </w:t>
            </w:r>
            <w:r w:rsidRPr="008503DC">
              <w:rPr>
                <w:color w:val="000000" w:themeColor="text1"/>
                <w:szCs w:val="24"/>
                <w:lang w:val="vi-VN"/>
              </w:rPr>
              <w:t>30</w:t>
            </w:r>
            <w:r w:rsidRPr="008503DC">
              <w:rPr>
                <w:color w:val="000000" w:themeColor="text1"/>
                <w:szCs w:val="24"/>
              </w:rPr>
              <w:t>giờ</w:t>
            </w:r>
          </w:p>
          <w:p w:rsidR="000571E8" w:rsidRPr="008503DC" w:rsidRDefault="000571E8" w:rsidP="00FB0384">
            <w:pPr>
              <w:tabs>
                <w:tab w:val="left" w:pos="4837"/>
              </w:tabs>
              <w:ind w:left="426"/>
              <w:rPr>
                <w:color w:val="000000" w:themeColor="text1"/>
                <w:szCs w:val="24"/>
              </w:rPr>
            </w:pPr>
            <w:r w:rsidRPr="008503DC">
              <w:rPr>
                <w:color w:val="000000" w:themeColor="text1"/>
                <w:szCs w:val="24"/>
              </w:rPr>
              <w:t xml:space="preserve">                - Thực hành: </w:t>
            </w:r>
            <w:r w:rsidRPr="008503DC">
              <w:rPr>
                <w:color w:val="000000" w:themeColor="text1"/>
                <w:szCs w:val="24"/>
                <w:lang w:val="vi-VN"/>
              </w:rPr>
              <w:t>0</w:t>
            </w:r>
            <w:r w:rsidRPr="008503DC">
              <w:rPr>
                <w:color w:val="000000" w:themeColor="text1"/>
                <w:szCs w:val="24"/>
              </w:rPr>
              <w:t xml:space="preserve"> giờ</w:t>
            </w:r>
          </w:p>
        </w:tc>
      </w:tr>
      <w:tr w:rsidR="000571E8" w:rsidRPr="005752F2" w:rsidTr="00FB0384">
        <w:tc>
          <w:tcPr>
            <w:tcW w:w="9351" w:type="dxa"/>
            <w:shd w:val="clear" w:color="auto" w:fill="auto"/>
          </w:tcPr>
          <w:p w:rsidR="000571E8" w:rsidRPr="008503DC" w:rsidRDefault="000571E8" w:rsidP="00FB0384">
            <w:pPr>
              <w:tabs>
                <w:tab w:val="left" w:pos="403"/>
              </w:tabs>
              <w:rPr>
                <w:b/>
                <w:bCs/>
                <w:i/>
                <w:iCs/>
                <w:color w:val="000000" w:themeColor="text1"/>
                <w:szCs w:val="24"/>
              </w:rPr>
            </w:pPr>
            <w:r w:rsidRPr="008503DC">
              <w:rPr>
                <w:color w:val="000000" w:themeColor="text1"/>
                <w:szCs w:val="24"/>
              </w:rPr>
              <w:t xml:space="preserve">                       - Tự học, tự nghiên cứu: </w:t>
            </w:r>
            <w:r w:rsidRPr="008503DC">
              <w:rPr>
                <w:color w:val="000000" w:themeColor="text1"/>
                <w:szCs w:val="24"/>
                <w:lang w:val="vi-VN"/>
              </w:rPr>
              <w:t>90</w:t>
            </w:r>
            <w:r w:rsidRPr="008503DC">
              <w:rPr>
                <w:color w:val="000000" w:themeColor="text1"/>
                <w:szCs w:val="24"/>
              </w:rPr>
              <w:t xml:space="preserve"> giờ</w:t>
            </w:r>
          </w:p>
        </w:tc>
      </w:tr>
      <w:tr w:rsidR="000571E8" w:rsidRPr="005752F2" w:rsidTr="00FB0384">
        <w:tc>
          <w:tcPr>
            <w:tcW w:w="9351" w:type="dxa"/>
            <w:shd w:val="clear" w:color="auto" w:fill="auto"/>
          </w:tcPr>
          <w:p w:rsidR="000571E8" w:rsidRPr="008503DC" w:rsidRDefault="000571E8" w:rsidP="00FB0384">
            <w:pPr>
              <w:tabs>
                <w:tab w:val="left" w:pos="403"/>
              </w:tabs>
              <w:rPr>
                <w:b/>
                <w:bCs/>
                <w:i/>
                <w:iCs/>
                <w:color w:val="000000" w:themeColor="text1"/>
                <w:szCs w:val="24"/>
              </w:rPr>
            </w:pPr>
            <w:r w:rsidRPr="008503DC">
              <w:rPr>
                <w:b/>
                <w:bCs/>
                <w:i/>
                <w:iCs/>
                <w:color w:val="000000" w:themeColor="text1"/>
                <w:szCs w:val="24"/>
              </w:rPr>
              <w:t xml:space="preserve"> 1.6. Điều kiện tham dự học phần:</w:t>
            </w:r>
          </w:p>
        </w:tc>
      </w:tr>
      <w:tr w:rsidR="000571E8" w:rsidRPr="005752F2" w:rsidTr="00FB0384">
        <w:tc>
          <w:tcPr>
            <w:tcW w:w="9351" w:type="dxa"/>
            <w:shd w:val="clear" w:color="auto" w:fill="auto"/>
          </w:tcPr>
          <w:p w:rsidR="000571E8" w:rsidRPr="005752F2" w:rsidRDefault="000571E8" w:rsidP="00FB0384">
            <w:pPr>
              <w:tabs>
                <w:tab w:val="left" w:pos="403"/>
              </w:tabs>
              <w:rPr>
                <w:szCs w:val="24"/>
                <w:lang w:val="vi-VN"/>
              </w:rPr>
            </w:pPr>
            <w:r w:rsidRPr="005752F2">
              <w:rPr>
                <w:szCs w:val="24"/>
              </w:rPr>
              <w:t>1.6.1. Học phần học trước:</w:t>
            </w:r>
            <w:r w:rsidRPr="005752F2">
              <w:rPr>
                <w:szCs w:val="24"/>
                <w:lang w:val="vi-VN"/>
              </w:rPr>
              <w:t xml:space="preserve"> Không</w:t>
            </w:r>
          </w:p>
          <w:p w:rsidR="000571E8" w:rsidRPr="005752F2" w:rsidRDefault="000571E8" w:rsidP="00FB0384">
            <w:pPr>
              <w:tabs>
                <w:tab w:val="left" w:pos="403"/>
              </w:tabs>
              <w:rPr>
                <w:szCs w:val="24"/>
                <w:lang w:val="vi-VN"/>
              </w:rPr>
            </w:pPr>
            <w:r w:rsidRPr="005752F2">
              <w:rPr>
                <w:szCs w:val="24"/>
              </w:rPr>
              <w:t>1.6.2. Học phần tiên quyết: Không</w:t>
            </w:r>
          </w:p>
        </w:tc>
      </w:tr>
      <w:tr w:rsidR="000571E8" w:rsidRPr="005752F2" w:rsidTr="00FB0384">
        <w:tc>
          <w:tcPr>
            <w:tcW w:w="9351" w:type="dxa"/>
            <w:shd w:val="clear" w:color="auto" w:fill="auto"/>
          </w:tcPr>
          <w:p w:rsidR="000571E8" w:rsidRPr="005752F2" w:rsidRDefault="000571E8" w:rsidP="00FB0384">
            <w:pPr>
              <w:tabs>
                <w:tab w:val="left" w:pos="403"/>
              </w:tabs>
              <w:rPr>
                <w:szCs w:val="24"/>
                <w:lang w:val="vi-VN"/>
              </w:rPr>
            </w:pPr>
            <w:r w:rsidRPr="005752F2">
              <w:rPr>
                <w:szCs w:val="24"/>
              </w:rPr>
              <w:t>1.6.3. Học phần song hành và yêu cầu khác (nếu có): Không</w:t>
            </w:r>
          </w:p>
        </w:tc>
      </w:tr>
      <w:tr w:rsidR="000571E8" w:rsidRPr="005752F2" w:rsidTr="00FB0384">
        <w:tc>
          <w:tcPr>
            <w:tcW w:w="9351" w:type="dxa"/>
            <w:shd w:val="clear" w:color="auto" w:fill="auto"/>
          </w:tcPr>
          <w:p w:rsidR="000571E8" w:rsidRPr="005752F2" w:rsidRDefault="000571E8" w:rsidP="00FB0384">
            <w:pPr>
              <w:tabs>
                <w:tab w:val="left" w:pos="403"/>
              </w:tabs>
              <w:rPr>
                <w:b/>
                <w:bCs/>
                <w:i/>
                <w:iCs/>
                <w:szCs w:val="24"/>
              </w:rPr>
            </w:pPr>
            <w:r w:rsidRPr="005752F2">
              <w:rPr>
                <w:b/>
                <w:bCs/>
                <w:i/>
                <w:iCs/>
                <w:szCs w:val="24"/>
              </w:rPr>
              <w:t>1.7. Đơn vị phụ trách học phần:</w:t>
            </w:r>
          </w:p>
          <w:p w:rsidR="000571E8" w:rsidRPr="005752F2" w:rsidRDefault="000571E8" w:rsidP="00FB0384">
            <w:pPr>
              <w:tabs>
                <w:tab w:val="left" w:pos="403"/>
              </w:tabs>
              <w:rPr>
                <w:b/>
                <w:bCs/>
                <w:i/>
                <w:iCs/>
                <w:szCs w:val="24"/>
              </w:rPr>
            </w:pPr>
            <w:r w:rsidRPr="005752F2">
              <w:rPr>
                <w:szCs w:val="24"/>
                <w:lang w:val="vi-VN"/>
              </w:rPr>
              <w:t xml:space="preserve">                       </w:t>
            </w:r>
            <w:r w:rsidRPr="005752F2">
              <w:rPr>
                <w:szCs w:val="24"/>
              </w:rPr>
              <w:t>Tổ</w:t>
            </w:r>
            <w:r w:rsidRPr="005752F2">
              <w:rPr>
                <w:szCs w:val="24"/>
                <w:lang w:val="vi-VN"/>
              </w:rPr>
              <w:t xml:space="preserve"> Ngôn ngữ </w:t>
            </w:r>
            <w:r w:rsidRPr="005752F2">
              <w:rPr>
                <w:szCs w:val="24"/>
              </w:rPr>
              <w:t xml:space="preserve">     Khoa : Ngữ</w:t>
            </w:r>
            <w:r w:rsidRPr="005752F2">
              <w:rPr>
                <w:szCs w:val="24"/>
                <w:lang w:val="vi-VN"/>
              </w:rPr>
              <w:t xml:space="preserve"> văn</w:t>
            </w:r>
            <w:r w:rsidRPr="005752F2">
              <w:rPr>
                <w:szCs w:val="24"/>
              </w:rPr>
              <w:t xml:space="preserve">; </w:t>
            </w:r>
          </w:p>
        </w:tc>
      </w:tr>
    </w:tbl>
    <w:p w:rsidR="000571E8" w:rsidRPr="005752F2" w:rsidRDefault="000571E8" w:rsidP="000571E8">
      <w:pPr>
        <w:rPr>
          <w:b/>
          <w:szCs w:val="24"/>
          <w:lang w:val="sv-SE"/>
        </w:rPr>
      </w:pPr>
      <w:r w:rsidRPr="005752F2">
        <w:rPr>
          <w:b/>
          <w:szCs w:val="24"/>
          <w:lang w:val="sv-SE"/>
        </w:rPr>
        <w:t>2. Thông tin về giảng viên</w:t>
      </w:r>
    </w:p>
    <w:p w:rsidR="000571E8" w:rsidRPr="005752F2" w:rsidRDefault="000571E8" w:rsidP="000571E8">
      <w:pPr>
        <w:rPr>
          <w:b/>
          <w:bCs/>
          <w:i/>
          <w:iCs/>
          <w:szCs w:val="24"/>
          <w:lang w:val="vi-VN"/>
        </w:rPr>
      </w:pPr>
      <w:r w:rsidRPr="005752F2">
        <w:rPr>
          <w:b/>
          <w:bCs/>
          <w:i/>
          <w:iCs/>
          <w:szCs w:val="24"/>
        </w:rPr>
        <w:t xml:space="preserve">2.1.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0571E8" w:rsidRPr="005752F2" w:rsidTr="00FB0384">
        <w:trPr>
          <w:trHeight w:val="323"/>
        </w:trPr>
        <w:tc>
          <w:tcPr>
            <w:tcW w:w="8687" w:type="dxa"/>
          </w:tcPr>
          <w:p w:rsidR="000571E8" w:rsidRPr="005752F2" w:rsidRDefault="000571E8" w:rsidP="00FB0384">
            <w:pPr>
              <w:pStyle w:val="TableParagraph"/>
              <w:ind w:left="200"/>
              <w:jc w:val="both"/>
              <w:rPr>
                <w:color w:val="000000" w:themeColor="text1"/>
              </w:rPr>
            </w:pPr>
            <w:r w:rsidRPr="005752F2">
              <w:rPr>
                <w:color w:val="000000" w:themeColor="text1"/>
              </w:rPr>
              <w:t>Họ tên: Đỗ Thị Thu Hương</w:t>
            </w:r>
          </w:p>
        </w:tc>
      </w:tr>
      <w:tr w:rsidR="000571E8" w:rsidRPr="005752F2" w:rsidTr="00FB0384">
        <w:trPr>
          <w:trHeight w:val="360"/>
        </w:trPr>
        <w:tc>
          <w:tcPr>
            <w:tcW w:w="8687" w:type="dxa"/>
          </w:tcPr>
          <w:p w:rsidR="000571E8" w:rsidRPr="005752F2" w:rsidRDefault="000571E8" w:rsidP="00FB0384">
            <w:pPr>
              <w:pStyle w:val="TableParagraph"/>
              <w:ind w:left="200"/>
              <w:jc w:val="both"/>
              <w:rPr>
                <w:color w:val="000000" w:themeColor="text1"/>
              </w:rPr>
            </w:pPr>
            <w:r w:rsidRPr="005752F2">
              <w:rPr>
                <w:color w:val="000000" w:themeColor="text1"/>
              </w:rPr>
              <w:t>Học hàm, học vị: PGS.TS</w:t>
            </w:r>
          </w:p>
        </w:tc>
      </w:tr>
      <w:tr w:rsidR="000571E8" w:rsidRPr="005752F2" w:rsidTr="00FB0384">
        <w:trPr>
          <w:trHeight w:val="360"/>
        </w:trPr>
        <w:tc>
          <w:tcPr>
            <w:tcW w:w="8687" w:type="dxa"/>
          </w:tcPr>
          <w:p w:rsidR="000571E8" w:rsidRPr="005752F2" w:rsidRDefault="000571E8" w:rsidP="00FB0384">
            <w:pPr>
              <w:pStyle w:val="TableParagraph"/>
              <w:ind w:left="200"/>
              <w:jc w:val="both"/>
              <w:rPr>
                <w:color w:val="000000" w:themeColor="text1"/>
              </w:rPr>
            </w:pPr>
            <w:r w:rsidRPr="005752F2">
              <w:rPr>
                <w:color w:val="000000" w:themeColor="text1"/>
              </w:rPr>
              <w:t>Chuyên ngành: Lí luận ngôn ngữ</w:t>
            </w:r>
          </w:p>
        </w:tc>
      </w:tr>
      <w:tr w:rsidR="000571E8" w:rsidRPr="005752F2" w:rsidTr="00FB0384">
        <w:trPr>
          <w:trHeight w:val="360"/>
        </w:trPr>
        <w:tc>
          <w:tcPr>
            <w:tcW w:w="8687" w:type="dxa"/>
          </w:tcPr>
          <w:p w:rsidR="000571E8" w:rsidRPr="005752F2" w:rsidRDefault="000571E8" w:rsidP="00FB0384">
            <w:pPr>
              <w:pStyle w:val="TableParagraph"/>
              <w:tabs>
                <w:tab w:val="left" w:pos="5389"/>
              </w:tabs>
              <w:ind w:left="200"/>
              <w:jc w:val="both"/>
              <w:rPr>
                <w:color w:val="000000" w:themeColor="text1"/>
              </w:rPr>
            </w:pPr>
            <w:r w:rsidRPr="005752F2">
              <w:rPr>
                <w:color w:val="000000" w:themeColor="text1"/>
              </w:rPr>
              <w:t>Điện</w:t>
            </w:r>
            <w:r w:rsidRPr="005752F2">
              <w:rPr>
                <w:color w:val="000000" w:themeColor="text1"/>
                <w:spacing w:val="-3"/>
              </w:rPr>
              <w:t xml:space="preserve"> </w:t>
            </w:r>
            <w:r w:rsidRPr="005752F2">
              <w:rPr>
                <w:color w:val="000000" w:themeColor="text1"/>
              </w:rPr>
              <w:t>thoại:</w:t>
            </w:r>
            <w:r w:rsidRPr="005752F2">
              <w:rPr>
                <w:color w:val="000000" w:themeColor="text1"/>
                <w:spacing w:val="-2"/>
              </w:rPr>
              <w:t xml:space="preserve"> </w:t>
            </w:r>
            <w:r w:rsidRPr="005752F2">
              <w:rPr>
                <w:color w:val="000000" w:themeColor="text1"/>
              </w:rPr>
              <w:t>0981975186                    Email:</w:t>
            </w:r>
            <w:r w:rsidRPr="005752F2">
              <w:rPr>
                <w:color w:val="000000" w:themeColor="text1"/>
                <w:spacing w:val="-1"/>
              </w:rPr>
              <w:t xml:space="preserve"> dothuhuong@hpu2.edu.vn</w:t>
            </w:r>
          </w:p>
        </w:tc>
      </w:tr>
      <w:tr w:rsidR="000571E8" w:rsidRPr="005752F2" w:rsidTr="00FB0384">
        <w:trPr>
          <w:trHeight w:val="280"/>
        </w:trPr>
        <w:tc>
          <w:tcPr>
            <w:tcW w:w="8687" w:type="dxa"/>
          </w:tcPr>
          <w:p w:rsidR="000571E8" w:rsidRPr="005752F2" w:rsidRDefault="000571E8" w:rsidP="00FB0384">
            <w:pPr>
              <w:pStyle w:val="TableParagraph"/>
              <w:ind w:left="200"/>
              <w:jc w:val="both"/>
              <w:rPr>
                <w:color w:val="000000" w:themeColor="text1"/>
              </w:rPr>
            </w:pPr>
            <w:r w:rsidRPr="005752F2">
              <w:rPr>
                <w:color w:val="000000" w:themeColor="text1"/>
              </w:rPr>
              <w:t xml:space="preserve">Địa điểm làm việc: </w:t>
            </w:r>
            <w:r w:rsidRPr="005752F2">
              <w:t>Văn phòng khoa Ngữ văn, Nhà A4, Trường ĐHSP Hà Nội 2, Phường Xuân Hòa, Tp. Phúc Yên, Tỉnh Vĩnh Phúc.</w:t>
            </w:r>
          </w:p>
        </w:tc>
      </w:tr>
    </w:tbl>
    <w:p w:rsidR="000571E8" w:rsidRPr="005752F2" w:rsidRDefault="000571E8" w:rsidP="000571E8">
      <w:pPr>
        <w:rPr>
          <w:b/>
          <w:bCs/>
          <w:i/>
          <w:iCs/>
          <w:szCs w:val="24"/>
        </w:rPr>
      </w:pPr>
      <w:r w:rsidRPr="005752F2">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0571E8" w:rsidRPr="005752F2" w:rsidTr="00FB0384">
        <w:trPr>
          <w:trHeight w:val="323"/>
        </w:trPr>
        <w:tc>
          <w:tcPr>
            <w:tcW w:w="8687" w:type="dxa"/>
          </w:tcPr>
          <w:p w:rsidR="000571E8" w:rsidRPr="005752F2" w:rsidRDefault="000571E8" w:rsidP="00FB0384">
            <w:pPr>
              <w:pStyle w:val="TableParagraph"/>
              <w:ind w:left="200"/>
              <w:jc w:val="both"/>
              <w:rPr>
                <w:color w:val="000000" w:themeColor="text1"/>
              </w:rPr>
            </w:pPr>
            <w:r w:rsidRPr="005752F2">
              <w:t>Họ và tên:  Lê Thị Thuỳ Vinh</w:t>
            </w:r>
          </w:p>
        </w:tc>
      </w:tr>
      <w:tr w:rsidR="000571E8" w:rsidRPr="005752F2" w:rsidTr="00FB0384">
        <w:trPr>
          <w:trHeight w:val="360"/>
        </w:trPr>
        <w:tc>
          <w:tcPr>
            <w:tcW w:w="8687" w:type="dxa"/>
          </w:tcPr>
          <w:p w:rsidR="000571E8" w:rsidRPr="005752F2" w:rsidRDefault="000571E8" w:rsidP="00FB0384">
            <w:pPr>
              <w:pStyle w:val="TableParagraph"/>
              <w:ind w:left="200"/>
              <w:jc w:val="both"/>
              <w:rPr>
                <w:color w:val="000000" w:themeColor="text1"/>
              </w:rPr>
            </w:pPr>
            <w:r w:rsidRPr="005752F2">
              <w:t>Học hàm, học vị: TS</w:t>
            </w:r>
          </w:p>
        </w:tc>
      </w:tr>
      <w:tr w:rsidR="000571E8" w:rsidRPr="005752F2" w:rsidTr="00FB0384">
        <w:trPr>
          <w:trHeight w:val="360"/>
        </w:trPr>
        <w:tc>
          <w:tcPr>
            <w:tcW w:w="8687" w:type="dxa"/>
          </w:tcPr>
          <w:p w:rsidR="000571E8" w:rsidRPr="005752F2" w:rsidRDefault="000571E8" w:rsidP="00FB0384">
            <w:pPr>
              <w:pStyle w:val="TableParagraph"/>
              <w:ind w:left="200"/>
              <w:jc w:val="both"/>
              <w:rPr>
                <w:color w:val="000000" w:themeColor="text1"/>
              </w:rPr>
            </w:pPr>
            <w:r w:rsidRPr="005752F2">
              <w:t>Chuyên ngành: Ngôn ngữ học</w:t>
            </w:r>
          </w:p>
        </w:tc>
      </w:tr>
      <w:tr w:rsidR="000571E8" w:rsidRPr="005752F2" w:rsidTr="00FB0384">
        <w:trPr>
          <w:trHeight w:val="360"/>
        </w:trPr>
        <w:tc>
          <w:tcPr>
            <w:tcW w:w="8687" w:type="dxa"/>
          </w:tcPr>
          <w:p w:rsidR="000571E8" w:rsidRPr="005752F2" w:rsidRDefault="000571E8" w:rsidP="00FB0384">
            <w:pPr>
              <w:pStyle w:val="TableParagraph"/>
              <w:tabs>
                <w:tab w:val="left" w:pos="5389"/>
              </w:tabs>
              <w:ind w:left="200"/>
              <w:jc w:val="both"/>
              <w:rPr>
                <w:color w:val="000000" w:themeColor="text1"/>
              </w:rPr>
            </w:pPr>
            <w:r w:rsidRPr="005752F2">
              <w:t>Điện thoại: 0982058702;             Email: lethithuyvinh@hou2.edu.vn</w:t>
            </w:r>
          </w:p>
        </w:tc>
      </w:tr>
      <w:tr w:rsidR="000571E8" w:rsidRPr="005752F2" w:rsidTr="00FB0384">
        <w:trPr>
          <w:trHeight w:val="323"/>
        </w:trPr>
        <w:tc>
          <w:tcPr>
            <w:tcW w:w="8687" w:type="dxa"/>
          </w:tcPr>
          <w:p w:rsidR="000571E8" w:rsidRPr="005752F2" w:rsidRDefault="000571E8" w:rsidP="00FB0384">
            <w:pPr>
              <w:pStyle w:val="TableParagraph"/>
              <w:ind w:left="200"/>
              <w:jc w:val="both"/>
              <w:rPr>
                <w:color w:val="000000" w:themeColor="text1"/>
              </w:rPr>
            </w:pPr>
            <w:r w:rsidRPr="005752F2">
              <w:t>Địa điểm làm việc: Văn phòng khoa Ngữ văn, Nhà A4, Trường ĐHSP Hà Nội 2, Phường Xuân Hòa, Tp. Phúc Yên, Tỉnh Vĩnh Phúc.</w:t>
            </w:r>
          </w:p>
        </w:tc>
      </w:tr>
    </w:tbl>
    <w:p w:rsidR="000571E8" w:rsidRPr="005752F2" w:rsidRDefault="000571E8" w:rsidP="000571E8">
      <w:pPr>
        <w:rPr>
          <w:b/>
          <w:bCs/>
          <w:iCs/>
          <w:szCs w:val="24"/>
          <w:lang w:val="fr-FR"/>
        </w:rPr>
      </w:pPr>
      <w:r w:rsidRPr="005752F2">
        <w:rPr>
          <w:b/>
          <w:bCs/>
          <w:iCs/>
          <w:szCs w:val="24"/>
          <w:lang w:val="fr-FR"/>
        </w:rPr>
        <w:t>3. Mô tả học phần</w:t>
      </w:r>
    </w:p>
    <w:p w:rsidR="000571E8" w:rsidRPr="005752F2" w:rsidRDefault="000571E8" w:rsidP="000571E8">
      <w:pPr>
        <w:ind w:firstLine="397"/>
        <w:jc w:val="both"/>
        <w:rPr>
          <w:i/>
          <w:szCs w:val="24"/>
          <w:lang w:val="vi-VN"/>
        </w:rPr>
      </w:pPr>
      <w:r w:rsidRPr="005752F2">
        <w:rPr>
          <w:szCs w:val="24"/>
        </w:rPr>
        <w:t>Môn học trang bị cho người học những tri thức cơ bản và chuyên sâu về mối quan hệ giữa ngôn ngữ và văn học; giúp người học</w:t>
      </w:r>
      <w:r w:rsidRPr="005752F2">
        <w:rPr>
          <w:b/>
          <w:szCs w:val="24"/>
        </w:rPr>
        <w:t xml:space="preserve"> </w:t>
      </w:r>
      <w:r w:rsidRPr="005752F2">
        <w:rPr>
          <w:szCs w:val="24"/>
        </w:rPr>
        <w:t xml:space="preserve">hiểu, giải thích được bản chất của hoạt động giao tiếp văn chương, đặc biệt là vai trò của tín hiệu thẩm mĩ trong tác phẩm văn chương. Từ đó </w:t>
      </w:r>
      <w:r w:rsidRPr="005752F2">
        <w:rPr>
          <w:b/>
          <w:szCs w:val="24"/>
        </w:rPr>
        <w:t>v</w:t>
      </w:r>
      <w:r w:rsidRPr="005752F2">
        <w:rPr>
          <w:szCs w:val="24"/>
        </w:rPr>
        <w:t>ận dụng những tri thức về mối quan hệ giữa ngôn ngữ và văn chương, về tín hiệu thẩm mĩ văn chương để phục vụ hoạt động dạy học đọc hiểu văn bản văn học trong</w:t>
      </w:r>
      <w:r w:rsidRPr="005752F2">
        <w:rPr>
          <w:szCs w:val="24"/>
          <w:lang w:val="vi-VN"/>
        </w:rPr>
        <w:t xml:space="preserve"> nhà trường </w:t>
      </w:r>
      <w:r w:rsidRPr="005752F2">
        <w:rPr>
          <w:szCs w:val="24"/>
        </w:rPr>
        <w:t xml:space="preserve">và phục vụ cho mục </w:t>
      </w:r>
      <w:r w:rsidRPr="005752F2">
        <w:rPr>
          <w:szCs w:val="24"/>
        </w:rPr>
        <w:lastRenderedPageBreak/>
        <w:t xml:space="preserve">đích nghiên cứu. Môn học này có mối quan hệ chặt chẽ với các môn học thuộc chuyên ngành ngôn ngữ như </w:t>
      </w:r>
      <w:r w:rsidRPr="005752F2">
        <w:rPr>
          <w:i/>
          <w:color w:val="000000"/>
          <w:szCs w:val="24"/>
        </w:rPr>
        <w:t xml:space="preserve">Ngôn ngữ nghệ thuật, </w:t>
      </w:r>
      <w:r>
        <w:rPr>
          <w:i/>
          <w:szCs w:val="24"/>
        </w:rPr>
        <w:t>..</w:t>
      </w:r>
    </w:p>
    <w:p w:rsidR="000571E8" w:rsidRPr="005752F2" w:rsidRDefault="000571E8" w:rsidP="000571E8">
      <w:pPr>
        <w:rPr>
          <w:b/>
          <w:bCs/>
          <w:szCs w:val="24"/>
        </w:rPr>
      </w:pPr>
      <w:r w:rsidRPr="005752F2">
        <w:rPr>
          <w:b/>
          <w:bCs/>
          <w:szCs w:val="24"/>
        </w:rPr>
        <w:t>4. Mục tiêu học phần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364"/>
      </w:tblGrid>
      <w:tr w:rsidR="000571E8" w:rsidRPr="005752F2" w:rsidTr="00FB0384">
        <w:tc>
          <w:tcPr>
            <w:tcW w:w="9385" w:type="dxa"/>
            <w:gridSpan w:val="2"/>
            <w:shd w:val="clear" w:color="auto" w:fill="auto"/>
            <w:vAlign w:val="center"/>
          </w:tcPr>
          <w:p w:rsidR="000571E8" w:rsidRPr="005752F2" w:rsidRDefault="000571E8" w:rsidP="00FB0384">
            <w:pPr>
              <w:jc w:val="center"/>
              <w:rPr>
                <w:b/>
                <w:color w:val="000000" w:themeColor="text1"/>
                <w:szCs w:val="24"/>
              </w:rPr>
            </w:pPr>
            <w:r w:rsidRPr="005752F2">
              <w:rPr>
                <w:b/>
                <w:color w:val="000000" w:themeColor="text1"/>
                <w:szCs w:val="24"/>
              </w:rPr>
              <w:t>Mục tiêu</w:t>
            </w:r>
          </w:p>
        </w:tc>
      </w:tr>
      <w:tr w:rsidR="000571E8" w:rsidRPr="005752F2" w:rsidTr="00FB0384">
        <w:tc>
          <w:tcPr>
            <w:tcW w:w="1021" w:type="dxa"/>
            <w:shd w:val="clear" w:color="auto" w:fill="auto"/>
            <w:vAlign w:val="center"/>
          </w:tcPr>
          <w:p w:rsidR="000571E8" w:rsidRPr="005752F2" w:rsidRDefault="000571E8" w:rsidP="00FB0384">
            <w:pPr>
              <w:jc w:val="center"/>
              <w:rPr>
                <w:b/>
                <w:i/>
                <w:iCs/>
                <w:color w:val="000000" w:themeColor="text1"/>
                <w:szCs w:val="24"/>
              </w:rPr>
            </w:pPr>
            <w:r w:rsidRPr="005752F2">
              <w:rPr>
                <w:b/>
                <w:i/>
                <w:iCs/>
                <w:color w:val="000000" w:themeColor="text1"/>
                <w:szCs w:val="24"/>
              </w:rPr>
              <w:t>Mã</w:t>
            </w:r>
          </w:p>
        </w:tc>
        <w:tc>
          <w:tcPr>
            <w:tcW w:w="8364" w:type="dxa"/>
            <w:shd w:val="clear" w:color="auto" w:fill="auto"/>
            <w:vAlign w:val="center"/>
          </w:tcPr>
          <w:p w:rsidR="000571E8" w:rsidRPr="005752F2" w:rsidRDefault="000571E8" w:rsidP="00FB0384">
            <w:pPr>
              <w:jc w:val="center"/>
              <w:rPr>
                <w:b/>
                <w:i/>
                <w:iCs/>
                <w:color w:val="FF0000"/>
                <w:szCs w:val="24"/>
              </w:rPr>
            </w:pPr>
            <w:r w:rsidRPr="005752F2">
              <w:rPr>
                <w:b/>
                <w:i/>
                <w:iCs/>
                <w:color w:val="000000" w:themeColor="text1"/>
                <w:szCs w:val="24"/>
              </w:rPr>
              <w:t>Mô tả</w:t>
            </w:r>
          </w:p>
        </w:tc>
      </w:tr>
      <w:tr w:rsidR="000571E8" w:rsidRPr="005752F2" w:rsidTr="00FB0384">
        <w:tc>
          <w:tcPr>
            <w:tcW w:w="1021" w:type="dxa"/>
            <w:shd w:val="clear" w:color="auto" w:fill="auto"/>
          </w:tcPr>
          <w:p w:rsidR="000571E8" w:rsidRPr="005752F2" w:rsidRDefault="000571E8" w:rsidP="00FB0384">
            <w:pPr>
              <w:jc w:val="both"/>
              <w:rPr>
                <w:color w:val="000000" w:themeColor="text1"/>
                <w:szCs w:val="24"/>
              </w:rPr>
            </w:pPr>
            <w:r w:rsidRPr="005752F2">
              <w:rPr>
                <w:color w:val="000000" w:themeColor="text1"/>
                <w:szCs w:val="24"/>
              </w:rPr>
              <w:t>CO 1</w:t>
            </w:r>
          </w:p>
        </w:tc>
        <w:tc>
          <w:tcPr>
            <w:tcW w:w="8364" w:type="dxa"/>
            <w:shd w:val="clear" w:color="auto" w:fill="auto"/>
          </w:tcPr>
          <w:p w:rsidR="000571E8" w:rsidRPr="005752F2" w:rsidRDefault="000571E8" w:rsidP="00FB0384">
            <w:pPr>
              <w:jc w:val="both"/>
              <w:rPr>
                <w:color w:val="FF0000"/>
                <w:szCs w:val="24"/>
              </w:rPr>
            </w:pPr>
            <w:r w:rsidRPr="005752F2">
              <w:rPr>
                <w:color w:val="000000" w:themeColor="text1"/>
                <w:szCs w:val="24"/>
              </w:rPr>
              <w:t xml:space="preserve">Trang bị cho người học những tri thức nâng cao về </w:t>
            </w:r>
            <w:r w:rsidRPr="005752F2">
              <w:rPr>
                <w:szCs w:val="24"/>
              </w:rPr>
              <w:t>mối quan hệ giữa ngôn ngữ và văn chương, giữa ngôn ngữ học và văn học, về các đặc trưng của ngôn ngữ văn chương.</w:t>
            </w:r>
          </w:p>
        </w:tc>
      </w:tr>
      <w:tr w:rsidR="000571E8" w:rsidRPr="005752F2" w:rsidTr="00FB0384">
        <w:tc>
          <w:tcPr>
            <w:tcW w:w="1021" w:type="dxa"/>
            <w:shd w:val="clear" w:color="auto" w:fill="auto"/>
          </w:tcPr>
          <w:p w:rsidR="000571E8" w:rsidRPr="005752F2" w:rsidRDefault="000571E8" w:rsidP="00FB0384">
            <w:pPr>
              <w:jc w:val="both"/>
              <w:rPr>
                <w:color w:val="000000" w:themeColor="text1"/>
                <w:szCs w:val="24"/>
              </w:rPr>
            </w:pPr>
            <w:r w:rsidRPr="005752F2">
              <w:rPr>
                <w:color w:val="000000" w:themeColor="text1"/>
                <w:szCs w:val="24"/>
              </w:rPr>
              <w:t>CO 2</w:t>
            </w:r>
          </w:p>
        </w:tc>
        <w:tc>
          <w:tcPr>
            <w:tcW w:w="8364" w:type="dxa"/>
            <w:shd w:val="clear" w:color="auto" w:fill="auto"/>
          </w:tcPr>
          <w:p w:rsidR="000571E8" w:rsidRPr="005752F2" w:rsidRDefault="000571E8" w:rsidP="00FB0384">
            <w:pPr>
              <w:jc w:val="both"/>
              <w:rPr>
                <w:color w:val="FF0000"/>
                <w:szCs w:val="24"/>
              </w:rPr>
            </w:pPr>
            <w:r w:rsidRPr="005752F2">
              <w:rPr>
                <w:color w:val="000000" w:themeColor="text1"/>
                <w:szCs w:val="24"/>
              </w:rPr>
              <w:t>Trang bị cho người học những tri thức nâng cao về</w:t>
            </w:r>
            <w:r w:rsidRPr="005752F2">
              <w:rPr>
                <w:szCs w:val="24"/>
              </w:rPr>
              <w:t xml:space="preserve"> lí thuyết giao tiếp, sự chi phối của các nhân tố giao tiếp đối với việc sáng tạo và tiếp nhận tác phẩm văn chương.</w:t>
            </w:r>
          </w:p>
        </w:tc>
      </w:tr>
      <w:tr w:rsidR="000571E8" w:rsidRPr="005752F2" w:rsidTr="00FB0384">
        <w:tc>
          <w:tcPr>
            <w:tcW w:w="1021" w:type="dxa"/>
            <w:shd w:val="clear" w:color="auto" w:fill="auto"/>
          </w:tcPr>
          <w:p w:rsidR="000571E8" w:rsidRPr="005752F2" w:rsidRDefault="000571E8" w:rsidP="00FB0384">
            <w:pPr>
              <w:jc w:val="both"/>
              <w:rPr>
                <w:color w:val="000000" w:themeColor="text1"/>
                <w:szCs w:val="24"/>
                <w:lang w:val="vi-VN"/>
              </w:rPr>
            </w:pPr>
            <w:r w:rsidRPr="005752F2">
              <w:rPr>
                <w:color w:val="000000" w:themeColor="text1"/>
                <w:szCs w:val="24"/>
              </w:rPr>
              <w:t>CO</w:t>
            </w:r>
            <w:r w:rsidRPr="005752F2">
              <w:rPr>
                <w:color w:val="000000" w:themeColor="text1"/>
                <w:szCs w:val="24"/>
                <w:lang w:val="vi-VN"/>
              </w:rPr>
              <w:t xml:space="preserve"> 3</w:t>
            </w:r>
          </w:p>
        </w:tc>
        <w:tc>
          <w:tcPr>
            <w:tcW w:w="8364" w:type="dxa"/>
            <w:shd w:val="clear" w:color="auto" w:fill="auto"/>
          </w:tcPr>
          <w:p w:rsidR="000571E8" w:rsidRPr="005752F2" w:rsidRDefault="000571E8" w:rsidP="00FB0384">
            <w:pPr>
              <w:jc w:val="both"/>
              <w:rPr>
                <w:color w:val="FF0000"/>
                <w:szCs w:val="24"/>
              </w:rPr>
            </w:pPr>
            <w:r w:rsidRPr="005752F2">
              <w:rPr>
                <w:color w:val="000000" w:themeColor="text1"/>
                <w:szCs w:val="24"/>
              </w:rPr>
              <w:t xml:space="preserve">Trang bị cho người học những tri thức nâng cao về tín hiệu thẩm mĩ trong tác phẩm văn chương, </w:t>
            </w:r>
            <w:r w:rsidRPr="005752F2">
              <w:rPr>
                <w:szCs w:val="24"/>
              </w:rPr>
              <w:t>từ đó rút ra những hệ quả cần thiết cho việc giảng dạy</w:t>
            </w:r>
            <w:r w:rsidRPr="005752F2">
              <w:rPr>
                <w:szCs w:val="24"/>
                <w:lang w:val="vi-VN"/>
              </w:rPr>
              <w:t xml:space="preserve">, nghiên cứu </w:t>
            </w:r>
            <w:r w:rsidRPr="005752F2">
              <w:rPr>
                <w:szCs w:val="24"/>
              </w:rPr>
              <w:t>ngôn ngữ và văn học trong nhà trường.</w:t>
            </w:r>
          </w:p>
        </w:tc>
      </w:tr>
    </w:tbl>
    <w:p w:rsidR="000571E8" w:rsidRPr="005752F2" w:rsidRDefault="000571E8" w:rsidP="000571E8">
      <w:pPr>
        <w:rPr>
          <w:b/>
          <w:bCs/>
          <w:szCs w:val="24"/>
        </w:rPr>
      </w:pPr>
      <w:r w:rsidRPr="005752F2">
        <w:rPr>
          <w:b/>
          <w:bCs/>
          <w:szCs w:val="24"/>
        </w:rPr>
        <w:t>5. Chuẩn đầu ra của học phần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389"/>
      </w:tblGrid>
      <w:tr w:rsidR="000571E8" w:rsidRPr="005752F2" w:rsidTr="00FB0384">
        <w:trPr>
          <w:trHeight w:val="260"/>
          <w:jc w:val="center"/>
        </w:trPr>
        <w:tc>
          <w:tcPr>
            <w:tcW w:w="9351" w:type="dxa"/>
            <w:gridSpan w:val="3"/>
            <w:shd w:val="clear" w:color="auto" w:fill="auto"/>
            <w:vAlign w:val="center"/>
          </w:tcPr>
          <w:p w:rsidR="000571E8" w:rsidRPr="005752F2" w:rsidRDefault="000571E8" w:rsidP="00FB0384">
            <w:pPr>
              <w:jc w:val="center"/>
              <w:rPr>
                <w:b/>
                <w:color w:val="000000" w:themeColor="text1"/>
                <w:szCs w:val="24"/>
              </w:rPr>
            </w:pPr>
            <w:r w:rsidRPr="005752F2">
              <w:rPr>
                <w:b/>
                <w:color w:val="000000" w:themeColor="text1"/>
                <w:szCs w:val="24"/>
              </w:rPr>
              <w:t>Chuẩn đầu ra</w:t>
            </w:r>
          </w:p>
        </w:tc>
      </w:tr>
      <w:tr w:rsidR="000571E8" w:rsidRPr="005752F2" w:rsidTr="00FB0384">
        <w:trPr>
          <w:jc w:val="center"/>
        </w:trPr>
        <w:tc>
          <w:tcPr>
            <w:tcW w:w="1135" w:type="dxa"/>
            <w:shd w:val="clear" w:color="auto" w:fill="auto"/>
            <w:vAlign w:val="center"/>
          </w:tcPr>
          <w:p w:rsidR="000571E8" w:rsidRPr="005752F2" w:rsidRDefault="000571E8" w:rsidP="00FB0384">
            <w:pPr>
              <w:jc w:val="center"/>
              <w:rPr>
                <w:b/>
                <w:i/>
                <w:color w:val="000000" w:themeColor="text1"/>
                <w:szCs w:val="24"/>
              </w:rPr>
            </w:pPr>
            <w:r w:rsidRPr="005752F2">
              <w:rPr>
                <w:b/>
                <w:i/>
                <w:color w:val="000000" w:themeColor="text1"/>
                <w:szCs w:val="24"/>
              </w:rPr>
              <w:t>Mã</w:t>
            </w:r>
          </w:p>
        </w:tc>
        <w:tc>
          <w:tcPr>
            <w:tcW w:w="3827" w:type="dxa"/>
            <w:shd w:val="clear" w:color="auto" w:fill="auto"/>
            <w:vAlign w:val="center"/>
          </w:tcPr>
          <w:p w:rsidR="000571E8" w:rsidRPr="005752F2" w:rsidRDefault="000571E8" w:rsidP="00FB0384">
            <w:pPr>
              <w:jc w:val="center"/>
              <w:rPr>
                <w:b/>
                <w:i/>
                <w:color w:val="000000" w:themeColor="text1"/>
                <w:szCs w:val="24"/>
              </w:rPr>
            </w:pPr>
            <w:r w:rsidRPr="005752F2">
              <w:rPr>
                <w:b/>
                <w:i/>
                <w:color w:val="000000" w:themeColor="text1"/>
                <w:szCs w:val="24"/>
              </w:rPr>
              <w:t>Mô tả</w:t>
            </w:r>
          </w:p>
        </w:tc>
        <w:tc>
          <w:tcPr>
            <w:tcW w:w="4389" w:type="dxa"/>
            <w:shd w:val="clear" w:color="auto" w:fill="auto"/>
            <w:vAlign w:val="center"/>
          </w:tcPr>
          <w:p w:rsidR="000571E8" w:rsidRPr="005752F2" w:rsidRDefault="000571E8" w:rsidP="00FB0384">
            <w:pPr>
              <w:jc w:val="center"/>
              <w:rPr>
                <w:b/>
                <w:i/>
                <w:color w:val="000000" w:themeColor="text1"/>
                <w:szCs w:val="24"/>
              </w:rPr>
            </w:pPr>
            <w:r w:rsidRPr="005752F2">
              <w:rPr>
                <w:b/>
                <w:i/>
                <w:color w:val="000000" w:themeColor="text1"/>
                <w:szCs w:val="24"/>
              </w:rPr>
              <w:t>Chỉ số thực hiện</w:t>
            </w:r>
          </w:p>
        </w:tc>
      </w:tr>
      <w:tr w:rsidR="000571E8" w:rsidRPr="005752F2" w:rsidTr="00FB0384">
        <w:trPr>
          <w:jc w:val="center"/>
        </w:trPr>
        <w:tc>
          <w:tcPr>
            <w:tcW w:w="1135" w:type="dxa"/>
            <w:shd w:val="clear" w:color="auto" w:fill="auto"/>
          </w:tcPr>
          <w:p w:rsidR="000571E8" w:rsidRPr="005752F2" w:rsidRDefault="000571E8" w:rsidP="00FB0384">
            <w:pPr>
              <w:jc w:val="center"/>
              <w:rPr>
                <w:color w:val="000000" w:themeColor="text1"/>
                <w:szCs w:val="24"/>
              </w:rPr>
            </w:pPr>
            <w:r w:rsidRPr="005752F2">
              <w:rPr>
                <w:color w:val="000000" w:themeColor="text1"/>
                <w:szCs w:val="24"/>
              </w:rPr>
              <w:t>CLO 1</w:t>
            </w:r>
          </w:p>
        </w:tc>
        <w:tc>
          <w:tcPr>
            <w:tcW w:w="3827" w:type="dxa"/>
            <w:shd w:val="clear" w:color="auto" w:fill="auto"/>
          </w:tcPr>
          <w:p w:rsidR="000571E8" w:rsidRPr="005752F2" w:rsidRDefault="000571E8" w:rsidP="00FB0384">
            <w:pPr>
              <w:jc w:val="both"/>
              <w:rPr>
                <w:color w:val="000000" w:themeColor="text1"/>
                <w:szCs w:val="24"/>
                <w:lang w:val="vi-VN"/>
              </w:rPr>
            </w:pPr>
            <w:r w:rsidRPr="005752F2">
              <w:rPr>
                <w:color w:val="000000" w:themeColor="text1"/>
                <w:szCs w:val="24"/>
              </w:rPr>
              <w:t>Vận</w:t>
            </w:r>
            <w:r w:rsidRPr="005752F2">
              <w:rPr>
                <w:color w:val="000000" w:themeColor="text1"/>
                <w:szCs w:val="24"/>
                <w:lang w:val="vi-VN"/>
              </w:rPr>
              <w:t xml:space="preserve"> dụng được</w:t>
            </w:r>
            <w:r w:rsidRPr="005752F2">
              <w:rPr>
                <w:color w:val="000000" w:themeColor="text1"/>
                <w:szCs w:val="24"/>
              </w:rPr>
              <w:t xml:space="preserve"> những tri thức về </w:t>
            </w:r>
            <w:r w:rsidRPr="005752F2">
              <w:rPr>
                <w:szCs w:val="24"/>
              </w:rPr>
              <w:t>mối quan hệ giữa ngôn ngữ và văn chương</w:t>
            </w:r>
            <w:r w:rsidRPr="005752F2">
              <w:rPr>
                <w:szCs w:val="24"/>
                <w:lang w:val="vi-VN"/>
              </w:rPr>
              <w:t xml:space="preserve"> vào thực tiễn nghiên cứu và giảng dạy.</w:t>
            </w:r>
          </w:p>
        </w:tc>
        <w:tc>
          <w:tcPr>
            <w:tcW w:w="4389" w:type="dxa"/>
            <w:shd w:val="clear" w:color="auto" w:fill="auto"/>
          </w:tcPr>
          <w:p w:rsidR="000571E8" w:rsidRPr="005752F2" w:rsidRDefault="000571E8" w:rsidP="00FB0384">
            <w:pPr>
              <w:jc w:val="both"/>
              <w:rPr>
                <w:color w:val="000000" w:themeColor="text1"/>
                <w:szCs w:val="24"/>
                <w:lang w:val="vi-VN"/>
              </w:rPr>
            </w:pPr>
            <w:r w:rsidRPr="005752F2">
              <w:rPr>
                <w:color w:val="000000" w:themeColor="text1"/>
                <w:szCs w:val="24"/>
                <w:lang w:val="vi-VN"/>
              </w:rPr>
              <w:t xml:space="preserve">Vận dụng được những tri thức về </w:t>
            </w:r>
            <w:r w:rsidRPr="005752F2">
              <w:rPr>
                <w:szCs w:val="24"/>
              </w:rPr>
              <w:t>các đặc trưng của ngôn ngữ văn chương</w:t>
            </w:r>
            <w:r w:rsidRPr="005752F2">
              <w:rPr>
                <w:szCs w:val="24"/>
                <w:lang w:val="vi-VN"/>
              </w:rPr>
              <w:t>, sự chi phối của chất liệu ngôn ngữ đối với quá trình sáng tạo và tiếp nhận tác phẩm văn chương vào thực tiễn nghiên cứu và giảng dạy.</w:t>
            </w:r>
          </w:p>
        </w:tc>
      </w:tr>
      <w:tr w:rsidR="000571E8" w:rsidRPr="005752F2" w:rsidTr="00FB0384">
        <w:trPr>
          <w:jc w:val="center"/>
        </w:trPr>
        <w:tc>
          <w:tcPr>
            <w:tcW w:w="1135" w:type="dxa"/>
            <w:shd w:val="clear" w:color="auto" w:fill="auto"/>
          </w:tcPr>
          <w:p w:rsidR="000571E8" w:rsidRPr="005752F2" w:rsidRDefault="000571E8" w:rsidP="00FB0384">
            <w:pPr>
              <w:jc w:val="center"/>
              <w:rPr>
                <w:color w:val="000000" w:themeColor="text1"/>
                <w:szCs w:val="24"/>
              </w:rPr>
            </w:pPr>
            <w:r w:rsidRPr="005752F2">
              <w:rPr>
                <w:color w:val="000000" w:themeColor="text1"/>
                <w:szCs w:val="24"/>
              </w:rPr>
              <w:t>CLO 2</w:t>
            </w:r>
          </w:p>
        </w:tc>
        <w:tc>
          <w:tcPr>
            <w:tcW w:w="3827" w:type="dxa"/>
            <w:shd w:val="clear" w:color="auto" w:fill="auto"/>
          </w:tcPr>
          <w:p w:rsidR="000571E8" w:rsidRPr="005752F2" w:rsidRDefault="000571E8" w:rsidP="00FB0384">
            <w:pPr>
              <w:jc w:val="both"/>
              <w:rPr>
                <w:color w:val="000000" w:themeColor="text1"/>
                <w:szCs w:val="24"/>
                <w:lang w:val="vi-VN"/>
              </w:rPr>
            </w:pPr>
            <w:r w:rsidRPr="005752F2">
              <w:rPr>
                <w:color w:val="000000" w:themeColor="text1"/>
                <w:szCs w:val="24"/>
              </w:rPr>
              <w:t>Vận</w:t>
            </w:r>
            <w:r w:rsidRPr="005752F2">
              <w:rPr>
                <w:color w:val="000000" w:themeColor="text1"/>
                <w:szCs w:val="24"/>
                <w:lang w:val="vi-VN"/>
              </w:rPr>
              <w:t xml:space="preserve"> dụng</w:t>
            </w:r>
            <w:r w:rsidRPr="005752F2">
              <w:rPr>
                <w:color w:val="000000" w:themeColor="text1"/>
                <w:szCs w:val="24"/>
              </w:rPr>
              <w:t xml:space="preserve"> những tri thức về</w:t>
            </w:r>
            <w:r w:rsidRPr="005752F2">
              <w:rPr>
                <w:szCs w:val="24"/>
              </w:rPr>
              <w:t xml:space="preserve"> lí thuyết giao tiếp</w:t>
            </w:r>
            <w:r w:rsidRPr="005752F2">
              <w:rPr>
                <w:szCs w:val="24"/>
                <w:lang w:val="vi-VN"/>
              </w:rPr>
              <w:t xml:space="preserve"> nói chung,</w:t>
            </w:r>
            <w:r w:rsidRPr="005752F2">
              <w:rPr>
                <w:szCs w:val="24"/>
              </w:rPr>
              <w:t xml:space="preserve"> giao</w:t>
            </w:r>
            <w:r w:rsidRPr="005752F2">
              <w:rPr>
                <w:szCs w:val="24"/>
                <w:lang w:val="vi-VN"/>
              </w:rPr>
              <w:t xml:space="preserve"> tiếp trong văn chương nói riêng vào thực tiễn nghiên cứu và giảng dạy.</w:t>
            </w:r>
          </w:p>
        </w:tc>
        <w:tc>
          <w:tcPr>
            <w:tcW w:w="4389" w:type="dxa"/>
            <w:shd w:val="clear" w:color="auto" w:fill="auto"/>
          </w:tcPr>
          <w:p w:rsidR="000571E8" w:rsidRPr="005752F2" w:rsidRDefault="000571E8" w:rsidP="00FB0384">
            <w:pPr>
              <w:jc w:val="both"/>
              <w:rPr>
                <w:color w:val="000000" w:themeColor="text1"/>
                <w:szCs w:val="24"/>
                <w:lang w:val="vi-VN"/>
              </w:rPr>
            </w:pPr>
            <w:r w:rsidRPr="005752F2">
              <w:rPr>
                <w:color w:val="000000" w:themeColor="text1"/>
                <w:szCs w:val="24"/>
                <w:lang w:val="vi-VN"/>
              </w:rPr>
              <w:t xml:space="preserve">Vận dụng </w:t>
            </w:r>
            <w:r w:rsidRPr="005752F2">
              <w:rPr>
                <w:color w:val="000000" w:themeColor="text1"/>
                <w:szCs w:val="24"/>
              </w:rPr>
              <w:t>những tri thức về</w:t>
            </w:r>
            <w:r w:rsidRPr="005752F2">
              <w:rPr>
                <w:szCs w:val="24"/>
              </w:rPr>
              <w:t xml:space="preserve"> bản</w:t>
            </w:r>
            <w:r w:rsidRPr="005752F2">
              <w:rPr>
                <w:szCs w:val="24"/>
                <w:lang w:val="vi-VN"/>
              </w:rPr>
              <w:t xml:space="preserve"> chất giao tiếp của hoạt động văn chương, vai trò và đặc điểm của các nhận tố giao tiếp trong sáng tác văn chương vào thực tiễn nghiên cứu và giảng dạy.</w:t>
            </w:r>
          </w:p>
        </w:tc>
      </w:tr>
      <w:tr w:rsidR="000571E8" w:rsidRPr="005752F2" w:rsidTr="00FB0384">
        <w:trPr>
          <w:jc w:val="center"/>
        </w:trPr>
        <w:tc>
          <w:tcPr>
            <w:tcW w:w="1135" w:type="dxa"/>
            <w:shd w:val="clear" w:color="auto" w:fill="auto"/>
          </w:tcPr>
          <w:p w:rsidR="000571E8" w:rsidRPr="005752F2" w:rsidRDefault="000571E8" w:rsidP="00FB0384">
            <w:pPr>
              <w:jc w:val="center"/>
              <w:rPr>
                <w:color w:val="000000" w:themeColor="text1"/>
                <w:szCs w:val="24"/>
                <w:lang w:val="vi-VN"/>
              </w:rPr>
            </w:pPr>
            <w:r w:rsidRPr="005752F2">
              <w:rPr>
                <w:color w:val="000000" w:themeColor="text1"/>
                <w:szCs w:val="24"/>
                <w:lang w:val="vi-VN"/>
              </w:rPr>
              <w:t>CLO 3</w:t>
            </w:r>
          </w:p>
        </w:tc>
        <w:tc>
          <w:tcPr>
            <w:tcW w:w="3827" w:type="dxa"/>
            <w:shd w:val="clear" w:color="auto" w:fill="auto"/>
          </w:tcPr>
          <w:p w:rsidR="000571E8" w:rsidRPr="005752F2" w:rsidRDefault="000571E8" w:rsidP="00FB0384">
            <w:pPr>
              <w:jc w:val="both"/>
              <w:rPr>
                <w:color w:val="000000" w:themeColor="text1"/>
                <w:szCs w:val="24"/>
              </w:rPr>
            </w:pPr>
            <w:r w:rsidRPr="005752F2">
              <w:rPr>
                <w:color w:val="000000" w:themeColor="text1"/>
                <w:szCs w:val="24"/>
              </w:rPr>
              <w:t>Vận</w:t>
            </w:r>
            <w:r w:rsidRPr="005752F2">
              <w:rPr>
                <w:color w:val="000000" w:themeColor="text1"/>
                <w:szCs w:val="24"/>
                <w:lang w:val="vi-VN"/>
              </w:rPr>
              <w:t xml:space="preserve"> dụng được</w:t>
            </w:r>
            <w:r w:rsidRPr="005752F2">
              <w:rPr>
                <w:color w:val="000000" w:themeColor="text1"/>
                <w:szCs w:val="24"/>
              </w:rPr>
              <w:t xml:space="preserve"> những tri thức về tín hiệu thẩm mĩ trong tác phẩm văn chương, </w:t>
            </w:r>
            <w:r w:rsidRPr="005752F2">
              <w:rPr>
                <w:szCs w:val="24"/>
              </w:rPr>
              <w:t>từ đó rút ra những hệ quả cần thiết cho việc giảng dạy</w:t>
            </w:r>
            <w:r w:rsidRPr="005752F2">
              <w:rPr>
                <w:szCs w:val="24"/>
                <w:lang w:val="vi-VN"/>
              </w:rPr>
              <w:t xml:space="preserve">, nghiên cứu </w:t>
            </w:r>
            <w:r w:rsidRPr="005752F2">
              <w:rPr>
                <w:szCs w:val="24"/>
              </w:rPr>
              <w:t>ngôn ngữ và văn học trong nhà trường.</w:t>
            </w:r>
          </w:p>
        </w:tc>
        <w:tc>
          <w:tcPr>
            <w:tcW w:w="4389" w:type="dxa"/>
            <w:shd w:val="clear" w:color="auto" w:fill="auto"/>
          </w:tcPr>
          <w:p w:rsidR="000571E8" w:rsidRPr="005752F2" w:rsidRDefault="000571E8" w:rsidP="00FB0384">
            <w:pPr>
              <w:jc w:val="both"/>
              <w:rPr>
                <w:color w:val="000000" w:themeColor="text1"/>
                <w:szCs w:val="24"/>
                <w:lang w:val="vi-VN"/>
              </w:rPr>
            </w:pPr>
            <w:r w:rsidRPr="005752F2">
              <w:rPr>
                <w:color w:val="000000" w:themeColor="text1"/>
                <w:szCs w:val="24"/>
                <w:lang w:val="vi-VN"/>
              </w:rPr>
              <w:t>Vận dụng được những tri thức về tín hiệu thẩm mĩ, mối quan hệ giữa tín hiện thẩm mĩ và tín hiệu ngôn ngữ, nguồn gốc tạo nên tín hiệu thẩm mĩ, đặc tính của tín hiệu thẩm mĩ và thực tiễn nghiên cứu và giảng dạy.</w:t>
            </w:r>
          </w:p>
        </w:tc>
      </w:tr>
      <w:tr w:rsidR="000571E8" w:rsidRPr="005752F2" w:rsidTr="00FB0384">
        <w:trPr>
          <w:jc w:val="center"/>
        </w:trPr>
        <w:tc>
          <w:tcPr>
            <w:tcW w:w="1135" w:type="dxa"/>
            <w:shd w:val="clear" w:color="auto" w:fill="auto"/>
          </w:tcPr>
          <w:p w:rsidR="000571E8" w:rsidRPr="005752F2" w:rsidRDefault="000571E8" w:rsidP="00FB0384">
            <w:pPr>
              <w:jc w:val="center"/>
              <w:rPr>
                <w:color w:val="000000" w:themeColor="text1"/>
                <w:szCs w:val="24"/>
                <w:lang w:val="vi-VN"/>
              </w:rPr>
            </w:pPr>
            <w:r w:rsidRPr="005752F2">
              <w:rPr>
                <w:color w:val="000000" w:themeColor="text1"/>
                <w:szCs w:val="24"/>
                <w:lang w:val="vi-VN"/>
              </w:rPr>
              <w:t>CLO 4</w:t>
            </w:r>
          </w:p>
        </w:tc>
        <w:tc>
          <w:tcPr>
            <w:tcW w:w="3827" w:type="dxa"/>
            <w:shd w:val="clear" w:color="auto" w:fill="auto"/>
            <w:vAlign w:val="center"/>
          </w:tcPr>
          <w:p w:rsidR="000571E8" w:rsidRPr="005752F2" w:rsidRDefault="000571E8" w:rsidP="00FB0384">
            <w:pPr>
              <w:jc w:val="both"/>
              <w:rPr>
                <w:color w:val="000000" w:themeColor="text1"/>
                <w:szCs w:val="24"/>
                <w:lang w:val="vi-VN"/>
              </w:rPr>
            </w:pPr>
            <w:r w:rsidRPr="005752F2">
              <w:rPr>
                <w:color w:val="000000" w:themeColor="text1"/>
                <w:szCs w:val="24"/>
                <w:lang w:val="vi-VN"/>
              </w:rPr>
              <w:t>Chủ động, tích cực nghiên cứu nội dung học phần.</w:t>
            </w:r>
          </w:p>
        </w:tc>
        <w:tc>
          <w:tcPr>
            <w:tcW w:w="4389" w:type="dxa"/>
            <w:shd w:val="clear" w:color="auto" w:fill="auto"/>
          </w:tcPr>
          <w:p w:rsidR="000571E8" w:rsidRPr="005752F2" w:rsidRDefault="000571E8" w:rsidP="00FB0384">
            <w:pPr>
              <w:jc w:val="both"/>
              <w:rPr>
                <w:color w:val="000000" w:themeColor="text1"/>
                <w:szCs w:val="24"/>
                <w:lang w:val="vi-VN"/>
              </w:rPr>
            </w:pPr>
            <w:r w:rsidRPr="005752F2">
              <w:rPr>
                <w:color w:val="000000" w:themeColor="text1"/>
                <w:szCs w:val="24"/>
                <w:lang w:val="vi-VN"/>
              </w:rPr>
              <w:t>Hoàn thành tối thiểu 80% nhiệm vụ học tập đúng hạn.</w:t>
            </w:r>
          </w:p>
        </w:tc>
      </w:tr>
    </w:tbl>
    <w:p w:rsidR="000571E8" w:rsidRPr="005752F2" w:rsidRDefault="000571E8" w:rsidP="000571E8">
      <w:pPr>
        <w:rPr>
          <w:b/>
          <w:bCs/>
          <w:szCs w:val="24"/>
        </w:rPr>
      </w:pPr>
    </w:p>
    <w:p w:rsidR="000571E8" w:rsidRPr="005752F2" w:rsidRDefault="000571E8" w:rsidP="000571E8">
      <w:pPr>
        <w:pStyle w:val="FirstLine"/>
        <w:spacing w:after="0"/>
        <w:ind w:firstLine="0"/>
        <w:rPr>
          <w:rFonts w:eastAsia="Calibri"/>
          <w:b/>
          <w:bCs/>
          <w:color w:val="auto"/>
        </w:rPr>
      </w:pPr>
      <w:r w:rsidRPr="005752F2">
        <w:rPr>
          <w:rFonts w:eastAsia="Calibri"/>
          <w:b/>
          <w:bCs/>
          <w:color w:val="auto"/>
        </w:rPr>
        <w:t>6. Ma trận liên hệ giữa CLO và PLO/PI</w:t>
      </w:r>
    </w:p>
    <w:tbl>
      <w:tblPr>
        <w:tblW w:w="402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062"/>
        <w:gridCol w:w="1061"/>
        <w:gridCol w:w="1062"/>
        <w:gridCol w:w="1061"/>
        <w:gridCol w:w="928"/>
        <w:gridCol w:w="925"/>
      </w:tblGrid>
      <w:tr w:rsidR="000571E8" w:rsidRPr="005752F2" w:rsidTr="00FB0384">
        <w:trPr>
          <w:trHeight w:val="405"/>
        </w:trPr>
        <w:tc>
          <w:tcPr>
            <w:tcW w:w="820" w:type="pct"/>
            <w:vMerge w:val="restart"/>
            <w:shd w:val="clear" w:color="auto" w:fill="auto"/>
            <w:vAlign w:val="center"/>
            <w:hideMark/>
          </w:tcPr>
          <w:p w:rsidR="000571E8" w:rsidRPr="005752F2" w:rsidRDefault="000571E8" w:rsidP="00FB0384">
            <w:pPr>
              <w:jc w:val="center"/>
              <w:rPr>
                <w:b/>
                <w:bCs/>
                <w:szCs w:val="24"/>
              </w:rPr>
            </w:pPr>
            <w:r w:rsidRPr="005752F2">
              <w:rPr>
                <w:b/>
                <w:bCs/>
                <w:szCs w:val="24"/>
              </w:rPr>
              <w:t>CLO</w:t>
            </w:r>
          </w:p>
        </w:tc>
        <w:tc>
          <w:tcPr>
            <w:tcW w:w="4180" w:type="pct"/>
            <w:gridSpan w:val="6"/>
          </w:tcPr>
          <w:p w:rsidR="000571E8" w:rsidRPr="005752F2" w:rsidRDefault="000571E8" w:rsidP="00FB0384">
            <w:pPr>
              <w:jc w:val="center"/>
              <w:rPr>
                <w:b/>
                <w:bCs/>
                <w:color w:val="000000"/>
                <w:szCs w:val="24"/>
                <w:lang w:val="pt-BR"/>
              </w:rPr>
            </w:pPr>
            <w:r w:rsidRPr="005752F2">
              <w:rPr>
                <w:b/>
                <w:bCs/>
                <w:color w:val="000000"/>
                <w:szCs w:val="24"/>
                <w:lang w:val="pt-BR"/>
              </w:rPr>
              <w:t xml:space="preserve">PLO và chỉ số PI </w:t>
            </w:r>
          </w:p>
        </w:tc>
      </w:tr>
      <w:tr w:rsidR="000571E8" w:rsidRPr="005752F2" w:rsidTr="00FB0384">
        <w:trPr>
          <w:trHeight w:val="315"/>
        </w:trPr>
        <w:tc>
          <w:tcPr>
            <w:tcW w:w="820" w:type="pct"/>
            <w:vMerge/>
            <w:vAlign w:val="center"/>
            <w:hideMark/>
          </w:tcPr>
          <w:p w:rsidR="000571E8" w:rsidRPr="005752F2" w:rsidRDefault="000571E8" w:rsidP="00FB0384">
            <w:pPr>
              <w:rPr>
                <w:b/>
                <w:bCs/>
                <w:szCs w:val="24"/>
                <w:lang w:val="pt-BR"/>
              </w:rPr>
            </w:pPr>
          </w:p>
        </w:tc>
        <w:tc>
          <w:tcPr>
            <w:tcW w:w="1455" w:type="pct"/>
            <w:gridSpan w:val="2"/>
            <w:shd w:val="clear" w:color="auto" w:fill="auto"/>
            <w:vAlign w:val="center"/>
            <w:hideMark/>
          </w:tcPr>
          <w:p w:rsidR="000571E8" w:rsidRPr="007949FA" w:rsidRDefault="000571E8" w:rsidP="00FB0384">
            <w:pPr>
              <w:jc w:val="center"/>
              <w:rPr>
                <w:b/>
                <w:bCs/>
                <w:szCs w:val="24"/>
                <w:lang w:val="vi-VN"/>
              </w:rPr>
            </w:pPr>
            <w:r w:rsidRPr="005752F2">
              <w:rPr>
                <w:b/>
                <w:bCs/>
                <w:szCs w:val="24"/>
              </w:rPr>
              <w:t>PLO</w:t>
            </w:r>
            <w:r>
              <w:rPr>
                <w:b/>
                <w:bCs/>
                <w:szCs w:val="24"/>
                <w:lang w:val="vi-VN"/>
              </w:rPr>
              <w:t>3</w:t>
            </w:r>
          </w:p>
        </w:tc>
        <w:tc>
          <w:tcPr>
            <w:tcW w:w="1455" w:type="pct"/>
            <w:gridSpan w:val="2"/>
            <w:shd w:val="clear" w:color="auto" w:fill="auto"/>
            <w:vAlign w:val="center"/>
            <w:hideMark/>
          </w:tcPr>
          <w:p w:rsidR="000571E8" w:rsidRPr="005752F2" w:rsidRDefault="000571E8" w:rsidP="00FB0384">
            <w:pPr>
              <w:jc w:val="center"/>
              <w:rPr>
                <w:b/>
                <w:bCs/>
                <w:szCs w:val="24"/>
              </w:rPr>
            </w:pPr>
            <w:r w:rsidRPr="005752F2">
              <w:rPr>
                <w:b/>
                <w:bCs/>
                <w:szCs w:val="24"/>
              </w:rPr>
              <w:t>PLO5</w:t>
            </w:r>
          </w:p>
        </w:tc>
        <w:tc>
          <w:tcPr>
            <w:tcW w:w="1271" w:type="pct"/>
            <w:gridSpan w:val="2"/>
            <w:shd w:val="clear" w:color="auto" w:fill="auto"/>
            <w:vAlign w:val="center"/>
            <w:hideMark/>
          </w:tcPr>
          <w:p w:rsidR="000571E8" w:rsidRPr="005752F2" w:rsidRDefault="000571E8" w:rsidP="00FB0384">
            <w:pPr>
              <w:jc w:val="center"/>
              <w:rPr>
                <w:b/>
                <w:bCs/>
                <w:szCs w:val="24"/>
              </w:rPr>
            </w:pPr>
            <w:r w:rsidRPr="005752F2">
              <w:rPr>
                <w:b/>
                <w:bCs/>
                <w:szCs w:val="24"/>
              </w:rPr>
              <w:t>PLO6</w:t>
            </w:r>
          </w:p>
        </w:tc>
      </w:tr>
      <w:tr w:rsidR="000571E8" w:rsidRPr="005752F2" w:rsidTr="00FB0384">
        <w:trPr>
          <w:trHeight w:val="315"/>
        </w:trPr>
        <w:tc>
          <w:tcPr>
            <w:tcW w:w="820" w:type="pct"/>
            <w:vMerge/>
            <w:vAlign w:val="center"/>
            <w:hideMark/>
          </w:tcPr>
          <w:p w:rsidR="000571E8" w:rsidRPr="005752F2" w:rsidRDefault="000571E8" w:rsidP="00FB0384">
            <w:pPr>
              <w:rPr>
                <w:b/>
                <w:bCs/>
                <w:szCs w:val="24"/>
              </w:rPr>
            </w:pPr>
          </w:p>
        </w:tc>
        <w:tc>
          <w:tcPr>
            <w:tcW w:w="728" w:type="pct"/>
            <w:shd w:val="clear" w:color="auto" w:fill="auto"/>
            <w:vAlign w:val="center"/>
            <w:hideMark/>
          </w:tcPr>
          <w:p w:rsidR="000571E8" w:rsidRPr="007949FA" w:rsidRDefault="000571E8" w:rsidP="00FB0384">
            <w:pPr>
              <w:jc w:val="center"/>
              <w:rPr>
                <w:color w:val="000000"/>
                <w:szCs w:val="24"/>
                <w:lang w:val="vi-VN"/>
              </w:rPr>
            </w:pPr>
            <w:r w:rsidRPr="005752F2">
              <w:rPr>
                <w:color w:val="000000"/>
                <w:szCs w:val="24"/>
              </w:rPr>
              <w:t>PI</w:t>
            </w:r>
            <w:r>
              <w:rPr>
                <w:color w:val="000000"/>
                <w:szCs w:val="24"/>
                <w:lang w:val="vi-VN"/>
              </w:rPr>
              <w:t>3.1</w:t>
            </w:r>
          </w:p>
        </w:tc>
        <w:tc>
          <w:tcPr>
            <w:tcW w:w="727" w:type="pct"/>
          </w:tcPr>
          <w:p w:rsidR="000571E8" w:rsidRPr="00D3657F" w:rsidRDefault="000571E8" w:rsidP="00FB0384">
            <w:pPr>
              <w:jc w:val="center"/>
              <w:rPr>
                <w:szCs w:val="24"/>
                <w:lang w:val="vi-VN"/>
              </w:rPr>
            </w:pPr>
            <w:r w:rsidRPr="005752F2">
              <w:rPr>
                <w:szCs w:val="24"/>
                <w:lang w:val="vi-VN"/>
              </w:rPr>
              <w:t>PI</w:t>
            </w:r>
            <w:r>
              <w:rPr>
                <w:szCs w:val="24"/>
                <w:lang w:val="vi-VN"/>
              </w:rPr>
              <w:t>3.2</w:t>
            </w:r>
          </w:p>
        </w:tc>
        <w:tc>
          <w:tcPr>
            <w:tcW w:w="728" w:type="pct"/>
            <w:shd w:val="clear" w:color="auto" w:fill="auto"/>
            <w:vAlign w:val="center"/>
            <w:hideMark/>
          </w:tcPr>
          <w:p w:rsidR="000571E8" w:rsidRPr="005752F2" w:rsidRDefault="000571E8" w:rsidP="00FB0384">
            <w:pPr>
              <w:jc w:val="center"/>
              <w:rPr>
                <w:szCs w:val="24"/>
              </w:rPr>
            </w:pPr>
            <w:r w:rsidRPr="005752F2">
              <w:rPr>
                <w:szCs w:val="24"/>
              </w:rPr>
              <w:t>PI5.1</w:t>
            </w:r>
          </w:p>
        </w:tc>
        <w:tc>
          <w:tcPr>
            <w:tcW w:w="727" w:type="pct"/>
          </w:tcPr>
          <w:p w:rsidR="000571E8" w:rsidRPr="005752F2" w:rsidRDefault="000571E8" w:rsidP="00FB0384">
            <w:pPr>
              <w:jc w:val="center"/>
              <w:rPr>
                <w:color w:val="000000"/>
                <w:szCs w:val="24"/>
                <w:lang w:val="vi-VN"/>
              </w:rPr>
            </w:pPr>
            <w:r w:rsidRPr="005752F2">
              <w:rPr>
                <w:color w:val="000000"/>
                <w:szCs w:val="24"/>
                <w:lang w:val="vi-VN"/>
              </w:rPr>
              <w:t>PI5.2</w:t>
            </w:r>
          </w:p>
        </w:tc>
        <w:tc>
          <w:tcPr>
            <w:tcW w:w="636" w:type="pct"/>
            <w:shd w:val="clear" w:color="auto" w:fill="auto"/>
            <w:vAlign w:val="center"/>
            <w:hideMark/>
          </w:tcPr>
          <w:p w:rsidR="000571E8" w:rsidRPr="005752F2" w:rsidRDefault="000571E8" w:rsidP="00FB0384">
            <w:pPr>
              <w:jc w:val="center"/>
              <w:rPr>
                <w:color w:val="000000"/>
                <w:szCs w:val="24"/>
              </w:rPr>
            </w:pPr>
            <w:r w:rsidRPr="005752F2">
              <w:rPr>
                <w:color w:val="000000"/>
                <w:szCs w:val="24"/>
              </w:rPr>
              <w:t>PI6.</w:t>
            </w:r>
            <w:r>
              <w:rPr>
                <w:color w:val="000000"/>
                <w:szCs w:val="24"/>
                <w:lang w:val="vi-VN"/>
              </w:rPr>
              <w:t>3</w:t>
            </w:r>
          </w:p>
        </w:tc>
        <w:tc>
          <w:tcPr>
            <w:tcW w:w="635" w:type="pct"/>
          </w:tcPr>
          <w:p w:rsidR="000571E8" w:rsidRPr="00865BEE" w:rsidRDefault="000571E8" w:rsidP="00FB0384">
            <w:pPr>
              <w:jc w:val="center"/>
              <w:rPr>
                <w:color w:val="000000"/>
                <w:szCs w:val="24"/>
                <w:lang w:val="vi-VN"/>
              </w:rPr>
            </w:pPr>
            <w:r>
              <w:rPr>
                <w:color w:val="000000"/>
                <w:szCs w:val="24"/>
                <w:lang w:val="vi-VN"/>
              </w:rPr>
              <w:t>PI6.2</w:t>
            </w:r>
          </w:p>
        </w:tc>
      </w:tr>
      <w:tr w:rsidR="000571E8" w:rsidRPr="005752F2" w:rsidTr="00FB0384">
        <w:trPr>
          <w:trHeight w:val="315"/>
        </w:trPr>
        <w:tc>
          <w:tcPr>
            <w:tcW w:w="820" w:type="pct"/>
            <w:shd w:val="clear" w:color="auto" w:fill="auto"/>
            <w:vAlign w:val="center"/>
            <w:hideMark/>
          </w:tcPr>
          <w:p w:rsidR="000571E8" w:rsidRPr="005752F2" w:rsidRDefault="000571E8" w:rsidP="00FB0384">
            <w:pPr>
              <w:jc w:val="center"/>
              <w:rPr>
                <w:szCs w:val="24"/>
              </w:rPr>
            </w:pPr>
            <w:r w:rsidRPr="005752F2">
              <w:rPr>
                <w:szCs w:val="24"/>
              </w:rPr>
              <w:t>CLO1</w:t>
            </w:r>
          </w:p>
        </w:tc>
        <w:tc>
          <w:tcPr>
            <w:tcW w:w="728" w:type="pct"/>
            <w:shd w:val="clear" w:color="auto" w:fill="auto"/>
            <w:vAlign w:val="center"/>
          </w:tcPr>
          <w:p w:rsidR="000571E8" w:rsidRPr="005752F2" w:rsidRDefault="000571E8" w:rsidP="00FB0384">
            <w:pPr>
              <w:jc w:val="center"/>
              <w:rPr>
                <w:szCs w:val="24"/>
              </w:rPr>
            </w:pPr>
          </w:p>
        </w:tc>
        <w:tc>
          <w:tcPr>
            <w:tcW w:w="727" w:type="pct"/>
          </w:tcPr>
          <w:p w:rsidR="000571E8" w:rsidRPr="005752F2" w:rsidRDefault="000571E8" w:rsidP="00FB0384">
            <w:pPr>
              <w:jc w:val="center"/>
              <w:rPr>
                <w:szCs w:val="24"/>
                <w:lang w:val="vi-VN"/>
              </w:rPr>
            </w:pPr>
          </w:p>
        </w:tc>
        <w:tc>
          <w:tcPr>
            <w:tcW w:w="728" w:type="pct"/>
            <w:shd w:val="clear" w:color="auto" w:fill="auto"/>
            <w:vAlign w:val="center"/>
          </w:tcPr>
          <w:p w:rsidR="000571E8" w:rsidRPr="005752F2" w:rsidRDefault="000571E8" w:rsidP="00FB0384">
            <w:pPr>
              <w:jc w:val="center"/>
              <w:rPr>
                <w:szCs w:val="24"/>
                <w:lang w:val="vi-VN"/>
              </w:rPr>
            </w:pPr>
            <w:r w:rsidRPr="005752F2">
              <w:rPr>
                <w:szCs w:val="24"/>
                <w:lang w:val="vi-VN"/>
              </w:rPr>
              <w:t>x</w:t>
            </w:r>
          </w:p>
        </w:tc>
        <w:tc>
          <w:tcPr>
            <w:tcW w:w="727" w:type="pct"/>
          </w:tcPr>
          <w:p w:rsidR="000571E8" w:rsidRPr="005752F2" w:rsidRDefault="000571E8" w:rsidP="00FB0384">
            <w:pPr>
              <w:jc w:val="center"/>
              <w:rPr>
                <w:color w:val="000000"/>
                <w:szCs w:val="24"/>
                <w:lang w:val="vi-VN"/>
              </w:rPr>
            </w:pPr>
            <w:r w:rsidRPr="005752F2">
              <w:rPr>
                <w:color w:val="000000"/>
                <w:szCs w:val="24"/>
                <w:lang w:val="vi-VN"/>
              </w:rPr>
              <w:t>x</w:t>
            </w:r>
          </w:p>
        </w:tc>
        <w:tc>
          <w:tcPr>
            <w:tcW w:w="636" w:type="pct"/>
            <w:shd w:val="clear" w:color="auto" w:fill="auto"/>
            <w:vAlign w:val="center"/>
          </w:tcPr>
          <w:p w:rsidR="000571E8" w:rsidRPr="005752F2" w:rsidRDefault="000571E8" w:rsidP="00FB0384">
            <w:pPr>
              <w:jc w:val="center"/>
              <w:rPr>
                <w:color w:val="000000"/>
                <w:szCs w:val="24"/>
              </w:rPr>
            </w:pPr>
          </w:p>
        </w:tc>
        <w:tc>
          <w:tcPr>
            <w:tcW w:w="635" w:type="pct"/>
          </w:tcPr>
          <w:p w:rsidR="000571E8" w:rsidRPr="005752F2" w:rsidRDefault="000571E8" w:rsidP="00FB0384">
            <w:pPr>
              <w:jc w:val="center"/>
              <w:rPr>
                <w:color w:val="000000"/>
                <w:szCs w:val="24"/>
              </w:rPr>
            </w:pPr>
          </w:p>
        </w:tc>
      </w:tr>
      <w:tr w:rsidR="000571E8" w:rsidRPr="005752F2" w:rsidTr="00FB0384">
        <w:trPr>
          <w:trHeight w:val="315"/>
        </w:trPr>
        <w:tc>
          <w:tcPr>
            <w:tcW w:w="820" w:type="pct"/>
            <w:shd w:val="clear" w:color="auto" w:fill="auto"/>
            <w:vAlign w:val="center"/>
            <w:hideMark/>
          </w:tcPr>
          <w:p w:rsidR="000571E8" w:rsidRPr="005752F2" w:rsidRDefault="000571E8" w:rsidP="00FB0384">
            <w:pPr>
              <w:jc w:val="center"/>
              <w:rPr>
                <w:szCs w:val="24"/>
              </w:rPr>
            </w:pPr>
            <w:r w:rsidRPr="005752F2">
              <w:rPr>
                <w:szCs w:val="24"/>
              </w:rPr>
              <w:t>CLO2</w:t>
            </w:r>
          </w:p>
        </w:tc>
        <w:tc>
          <w:tcPr>
            <w:tcW w:w="728" w:type="pct"/>
            <w:shd w:val="clear" w:color="auto" w:fill="auto"/>
            <w:vAlign w:val="center"/>
          </w:tcPr>
          <w:p w:rsidR="000571E8" w:rsidRPr="005752F2" w:rsidRDefault="000571E8" w:rsidP="00FB0384">
            <w:pPr>
              <w:rPr>
                <w:b/>
                <w:bCs/>
                <w:color w:val="000000"/>
                <w:szCs w:val="24"/>
              </w:rPr>
            </w:pPr>
          </w:p>
        </w:tc>
        <w:tc>
          <w:tcPr>
            <w:tcW w:w="727" w:type="pct"/>
          </w:tcPr>
          <w:p w:rsidR="000571E8" w:rsidRPr="005752F2" w:rsidRDefault="000571E8" w:rsidP="00FB0384">
            <w:pPr>
              <w:jc w:val="center"/>
              <w:rPr>
                <w:szCs w:val="24"/>
                <w:lang w:val="vi-VN"/>
              </w:rPr>
            </w:pPr>
          </w:p>
        </w:tc>
        <w:tc>
          <w:tcPr>
            <w:tcW w:w="728" w:type="pct"/>
            <w:shd w:val="clear" w:color="auto" w:fill="auto"/>
            <w:vAlign w:val="center"/>
          </w:tcPr>
          <w:p w:rsidR="000571E8" w:rsidRPr="005752F2" w:rsidRDefault="000571E8" w:rsidP="00FB0384">
            <w:pPr>
              <w:jc w:val="center"/>
              <w:rPr>
                <w:szCs w:val="24"/>
                <w:lang w:val="vi-VN"/>
              </w:rPr>
            </w:pPr>
            <w:r w:rsidRPr="005752F2">
              <w:rPr>
                <w:szCs w:val="24"/>
                <w:lang w:val="vi-VN"/>
              </w:rPr>
              <w:t>x</w:t>
            </w:r>
          </w:p>
        </w:tc>
        <w:tc>
          <w:tcPr>
            <w:tcW w:w="727" w:type="pct"/>
          </w:tcPr>
          <w:p w:rsidR="000571E8" w:rsidRPr="005752F2" w:rsidRDefault="000571E8" w:rsidP="00FB0384">
            <w:pPr>
              <w:jc w:val="center"/>
              <w:rPr>
                <w:color w:val="000000"/>
                <w:szCs w:val="24"/>
                <w:lang w:val="vi-VN"/>
              </w:rPr>
            </w:pPr>
            <w:r w:rsidRPr="005752F2">
              <w:rPr>
                <w:color w:val="000000"/>
                <w:szCs w:val="24"/>
                <w:lang w:val="vi-VN"/>
              </w:rPr>
              <w:t>x</w:t>
            </w:r>
          </w:p>
        </w:tc>
        <w:tc>
          <w:tcPr>
            <w:tcW w:w="636" w:type="pct"/>
            <w:shd w:val="clear" w:color="auto" w:fill="auto"/>
            <w:vAlign w:val="center"/>
          </w:tcPr>
          <w:p w:rsidR="000571E8" w:rsidRPr="005752F2" w:rsidRDefault="000571E8" w:rsidP="00FB0384">
            <w:pPr>
              <w:jc w:val="center"/>
              <w:rPr>
                <w:color w:val="000000"/>
                <w:szCs w:val="24"/>
              </w:rPr>
            </w:pPr>
          </w:p>
        </w:tc>
        <w:tc>
          <w:tcPr>
            <w:tcW w:w="635" w:type="pct"/>
          </w:tcPr>
          <w:p w:rsidR="000571E8" w:rsidRPr="005752F2" w:rsidRDefault="000571E8" w:rsidP="00FB0384">
            <w:pPr>
              <w:jc w:val="center"/>
              <w:rPr>
                <w:color w:val="000000"/>
                <w:szCs w:val="24"/>
              </w:rPr>
            </w:pPr>
          </w:p>
        </w:tc>
      </w:tr>
      <w:tr w:rsidR="000571E8" w:rsidRPr="005752F2" w:rsidTr="00FB0384">
        <w:trPr>
          <w:trHeight w:val="315"/>
        </w:trPr>
        <w:tc>
          <w:tcPr>
            <w:tcW w:w="820" w:type="pct"/>
            <w:shd w:val="clear" w:color="auto" w:fill="auto"/>
            <w:vAlign w:val="center"/>
            <w:hideMark/>
          </w:tcPr>
          <w:p w:rsidR="000571E8" w:rsidRPr="005752F2" w:rsidRDefault="000571E8" w:rsidP="00FB0384">
            <w:pPr>
              <w:jc w:val="center"/>
              <w:rPr>
                <w:szCs w:val="24"/>
              </w:rPr>
            </w:pPr>
            <w:r w:rsidRPr="005752F2">
              <w:rPr>
                <w:szCs w:val="24"/>
              </w:rPr>
              <w:t>CLO3</w:t>
            </w:r>
          </w:p>
        </w:tc>
        <w:tc>
          <w:tcPr>
            <w:tcW w:w="728" w:type="pct"/>
            <w:shd w:val="clear" w:color="auto" w:fill="auto"/>
            <w:vAlign w:val="center"/>
          </w:tcPr>
          <w:p w:rsidR="000571E8" w:rsidRPr="005752F2" w:rsidRDefault="000571E8" w:rsidP="00FB0384">
            <w:pPr>
              <w:jc w:val="center"/>
              <w:rPr>
                <w:b/>
                <w:bCs/>
                <w:color w:val="000000"/>
                <w:szCs w:val="24"/>
              </w:rPr>
            </w:pPr>
          </w:p>
        </w:tc>
        <w:tc>
          <w:tcPr>
            <w:tcW w:w="727" w:type="pct"/>
          </w:tcPr>
          <w:p w:rsidR="000571E8" w:rsidRPr="005752F2" w:rsidRDefault="000571E8" w:rsidP="00FB0384">
            <w:pPr>
              <w:jc w:val="center"/>
              <w:rPr>
                <w:szCs w:val="24"/>
                <w:lang w:val="vi-VN"/>
              </w:rPr>
            </w:pPr>
          </w:p>
        </w:tc>
        <w:tc>
          <w:tcPr>
            <w:tcW w:w="728" w:type="pct"/>
            <w:shd w:val="clear" w:color="auto" w:fill="auto"/>
            <w:vAlign w:val="center"/>
          </w:tcPr>
          <w:p w:rsidR="000571E8" w:rsidRPr="005752F2" w:rsidRDefault="000571E8" w:rsidP="00FB0384">
            <w:pPr>
              <w:jc w:val="center"/>
              <w:rPr>
                <w:szCs w:val="24"/>
                <w:lang w:val="vi-VN"/>
              </w:rPr>
            </w:pPr>
            <w:r w:rsidRPr="005752F2">
              <w:rPr>
                <w:szCs w:val="24"/>
                <w:lang w:val="vi-VN"/>
              </w:rPr>
              <w:t>x</w:t>
            </w:r>
          </w:p>
        </w:tc>
        <w:tc>
          <w:tcPr>
            <w:tcW w:w="727" w:type="pct"/>
          </w:tcPr>
          <w:p w:rsidR="000571E8" w:rsidRPr="005752F2" w:rsidRDefault="000571E8" w:rsidP="00FB0384">
            <w:pPr>
              <w:jc w:val="center"/>
              <w:rPr>
                <w:color w:val="000000"/>
                <w:szCs w:val="24"/>
                <w:lang w:val="vi-VN"/>
              </w:rPr>
            </w:pPr>
            <w:r w:rsidRPr="005752F2">
              <w:rPr>
                <w:color w:val="000000"/>
                <w:szCs w:val="24"/>
                <w:lang w:val="vi-VN"/>
              </w:rPr>
              <w:t>x</w:t>
            </w:r>
          </w:p>
        </w:tc>
        <w:tc>
          <w:tcPr>
            <w:tcW w:w="636" w:type="pct"/>
            <w:shd w:val="clear" w:color="auto" w:fill="auto"/>
            <w:vAlign w:val="center"/>
          </w:tcPr>
          <w:p w:rsidR="000571E8" w:rsidRPr="005752F2" w:rsidRDefault="000571E8" w:rsidP="00FB0384">
            <w:pPr>
              <w:jc w:val="center"/>
              <w:rPr>
                <w:color w:val="000000"/>
                <w:szCs w:val="24"/>
                <w:lang w:val="vi-VN"/>
              </w:rPr>
            </w:pPr>
            <w:r w:rsidRPr="005752F2">
              <w:rPr>
                <w:color w:val="000000"/>
                <w:szCs w:val="24"/>
                <w:lang w:val="vi-VN"/>
              </w:rPr>
              <w:t>x</w:t>
            </w:r>
          </w:p>
        </w:tc>
        <w:tc>
          <w:tcPr>
            <w:tcW w:w="635" w:type="pct"/>
          </w:tcPr>
          <w:p w:rsidR="000571E8" w:rsidRPr="005752F2" w:rsidRDefault="000571E8" w:rsidP="00FB0384">
            <w:pPr>
              <w:jc w:val="center"/>
              <w:rPr>
                <w:color w:val="000000"/>
                <w:szCs w:val="24"/>
                <w:lang w:val="vi-VN"/>
              </w:rPr>
            </w:pPr>
            <w:r>
              <w:rPr>
                <w:color w:val="000000"/>
                <w:szCs w:val="24"/>
                <w:lang w:val="vi-VN"/>
              </w:rPr>
              <w:t>x</w:t>
            </w:r>
          </w:p>
        </w:tc>
      </w:tr>
      <w:tr w:rsidR="000571E8" w:rsidRPr="005752F2" w:rsidTr="00FB0384">
        <w:trPr>
          <w:trHeight w:val="315"/>
        </w:trPr>
        <w:tc>
          <w:tcPr>
            <w:tcW w:w="820" w:type="pct"/>
            <w:shd w:val="clear" w:color="auto" w:fill="auto"/>
            <w:vAlign w:val="center"/>
            <w:hideMark/>
          </w:tcPr>
          <w:p w:rsidR="000571E8" w:rsidRPr="005752F2" w:rsidRDefault="000571E8" w:rsidP="00FB0384">
            <w:pPr>
              <w:jc w:val="center"/>
              <w:rPr>
                <w:szCs w:val="24"/>
              </w:rPr>
            </w:pPr>
            <w:r w:rsidRPr="005752F2">
              <w:rPr>
                <w:szCs w:val="24"/>
              </w:rPr>
              <w:t>CLO4</w:t>
            </w:r>
          </w:p>
        </w:tc>
        <w:tc>
          <w:tcPr>
            <w:tcW w:w="728" w:type="pct"/>
            <w:shd w:val="clear" w:color="auto" w:fill="auto"/>
            <w:vAlign w:val="center"/>
          </w:tcPr>
          <w:p w:rsidR="000571E8" w:rsidRPr="005752F2" w:rsidRDefault="000571E8" w:rsidP="00FB0384">
            <w:pPr>
              <w:jc w:val="center"/>
              <w:rPr>
                <w:color w:val="000000"/>
                <w:szCs w:val="24"/>
                <w:lang w:val="vi-VN"/>
              </w:rPr>
            </w:pPr>
            <w:r w:rsidRPr="005752F2">
              <w:rPr>
                <w:color w:val="000000"/>
                <w:szCs w:val="24"/>
                <w:lang w:val="vi-VN"/>
              </w:rPr>
              <w:t>x</w:t>
            </w:r>
          </w:p>
        </w:tc>
        <w:tc>
          <w:tcPr>
            <w:tcW w:w="727" w:type="pct"/>
          </w:tcPr>
          <w:p w:rsidR="000571E8" w:rsidRPr="00D3657F" w:rsidRDefault="000571E8" w:rsidP="00FB0384">
            <w:pPr>
              <w:jc w:val="center"/>
              <w:rPr>
                <w:color w:val="000000"/>
                <w:szCs w:val="24"/>
                <w:lang w:val="vi-VN"/>
              </w:rPr>
            </w:pPr>
            <w:r w:rsidRPr="005752F2">
              <w:rPr>
                <w:color w:val="000000"/>
                <w:szCs w:val="24"/>
                <w:lang w:val="vi-VN"/>
              </w:rPr>
              <w:t>x</w:t>
            </w:r>
          </w:p>
        </w:tc>
        <w:tc>
          <w:tcPr>
            <w:tcW w:w="728" w:type="pct"/>
            <w:shd w:val="clear" w:color="auto" w:fill="auto"/>
            <w:vAlign w:val="center"/>
          </w:tcPr>
          <w:p w:rsidR="000571E8" w:rsidRPr="005752F2" w:rsidRDefault="000571E8" w:rsidP="00FB0384">
            <w:pPr>
              <w:jc w:val="center"/>
              <w:rPr>
                <w:color w:val="000000"/>
                <w:szCs w:val="24"/>
              </w:rPr>
            </w:pPr>
          </w:p>
        </w:tc>
        <w:tc>
          <w:tcPr>
            <w:tcW w:w="727" w:type="pct"/>
          </w:tcPr>
          <w:p w:rsidR="000571E8" w:rsidRPr="005752F2" w:rsidRDefault="000571E8" w:rsidP="00FB0384">
            <w:pPr>
              <w:jc w:val="center"/>
              <w:rPr>
                <w:color w:val="000000"/>
                <w:szCs w:val="24"/>
              </w:rPr>
            </w:pPr>
          </w:p>
        </w:tc>
        <w:tc>
          <w:tcPr>
            <w:tcW w:w="636" w:type="pct"/>
            <w:shd w:val="clear" w:color="auto" w:fill="auto"/>
            <w:vAlign w:val="center"/>
          </w:tcPr>
          <w:p w:rsidR="000571E8" w:rsidRPr="005752F2" w:rsidRDefault="000571E8" w:rsidP="00FB0384">
            <w:pPr>
              <w:jc w:val="center"/>
              <w:rPr>
                <w:color w:val="000000"/>
                <w:szCs w:val="24"/>
              </w:rPr>
            </w:pPr>
          </w:p>
        </w:tc>
        <w:tc>
          <w:tcPr>
            <w:tcW w:w="635" w:type="pct"/>
          </w:tcPr>
          <w:p w:rsidR="000571E8" w:rsidRPr="005752F2" w:rsidRDefault="000571E8" w:rsidP="00FB0384">
            <w:pPr>
              <w:jc w:val="center"/>
              <w:rPr>
                <w:color w:val="000000"/>
                <w:szCs w:val="24"/>
              </w:rPr>
            </w:pPr>
          </w:p>
        </w:tc>
      </w:tr>
    </w:tbl>
    <w:p w:rsidR="000571E8" w:rsidRPr="005752F2" w:rsidRDefault="000571E8" w:rsidP="000571E8">
      <w:pPr>
        <w:rPr>
          <w:i/>
          <w:iCs/>
          <w:szCs w:val="24"/>
        </w:rPr>
      </w:pPr>
    </w:p>
    <w:p w:rsidR="000571E8" w:rsidRPr="005752F2" w:rsidRDefault="000571E8" w:rsidP="000571E8">
      <w:pPr>
        <w:rPr>
          <w:b/>
          <w:bCs/>
          <w:szCs w:val="24"/>
        </w:rPr>
      </w:pPr>
      <w:r w:rsidRPr="005752F2">
        <w:rPr>
          <w:b/>
          <w:bCs/>
          <w:szCs w:val="24"/>
        </w:rPr>
        <w:t>7. Học liệu</w:t>
      </w:r>
    </w:p>
    <w:p w:rsidR="000571E8" w:rsidRPr="005752F2" w:rsidRDefault="000571E8" w:rsidP="000571E8">
      <w:pPr>
        <w:rPr>
          <w:b/>
          <w:bCs/>
          <w:i/>
          <w:szCs w:val="24"/>
          <w:lang w:val="vi-VN"/>
        </w:rPr>
      </w:pPr>
      <w:r w:rsidRPr="005752F2">
        <w:rPr>
          <w:b/>
          <w:bCs/>
          <w:i/>
          <w:szCs w:val="24"/>
        </w:rPr>
        <w:t>7</w:t>
      </w:r>
      <w:r w:rsidRPr="005752F2">
        <w:rPr>
          <w:b/>
          <w:bCs/>
          <w:i/>
          <w:szCs w:val="24"/>
          <w:lang w:val="vi-VN"/>
        </w:rPr>
        <w:t>.1. Bắt buộc</w:t>
      </w:r>
    </w:p>
    <w:p w:rsidR="000571E8" w:rsidRPr="005752F2" w:rsidRDefault="000571E8" w:rsidP="000571E8">
      <w:pPr>
        <w:spacing w:line="276" w:lineRule="auto"/>
        <w:ind w:firstLine="709"/>
        <w:jc w:val="both"/>
        <w:rPr>
          <w:szCs w:val="24"/>
        </w:rPr>
      </w:pPr>
      <w:r w:rsidRPr="005752F2">
        <w:rPr>
          <w:szCs w:val="24"/>
        </w:rPr>
        <w:t xml:space="preserve">[1] Nguyễn Lai, </w:t>
      </w:r>
      <w:r w:rsidRPr="005752F2">
        <w:rPr>
          <w:i/>
          <w:szCs w:val="24"/>
        </w:rPr>
        <w:t>Ngôn ngữ với sáng tạo và tiếp nhận văn học</w:t>
      </w:r>
      <w:r w:rsidRPr="005752F2">
        <w:rPr>
          <w:szCs w:val="24"/>
        </w:rPr>
        <w:t xml:space="preserve">, </w:t>
      </w:r>
      <w:r w:rsidRPr="005752F2">
        <w:rPr>
          <w:spacing w:val="20"/>
          <w:szCs w:val="24"/>
        </w:rPr>
        <w:t>Nhà xuất bản</w:t>
      </w:r>
      <w:r w:rsidRPr="005752F2">
        <w:rPr>
          <w:szCs w:val="24"/>
        </w:rPr>
        <w:t xml:space="preserve"> Giáo dục, 1996 </w:t>
      </w:r>
    </w:p>
    <w:p w:rsidR="000571E8" w:rsidRPr="005752F2" w:rsidRDefault="000571E8" w:rsidP="000571E8">
      <w:pPr>
        <w:tabs>
          <w:tab w:val="left" w:pos="1080"/>
        </w:tabs>
        <w:spacing w:line="276" w:lineRule="auto"/>
        <w:ind w:firstLine="709"/>
        <w:jc w:val="both"/>
        <w:rPr>
          <w:b/>
          <w:i/>
          <w:szCs w:val="24"/>
        </w:rPr>
      </w:pPr>
      <w:r w:rsidRPr="005752F2">
        <w:rPr>
          <w:szCs w:val="24"/>
        </w:rPr>
        <w:t xml:space="preserve">[2] Đinh Trọng Lạc, </w:t>
      </w:r>
      <w:r w:rsidRPr="005752F2">
        <w:rPr>
          <w:i/>
          <w:szCs w:val="24"/>
        </w:rPr>
        <w:t xml:space="preserve">Phong cách học tiếng Việt, </w:t>
      </w:r>
      <w:r w:rsidRPr="005752F2">
        <w:rPr>
          <w:spacing w:val="20"/>
          <w:szCs w:val="24"/>
        </w:rPr>
        <w:t>Nhà xuất bản</w:t>
      </w:r>
      <w:r w:rsidRPr="005752F2">
        <w:rPr>
          <w:szCs w:val="24"/>
        </w:rPr>
        <w:t xml:space="preserve"> Đại học Quốc gia Hà Nội, 1997.</w:t>
      </w:r>
    </w:p>
    <w:p w:rsidR="000571E8" w:rsidRPr="005752F2" w:rsidRDefault="000571E8" w:rsidP="000571E8">
      <w:pPr>
        <w:rPr>
          <w:b/>
          <w:bCs/>
          <w:i/>
          <w:szCs w:val="24"/>
          <w:lang w:val="vi-VN"/>
        </w:rPr>
      </w:pPr>
      <w:r w:rsidRPr="005752F2">
        <w:rPr>
          <w:b/>
          <w:bCs/>
          <w:i/>
          <w:szCs w:val="24"/>
        </w:rPr>
        <w:t>7</w:t>
      </w:r>
      <w:r w:rsidRPr="005752F2">
        <w:rPr>
          <w:b/>
          <w:bCs/>
          <w:i/>
          <w:szCs w:val="24"/>
          <w:lang w:val="vi-VN"/>
        </w:rPr>
        <w:t>.2. Tham khảo</w:t>
      </w:r>
    </w:p>
    <w:p w:rsidR="000571E8" w:rsidRPr="005752F2" w:rsidRDefault="000571E8" w:rsidP="000571E8">
      <w:pPr>
        <w:spacing w:line="276" w:lineRule="auto"/>
        <w:ind w:firstLine="709"/>
        <w:jc w:val="both"/>
        <w:rPr>
          <w:szCs w:val="24"/>
        </w:rPr>
      </w:pPr>
      <w:r w:rsidRPr="005752F2">
        <w:rPr>
          <w:szCs w:val="24"/>
        </w:rPr>
        <w:t xml:space="preserve">[3] Đỗ Hữu Châu, </w:t>
      </w:r>
      <w:r w:rsidRPr="005752F2">
        <w:rPr>
          <w:i/>
          <w:szCs w:val="24"/>
        </w:rPr>
        <w:t xml:space="preserve">Cơ sở ngữ dụng học, </w:t>
      </w:r>
      <w:r w:rsidRPr="005752F2">
        <w:rPr>
          <w:szCs w:val="24"/>
        </w:rPr>
        <w:t xml:space="preserve">Tập 1, </w:t>
      </w:r>
      <w:r w:rsidRPr="005752F2">
        <w:rPr>
          <w:spacing w:val="20"/>
          <w:szCs w:val="24"/>
        </w:rPr>
        <w:t>Nhà xuất bản</w:t>
      </w:r>
      <w:r w:rsidRPr="005752F2">
        <w:rPr>
          <w:szCs w:val="24"/>
        </w:rPr>
        <w:t xml:space="preserve"> Đại học Sư phạm, 2003</w:t>
      </w:r>
    </w:p>
    <w:p w:rsidR="000571E8" w:rsidRPr="000265C5" w:rsidRDefault="000571E8" w:rsidP="000571E8">
      <w:pPr>
        <w:spacing w:line="276" w:lineRule="auto"/>
        <w:ind w:firstLine="709"/>
        <w:jc w:val="both"/>
        <w:rPr>
          <w:szCs w:val="24"/>
          <w:lang w:val="vi-VN"/>
        </w:rPr>
      </w:pPr>
      <w:r w:rsidRPr="005752F2">
        <w:rPr>
          <w:szCs w:val="24"/>
        </w:rPr>
        <w:lastRenderedPageBreak/>
        <w:t xml:space="preserve">[4] Saussure Ferdinand De, </w:t>
      </w:r>
      <w:r w:rsidRPr="005752F2">
        <w:rPr>
          <w:i/>
          <w:szCs w:val="24"/>
        </w:rPr>
        <w:t>Giáo trình ngôn ngữ học đại cương</w:t>
      </w:r>
      <w:r w:rsidRPr="005752F2">
        <w:rPr>
          <w:szCs w:val="24"/>
        </w:rPr>
        <w:t xml:space="preserve">. </w:t>
      </w:r>
      <w:r w:rsidRPr="005752F2">
        <w:rPr>
          <w:spacing w:val="20"/>
          <w:szCs w:val="24"/>
        </w:rPr>
        <w:t>Nhà xuất bản</w:t>
      </w:r>
      <w:r w:rsidRPr="005752F2">
        <w:rPr>
          <w:szCs w:val="24"/>
        </w:rPr>
        <w:t xml:space="preserve"> Khoa học xã hội, 1973</w:t>
      </w:r>
    </w:p>
    <w:p w:rsidR="000571E8" w:rsidRPr="005752F2" w:rsidRDefault="000571E8" w:rsidP="000571E8">
      <w:pPr>
        <w:ind w:firstLine="709"/>
        <w:rPr>
          <w:b/>
          <w:bCs/>
          <w:szCs w:val="24"/>
          <w:lang w:val="vi-VN"/>
        </w:rPr>
      </w:pPr>
      <w:r w:rsidRPr="005752F2">
        <w:rPr>
          <w:szCs w:val="24"/>
        </w:rPr>
        <w:t xml:space="preserve">[5] Nguyễn Thái Hòa, </w:t>
      </w:r>
      <w:r w:rsidRPr="005752F2">
        <w:rPr>
          <w:i/>
          <w:szCs w:val="24"/>
        </w:rPr>
        <w:t>Phong cách học tiếng Việt</w:t>
      </w:r>
      <w:r w:rsidRPr="005752F2">
        <w:rPr>
          <w:szCs w:val="24"/>
        </w:rPr>
        <w:t xml:space="preserve">,  </w:t>
      </w:r>
      <w:r w:rsidRPr="005752F2">
        <w:rPr>
          <w:spacing w:val="20"/>
          <w:szCs w:val="24"/>
        </w:rPr>
        <w:t>Nhà xuất bản</w:t>
      </w:r>
      <w:r w:rsidRPr="005752F2">
        <w:rPr>
          <w:szCs w:val="24"/>
        </w:rPr>
        <w:t xml:space="preserve"> Giáo dục, 1997.</w:t>
      </w:r>
    </w:p>
    <w:p w:rsidR="000571E8" w:rsidRPr="005752F2" w:rsidRDefault="000571E8" w:rsidP="000571E8">
      <w:pPr>
        <w:rPr>
          <w:b/>
          <w:bCs/>
          <w:szCs w:val="24"/>
          <w:lang w:val="vi-VN"/>
        </w:rPr>
      </w:pPr>
      <w:r w:rsidRPr="005752F2">
        <w:rPr>
          <w:b/>
          <w:bCs/>
          <w:szCs w:val="24"/>
          <w:lang w:val="vi-VN"/>
        </w:rPr>
        <w:t>8. Nội dung chi tiết học phần</w:t>
      </w:r>
    </w:p>
    <w:p w:rsidR="000571E8" w:rsidRPr="005752F2" w:rsidRDefault="000571E8" w:rsidP="000571E8">
      <w:pPr>
        <w:rPr>
          <w:rFonts w:eastAsia="TimesNewRomanPSMT"/>
          <w:b/>
          <w:bCs/>
          <w:i/>
          <w:iCs/>
          <w:szCs w:val="24"/>
        </w:rPr>
      </w:pPr>
      <w:r w:rsidRPr="005752F2">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5752F2" w:rsidTr="00FB0384">
        <w:trPr>
          <w:trHeight w:val="20"/>
          <w:tblHeader/>
          <w:jc w:val="center"/>
        </w:trPr>
        <w:tc>
          <w:tcPr>
            <w:tcW w:w="4961" w:type="dxa"/>
            <w:vMerge w:val="restart"/>
            <w:vAlign w:val="center"/>
          </w:tcPr>
          <w:p w:rsidR="000571E8" w:rsidRPr="005752F2" w:rsidRDefault="000571E8" w:rsidP="00FB0384">
            <w:pPr>
              <w:jc w:val="center"/>
              <w:rPr>
                <w:b/>
                <w:bCs/>
                <w:color w:val="000000" w:themeColor="text1"/>
                <w:szCs w:val="24"/>
              </w:rPr>
            </w:pPr>
            <w:r w:rsidRPr="005752F2">
              <w:rPr>
                <w:b/>
                <w:bCs/>
                <w:color w:val="000000" w:themeColor="text1"/>
                <w:szCs w:val="24"/>
              </w:rPr>
              <w:t>Nội dung</w:t>
            </w:r>
          </w:p>
        </w:tc>
        <w:tc>
          <w:tcPr>
            <w:tcW w:w="2977" w:type="dxa"/>
            <w:vMerge w:val="restart"/>
            <w:vAlign w:val="center"/>
          </w:tcPr>
          <w:p w:rsidR="000571E8" w:rsidRPr="005752F2" w:rsidRDefault="000571E8" w:rsidP="00FB0384">
            <w:pPr>
              <w:jc w:val="center"/>
              <w:rPr>
                <w:b/>
                <w:bCs/>
                <w:color w:val="000000" w:themeColor="text1"/>
                <w:szCs w:val="24"/>
              </w:rPr>
            </w:pPr>
            <w:r w:rsidRPr="005752F2">
              <w:rPr>
                <w:b/>
                <w:bCs/>
                <w:color w:val="000000" w:themeColor="text1"/>
                <w:szCs w:val="24"/>
              </w:rPr>
              <w:t>Chuẩn đầu ra chương</w:t>
            </w:r>
          </w:p>
        </w:tc>
        <w:tc>
          <w:tcPr>
            <w:tcW w:w="1701" w:type="dxa"/>
            <w:gridSpan w:val="4"/>
          </w:tcPr>
          <w:p w:rsidR="000571E8" w:rsidRPr="005752F2" w:rsidRDefault="000571E8" w:rsidP="00FB0384">
            <w:pPr>
              <w:jc w:val="center"/>
              <w:rPr>
                <w:b/>
                <w:bCs/>
                <w:color w:val="000000" w:themeColor="text1"/>
                <w:szCs w:val="24"/>
              </w:rPr>
            </w:pPr>
            <w:r w:rsidRPr="005752F2">
              <w:rPr>
                <w:b/>
                <w:bCs/>
                <w:color w:val="000000" w:themeColor="text1"/>
                <w:szCs w:val="24"/>
              </w:rPr>
              <w:t>Giờ tín chỉ</w:t>
            </w:r>
          </w:p>
        </w:tc>
      </w:tr>
      <w:tr w:rsidR="000571E8" w:rsidRPr="005752F2" w:rsidTr="00FB0384">
        <w:trPr>
          <w:cantSplit/>
          <w:trHeight w:val="1362"/>
          <w:jc w:val="center"/>
        </w:trPr>
        <w:tc>
          <w:tcPr>
            <w:tcW w:w="4961" w:type="dxa"/>
            <w:vMerge/>
          </w:tcPr>
          <w:p w:rsidR="000571E8" w:rsidRPr="005752F2" w:rsidRDefault="000571E8" w:rsidP="00FB0384">
            <w:pPr>
              <w:jc w:val="center"/>
              <w:rPr>
                <w:b/>
                <w:bCs/>
                <w:color w:val="000000" w:themeColor="text1"/>
                <w:szCs w:val="24"/>
              </w:rPr>
            </w:pPr>
          </w:p>
        </w:tc>
        <w:tc>
          <w:tcPr>
            <w:tcW w:w="2977" w:type="dxa"/>
            <w:vMerge/>
          </w:tcPr>
          <w:p w:rsidR="000571E8" w:rsidRPr="005752F2" w:rsidRDefault="000571E8" w:rsidP="00FB0384">
            <w:pPr>
              <w:jc w:val="center"/>
              <w:rPr>
                <w:b/>
                <w:bCs/>
                <w:color w:val="000000" w:themeColor="text1"/>
                <w:szCs w:val="24"/>
              </w:rPr>
            </w:pPr>
          </w:p>
        </w:tc>
        <w:tc>
          <w:tcPr>
            <w:tcW w:w="425" w:type="dxa"/>
            <w:textDirection w:val="btLr"/>
          </w:tcPr>
          <w:p w:rsidR="000571E8" w:rsidRPr="005752F2" w:rsidRDefault="000571E8" w:rsidP="00FB0384">
            <w:pPr>
              <w:jc w:val="center"/>
              <w:rPr>
                <w:bCs/>
                <w:color w:val="000000" w:themeColor="text1"/>
                <w:szCs w:val="24"/>
              </w:rPr>
            </w:pPr>
            <w:r w:rsidRPr="005752F2">
              <w:rPr>
                <w:bCs/>
                <w:color w:val="000000" w:themeColor="text1"/>
                <w:szCs w:val="24"/>
              </w:rPr>
              <w:t>LT</w:t>
            </w:r>
          </w:p>
        </w:tc>
        <w:tc>
          <w:tcPr>
            <w:tcW w:w="426" w:type="dxa"/>
            <w:textDirection w:val="btLr"/>
          </w:tcPr>
          <w:p w:rsidR="000571E8" w:rsidRPr="005752F2" w:rsidRDefault="000571E8" w:rsidP="00FB0384">
            <w:pPr>
              <w:jc w:val="center"/>
              <w:rPr>
                <w:bCs/>
                <w:color w:val="000000" w:themeColor="text1"/>
                <w:szCs w:val="24"/>
              </w:rPr>
            </w:pPr>
            <w:r w:rsidRPr="005752F2">
              <w:rPr>
                <w:bCs/>
                <w:color w:val="000000" w:themeColor="text1"/>
                <w:szCs w:val="24"/>
              </w:rPr>
              <w:t>BT, TL</w:t>
            </w:r>
          </w:p>
        </w:tc>
        <w:tc>
          <w:tcPr>
            <w:tcW w:w="435" w:type="dxa"/>
            <w:textDirection w:val="btLr"/>
          </w:tcPr>
          <w:p w:rsidR="000571E8" w:rsidRPr="005752F2" w:rsidRDefault="000571E8" w:rsidP="00FB0384">
            <w:pPr>
              <w:jc w:val="center"/>
              <w:rPr>
                <w:bCs/>
                <w:color w:val="000000" w:themeColor="text1"/>
                <w:szCs w:val="24"/>
              </w:rPr>
            </w:pPr>
            <w:r w:rsidRPr="005752F2">
              <w:rPr>
                <w:bCs/>
                <w:color w:val="000000" w:themeColor="text1"/>
                <w:szCs w:val="24"/>
              </w:rPr>
              <w:t>THa</w:t>
            </w:r>
          </w:p>
        </w:tc>
        <w:tc>
          <w:tcPr>
            <w:tcW w:w="415" w:type="dxa"/>
            <w:textDirection w:val="btLr"/>
          </w:tcPr>
          <w:p w:rsidR="000571E8" w:rsidRPr="005752F2" w:rsidRDefault="000571E8" w:rsidP="00FB0384">
            <w:pPr>
              <w:jc w:val="center"/>
              <w:rPr>
                <w:bCs/>
                <w:color w:val="000000" w:themeColor="text1"/>
                <w:szCs w:val="24"/>
              </w:rPr>
            </w:pPr>
            <w:r w:rsidRPr="005752F2">
              <w:rPr>
                <w:bCs/>
                <w:color w:val="000000" w:themeColor="text1"/>
                <w:szCs w:val="24"/>
              </w:rPr>
              <w:t>THo, TNC</w:t>
            </w:r>
          </w:p>
        </w:tc>
      </w:tr>
      <w:tr w:rsidR="000571E8" w:rsidRPr="005752F2" w:rsidTr="00FB0384">
        <w:trPr>
          <w:trHeight w:val="20"/>
          <w:jc w:val="center"/>
        </w:trPr>
        <w:tc>
          <w:tcPr>
            <w:tcW w:w="4961" w:type="dxa"/>
          </w:tcPr>
          <w:p w:rsidR="000571E8" w:rsidRPr="005752F2" w:rsidRDefault="000571E8" w:rsidP="00FB0384">
            <w:pPr>
              <w:pStyle w:val="TableContents"/>
              <w:jc w:val="both"/>
              <w:rPr>
                <w:lang w:val="vi-VN"/>
              </w:rPr>
            </w:pPr>
            <w:r w:rsidRPr="005752F2">
              <w:rPr>
                <w:b/>
                <w:color w:val="000000" w:themeColor="text1"/>
              </w:rPr>
              <w:t>Chương 1. Ngôn ngữ - chất liệu của nghệ thuật văn chương</w:t>
            </w:r>
            <w:r w:rsidRPr="005752F2">
              <w:t xml:space="preserve"> </w:t>
            </w:r>
          </w:p>
          <w:p w:rsidR="000571E8" w:rsidRPr="005752F2" w:rsidRDefault="000571E8" w:rsidP="000571E8">
            <w:pPr>
              <w:numPr>
                <w:ilvl w:val="1"/>
                <w:numId w:val="1"/>
              </w:numPr>
              <w:spacing w:line="276" w:lineRule="auto"/>
              <w:jc w:val="both"/>
              <w:rPr>
                <w:szCs w:val="24"/>
              </w:rPr>
            </w:pPr>
            <w:r w:rsidRPr="005752F2">
              <w:rPr>
                <w:szCs w:val="24"/>
              </w:rPr>
              <w:t>1Tổng quan về các loại hình nghệ thuật và chất liệu sáng tạo của mỗi loại hình</w:t>
            </w:r>
          </w:p>
          <w:p w:rsidR="000571E8" w:rsidRPr="005752F2" w:rsidRDefault="000571E8" w:rsidP="000571E8">
            <w:pPr>
              <w:numPr>
                <w:ilvl w:val="2"/>
                <w:numId w:val="1"/>
              </w:numPr>
              <w:spacing w:line="276" w:lineRule="auto"/>
              <w:jc w:val="both"/>
              <w:rPr>
                <w:szCs w:val="24"/>
              </w:rPr>
            </w:pPr>
            <w:r w:rsidRPr="005752F2">
              <w:rPr>
                <w:szCs w:val="24"/>
              </w:rPr>
              <w:t xml:space="preserve">Các loại hình nghệ thuật </w:t>
            </w:r>
          </w:p>
          <w:p w:rsidR="000571E8" w:rsidRPr="005752F2" w:rsidRDefault="000571E8" w:rsidP="000571E8">
            <w:pPr>
              <w:numPr>
                <w:ilvl w:val="2"/>
                <w:numId w:val="1"/>
              </w:numPr>
              <w:spacing w:line="276" w:lineRule="auto"/>
              <w:jc w:val="both"/>
              <w:rPr>
                <w:szCs w:val="24"/>
              </w:rPr>
            </w:pPr>
            <w:r w:rsidRPr="005752F2">
              <w:rPr>
                <w:szCs w:val="24"/>
              </w:rPr>
              <w:t>Nghệ thuật văn chương</w:t>
            </w:r>
          </w:p>
          <w:p w:rsidR="000571E8" w:rsidRPr="005752F2" w:rsidRDefault="000571E8" w:rsidP="000571E8">
            <w:pPr>
              <w:numPr>
                <w:ilvl w:val="1"/>
                <w:numId w:val="1"/>
              </w:numPr>
              <w:spacing w:line="276" w:lineRule="auto"/>
              <w:jc w:val="both"/>
              <w:rPr>
                <w:szCs w:val="24"/>
              </w:rPr>
            </w:pPr>
            <w:r w:rsidRPr="005752F2">
              <w:rPr>
                <w:szCs w:val="24"/>
              </w:rPr>
              <w:t>Những đặc tính của ngôn ngữ với tư cách chất liệu của ngôn ngữ văn chương</w:t>
            </w:r>
          </w:p>
          <w:p w:rsidR="000571E8" w:rsidRPr="005752F2" w:rsidRDefault="000571E8" w:rsidP="000571E8">
            <w:pPr>
              <w:numPr>
                <w:ilvl w:val="2"/>
                <w:numId w:val="1"/>
              </w:numPr>
              <w:spacing w:line="276" w:lineRule="auto"/>
              <w:jc w:val="both"/>
              <w:rPr>
                <w:szCs w:val="24"/>
              </w:rPr>
            </w:pPr>
            <w:r w:rsidRPr="005752F2">
              <w:rPr>
                <w:szCs w:val="24"/>
              </w:rPr>
              <w:t>Một số đặc trưng cần yếu</w:t>
            </w:r>
          </w:p>
          <w:p w:rsidR="000571E8" w:rsidRPr="005752F2" w:rsidRDefault="000571E8" w:rsidP="000571E8">
            <w:pPr>
              <w:numPr>
                <w:ilvl w:val="2"/>
                <w:numId w:val="1"/>
              </w:numPr>
              <w:spacing w:line="276" w:lineRule="auto"/>
              <w:jc w:val="both"/>
              <w:rPr>
                <w:szCs w:val="24"/>
              </w:rPr>
            </w:pPr>
            <w:r w:rsidRPr="005752F2">
              <w:rPr>
                <w:szCs w:val="24"/>
              </w:rPr>
              <w:t>Hệ quả</w:t>
            </w:r>
          </w:p>
          <w:p w:rsidR="000571E8" w:rsidRPr="005752F2" w:rsidRDefault="000571E8" w:rsidP="000571E8">
            <w:pPr>
              <w:numPr>
                <w:ilvl w:val="1"/>
                <w:numId w:val="1"/>
              </w:numPr>
              <w:spacing w:line="276" w:lineRule="auto"/>
              <w:jc w:val="both"/>
              <w:rPr>
                <w:szCs w:val="24"/>
              </w:rPr>
            </w:pPr>
            <w:r w:rsidRPr="005752F2">
              <w:rPr>
                <w:szCs w:val="24"/>
              </w:rPr>
              <w:t>Ưu thế và hạn chế của ngôn ngữ khi đi vào tác phẩm văn chương</w:t>
            </w:r>
          </w:p>
          <w:p w:rsidR="000571E8" w:rsidRPr="005752F2" w:rsidRDefault="000571E8" w:rsidP="000571E8">
            <w:pPr>
              <w:numPr>
                <w:ilvl w:val="2"/>
                <w:numId w:val="1"/>
              </w:numPr>
              <w:spacing w:line="276" w:lineRule="auto"/>
              <w:jc w:val="both"/>
              <w:rPr>
                <w:szCs w:val="24"/>
              </w:rPr>
            </w:pPr>
            <w:r w:rsidRPr="005752F2">
              <w:rPr>
                <w:szCs w:val="24"/>
              </w:rPr>
              <w:t>Ưu thế</w:t>
            </w:r>
          </w:p>
          <w:p w:rsidR="000571E8" w:rsidRPr="005752F2" w:rsidRDefault="000571E8" w:rsidP="000571E8">
            <w:pPr>
              <w:numPr>
                <w:ilvl w:val="2"/>
                <w:numId w:val="1"/>
              </w:numPr>
              <w:spacing w:line="276" w:lineRule="auto"/>
              <w:jc w:val="both"/>
              <w:rPr>
                <w:szCs w:val="24"/>
              </w:rPr>
            </w:pPr>
            <w:r w:rsidRPr="005752F2">
              <w:rPr>
                <w:szCs w:val="24"/>
              </w:rPr>
              <w:t>Hạn chế</w:t>
            </w:r>
          </w:p>
          <w:p w:rsidR="000571E8" w:rsidRPr="005752F2" w:rsidRDefault="000571E8" w:rsidP="000571E8">
            <w:pPr>
              <w:numPr>
                <w:ilvl w:val="1"/>
                <w:numId w:val="1"/>
              </w:numPr>
              <w:spacing w:line="276" w:lineRule="auto"/>
              <w:jc w:val="both"/>
              <w:rPr>
                <w:szCs w:val="24"/>
              </w:rPr>
            </w:pPr>
            <w:r w:rsidRPr="005752F2">
              <w:rPr>
                <w:szCs w:val="24"/>
              </w:rPr>
              <w:t>Những hệ quả đối với quá trình sáng tạo và tiếp nhận ngôn ngữ văn chương</w:t>
            </w:r>
          </w:p>
          <w:p w:rsidR="000571E8" w:rsidRPr="005752F2" w:rsidRDefault="000571E8" w:rsidP="000571E8">
            <w:pPr>
              <w:numPr>
                <w:ilvl w:val="2"/>
                <w:numId w:val="1"/>
              </w:numPr>
              <w:spacing w:line="276" w:lineRule="auto"/>
              <w:jc w:val="both"/>
              <w:rPr>
                <w:szCs w:val="24"/>
              </w:rPr>
            </w:pPr>
            <w:r w:rsidRPr="005752F2">
              <w:rPr>
                <w:szCs w:val="24"/>
              </w:rPr>
              <w:t>Đối với quá trình sáng tạo</w:t>
            </w:r>
          </w:p>
          <w:p w:rsidR="000571E8" w:rsidRPr="005752F2" w:rsidRDefault="000571E8" w:rsidP="000571E8">
            <w:pPr>
              <w:pStyle w:val="TableParagraph"/>
              <w:numPr>
                <w:ilvl w:val="2"/>
                <w:numId w:val="1"/>
              </w:numPr>
              <w:spacing w:line="276" w:lineRule="auto"/>
              <w:jc w:val="both"/>
            </w:pPr>
            <w:r w:rsidRPr="005752F2">
              <w:t>Đối với quá trình tiếp nhận</w:t>
            </w:r>
          </w:p>
          <w:p w:rsidR="000571E8" w:rsidRPr="005752F2" w:rsidRDefault="000571E8" w:rsidP="00FB0384">
            <w:pPr>
              <w:widowControl w:val="0"/>
              <w:suppressLineNumbers/>
              <w:suppressAutoHyphens/>
              <w:jc w:val="both"/>
              <w:rPr>
                <w:rFonts w:eastAsia="Lucida Sans Unicode"/>
                <w:color w:val="000000" w:themeColor="text1"/>
                <w:kern w:val="1"/>
                <w:szCs w:val="24"/>
              </w:rPr>
            </w:pPr>
            <w:r w:rsidRPr="005752F2">
              <w:rPr>
                <w:szCs w:val="24"/>
              </w:rPr>
              <w:t>1.5 Thực hành</w:t>
            </w:r>
          </w:p>
        </w:tc>
        <w:tc>
          <w:tcPr>
            <w:tcW w:w="2977" w:type="dxa"/>
          </w:tcPr>
          <w:p w:rsidR="000571E8" w:rsidRPr="005752F2" w:rsidRDefault="000571E8" w:rsidP="00FB0384">
            <w:pPr>
              <w:pStyle w:val="TableParagraph"/>
              <w:spacing w:line="276" w:lineRule="auto"/>
              <w:jc w:val="both"/>
              <w:rPr>
                <w:color w:val="000000" w:themeColor="text1"/>
              </w:rPr>
            </w:pPr>
            <w:r w:rsidRPr="005752F2">
              <w:rPr>
                <w:color w:val="000000" w:themeColor="text1"/>
                <w:lang w:val="vi-VN"/>
              </w:rPr>
              <w:t xml:space="preserve">- Vận </w:t>
            </w:r>
            <w:r w:rsidRPr="005752F2">
              <w:rPr>
                <w:color w:val="000000" w:themeColor="text1"/>
              </w:rPr>
              <w:t>dụng được những</w:t>
            </w:r>
            <w:r w:rsidRPr="005752F2">
              <w:rPr>
                <w:color w:val="000000" w:themeColor="text1"/>
                <w:lang w:val="vi-VN"/>
              </w:rPr>
              <w:t xml:space="preserve"> tri thức về </w:t>
            </w:r>
            <w:r w:rsidRPr="005752F2">
              <w:rPr>
                <w:color w:val="000000" w:themeColor="text1"/>
              </w:rPr>
              <w:t>mối quan hệ giữa ngôn ngữ và văn chương, các đặc tính của ngôn ngữ văn chương</w:t>
            </w:r>
            <w:r w:rsidRPr="005752F2">
              <w:rPr>
                <w:color w:val="000000" w:themeColor="text1"/>
                <w:lang w:val="vi-VN"/>
              </w:rPr>
              <w:t>, những hệ quả của chất liệu ngôn ngữ với quá trình sáng tác và tiếp nhận văn chương</w:t>
            </w:r>
            <w:r w:rsidRPr="005752F2">
              <w:rPr>
                <w:color w:val="000000" w:themeColor="text1"/>
              </w:rPr>
              <w:t xml:space="preserve"> vào thực tiễn nghiên cứu và giảng dạy</w:t>
            </w:r>
            <w:r w:rsidRPr="005752F2">
              <w:rPr>
                <w:color w:val="000000" w:themeColor="text1"/>
                <w:lang w:val="vi-VN"/>
              </w:rPr>
              <w:t xml:space="preserve"> ngôn ngữ Việt Nam</w:t>
            </w:r>
            <w:r w:rsidRPr="005752F2">
              <w:rPr>
                <w:color w:val="000000" w:themeColor="text1"/>
              </w:rPr>
              <w:t>.</w:t>
            </w:r>
          </w:p>
          <w:p w:rsidR="000571E8" w:rsidRPr="005752F2" w:rsidRDefault="000571E8" w:rsidP="00FB0384">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0571E8" w:rsidRPr="005752F2" w:rsidRDefault="000571E8" w:rsidP="00FB0384">
            <w:pPr>
              <w:jc w:val="center"/>
              <w:rPr>
                <w:color w:val="000000" w:themeColor="text1"/>
                <w:szCs w:val="24"/>
                <w:lang w:val="vi-VN"/>
              </w:rPr>
            </w:pPr>
            <w:r w:rsidRPr="005752F2">
              <w:rPr>
                <w:color w:val="000000" w:themeColor="text1"/>
                <w:szCs w:val="24"/>
                <w:lang w:val="vi-VN"/>
              </w:rPr>
              <w:t>10</w:t>
            </w:r>
          </w:p>
        </w:tc>
        <w:tc>
          <w:tcPr>
            <w:tcW w:w="426" w:type="dxa"/>
          </w:tcPr>
          <w:p w:rsidR="000571E8" w:rsidRPr="005752F2" w:rsidRDefault="000571E8" w:rsidP="00FB0384">
            <w:pPr>
              <w:jc w:val="center"/>
              <w:rPr>
                <w:color w:val="000000" w:themeColor="text1"/>
                <w:szCs w:val="24"/>
                <w:lang w:val="vi-VN"/>
              </w:rPr>
            </w:pPr>
            <w:r w:rsidRPr="005752F2">
              <w:rPr>
                <w:color w:val="000000" w:themeColor="text1"/>
                <w:szCs w:val="24"/>
                <w:lang w:val="vi-VN"/>
              </w:rPr>
              <w:t>10</w:t>
            </w:r>
          </w:p>
        </w:tc>
        <w:tc>
          <w:tcPr>
            <w:tcW w:w="435" w:type="dxa"/>
          </w:tcPr>
          <w:p w:rsidR="000571E8" w:rsidRPr="005752F2" w:rsidRDefault="000571E8" w:rsidP="00FB0384">
            <w:pPr>
              <w:jc w:val="center"/>
              <w:rPr>
                <w:color w:val="000000" w:themeColor="text1"/>
                <w:szCs w:val="24"/>
                <w:lang w:val="pl-PL"/>
              </w:rPr>
            </w:pPr>
          </w:p>
        </w:tc>
        <w:tc>
          <w:tcPr>
            <w:tcW w:w="415" w:type="dxa"/>
          </w:tcPr>
          <w:p w:rsidR="000571E8" w:rsidRPr="005752F2" w:rsidRDefault="000571E8" w:rsidP="00FB0384">
            <w:pPr>
              <w:jc w:val="center"/>
              <w:rPr>
                <w:color w:val="000000" w:themeColor="text1"/>
                <w:szCs w:val="24"/>
                <w:lang w:val="pl-PL"/>
              </w:rPr>
            </w:pPr>
            <w:r w:rsidRPr="005752F2">
              <w:rPr>
                <w:color w:val="000000" w:themeColor="text1"/>
                <w:szCs w:val="24"/>
                <w:lang w:val="pl-PL"/>
              </w:rPr>
              <w:t>30</w:t>
            </w:r>
          </w:p>
        </w:tc>
      </w:tr>
      <w:tr w:rsidR="000571E8" w:rsidRPr="005752F2" w:rsidTr="00FB0384">
        <w:trPr>
          <w:trHeight w:val="20"/>
          <w:jc w:val="center"/>
        </w:trPr>
        <w:tc>
          <w:tcPr>
            <w:tcW w:w="4961" w:type="dxa"/>
          </w:tcPr>
          <w:p w:rsidR="000571E8" w:rsidRPr="005752F2" w:rsidRDefault="000571E8" w:rsidP="00FB0384">
            <w:pPr>
              <w:spacing w:line="276" w:lineRule="auto"/>
              <w:rPr>
                <w:b/>
                <w:color w:val="000000" w:themeColor="text1"/>
                <w:szCs w:val="24"/>
              </w:rPr>
            </w:pPr>
            <w:r w:rsidRPr="005752F2">
              <w:rPr>
                <w:b/>
                <w:color w:val="000000" w:themeColor="text1"/>
                <w:szCs w:val="24"/>
              </w:rPr>
              <w:t>Chương 2.</w:t>
            </w:r>
            <w:r w:rsidRPr="005752F2">
              <w:rPr>
                <w:color w:val="000000" w:themeColor="text1"/>
                <w:szCs w:val="24"/>
              </w:rPr>
              <w:t xml:space="preserve"> </w:t>
            </w:r>
            <w:r w:rsidRPr="005752F2">
              <w:rPr>
                <w:b/>
                <w:color w:val="000000" w:themeColor="text1"/>
                <w:szCs w:val="24"/>
              </w:rPr>
              <w:t>Lí thuyết hoạt động giao tiếp với những vấn đề văn học</w:t>
            </w:r>
          </w:p>
          <w:p w:rsidR="000571E8" w:rsidRPr="005752F2" w:rsidRDefault="000571E8" w:rsidP="00FB0384">
            <w:pPr>
              <w:spacing w:line="276" w:lineRule="auto"/>
              <w:jc w:val="both"/>
              <w:rPr>
                <w:b/>
                <w:szCs w:val="24"/>
              </w:rPr>
            </w:pPr>
            <w:r w:rsidRPr="005752F2">
              <w:rPr>
                <w:b/>
                <w:szCs w:val="24"/>
              </w:rPr>
              <w:t>2.1 Lí thuyết hoạt động giao tiếp ngôn ngữ</w:t>
            </w:r>
          </w:p>
          <w:p w:rsidR="000571E8" w:rsidRPr="005752F2" w:rsidRDefault="000571E8" w:rsidP="00FB0384">
            <w:pPr>
              <w:spacing w:line="276" w:lineRule="auto"/>
              <w:jc w:val="both"/>
              <w:rPr>
                <w:szCs w:val="24"/>
              </w:rPr>
            </w:pPr>
            <w:r w:rsidRPr="005752F2">
              <w:rPr>
                <w:szCs w:val="24"/>
              </w:rPr>
              <w:t>2.1.1 Các quá trình giao tiếp</w:t>
            </w:r>
          </w:p>
          <w:p w:rsidR="000571E8" w:rsidRPr="005752F2" w:rsidRDefault="000571E8" w:rsidP="00FB0384">
            <w:pPr>
              <w:spacing w:line="276" w:lineRule="auto"/>
              <w:jc w:val="both"/>
              <w:rPr>
                <w:szCs w:val="24"/>
              </w:rPr>
            </w:pPr>
            <w:r w:rsidRPr="005752F2">
              <w:rPr>
                <w:szCs w:val="24"/>
              </w:rPr>
              <w:t>2.1.2 Các nhân tố giao tiếp</w:t>
            </w:r>
          </w:p>
          <w:p w:rsidR="000571E8" w:rsidRPr="005752F2" w:rsidRDefault="000571E8" w:rsidP="00FB0384">
            <w:pPr>
              <w:spacing w:line="276" w:lineRule="auto"/>
              <w:jc w:val="both"/>
              <w:rPr>
                <w:b/>
                <w:szCs w:val="24"/>
              </w:rPr>
            </w:pPr>
            <w:r w:rsidRPr="005752F2">
              <w:rPr>
                <w:b/>
                <w:szCs w:val="24"/>
              </w:rPr>
              <w:t>2.2 Bản chất giao tiếp của hoạt động văn học</w:t>
            </w:r>
          </w:p>
          <w:p w:rsidR="000571E8" w:rsidRPr="005752F2" w:rsidRDefault="000571E8" w:rsidP="00FB0384">
            <w:pPr>
              <w:spacing w:line="276" w:lineRule="auto"/>
              <w:jc w:val="both"/>
              <w:rPr>
                <w:szCs w:val="24"/>
              </w:rPr>
            </w:pPr>
            <w:r w:rsidRPr="005752F2">
              <w:rPr>
                <w:szCs w:val="24"/>
              </w:rPr>
              <w:t>2.2.1 Quan điểm giao tiếp</w:t>
            </w:r>
          </w:p>
          <w:p w:rsidR="000571E8" w:rsidRPr="005752F2" w:rsidRDefault="000571E8" w:rsidP="00FB0384">
            <w:pPr>
              <w:spacing w:line="276" w:lineRule="auto"/>
              <w:jc w:val="both"/>
              <w:rPr>
                <w:szCs w:val="24"/>
              </w:rPr>
            </w:pPr>
            <w:r w:rsidRPr="005752F2">
              <w:rPr>
                <w:szCs w:val="24"/>
              </w:rPr>
              <w:t>2.2.2 Quan điểm phi giao tiếp</w:t>
            </w:r>
          </w:p>
          <w:p w:rsidR="000571E8" w:rsidRPr="005752F2" w:rsidRDefault="000571E8" w:rsidP="00FB0384">
            <w:pPr>
              <w:spacing w:line="276" w:lineRule="auto"/>
              <w:jc w:val="both"/>
              <w:rPr>
                <w:b/>
                <w:szCs w:val="24"/>
              </w:rPr>
            </w:pPr>
            <w:r w:rsidRPr="005752F2">
              <w:rPr>
                <w:b/>
                <w:szCs w:val="24"/>
              </w:rPr>
              <w:t>2.3 Vai trò và đặc điểm của các nhân tố giao tiếp trong hoạt động văn học</w:t>
            </w:r>
          </w:p>
          <w:p w:rsidR="000571E8" w:rsidRPr="005752F2" w:rsidRDefault="000571E8" w:rsidP="00FB0384">
            <w:pPr>
              <w:spacing w:line="276" w:lineRule="auto"/>
              <w:jc w:val="both"/>
              <w:rPr>
                <w:szCs w:val="24"/>
              </w:rPr>
            </w:pPr>
            <w:r w:rsidRPr="005752F2">
              <w:rPr>
                <w:szCs w:val="24"/>
              </w:rPr>
              <w:t>2.3.1 Nhân tố tác giả và quá trình sáng tác</w:t>
            </w:r>
          </w:p>
          <w:p w:rsidR="000571E8" w:rsidRPr="005752F2" w:rsidRDefault="000571E8" w:rsidP="00FB0384">
            <w:pPr>
              <w:spacing w:line="276" w:lineRule="auto"/>
              <w:jc w:val="both"/>
              <w:rPr>
                <w:szCs w:val="24"/>
              </w:rPr>
            </w:pPr>
            <w:r w:rsidRPr="005752F2">
              <w:rPr>
                <w:szCs w:val="24"/>
              </w:rPr>
              <w:t>2.3.2 Nhân tố độc giả và quá trình tiếp nhận</w:t>
            </w:r>
          </w:p>
          <w:p w:rsidR="000571E8" w:rsidRPr="005752F2" w:rsidRDefault="000571E8" w:rsidP="00FB0384">
            <w:pPr>
              <w:spacing w:line="276" w:lineRule="auto"/>
              <w:jc w:val="both"/>
              <w:rPr>
                <w:szCs w:val="24"/>
              </w:rPr>
            </w:pPr>
            <w:r w:rsidRPr="005752F2">
              <w:rPr>
                <w:szCs w:val="24"/>
              </w:rPr>
              <w:t>2.3.3 Nhân tố ngữ cảnh</w:t>
            </w:r>
          </w:p>
          <w:p w:rsidR="000571E8" w:rsidRPr="005752F2" w:rsidRDefault="000571E8" w:rsidP="00FB0384">
            <w:pPr>
              <w:adjustRightInd w:val="0"/>
              <w:spacing w:line="276" w:lineRule="auto"/>
              <w:rPr>
                <w:szCs w:val="24"/>
              </w:rPr>
            </w:pPr>
            <w:r w:rsidRPr="005752F2">
              <w:rPr>
                <w:szCs w:val="24"/>
              </w:rPr>
              <w:t>2.3.4 Văn bản và tác phẩm văn học</w:t>
            </w:r>
          </w:p>
          <w:p w:rsidR="000571E8" w:rsidRPr="005752F2" w:rsidRDefault="000571E8" w:rsidP="00FB0384">
            <w:pPr>
              <w:pStyle w:val="TableContents"/>
              <w:jc w:val="both"/>
              <w:rPr>
                <w:lang w:val="vi-VN"/>
              </w:rPr>
            </w:pPr>
            <w:r w:rsidRPr="005752F2">
              <w:t>2.4 Thực hành</w:t>
            </w:r>
          </w:p>
        </w:tc>
        <w:tc>
          <w:tcPr>
            <w:tcW w:w="2977" w:type="dxa"/>
          </w:tcPr>
          <w:p w:rsidR="000571E8" w:rsidRPr="005752F2" w:rsidRDefault="000571E8" w:rsidP="00FB0384">
            <w:pPr>
              <w:pStyle w:val="TableParagraph"/>
              <w:spacing w:line="276" w:lineRule="auto"/>
              <w:jc w:val="both"/>
              <w:rPr>
                <w:color w:val="000000" w:themeColor="text1"/>
              </w:rPr>
            </w:pPr>
            <w:r w:rsidRPr="005752F2">
              <w:rPr>
                <w:color w:val="000000" w:themeColor="text1"/>
              </w:rPr>
              <w:t xml:space="preserve">- </w:t>
            </w:r>
            <w:r w:rsidRPr="005752F2">
              <w:rPr>
                <w:color w:val="000000" w:themeColor="text1"/>
                <w:lang w:val="vi-VN"/>
              </w:rPr>
              <w:t>V</w:t>
            </w:r>
            <w:r w:rsidRPr="005752F2">
              <w:rPr>
                <w:color w:val="000000" w:themeColor="text1"/>
              </w:rPr>
              <w:t>ận dụng được những</w:t>
            </w:r>
            <w:r w:rsidRPr="005752F2">
              <w:rPr>
                <w:color w:val="000000" w:themeColor="text1"/>
                <w:lang w:val="vi-VN"/>
              </w:rPr>
              <w:t xml:space="preserve"> tri thức về</w:t>
            </w:r>
            <w:r w:rsidRPr="005752F2">
              <w:rPr>
                <w:color w:val="000000" w:themeColor="text1"/>
              </w:rPr>
              <w:t xml:space="preserve"> bản</w:t>
            </w:r>
            <w:r w:rsidRPr="005752F2">
              <w:rPr>
                <w:color w:val="000000" w:themeColor="text1"/>
                <w:lang w:val="vi-VN"/>
              </w:rPr>
              <w:t xml:space="preserve"> chất</w:t>
            </w:r>
            <w:r w:rsidRPr="005752F2">
              <w:rPr>
                <w:color w:val="000000" w:themeColor="text1"/>
              </w:rPr>
              <w:t xml:space="preserve"> của hoạt động giao tiếp</w:t>
            </w:r>
            <w:r w:rsidRPr="005752F2">
              <w:rPr>
                <w:color w:val="000000" w:themeColor="text1"/>
                <w:lang w:val="vi-VN"/>
              </w:rPr>
              <w:t xml:space="preserve"> văn chương</w:t>
            </w:r>
            <w:r w:rsidRPr="005752F2">
              <w:rPr>
                <w:color w:val="000000" w:themeColor="text1"/>
              </w:rPr>
              <w:t>, đặc</w:t>
            </w:r>
            <w:r w:rsidRPr="005752F2">
              <w:rPr>
                <w:color w:val="000000" w:themeColor="text1"/>
                <w:lang w:val="vi-VN"/>
              </w:rPr>
              <w:t xml:space="preserve"> điểm của các nhân tố giao tiếp trong sáng tác và tiếp nhận văn chương vào</w:t>
            </w:r>
            <w:r w:rsidRPr="005752F2">
              <w:rPr>
                <w:color w:val="000000" w:themeColor="text1"/>
              </w:rPr>
              <w:t xml:space="preserve"> thực tiễn nghiên cứu và giảng dạy ngôn</w:t>
            </w:r>
            <w:r w:rsidRPr="005752F2">
              <w:rPr>
                <w:color w:val="000000" w:themeColor="text1"/>
                <w:lang w:val="vi-VN"/>
              </w:rPr>
              <w:t xml:space="preserve"> ngữ Việt Nam</w:t>
            </w:r>
            <w:r w:rsidRPr="005752F2">
              <w:rPr>
                <w:color w:val="000000" w:themeColor="text1"/>
              </w:rPr>
              <w:t>.</w:t>
            </w:r>
          </w:p>
          <w:p w:rsidR="000571E8" w:rsidRPr="005752F2" w:rsidRDefault="000571E8" w:rsidP="00FB0384">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0571E8" w:rsidRPr="005752F2" w:rsidRDefault="000571E8" w:rsidP="00FB0384">
            <w:pPr>
              <w:jc w:val="center"/>
              <w:rPr>
                <w:color w:val="000000" w:themeColor="text1"/>
                <w:szCs w:val="24"/>
                <w:lang w:val="pl-PL"/>
              </w:rPr>
            </w:pPr>
            <w:r w:rsidRPr="005752F2">
              <w:rPr>
                <w:color w:val="000000" w:themeColor="text1"/>
                <w:szCs w:val="24"/>
                <w:lang w:val="pl-PL"/>
              </w:rPr>
              <w:t>10</w:t>
            </w:r>
          </w:p>
        </w:tc>
        <w:tc>
          <w:tcPr>
            <w:tcW w:w="426" w:type="dxa"/>
          </w:tcPr>
          <w:p w:rsidR="000571E8" w:rsidRPr="005752F2" w:rsidRDefault="000571E8" w:rsidP="00FB0384">
            <w:pPr>
              <w:jc w:val="center"/>
              <w:rPr>
                <w:color w:val="000000" w:themeColor="text1"/>
                <w:szCs w:val="24"/>
                <w:lang w:val="pl-PL"/>
              </w:rPr>
            </w:pPr>
            <w:r w:rsidRPr="005752F2">
              <w:rPr>
                <w:color w:val="000000" w:themeColor="text1"/>
                <w:szCs w:val="24"/>
                <w:lang w:val="pl-PL"/>
              </w:rPr>
              <w:t>10</w:t>
            </w:r>
          </w:p>
        </w:tc>
        <w:tc>
          <w:tcPr>
            <w:tcW w:w="435" w:type="dxa"/>
          </w:tcPr>
          <w:p w:rsidR="000571E8" w:rsidRPr="005752F2" w:rsidRDefault="000571E8" w:rsidP="00FB0384">
            <w:pPr>
              <w:jc w:val="center"/>
              <w:rPr>
                <w:color w:val="000000" w:themeColor="text1"/>
                <w:szCs w:val="24"/>
                <w:lang w:val="pl-PL"/>
              </w:rPr>
            </w:pPr>
          </w:p>
        </w:tc>
        <w:tc>
          <w:tcPr>
            <w:tcW w:w="415" w:type="dxa"/>
          </w:tcPr>
          <w:p w:rsidR="000571E8" w:rsidRPr="005752F2" w:rsidRDefault="000571E8" w:rsidP="00FB0384">
            <w:pPr>
              <w:jc w:val="center"/>
              <w:rPr>
                <w:color w:val="000000" w:themeColor="text1"/>
                <w:szCs w:val="24"/>
                <w:lang w:val="pl-PL"/>
              </w:rPr>
            </w:pPr>
            <w:r w:rsidRPr="005752F2">
              <w:rPr>
                <w:color w:val="000000" w:themeColor="text1"/>
                <w:szCs w:val="24"/>
                <w:lang w:val="pl-PL"/>
              </w:rPr>
              <w:t>30</w:t>
            </w:r>
          </w:p>
        </w:tc>
      </w:tr>
      <w:tr w:rsidR="000571E8" w:rsidRPr="005752F2" w:rsidTr="00FB0384">
        <w:trPr>
          <w:trHeight w:val="20"/>
          <w:jc w:val="center"/>
        </w:trPr>
        <w:tc>
          <w:tcPr>
            <w:tcW w:w="4961" w:type="dxa"/>
          </w:tcPr>
          <w:p w:rsidR="000571E8" w:rsidRPr="005752F2" w:rsidRDefault="000571E8" w:rsidP="00FB0384">
            <w:pPr>
              <w:spacing w:line="276" w:lineRule="auto"/>
              <w:rPr>
                <w:b/>
                <w:color w:val="000000" w:themeColor="text1"/>
                <w:szCs w:val="24"/>
              </w:rPr>
            </w:pPr>
            <w:r w:rsidRPr="005752F2">
              <w:rPr>
                <w:b/>
                <w:color w:val="000000" w:themeColor="text1"/>
                <w:szCs w:val="24"/>
              </w:rPr>
              <w:t>Chương 3. Tín hiệu ngôn ngữ và tín hiệu thẩm mĩ</w:t>
            </w:r>
          </w:p>
          <w:p w:rsidR="000571E8" w:rsidRPr="005752F2" w:rsidRDefault="000571E8" w:rsidP="00FB0384">
            <w:pPr>
              <w:spacing w:line="276" w:lineRule="auto"/>
              <w:jc w:val="both"/>
              <w:rPr>
                <w:b/>
                <w:szCs w:val="24"/>
              </w:rPr>
            </w:pPr>
            <w:r w:rsidRPr="005752F2">
              <w:rPr>
                <w:b/>
                <w:szCs w:val="24"/>
              </w:rPr>
              <w:lastRenderedPageBreak/>
              <w:t>3.1 Tín hiệu ngôn ngữ</w:t>
            </w:r>
          </w:p>
          <w:p w:rsidR="000571E8" w:rsidRPr="005752F2" w:rsidRDefault="000571E8" w:rsidP="00FB0384">
            <w:pPr>
              <w:spacing w:line="276" w:lineRule="auto"/>
              <w:jc w:val="both"/>
              <w:rPr>
                <w:szCs w:val="24"/>
              </w:rPr>
            </w:pPr>
            <w:r w:rsidRPr="005752F2">
              <w:rPr>
                <w:szCs w:val="24"/>
              </w:rPr>
              <w:t>3.1.1 Quan niệm về tín hiệu ngôn ngữ</w:t>
            </w:r>
          </w:p>
          <w:p w:rsidR="000571E8" w:rsidRPr="005752F2" w:rsidRDefault="000571E8" w:rsidP="00FB0384">
            <w:pPr>
              <w:spacing w:line="276" w:lineRule="auto"/>
              <w:jc w:val="both"/>
              <w:rPr>
                <w:szCs w:val="24"/>
              </w:rPr>
            </w:pPr>
            <w:r w:rsidRPr="005752F2">
              <w:rPr>
                <w:szCs w:val="24"/>
              </w:rPr>
              <w:t>3.1.2 Những đặc trưng cơ bản</w:t>
            </w:r>
          </w:p>
          <w:p w:rsidR="000571E8" w:rsidRPr="005752F2" w:rsidRDefault="000571E8" w:rsidP="00FB0384">
            <w:pPr>
              <w:spacing w:line="276" w:lineRule="auto"/>
              <w:jc w:val="both"/>
              <w:rPr>
                <w:b/>
                <w:szCs w:val="24"/>
              </w:rPr>
            </w:pPr>
            <w:r w:rsidRPr="005752F2">
              <w:rPr>
                <w:b/>
                <w:szCs w:val="24"/>
              </w:rPr>
              <w:t>3.2 Tín hiệu thẩm mĩ</w:t>
            </w:r>
          </w:p>
          <w:p w:rsidR="000571E8" w:rsidRPr="005752F2" w:rsidRDefault="000571E8" w:rsidP="00FB0384">
            <w:pPr>
              <w:spacing w:line="276" w:lineRule="auto"/>
              <w:jc w:val="both"/>
              <w:rPr>
                <w:szCs w:val="24"/>
              </w:rPr>
            </w:pPr>
            <w:r w:rsidRPr="005752F2">
              <w:rPr>
                <w:szCs w:val="24"/>
              </w:rPr>
              <w:t>3.2.1 Khái niệm và phân loại</w:t>
            </w:r>
          </w:p>
          <w:p w:rsidR="000571E8" w:rsidRPr="005752F2" w:rsidRDefault="000571E8" w:rsidP="00FB0384">
            <w:pPr>
              <w:spacing w:line="276" w:lineRule="auto"/>
              <w:jc w:val="both"/>
              <w:rPr>
                <w:szCs w:val="24"/>
              </w:rPr>
            </w:pPr>
            <w:r w:rsidRPr="005752F2">
              <w:rPr>
                <w:szCs w:val="24"/>
              </w:rPr>
              <w:t>3.2.2 Nguồn gốc và phương thức cấu tạo</w:t>
            </w:r>
          </w:p>
          <w:p w:rsidR="000571E8" w:rsidRPr="005752F2" w:rsidRDefault="000571E8" w:rsidP="00FB0384">
            <w:pPr>
              <w:spacing w:line="276" w:lineRule="auto"/>
              <w:rPr>
                <w:szCs w:val="24"/>
              </w:rPr>
            </w:pPr>
            <w:r w:rsidRPr="005752F2">
              <w:rPr>
                <w:szCs w:val="24"/>
              </w:rPr>
              <w:t>3.2.3 Tính hệ thống của tín hiệu thẩm mĩ</w:t>
            </w:r>
          </w:p>
          <w:p w:rsidR="000571E8" w:rsidRPr="005752F2" w:rsidRDefault="000571E8" w:rsidP="00FB0384">
            <w:pPr>
              <w:widowControl w:val="0"/>
              <w:suppressLineNumbers/>
              <w:suppressAutoHyphens/>
              <w:jc w:val="both"/>
              <w:rPr>
                <w:rFonts w:eastAsia="Lucida Sans Unicode"/>
                <w:color w:val="000000" w:themeColor="text1"/>
                <w:kern w:val="1"/>
                <w:szCs w:val="24"/>
              </w:rPr>
            </w:pPr>
            <w:r w:rsidRPr="005752F2">
              <w:rPr>
                <w:szCs w:val="24"/>
              </w:rPr>
              <w:t>3.3 Thực hành</w:t>
            </w:r>
          </w:p>
        </w:tc>
        <w:tc>
          <w:tcPr>
            <w:tcW w:w="2977" w:type="dxa"/>
          </w:tcPr>
          <w:p w:rsidR="000571E8" w:rsidRPr="005752F2" w:rsidRDefault="000571E8" w:rsidP="00FB0384">
            <w:pPr>
              <w:pStyle w:val="TableParagraph"/>
              <w:spacing w:line="276" w:lineRule="auto"/>
              <w:jc w:val="both"/>
              <w:rPr>
                <w:color w:val="000000" w:themeColor="text1"/>
                <w:lang w:val="vi-VN"/>
              </w:rPr>
            </w:pPr>
            <w:r w:rsidRPr="005752F2">
              <w:rPr>
                <w:color w:val="000000" w:themeColor="text1"/>
              </w:rPr>
              <w:lastRenderedPageBreak/>
              <w:t xml:space="preserve">- </w:t>
            </w:r>
            <w:r w:rsidRPr="005752F2">
              <w:rPr>
                <w:color w:val="000000" w:themeColor="text1"/>
                <w:lang w:val="vi-VN"/>
              </w:rPr>
              <w:t>V</w:t>
            </w:r>
            <w:r w:rsidRPr="005752F2">
              <w:rPr>
                <w:color w:val="000000" w:themeColor="text1"/>
              </w:rPr>
              <w:t>ận dụng được</w:t>
            </w:r>
            <w:r w:rsidRPr="005752F2">
              <w:rPr>
                <w:color w:val="000000" w:themeColor="text1"/>
                <w:lang w:val="vi-VN"/>
              </w:rPr>
              <w:t xml:space="preserve"> </w:t>
            </w:r>
            <w:r w:rsidRPr="005752F2">
              <w:rPr>
                <w:color w:val="000000" w:themeColor="text1"/>
              </w:rPr>
              <w:t>những hiểu biết về</w:t>
            </w:r>
            <w:r w:rsidRPr="005752F2">
              <w:rPr>
                <w:color w:val="000000" w:themeColor="text1"/>
                <w:lang w:val="vi-VN"/>
              </w:rPr>
              <w:t xml:space="preserve"> mối quan hệ giữa tín </w:t>
            </w:r>
            <w:r w:rsidRPr="005752F2">
              <w:rPr>
                <w:color w:val="000000" w:themeColor="text1"/>
                <w:lang w:val="vi-VN"/>
              </w:rPr>
              <w:lastRenderedPageBreak/>
              <w:t>hiệu thẩm mĩ và tín hiệu ngôn ngữ, nguồn gốc và phương thức cấu tạo</w:t>
            </w:r>
            <w:r w:rsidRPr="005752F2">
              <w:rPr>
                <w:color w:val="000000" w:themeColor="text1"/>
              </w:rPr>
              <w:t xml:space="preserve"> tín hiệu thẩm mĩ</w:t>
            </w:r>
            <w:r w:rsidRPr="005752F2">
              <w:rPr>
                <w:color w:val="000000" w:themeColor="text1"/>
                <w:lang w:val="vi-VN"/>
              </w:rPr>
              <w:t>, những đặc trưng của tín hiệu thẩm mĩ</w:t>
            </w:r>
            <w:r w:rsidRPr="005752F2">
              <w:rPr>
                <w:color w:val="000000" w:themeColor="text1"/>
              </w:rPr>
              <w:t xml:space="preserve"> vào thực tiễn nghiên</w:t>
            </w:r>
            <w:r w:rsidRPr="005752F2">
              <w:rPr>
                <w:color w:val="000000" w:themeColor="text1"/>
                <w:lang w:val="vi-VN"/>
              </w:rPr>
              <w:t xml:space="preserve"> cứu và giảng dạy ngôn ngữ Việt Nam.</w:t>
            </w:r>
          </w:p>
          <w:p w:rsidR="000571E8" w:rsidRPr="005752F2" w:rsidRDefault="000571E8" w:rsidP="00FB0384">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0571E8" w:rsidRPr="005752F2" w:rsidRDefault="000571E8" w:rsidP="00FB0384">
            <w:pPr>
              <w:jc w:val="center"/>
              <w:rPr>
                <w:color w:val="000000" w:themeColor="text1"/>
                <w:szCs w:val="24"/>
                <w:lang w:val="pl-PL"/>
              </w:rPr>
            </w:pPr>
            <w:r w:rsidRPr="005752F2">
              <w:rPr>
                <w:color w:val="000000" w:themeColor="text1"/>
                <w:szCs w:val="24"/>
                <w:lang w:val="pl-PL"/>
              </w:rPr>
              <w:lastRenderedPageBreak/>
              <w:t>10</w:t>
            </w:r>
          </w:p>
        </w:tc>
        <w:tc>
          <w:tcPr>
            <w:tcW w:w="426" w:type="dxa"/>
          </w:tcPr>
          <w:p w:rsidR="000571E8" w:rsidRPr="005752F2" w:rsidRDefault="000571E8" w:rsidP="00FB0384">
            <w:pPr>
              <w:jc w:val="center"/>
              <w:rPr>
                <w:color w:val="000000" w:themeColor="text1"/>
                <w:szCs w:val="24"/>
                <w:lang w:val="pl-PL"/>
              </w:rPr>
            </w:pPr>
            <w:r w:rsidRPr="005752F2">
              <w:rPr>
                <w:color w:val="000000" w:themeColor="text1"/>
                <w:szCs w:val="24"/>
                <w:lang w:val="pl-PL"/>
              </w:rPr>
              <w:t>10</w:t>
            </w:r>
          </w:p>
        </w:tc>
        <w:tc>
          <w:tcPr>
            <w:tcW w:w="435" w:type="dxa"/>
          </w:tcPr>
          <w:p w:rsidR="000571E8" w:rsidRPr="005752F2" w:rsidRDefault="000571E8" w:rsidP="00FB0384">
            <w:pPr>
              <w:jc w:val="center"/>
              <w:rPr>
                <w:color w:val="000000" w:themeColor="text1"/>
                <w:szCs w:val="24"/>
                <w:lang w:val="pl-PL"/>
              </w:rPr>
            </w:pPr>
          </w:p>
        </w:tc>
        <w:tc>
          <w:tcPr>
            <w:tcW w:w="415" w:type="dxa"/>
          </w:tcPr>
          <w:p w:rsidR="000571E8" w:rsidRPr="005752F2" w:rsidRDefault="000571E8" w:rsidP="00FB0384">
            <w:pPr>
              <w:jc w:val="center"/>
              <w:rPr>
                <w:color w:val="000000" w:themeColor="text1"/>
                <w:szCs w:val="24"/>
                <w:lang w:val="pl-PL"/>
              </w:rPr>
            </w:pPr>
            <w:r w:rsidRPr="005752F2">
              <w:rPr>
                <w:color w:val="000000" w:themeColor="text1"/>
                <w:szCs w:val="24"/>
                <w:lang w:val="pl-PL"/>
              </w:rPr>
              <w:t>30</w:t>
            </w:r>
          </w:p>
        </w:tc>
      </w:tr>
    </w:tbl>
    <w:p w:rsidR="000571E8" w:rsidRPr="005752F2" w:rsidRDefault="000571E8" w:rsidP="000571E8">
      <w:pPr>
        <w:rPr>
          <w:b/>
          <w:bCs/>
          <w:i/>
          <w:szCs w:val="24"/>
          <w:lang w:val="pl-PL"/>
        </w:rPr>
      </w:pPr>
      <w:r w:rsidRPr="005752F2">
        <w:rPr>
          <w:b/>
          <w:bCs/>
          <w:i/>
          <w:szCs w:val="24"/>
          <w:lang w:val="pl-PL"/>
        </w:rPr>
        <w:lastRenderedPageBreak/>
        <w:t>8.2. Ma trận Nội dung - Chuẩn đầu ra học phần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560"/>
        <w:gridCol w:w="1559"/>
        <w:gridCol w:w="1843"/>
      </w:tblGrid>
      <w:tr w:rsidR="000571E8" w:rsidRPr="005752F2" w:rsidTr="00FB0384">
        <w:trPr>
          <w:trHeight w:val="20"/>
          <w:jc w:val="center"/>
        </w:trPr>
        <w:tc>
          <w:tcPr>
            <w:tcW w:w="2122" w:type="dxa"/>
            <w:vMerge w:val="restart"/>
            <w:shd w:val="clear" w:color="auto" w:fill="auto"/>
            <w:vAlign w:val="center"/>
          </w:tcPr>
          <w:p w:rsidR="000571E8" w:rsidRPr="005752F2" w:rsidRDefault="000571E8" w:rsidP="00FB0384">
            <w:pPr>
              <w:jc w:val="center"/>
              <w:rPr>
                <w:rFonts w:eastAsia="Times New Roman"/>
                <w:b/>
                <w:bCs/>
                <w:szCs w:val="24"/>
                <w:lang w:eastAsia="zh-CN"/>
              </w:rPr>
            </w:pPr>
            <w:r w:rsidRPr="005752F2">
              <w:rPr>
                <w:b/>
                <w:szCs w:val="24"/>
              </w:rPr>
              <w:t>Thứ tự</w:t>
            </w:r>
            <w:r w:rsidRPr="005752F2">
              <w:rPr>
                <w:rFonts w:eastAsia="Times New Roman"/>
                <w:b/>
                <w:bCs/>
                <w:szCs w:val="24"/>
                <w:lang w:eastAsia="zh-CN"/>
              </w:rPr>
              <w:t xml:space="preserve"> chương</w:t>
            </w:r>
          </w:p>
        </w:tc>
        <w:tc>
          <w:tcPr>
            <w:tcW w:w="6804" w:type="dxa"/>
            <w:gridSpan w:val="4"/>
            <w:shd w:val="clear" w:color="auto" w:fill="auto"/>
          </w:tcPr>
          <w:p w:rsidR="000571E8" w:rsidRPr="005752F2" w:rsidRDefault="000571E8" w:rsidP="00FB0384">
            <w:pPr>
              <w:jc w:val="center"/>
              <w:rPr>
                <w:rFonts w:eastAsia="Times New Roman"/>
                <w:szCs w:val="24"/>
                <w:lang w:eastAsia="zh-CN"/>
              </w:rPr>
            </w:pPr>
            <w:r w:rsidRPr="005752F2">
              <w:rPr>
                <w:rFonts w:eastAsia="Times New Roman"/>
                <w:b/>
                <w:bCs/>
                <w:szCs w:val="24"/>
                <w:lang w:eastAsia="zh-CN"/>
              </w:rPr>
              <w:t>Chuần đầu ra học phần</w:t>
            </w:r>
          </w:p>
        </w:tc>
      </w:tr>
      <w:tr w:rsidR="000571E8" w:rsidRPr="005752F2" w:rsidTr="00FB0384">
        <w:trPr>
          <w:trHeight w:val="20"/>
          <w:jc w:val="center"/>
        </w:trPr>
        <w:tc>
          <w:tcPr>
            <w:tcW w:w="2122" w:type="dxa"/>
            <w:vMerge/>
            <w:shd w:val="clear" w:color="auto" w:fill="auto"/>
            <w:vAlign w:val="center"/>
            <w:hideMark/>
          </w:tcPr>
          <w:p w:rsidR="000571E8" w:rsidRPr="005752F2" w:rsidRDefault="000571E8" w:rsidP="00FB0384">
            <w:pPr>
              <w:jc w:val="center"/>
              <w:rPr>
                <w:rFonts w:eastAsia="Times New Roman"/>
                <w:b/>
                <w:bCs/>
                <w:szCs w:val="24"/>
                <w:lang w:eastAsia="zh-CN"/>
              </w:rPr>
            </w:pPr>
          </w:p>
        </w:tc>
        <w:tc>
          <w:tcPr>
            <w:tcW w:w="1842" w:type="dxa"/>
            <w:shd w:val="clear" w:color="auto" w:fill="auto"/>
            <w:hideMark/>
          </w:tcPr>
          <w:p w:rsidR="000571E8" w:rsidRPr="005752F2" w:rsidRDefault="000571E8" w:rsidP="00FB0384">
            <w:pPr>
              <w:jc w:val="center"/>
              <w:rPr>
                <w:rFonts w:eastAsia="Times New Roman"/>
                <w:szCs w:val="24"/>
                <w:lang w:eastAsia="zh-CN"/>
              </w:rPr>
            </w:pPr>
            <w:r w:rsidRPr="005752F2">
              <w:rPr>
                <w:rFonts w:eastAsia="Times New Roman"/>
                <w:szCs w:val="24"/>
                <w:lang w:eastAsia="zh-CN"/>
              </w:rPr>
              <w:t>CLO 1</w:t>
            </w:r>
          </w:p>
        </w:tc>
        <w:tc>
          <w:tcPr>
            <w:tcW w:w="1560" w:type="dxa"/>
            <w:shd w:val="clear" w:color="auto" w:fill="auto"/>
            <w:hideMark/>
          </w:tcPr>
          <w:p w:rsidR="000571E8" w:rsidRPr="005752F2" w:rsidRDefault="000571E8" w:rsidP="00FB0384">
            <w:pPr>
              <w:jc w:val="center"/>
              <w:rPr>
                <w:rFonts w:eastAsia="Times New Roman"/>
                <w:szCs w:val="24"/>
                <w:lang w:eastAsia="zh-CN"/>
              </w:rPr>
            </w:pPr>
            <w:r w:rsidRPr="005752F2">
              <w:rPr>
                <w:rFonts w:eastAsia="Times New Roman"/>
                <w:szCs w:val="24"/>
                <w:lang w:eastAsia="zh-CN"/>
              </w:rPr>
              <w:t>CLO 2</w:t>
            </w:r>
          </w:p>
        </w:tc>
        <w:tc>
          <w:tcPr>
            <w:tcW w:w="1559" w:type="dxa"/>
            <w:shd w:val="clear" w:color="auto" w:fill="auto"/>
            <w:hideMark/>
          </w:tcPr>
          <w:p w:rsidR="000571E8" w:rsidRPr="005752F2" w:rsidRDefault="000571E8" w:rsidP="00FB0384">
            <w:pPr>
              <w:jc w:val="center"/>
              <w:rPr>
                <w:rFonts w:eastAsia="Times New Roman"/>
                <w:szCs w:val="24"/>
                <w:lang w:eastAsia="zh-CN"/>
              </w:rPr>
            </w:pPr>
            <w:r w:rsidRPr="005752F2">
              <w:rPr>
                <w:rFonts w:eastAsia="Times New Roman"/>
                <w:szCs w:val="24"/>
                <w:lang w:eastAsia="zh-CN"/>
              </w:rPr>
              <w:t>CLO 3</w:t>
            </w:r>
          </w:p>
        </w:tc>
        <w:tc>
          <w:tcPr>
            <w:tcW w:w="1843" w:type="dxa"/>
            <w:shd w:val="clear" w:color="auto" w:fill="auto"/>
            <w:hideMark/>
          </w:tcPr>
          <w:p w:rsidR="000571E8" w:rsidRPr="005752F2" w:rsidRDefault="000571E8" w:rsidP="00FB0384">
            <w:pPr>
              <w:jc w:val="center"/>
              <w:rPr>
                <w:rFonts w:eastAsia="Times New Roman"/>
                <w:szCs w:val="24"/>
                <w:lang w:eastAsia="zh-CN"/>
              </w:rPr>
            </w:pPr>
            <w:r w:rsidRPr="005752F2">
              <w:rPr>
                <w:rFonts w:eastAsia="Times New Roman"/>
                <w:szCs w:val="24"/>
                <w:lang w:eastAsia="zh-CN"/>
              </w:rPr>
              <w:t>CLO 4</w:t>
            </w:r>
          </w:p>
        </w:tc>
      </w:tr>
      <w:tr w:rsidR="000571E8" w:rsidRPr="005752F2" w:rsidTr="00FB0384">
        <w:trPr>
          <w:trHeight w:val="294"/>
          <w:jc w:val="center"/>
        </w:trPr>
        <w:tc>
          <w:tcPr>
            <w:tcW w:w="2122" w:type="dxa"/>
            <w:shd w:val="clear" w:color="auto" w:fill="auto"/>
            <w:vAlign w:val="center"/>
            <w:hideMark/>
          </w:tcPr>
          <w:p w:rsidR="000571E8" w:rsidRPr="005752F2" w:rsidRDefault="000571E8" w:rsidP="00FB0384">
            <w:pPr>
              <w:rPr>
                <w:rFonts w:eastAsia="Times New Roman"/>
                <w:szCs w:val="24"/>
                <w:lang w:eastAsia="zh-CN"/>
              </w:rPr>
            </w:pPr>
            <w:r w:rsidRPr="005752F2">
              <w:rPr>
                <w:rFonts w:eastAsia="Times New Roman"/>
                <w:szCs w:val="24"/>
                <w:lang w:eastAsia="zh-CN"/>
              </w:rPr>
              <w:t>Chương 1</w:t>
            </w:r>
          </w:p>
        </w:tc>
        <w:tc>
          <w:tcPr>
            <w:tcW w:w="1842" w:type="dxa"/>
            <w:shd w:val="clear" w:color="auto" w:fill="auto"/>
            <w:vAlign w:val="center"/>
            <w:hideMark/>
          </w:tcPr>
          <w:p w:rsidR="000571E8" w:rsidRPr="005752F2" w:rsidRDefault="000571E8" w:rsidP="00FB0384">
            <w:pPr>
              <w:jc w:val="center"/>
              <w:rPr>
                <w:rFonts w:eastAsia="Times New Roman"/>
                <w:szCs w:val="24"/>
                <w:lang w:val="vi-VN" w:eastAsia="zh-CN"/>
              </w:rPr>
            </w:pPr>
            <w:r w:rsidRPr="005752F2">
              <w:rPr>
                <w:rFonts w:eastAsia="Times New Roman"/>
                <w:szCs w:val="24"/>
                <w:lang w:val="vi-VN" w:eastAsia="zh-CN"/>
              </w:rPr>
              <w:t>T</w:t>
            </w:r>
          </w:p>
        </w:tc>
        <w:tc>
          <w:tcPr>
            <w:tcW w:w="1560" w:type="dxa"/>
            <w:shd w:val="clear" w:color="auto" w:fill="auto"/>
            <w:vAlign w:val="center"/>
            <w:hideMark/>
          </w:tcPr>
          <w:p w:rsidR="000571E8" w:rsidRPr="005752F2" w:rsidRDefault="000571E8" w:rsidP="00FB0384">
            <w:pPr>
              <w:jc w:val="center"/>
              <w:rPr>
                <w:rFonts w:eastAsia="Times New Roman"/>
                <w:szCs w:val="24"/>
                <w:lang w:eastAsia="zh-CN"/>
              </w:rPr>
            </w:pPr>
          </w:p>
        </w:tc>
        <w:tc>
          <w:tcPr>
            <w:tcW w:w="1559" w:type="dxa"/>
            <w:shd w:val="clear" w:color="auto" w:fill="auto"/>
            <w:vAlign w:val="center"/>
            <w:hideMark/>
          </w:tcPr>
          <w:p w:rsidR="000571E8" w:rsidRPr="005752F2" w:rsidRDefault="000571E8" w:rsidP="00FB0384">
            <w:pPr>
              <w:jc w:val="center"/>
              <w:rPr>
                <w:rFonts w:eastAsia="Times New Roman"/>
                <w:szCs w:val="24"/>
                <w:lang w:eastAsia="zh-CN"/>
              </w:rPr>
            </w:pPr>
          </w:p>
        </w:tc>
        <w:tc>
          <w:tcPr>
            <w:tcW w:w="1843" w:type="dxa"/>
            <w:shd w:val="clear" w:color="auto" w:fill="auto"/>
            <w:vAlign w:val="center"/>
            <w:hideMark/>
          </w:tcPr>
          <w:p w:rsidR="000571E8" w:rsidRPr="005752F2" w:rsidRDefault="000571E8" w:rsidP="00FB0384">
            <w:pPr>
              <w:jc w:val="center"/>
              <w:rPr>
                <w:rFonts w:eastAsia="Times New Roman"/>
                <w:szCs w:val="24"/>
                <w:lang w:val="vi-VN" w:eastAsia="zh-CN"/>
              </w:rPr>
            </w:pPr>
            <w:r w:rsidRPr="005752F2">
              <w:rPr>
                <w:rFonts w:eastAsia="Times New Roman"/>
                <w:szCs w:val="24"/>
                <w:lang w:val="vi-VN" w:eastAsia="zh-CN"/>
              </w:rPr>
              <w:t>T</w:t>
            </w:r>
          </w:p>
        </w:tc>
      </w:tr>
      <w:tr w:rsidR="000571E8" w:rsidRPr="005752F2" w:rsidTr="00FB0384">
        <w:trPr>
          <w:trHeight w:val="20"/>
          <w:jc w:val="center"/>
        </w:trPr>
        <w:tc>
          <w:tcPr>
            <w:tcW w:w="2122" w:type="dxa"/>
            <w:shd w:val="clear" w:color="auto" w:fill="auto"/>
            <w:vAlign w:val="center"/>
          </w:tcPr>
          <w:p w:rsidR="000571E8" w:rsidRPr="005752F2" w:rsidRDefault="000571E8" w:rsidP="00FB0384">
            <w:pPr>
              <w:rPr>
                <w:rFonts w:eastAsia="Times New Roman"/>
                <w:szCs w:val="24"/>
                <w:lang w:val="vi-VN" w:eastAsia="zh-CN"/>
              </w:rPr>
            </w:pPr>
            <w:r w:rsidRPr="005752F2">
              <w:rPr>
                <w:rFonts w:eastAsia="Times New Roman"/>
                <w:szCs w:val="24"/>
                <w:lang w:val="vi-VN" w:eastAsia="zh-CN"/>
              </w:rPr>
              <w:t>Chương 2</w:t>
            </w:r>
          </w:p>
        </w:tc>
        <w:tc>
          <w:tcPr>
            <w:tcW w:w="1842" w:type="dxa"/>
            <w:shd w:val="clear" w:color="auto" w:fill="auto"/>
            <w:vAlign w:val="center"/>
          </w:tcPr>
          <w:p w:rsidR="000571E8" w:rsidRPr="005752F2" w:rsidRDefault="000571E8" w:rsidP="00FB0384">
            <w:pPr>
              <w:jc w:val="center"/>
              <w:rPr>
                <w:rFonts w:eastAsia="Times New Roman"/>
                <w:szCs w:val="24"/>
                <w:lang w:eastAsia="zh-CN"/>
              </w:rPr>
            </w:pPr>
          </w:p>
        </w:tc>
        <w:tc>
          <w:tcPr>
            <w:tcW w:w="1560" w:type="dxa"/>
            <w:shd w:val="clear" w:color="auto" w:fill="auto"/>
            <w:vAlign w:val="center"/>
          </w:tcPr>
          <w:p w:rsidR="000571E8" w:rsidRPr="005752F2" w:rsidRDefault="000571E8" w:rsidP="00FB0384">
            <w:pPr>
              <w:jc w:val="center"/>
              <w:rPr>
                <w:rFonts w:eastAsia="Times New Roman"/>
                <w:szCs w:val="24"/>
                <w:lang w:val="vi-VN" w:eastAsia="zh-CN"/>
              </w:rPr>
            </w:pPr>
            <w:r w:rsidRPr="005752F2">
              <w:rPr>
                <w:rFonts w:eastAsia="Times New Roman"/>
                <w:szCs w:val="24"/>
                <w:lang w:val="vi-VN" w:eastAsia="zh-CN"/>
              </w:rPr>
              <w:t>T</w:t>
            </w:r>
          </w:p>
        </w:tc>
        <w:tc>
          <w:tcPr>
            <w:tcW w:w="1559" w:type="dxa"/>
            <w:shd w:val="clear" w:color="auto" w:fill="auto"/>
            <w:vAlign w:val="center"/>
          </w:tcPr>
          <w:p w:rsidR="000571E8" w:rsidRPr="005752F2" w:rsidRDefault="000571E8" w:rsidP="00FB0384">
            <w:pPr>
              <w:jc w:val="center"/>
              <w:rPr>
                <w:rFonts w:eastAsia="Times New Roman"/>
                <w:szCs w:val="24"/>
                <w:lang w:eastAsia="zh-CN"/>
              </w:rPr>
            </w:pPr>
          </w:p>
        </w:tc>
        <w:tc>
          <w:tcPr>
            <w:tcW w:w="1843" w:type="dxa"/>
            <w:shd w:val="clear" w:color="auto" w:fill="auto"/>
            <w:vAlign w:val="center"/>
          </w:tcPr>
          <w:p w:rsidR="000571E8" w:rsidRPr="005752F2" w:rsidRDefault="000571E8" w:rsidP="00FB0384">
            <w:pPr>
              <w:jc w:val="center"/>
              <w:rPr>
                <w:rFonts w:eastAsia="Times New Roman"/>
                <w:szCs w:val="24"/>
                <w:lang w:val="vi-VN" w:eastAsia="zh-CN"/>
              </w:rPr>
            </w:pPr>
            <w:r w:rsidRPr="005752F2">
              <w:rPr>
                <w:rFonts w:eastAsia="Times New Roman"/>
                <w:szCs w:val="24"/>
                <w:lang w:val="vi-VN" w:eastAsia="zh-CN"/>
              </w:rPr>
              <w:t>T</w:t>
            </w:r>
          </w:p>
        </w:tc>
      </w:tr>
      <w:tr w:rsidR="000571E8" w:rsidRPr="005752F2" w:rsidTr="00FB0384">
        <w:trPr>
          <w:trHeight w:val="261"/>
          <w:jc w:val="center"/>
        </w:trPr>
        <w:tc>
          <w:tcPr>
            <w:tcW w:w="2122" w:type="dxa"/>
            <w:shd w:val="clear" w:color="auto" w:fill="auto"/>
            <w:vAlign w:val="center"/>
            <w:hideMark/>
          </w:tcPr>
          <w:p w:rsidR="000571E8" w:rsidRPr="005752F2" w:rsidRDefault="000571E8" w:rsidP="00FB0384">
            <w:pPr>
              <w:rPr>
                <w:rFonts w:eastAsia="Times New Roman"/>
                <w:szCs w:val="24"/>
                <w:lang w:val="vi-VN" w:eastAsia="zh-CN"/>
              </w:rPr>
            </w:pPr>
            <w:r w:rsidRPr="005752F2">
              <w:rPr>
                <w:rFonts w:eastAsia="Times New Roman"/>
                <w:szCs w:val="24"/>
                <w:lang w:eastAsia="zh-CN"/>
              </w:rPr>
              <w:t xml:space="preserve">Chương </w:t>
            </w:r>
            <w:r w:rsidRPr="005752F2">
              <w:rPr>
                <w:rFonts w:eastAsia="Times New Roman"/>
                <w:szCs w:val="24"/>
                <w:lang w:val="vi-VN" w:eastAsia="zh-CN"/>
              </w:rPr>
              <w:t>3</w:t>
            </w:r>
          </w:p>
        </w:tc>
        <w:tc>
          <w:tcPr>
            <w:tcW w:w="1842" w:type="dxa"/>
            <w:shd w:val="clear" w:color="auto" w:fill="auto"/>
            <w:vAlign w:val="center"/>
            <w:hideMark/>
          </w:tcPr>
          <w:p w:rsidR="000571E8" w:rsidRPr="005752F2" w:rsidRDefault="000571E8" w:rsidP="00FB0384">
            <w:pPr>
              <w:jc w:val="center"/>
              <w:rPr>
                <w:rFonts w:eastAsia="Times New Roman"/>
                <w:szCs w:val="24"/>
                <w:lang w:eastAsia="zh-CN"/>
              </w:rPr>
            </w:pPr>
          </w:p>
        </w:tc>
        <w:tc>
          <w:tcPr>
            <w:tcW w:w="1560" w:type="dxa"/>
            <w:shd w:val="clear" w:color="auto" w:fill="auto"/>
            <w:vAlign w:val="center"/>
            <w:hideMark/>
          </w:tcPr>
          <w:p w:rsidR="000571E8" w:rsidRPr="005752F2" w:rsidRDefault="000571E8" w:rsidP="00FB0384">
            <w:pPr>
              <w:jc w:val="center"/>
              <w:rPr>
                <w:rFonts w:eastAsia="Times New Roman"/>
                <w:szCs w:val="24"/>
                <w:lang w:eastAsia="zh-CN"/>
              </w:rPr>
            </w:pPr>
          </w:p>
        </w:tc>
        <w:tc>
          <w:tcPr>
            <w:tcW w:w="1559" w:type="dxa"/>
            <w:shd w:val="clear" w:color="auto" w:fill="auto"/>
            <w:vAlign w:val="center"/>
            <w:hideMark/>
          </w:tcPr>
          <w:p w:rsidR="000571E8" w:rsidRPr="005752F2" w:rsidRDefault="000571E8" w:rsidP="00FB0384">
            <w:pPr>
              <w:jc w:val="center"/>
              <w:rPr>
                <w:rFonts w:eastAsia="Times New Roman"/>
                <w:szCs w:val="24"/>
                <w:lang w:val="vi-VN" w:eastAsia="zh-CN"/>
              </w:rPr>
            </w:pPr>
            <w:r w:rsidRPr="005752F2">
              <w:rPr>
                <w:rFonts w:eastAsia="Times New Roman"/>
                <w:szCs w:val="24"/>
                <w:lang w:val="vi-VN" w:eastAsia="zh-CN"/>
              </w:rPr>
              <w:t>T</w:t>
            </w:r>
          </w:p>
        </w:tc>
        <w:tc>
          <w:tcPr>
            <w:tcW w:w="1843" w:type="dxa"/>
            <w:shd w:val="clear" w:color="auto" w:fill="auto"/>
            <w:vAlign w:val="center"/>
            <w:hideMark/>
          </w:tcPr>
          <w:p w:rsidR="000571E8" w:rsidRPr="005752F2" w:rsidRDefault="000571E8" w:rsidP="00FB0384">
            <w:pPr>
              <w:jc w:val="center"/>
              <w:rPr>
                <w:rFonts w:eastAsia="Times New Roman"/>
                <w:szCs w:val="24"/>
                <w:lang w:eastAsia="zh-CN"/>
              </w:rPr>
            </w:pPr>
            <w:r w:rsidRPr="005752F2">
              <w:rPr>
                <w:rFonts w:eastAsia="Times New Roman"/>
                <w:szCs w:val="24"/>
                <w:lang w:val="vi-VN" w:eastAsia="zh-CN"/>
              </w:rPr>
              <w:t>T</w:t>
            </w:r>
          </w:p>
        </w:tc>
      </w:tr>
    </w:tbl>
    <w:p w:rsidR="000571E8" w:rsidRPr="005752F2" w:rsidRDefault="000571E8" w:rsidP="000571E8">
      <w:pPr>
        <w:rPr>
          <w:rFonts w:eastAsia="TimesNewRomanPSMT"/>
          <w:i/>
          <w:iCs/>
          <w:szCs w:val="24"/>
          <w:lang w:val="pl-PL"/>
        </w:rPr>
      </w:pPr>
      <w:r w:rsidRPr="005752F2">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134"/>
        <w:gridCol w:w="5387"/>
        <w:gridCol w:w="1417"/>
      </w:tblGrid>
      <w:tr w:rsidR="000571E8" w:rsidRPr="005752F2" w:rsidTr="00FB0384">
        <w:trPr>
          <w:trHeight w:val="20"/>
        </w:trPr>
        <w:tc>
          <w:tcPr>
            <w:tcW w:w="1305" w:type="dxa"/>
          </w:tcPr>
          <w:p w:rsidR="000571E8" w:rsidRPr="005752F2" w:rsidRDefault="000571E8" w:rsidP="00FB0384">
            <w:pPr>
              <w:pStyle w:val="Tablehead"/>
              <w:jc w:val="center"/>
              <w:rPr>
                <w:b/>
                <w:bCs w:val="0"/>
              </w:rPr>
            </w:pPr>
            <w:r w:rsidRPr="005752F2">
              <w:rPr>
                <w:b/>
                <w:bCs w:val="0"/>
              </w:rPr>
              <w:t>Thứ tự chương</w:t>
            </w:r>
          </w:p>
        </w:tc>
        <w:tc>
          <w:tcPr>
            <w:tcW w:w="1134" w:type="dxa"/>
          </w:tcPr>
          <w:p w:rsidR="000571E8" w:rsidRPr="005752F2" w:rsidRDefault="000571E8" w:rsidP="00FB0384">
            <w:pPr>
              <w:pStyle w:val="Tablehead"/>
              <w:jc w:val="center"/>
              <w:rPr>
                <w:b/>
                <w:bCs w:val="0"/>
              </w:rPr>
            </w:pPr>
            <w:r w:rsidRPr="005752F2">
              <w:rPr>
                <w:b/>
                <w:bCs w:val="0"/>
              </w:rPr>
              <w:t>Học liệu</w:t>
            </w:r>
          </w:p>
        </w:tc>
        <w:tc>
          <w:tcPr>
            <w:tcW w:w="5387" w:type="dxa"/>
          </w:tcPr>
          <w:p w:rsidR="000571E8" w:rsidRPr="005752F2" w:rsidRDefault="000571E8" w:rsidP="00FB0384">
            <w:pPr>
              <w:pStyle w:val="Tablehead"/>
              <w:jc w:val="center"/>
              <w:rPr>
                <w:b/>
                <w:bCs w:val="0"/>
              </w:rPr>
            </w:pPr>
            <w:r w:rsidRPr="005752F2">
              <w:rPr>
                <w:b/>
                <w:bCs w:val="0"/>
              </w:rPr>
              <w:t>Định hướng về hình thức, phương pháp, phương tiện dạy học</w:t>
            </w:r>
          </w:p>
        </w:tc>
        <w:tc>
          <w:tcPr>
            <w:tcW w:w="1417" w:type="dxa"/>
          </w:tcPr>
          <w:p w:rsidR="000571E8" w:rsidRPr="005752F2" w:rsidRDefault="000571E8" w:rsidP="00FB0384">
            <w:pPr>
              <w:pStyle w:val="Tablehead"/>
              <w:jc w:val="center"/>
              <w:rPr>
                <w:b/>
                <w:bCs w:val="0"/>
              </w:rPr>
            </w:pPr>
            <w:r w:rsidRPr="005752F2">
              <w:rPr>
                <w:b/>
                <w:bCs w:val="0"/>
              </w:rPr>
              <w:t>Tuần học</w:t>
            </w:r>
          </w:p>
        </w:tc>
      </w:tr>
      <w:tr w:rsidR="000571E8" w:rsidRPr="005752F2" w:rsidTr="00FB0384">
        <w:trPr>
          <w:trHeight w:val="20"/>
        </w:trPr>
        <w:tc>
          <w:tcPr>
            <w:tcW w:w="1305" w:type="dxa"/>
          </w:tcPr>
          <w:p w:rsidR="000571E8" w:rsidRPr="005752F2" w:rsidRDefault="000571E8" w:rsidP="00FB0384">
            <w:pPr>
              <w:pStyle w:val="TableContents"/>
              <w:jc w:val="both"/>
            </w:pPr>
            <w:r w:rsidRPr="005752F2">
              <w:t>Chương 1</w:t>
            </w:r>
          </w:p>
        </w:tc>
        <w:tc>
          <w:tcPr>
            <w:tcW w:w="1134" w:type="dxa"/>
          </w:tcPr>
          <w:p w:rsidR="000571E8" w:rsidRPr="005752F2" w:rsidRDefault="000571E8" w:rsidP="00FB0384">
            <w:pPr>
              <w:pStyle w:val="Tablejust"/>
              <w:rPr>
                <w:sz w:val="24"/>
                <w:szCs w:val="24"/>
                <w:lang w:val="vi-VN"/>
              </w:rPr>
            </w:pPr>
            <w:r w:rsidRPr="005752F2">
              <w:rPr>
                <w:sz w:val="24"/>
                <w:szCs w:val="24"/>
                <w:lang w:val="vi-VN"/>
              </w:rPr>
              <w:t>[1], [2]</w:t>
            </w:r>
          </w:p>
        </w:tc>
        <w:tc>
          <w:tcPr>
            <w:tcW w:w="5387" w:type="dxa"/>
          </w:tcPr>
          <w:p w:rsidR="000571E8" w:rsidRPr="005752F2" w:rsidRDefault="000571E8" w:rsidP="00FB0384">
            <w:pPr>
              <w:pStyle w:val="TableParagraph"/>
              <w:ind w:left="56"/>
              <w:jc w:val="both"/>
            </w:pPr>
            <w:r w:rsidRPr="005752F2">
              <w:t>Hình thức: cá nhân,  nhóm, toàn lớp.</w:t>
            </w:r>
          </w:p>
          <w:p w:rsidR="000571E8" w:rsidRPr="005752F2" w:rsidRDefault="000571E8" w:rsidP="00FB0384">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0571E8" w:rsidRPr="005752F2" w:rsidRDefault="000571E8" w:rsidP="00FB0384">
            <w:pPr>
              <w:pStyle w:val="ListParagraph"/>
              <w:spacing w:after="0" w:line="240" w:lineRule="auto"/>
              <w:ind w:left="0"/>
              <w:rPr>
                <w:rFonts w:ascii="Times New Roman" w:hAnsi="Times New Roman"/>
                <w:sz w:val="24"/>
                <w:szCs w:val="24"/>
                <w:lang w:val="pl-PL"/>
              </w:rPr>
            </w:pPr>
            <w:r w:rsidRPr="005752F2">
              <w:rPr>
                <w:rFonts w:ascii="Times New Roman" w:hAnsi="Times New Roman"/>
                <w:sz w:val="24"/>
                <w:szCs w:val="24"/>
              </w:rPr>
              <w:t>Phương tiện:</w:t>
            </w:r>
            <w:r w:rsidRPr="005752F2">
              <w:rPr>
                <w:rFonts w:ascii="Times New Roman" w:hAnsi="Times New Roman"/>
                <w:spacing w:val="-8"/>
                <w:sz w:val="24"/>
                <w:szCs w:val="24"/>
              </w:rPr>
              <w:t xml:space="preserve"> </w:t>
            </w:r>
            <w:r w:rsidRPr="005752F2">
              <w:rPr>
                <w:rFonts w:ascii="Times New Roman" w:hAnsi="Times New Roman"/>
                <w:sz w:val="24"/>
                <w:szCs w:val="24"/>
              </w:rPr>
              <w:t>máy chiếu, máy tính.</w:t>
            </w:r>
          </w:p>
        </w:tc>
        <w:tc>
          <w:tcPr>
            <w:tcW w:w="1417" w:type="dxa"/>
          </w:tcPr>
          <w:p w:rsidR="000571E8" w:rsidRPr="005752F2" w:rsidRDefault="000571E8" w:rsidP="00FB0384">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1, 2, 3</w:t>
            </w:r>
          </w:p>
        </w:tc>
      </w:tr>
      <w:tr w:rsidR="000571E8" w:rsidRPr="005752F2" w:rsidTr="00FB0384">
        <w:trPr>
          <w:trHeight w:val="20"/>
        </w:trPr>
        <w:tc>
          <w:tcPr>
            <w:tcW w:w="1305" w:type="dxa"/>
          </w:tcPr>
          <w:p w:rsidR="000571E8" w:rsidRPr="005752F2" w:rsidRDefault="000571E8" w:rsidP="00FB0384">
            <w:pPr>
              <w:pStyle w:val="TableContents"/>
              <w:jc w:val="both"/>
            </w:pPr>
            <w:r w:rsidRPr="005752F2">
              <w:t>Chương 2</w:t>
            </w:r>
          </w:p>
        </w:tc>
        <w:tc>
          <w:tcPr>
            <w:tcW w:w="1134" w:type="dxa"/>
          </w:tcPr>
          <w:p w:rsidR="000571E8" w:rsidRPr="005752F2" w:rsidRDefault="000571E8" w:rsidP="00FB0384">
            <w:pPr>
              <w:pStyle w:val="Tablejust"/>
              <w:rPr>
                <w:sz w:val="24"/>
                <w:szCs w:val="24"/>
                <w:lang w:val="vi-VN"/>
              </w:rPr>
            </w:pPr>
            <w:r w:rsidRPr="005752F2">
              <w:rPr>
                <w:sz w:val="24"/>
                <w:szCs w:val="24"/>
                <w:lang w:val="vi-VN"/>
              </w:rPr>
              <w:t>[1], [2], [3]</w:t>
            </w:r>
          </w:p>
        </w:tc>
        <w:tc>
          <w:tcPr>
            <w:tcW w:w="5387" w:type="dxa"/>
          </w:tcPr>
          <w:p w:rsidR="000571E8" w:rsidRPr="005752F2" w:rsidRDefault="000571E8" w:rsidP="00FB0384">
            <w:pPr>
              <w:pStyle w:val="TableParagraph"/>
              <w:ind w:left="56"/>
              <w:jc w:val="both"/>
            </w:pPr>
            <w:r w:rsidRPr="005752F2">
              <w:t>Hình thức: cá nhân,  nhóm, toàn lớp.</w:t>
            </w:r>
          </w:p>
          <w:p w:rsidR="000571E8" w:rsidRPr="005752F2" w:rsidRDefault="000571E8" w:rsidP="00FB0384">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0571E8" w:rsidRPr="005752F2" w:rsidRDefault="000571E8" w:rsidP="00FB0384">
            <w:pPr>
              <w:pStyle w:val="ListParagraph"/>
              <w:spacing w:after="0" w:line="240" w:lineRule="auto"/>
              <w:ind w:left="0"/>
              <w:rPr>
                <w:rFonts w:ascii="Times New Roman" w:hAnsi="Times New Roman"/>
                <w:sz w:val="24"/>
                <w:szCs w:val="24"/>
                <w:lang w:val="pl-PL"/>
              </w:rPr>
            </w:pPr>
            <w:r w:rsidRPr="005752F2">
              <w:rPr>
                <w:rFonts w:ascii="Times New Roman" w:hAnsi="Times New Roman"/>
                <w:sz w:val="24"/>
                <w:szCs w:val="24"/>
              </w:rPr>
              <w:t>Phương tiện:</w:t>
            </w:r>
            <w:r w:rsidRPr="005752F2">
              <w:rPr>
                <w:rFonts w:ascii="Times New Roman" w:hAnsi="Times New Roman"/>
                <w:spacing w:val="-8"/>
                <w:sz w:val="24"/>
                <w:szCs w:val="24"/>
              </w:rPr>
              <w:t xml:space="preserve"> </w:t>
            </w:r>
            <w:r w:rsidRPr="005752F2">
              <w:rPr>
                <w:rFonts w:ascii="Times New Roman" w:hAnsi="Times New Roman"/>
                <w:sz w:val="24"/>
                <w:szCs w:val="24"/>
              </w:rPr>
              <w:t>máy chiếu, máy tính.</w:t>
            </w:r>
          </w:p>
        </w:tc>
        <w:tc>
          <w:tcPr>
            <w:tcW w:w="1417" w:type="dxa"/>
          </w:tcPr>
          <w:p w:rsidR="000571E8" w:rsidRPr="005752F2" w:rsidRDefault="000571E8" w:rsidP="00FB0384">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4, 5, 6, 7</w:t>
            </w:r>
          </w:p>
        </w:tc>
      </w:tr>
      <w:tr w:rsidR="000571E8" w:rsidRPr="005752F2" w:rsidTr="00FB0384">
        <w:trPr>
          <w:trHeight w:val="20"/>
        </w:trPr>
        <w:tc>
          <w:tcPr>
            <w:tcW w:w="7826" w:type="dxa"/>
            <w:gridSpan w:val="3"/>
          </w:tcPr>
          <w:p w:rsidR="000571E8" w:rsidRPr="005752F2" w:rsidRDefault="000571E8" w:rsidP="00FB0384">
            <w:pPr>
              <w:pStyle w:val="TableParagraph"/>
              <w:ind w:left="56"/>
              <w:jc w:val="center"/>
              <w:rPr>
                <w:b/>
                <w:bCs/>
                <w:lang w:val="vi-VN"/>
              </w:rPr>
            </w:pPr>
            <w:r w:rsidRPr="005752F2">
              <w:rPr>
                <w:b/>
                <w:bCs/>
                <w:lang w:val="vi-VN"/>
              </w:rPr>
              <w:t>KIỂM TRA ĐÁNH GIÁ GIỮA KÌ (A2)</w:t>
            </w:r>
          </w:p>
        </w:tc>
        <w:tc>
          <w:tcPr>
            <w:tcW w:w="1417" w:type="dxa"/>
          </w:tcPr>
          <w:p w:rsidR="000571E8" w:rsidRPr="005752F2" w:rsidRDefault="000571E8" w:rsidP="00FB0384">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8</w:t>
            </w:r>
          </w:p>
        </w:tc>
      </w:tr>
      <w:tr w:rsidR="000571E8" w:rsidRPr="005752F2" w:rsidTr="00FB0384">
        <w:trPr>
          <w:trHeight w:val="20"/>
        </w:trPr>
        <w:tc>
          <w:tcPr>
            <w:tcW w:w="1305" w:type="dxa"/>
          </w:tcPr>
          <w:p w:rsidR="000571E8" w:rsidRPr="005752F2" w:rsidRDefault="000571E8" w:rsidP="00FB0384">
            <w:pPr>
              <w:pStyle w:val="Tablejust"/>
              <w:rPr>
                <w:sz w:val="24"/>
                <w:szCs w:val="24"/>
                <w:lang w:val="vi-VN"/>
              </w:rPr>
            </w:pPr>
            <w:r w:rsidRPr="005752F2">
              <w:rPr>
                <w:sz w:val="24"/>
                <w:szCs w:val="24"/>
                <w:lang w:val="vi-VN"/>
              </w:rPr>
              <w:t>Chương 3</w:t>
            </w:r>
          </w:p>
        </w:tc>
        <w:tc>
          <w:tcPr>
            <w:tcW w:w="1134" w:type="dxa"/>
          </w:tcPr>
          <w:p w:rsidR="000571E8" w:rsidRPr="005752F2" w:rsidRDefault="000571E8" w:rsidP="00FB0384">
            <w:pPr>
              <w:pStyle w:val="Tablejust"/>
              <w:rPr>
                <w:sz w:val="24"/>
                <w:szCs w:val="24"/>
              </w:rPr>
            </w:pPr>
            <w:r w:rsidRPr="005752F2">
              <w:rPr>
                <w:sz w:val="24"/>
                <w:szCs w:val="24"/>
                <w:lang w:val="vi-VN"/>
              </w:rPr>
              <w:t>[1], [2], [3], [4]</w:t>
            </w:r>
          </w:p>
        </w:tc>
        <w:tc>
          <w:tcPr>
            <w:tcW w:w="5387" w:type="dxa"/>
          </w:tcPr>
          <w:p w:rsidR="000571E8" w:rsidRPr="005752F2" w:rsidRDefault="000571E8" w:rsidP="00FB0384">
            <w:pPr>
              <w:pStyle w:val="TableParagraph"/>
              <w:ind w:left="56"/>
              <w:jc w:val="both"/>
            </w:pPr>
            <w:r w:rsidRPr="005752F2">
              <w:t>Hình thức: cá nhân,  nhóm, toàn lớp.</w:t>
            </w:r>
          </w:p>
          <w:p w:rsidR="000571E8" w:rsidRPr="005752F2" w:rsidRDefault="000571E8" w:rsidP="00FB0384">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0571E8" w:rsidRPr="005752F2" w:rsidRDefault="000571E8" w:rsidP="00FB0384">
            <w:pPr>
              <w:pStyle w:val="Tablejust"/>
              <w:rPr>
                <w:sz w:val="24"/>
                <w:szCs w:val="24"/>
              </w:rPr>
            </w:pPr>
            <w:r w:rsidRPr="005752F2">
              <w:rPr>
                <w:sz w:val="24"/>
                <w:szCs w:val="24"/>
              </w:rPr>
              <w:t>Phương tiện:</w:t>
            </w:r>
            <w:r w:rsidRPr="005752F2">
              <w:rPr>
                <w:spacing w:val="-8"/>
                <w:sz w:val="24"/>
                <w:szCs w:val="24"/>
              </w:rPr>
              <w:t xml:space="preserve"> </w:t>
            </w:r>
            <w:r w:rsidRPr="005752F2">
              <w:rPr>
                <w:sz w:val="24"/>
                <w:szCs w:val="24"/>
              </w:rPr>
              <w:t>máy chiếu, máy tính.</w:t>
            </w:r>
          </w:p>
        </w:tc>
        <w:tc>
          <w:tcPr>
            <w:tcW w:w="1417" w:type="dxa"/>
          </w:tcPr>
          <w:p w:rsidR="000571E8" w:rsidRPr="005752F2" w:rsidRDefault="000571E8" w:rsidP="00FB0384">
            <w:pPr>
              <w:pStyle w:val="Tablejust"/>
              <w:rPr>
                <w:sz w:val="24"/>
                <w:szCs w:val="24"/>
                <w:lang w:val="vi-VN"/>
              </w:rPr>
            </w:pPr>
            <w:r w:rsidRPr="005752F2">
              <w:rPr>
                <w:sz w:val="24"/>
                <w:szCs w:val="24"/>
                <w:lang w:val="vi-VN"/>
              </w:rPr>
              <w:t>9, 10, 11, 12, 13, 14, 15, 16</w:t>
            </w:r>
          </w:p>
        </w:tc>
      </w:tr>
    </w:tbl>
    <w:p w:rsidR="000571E8" w:rsidRPr="005752F2" w:rsidRDefault="000571E8" w:rsidP="000571E8">
      <w:pPr>
        <w:rPr>
          <w:b/>
          <w:bCs/>
          <w:szCs w:val="24"/>
          <w:lang w:val="pl-PL"/>
        </w:rPr>
      </w:pPr>
      <w:r w:rsidRPr="005752F2">
        <w:rPr>
          <w:b/>
          <w:bCs/>
          <w:szCs w:val="24"/>
          <w:lang w:val="pl-PL"/>
        </w:rPr>
        <w:t>9. Đánh giá kết quả học tập</w:t>
      </w:r>
    </w:p>
    <w:p w:rsidR="000571E8" w:rsidRPr="005752F2" w:rsidRDefault="000571E8" w:rsidP="000571E8">
      <w:pPr>
        <w:rPr>
          <w:szCs w:val="24"/>
          <w:lang w:val="vi-VN"/>
        </w:rPr>
      </w:pPr>
      <w:r w:rsidRPr="005752F2">
        <w:rPr>
          <w:b/>
          <w:bCs/>
          <w:i/>
          <w:iCs/>
          <w:szCs w:val="24"/>
          <w:lang w:val="pl-PL"/>
        </w:rPr>
        <w:t>9</w:t>
      </w:r>
      <w:r w:rsidRPr="005752F2">
        <w:rPr>
          <w:b/>
          <w:bCs/>
          <w:i/>
          <w:iCs/>
          <w:szCs w:val="24"/>
          <w:lang w:val="vi-VN"/>
        </w:rPr>
        <w:t>.1. Thang điểm đánh giá</w:t>
      </w:r>
      <w:r w:rsidRPr="005752F2">
        <w:rPr>
          <w:szCs w:val="24"/>
          <w:lang w:val="vi-VN"/>
        </w:rPr>
        <w:t>: 10 (100%)</w:t>
      </w:r>
    </w:p>
    <w:p w:rsidR="000571E8" w:rsidRPr="005752F2" w:rsidRDefault="000571E8" w:rsidP="000571E8">
      <w:pPr>
        <w:rPr>
          <w:b/>
          <w:bCs/>
          <w:i/>
          <w:iCs/>
          <w:szCs w:val="24"/>
          <w:lang w:val="vi-VN"/>
        </w:rPr>
      </w:pPr>
      <w:r w:rsidRPr="005752F2">
        <w:rPr>
          <w:b/>
          <w:bCs/>
          <w:i/>
          <w:iCs/>
          <w:szCs w:val="24"/>
          <w:lang w:val="pl-PL"/>
        </w:rPr>
        <w:t>9</w:t>
      </w:r>
      <w:r w:rsidRPr="005752F2">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8"/>
        <w:gridCol w:w="919"/>
        <w:gridCol w:w="2277"/>
        <w:gridCol w:w="709"/>
        <w:gridCol w:w="1418"/>
        <w:gridCol w:w="1990"/>
        <w:gridCol w:w="1128"/>
      </w:tblGrid>
      <w:tr w:rsidR="000571E8" w:rsidRPr="005752F2" w:rsidTr="00FB0384">
        <w:trPr>
          <w:trHeight w:val="2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b/>
                <w:bCs/>
                <w:szCs w:val="24"/>
              </w:rPr>
            </w:pPr>
            <w:r w:rsidRPr="005752F2">
              <w:rPr>
                <w:rFonts w:eastAsia="Times New Roman"/>
                <w:b/>
                <w:bCs/>
                <w:szCs w:val="24"/>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b/>
                <w:bCs/>
                <w:szCs w:val="24"/>
              </w:rPr>
            </w:pPr>
            <w:r w:rsidRPr="005752F2">
              <w:rPr>
                <w:rFonts w:eastAsia="Times New Roman"/>
                <w:b/>
                <w:bCs/>
                <w:szCs w:val="24"/>
              </w:rPr>
              <w:t>Loại điểm</w:t>
            </w:r>
          </w:p>
        </w:tc>
        <w:tc>
          <w:tcPr>
            <w:tcW w:w="227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b/>
                <w:bCs/>
                <w:szCs w:val="24"/>
              </w:rPr>
            </w:pPr>
            <w:r w:rsidRPr="005752F2">
              <w:rPr>
                <w:rFonts w:eastAsia="Times New Roman"/>
                <w:b/>
                <w:bCs/>
                <w:szCs w:val="24"/>
              </w:rPr>
              <w:t>Nội dung đánh giá</w:t>
            </w:r>
          </w:p>
        </w:tc>
        <w:tc>
          <w:tcPr>
            <w:tcW w:w="70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b/>
                <w:bCs/>
                <w:szCs w:val="24"/>
              </w:rPr>
            </w:pPr>
            <w:r w:rsidRPr="005752F2">
              <w:rPr>
                <w:rFonts w:eastAsia="Times New Roman"/>
                <w:b/>
                <w:bCs/>
                <w:szCs w:val="24"/>
              </w:rPr>
              <w:t>Trọng số</w:t>
            </w:r>
          </w:p>
        </w:tc>
        <w:tc>
          <w:tcPr>
            <w:tcW w:w="141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b/>
                <w:bCs/>
                <w:szCs w:val="24"/>
              </w:rPr>
            </w:pPr>
            <w:r w:rsidRPr="005752F2">
              <w:rPr>
                <w:rFonts w:eastAsia="Times New Roman"/>
                <w:b/>
                <w:bCs/>
                <w:szCs w:val="24"/>
              </w:rPr>
              <w:t>Thời điểm</w:t>
            </w:r>
          </w:p>
        </w:tc>
        <w:tc>
          <w:tcPr>
            <w:tcW w:w="199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b/>
                <w:bCs/>
                <w:szCs w:val="24"/>
              </w:rPr>
            </w:pPr>
            <w:r w:rsidRPr="005752F2">
              <w:rPr>
                <w:rFonts w:eastAsia="Times New Roman"/>
                <w:b/>
                <w:bCs/>
                <w:szCs w:val="24"/>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tcPr>
          <w:p w:rsidR="000571E8" w:rsidRPr="005752F2" w:rsidRDefault="000571E8" w:rsidP="00FB0384">
            <w:pPr>
              <w:jc w:val="center"/>
              <w:rPr>
                <w:rFonts w:eastAsia="Times New Roman"/>
                <w:b/>
                <w:bCs/>
                <w:szCs w:val="24"/>
              </w:rPr>
            </w:pPr>
            <w:r w:rsidRPr="005752F2">
              <w:rPr>
                <w:b/>
                <w:szCs w:val="24"/>
              </w:rPr>
              <w:t>Mã chuẩn đầu ra HP</w:t>
            </w:r>
          </w:p>
        </w:tc>
      </w:tr>
      <w:tr w:rsidR="000571E8" w:rsidRPr="005752F2" w:rsidTr="00FB0384">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Điểm đánh giá chuyên cần và kiểm tra thường xuyên (a1)</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Thái độ học tập phản ánh qua việc tham gia các buổi học</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szCs w:val="24"/>
              </w:rPr>
            </w:pPr>
            <w:r w:rsidRPr="005752F2">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Các buổi học</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Điểm danh</w:t>
            </w:r>
          </w:p>
        </w:tc>
        <w:tc>
          <w:tcPr>
            <w:tcW w:w="1128" w:type="dxa"/>
            <w:tcBorders>
              <w:top w:val="nil"/>
              <w:left w:val="nil"/>
              <w:bottom w:val="single" w:sz="4" w:space="0" w:color="auto"/>
              <w:right w:val="single" w:sz="4" w:space="0" w:color="auto"/>
            </w:tcBorders>
            <w:shd w:val="clear" w:color="auto" w:fill="FFFFFF"/>
          </w:tcPr>
          <w:p w:rsidR="000571E8" w:rsidRPr="005752F2" w:rsidRDefault="000571E8" w:rsidP="00FB0384">
            <w:pPr>
              <w:jc w:val="center"/>
              <w:rPr>
                <w:rFonts w:eastAsia="Times New Roman"/>
                <w:szCs w:val="24"/>
                <w:lang w:val="vi-VN"/>
              </w:rPr>
            </w:pPr>
            <w:r w:rsidRPr="005752F2">
              <w:rPr>
                <w:rFonts w:eastAsia="Times New Roman"/>
                <w:szCs w:val="24"/>
                <w:lang w:val="vi-VN"/>
              </w:rPr>
              <w:t>CLO4</w:t>
            </w:r>
          </w:p>
        </w:tc>
      </w:tr>
      <w:tr w:rsidR="000571E8" w:rsidRPr="005752F2" w:rsidTr="00FB0384">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5752F2" w:rsidRDefault="000571E8" w:rsidP="00FB0384">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5752F2" w:rsidRDefault="000571E8" w:rsidP="00FB0384">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 xml:space="preserve">Thái độ học tập </w:t>
            </w:r>
          </w:p>
          <w:p w:rsidR="000571E8" w:rsidRPr="005752F2" w:rsidRDefault="000571E8" w:rsidP="00FB0384">
            <w:pPr>
              <w:rPr>
                <w:rFonts w:eastAsia="Times New Roman"/>
                <w:szCs w:val="24"/>
              </w:rPr>
            </w:pPr>
            <w:r w:rsidRPr="005752F2">
              <w:rPr>
                <w:rFonts w:eastAsia="Times New Roman"/>
                <w:szCs w:val="24"/>
              </w:rPr>
              <w:t>phản ánh qua kết quả hoàn thành các nhiệm vụ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szCs w:val="24"/>
              </w:rPr>
            </w:pPr>
            <w:r w:rsidRPr="005752F2">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Theo thời điểm thực hiện nhiệm vụ học tập do giảng viên giao</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pacing w:val="-6"/>
                <w:szCs w:val="24"/>
              </w:rPr>
              <w:t xml:space="preserve">Đánh giá mức độ hoàn thành </w:t>
            </w:r>
            <w:r w:rsidRPr="005752F2">
              <w:rPr>
                <w:rFonts w:eastAsia="Times New Roman"/>
                <w:szCs w:val="24"/>
              </w:rPr>
              <w:t>các nhiệm vụ học tập</w:t>
            </w:r>
          </w:p>
        </w:tc>
        <w:tc>
          <w:tcPr>
            <w:tcW w:w="1128" w:type="dxa"/>
            <w:tcBorders>
              <w:top w:val="nil"/>
              <w:left w:val="nil"/>
              <w:bottom w:val="single" w:sz="4" w:space="0" w:color="auto"/>
              <w:right w:val="single" w:sz="4" w:space="0" w:color="auto"/>
            </w:tcBorders>
            <w:shd w:val="clear" w:color="auto" w:fill="FFFFFF"/>
          </w:tcPr>
          <w:p w:rsidR="000571E8" w:rsidRPr="005752F2" w:rsidRDefault="000571E8" w:rsidP="00FB0384">
            <w:pPr>
              <w:jc w:val="center"/>
              <w:rPr>
                <w:rFonts w:eastAsia="Times New Roman"/>
                <w:szCs w:val="24"/>
                <w:lang w:val="vi-VN"/>
              </w:rPr>
            </w:pPr>
            <w:r w:rsidRPr="005752F2">
              <w:rPr>
                <w:rFonts w:eastAsia="Times New Roman"/>
                <w:szCs w:val="24"/>
                <w:lang w:val="vi-VN"/>
              </w:rPr>
              <w:t>CLO4</w:t>
            </w:r>
          </w:p>
        </w:tc>
      </w:tr>
      <w:tr w:rsidR="000571E8" w:rsidRPr="005752F2" w:rsidTr="00FB0384">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5752F2" w:rsidRDefault="000571E8" w:rsidP="00FB0384">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5752F2" w:rsidRDefault="000571E8" w:rsidP="00FB0384">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Nhận thức đối với các nội dung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szCs w:val="24"/>
              </w:rPr>
            </w:pPr>
            <w:r w:rsidRPr="005752F2">
              <w:rPr>
                <w:rFonts w:eastAsia="Times New Roman"/>
                <w:szCs w:val="24"/>
              </w:rPr>
              <w:t>10%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lang w:val="pt-BR"/>
              </w:rPr>
            </w:pPr>
            <w:r w:rsidRPr="005752F2">
              <w:rPr>
                <w:rFonts w:eastAsia="Times New Roman"/>
                <w:szCs w:val="24"/>
                <w:lang w:val="pt-BR"/>
              </w:rPr>
              <w:t>Do giảng viên chủ động</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ind w:firstLine="277"/>
              <w:rPr>
                <w:rFonts w:eastAsia="Times New Roman"/>
                <w:szCs w:val="24"/>
                <w:lang w:val="pt-BR"/>
              </w:rPr>
            </w:pPr>
            <w:r w:rsidRPr="005752F2">
              <w:rPr>
                <w:szCs w:val="24"/>
                <w:lang w:val="vi-VN"/>
              </w:rPr>
              <w:t>Bài tập cá nhân, bài tập nhóm</w:t>
            </w:r>
          </w:p>
        </w:tc>
        <w:tc>
          <w:tcPr>
            <w:tcW w:w="1128" w:type="dxa"/>
            <w:tcBorders>
              <w:top w:val="nil"/>
              <w:left w:val="nil"/>
              <w:bottom w:val="single" w:sz="4" w:space="0" w:color="auto"/>
              <w:right w:val="single" w:sz="4" w:space="0" w:color="auto"/>
            </w:tcBorders>
            <w:shd w:val="clear" w:color="auto" w:fill="FFFFFF"/>
          </w:tcPr>
          <w:p w:rsidR="000571E8" w:rsidRPr="005752F2" w:rsidRDefault="000571E8" w:rsidP="00FB0384">
            <w:pPr>
              <w:jc w:val="center"/>
              <w:rPr>
                <w:rFonts w:eastAsia="Times New Roman"/>
                <w:szCs w:val="24"/>
                <w:lang w:val="vi-VN"/>
              </w:rPr>
            </w:pPr>
            <w:r w:rsidRPr="005752F2">
              <w:rPr>
                <w:rFonts w:eastAsia="Times New Roman"/>
                <w:szCs w:val="24"/>
                <w:lang w:val="vi-VN"/>
              </w:rPr>
              <w:t xml:space="preserve">CLO1 </w:t>
            </w:r>
          </w:p>
          <w:p w:rsidR="000571E8" w:rsidRPr="005752F2" w:rsidRDefault="000571E8" w:rsidP="00FB0384">
            <w:pPr>
              <w:jc w:val="center"/>
              <w:rPr>
                <w:rFonts w:eastAsia="Times New Roman"/>
                <w:szCs w:val="24"/>
                <w:lang w:val="vi-VN"/>
              </w:rPr>
            </w:pPr>
            <w:r w:rsidRPr="005752F2">
              <w:rPr>
                <w:rFonts w:eastAsia="Times New Roman"/>
                <w:szCs w:val="24"/>
                <w:lang w:val="vi-VN"/>
              </w:rPr>
              <w:t>CLO2</w:t>
            </w:r>
          </w:p>
          <w:p w:rsidR="000571E8" w:rsidRPr="005752F2" w:rsidRDefault="000571E8" w:rsidP="00FB0384">
            <w:pPr>
              <w:jc w:val="center"/>
              <w:rPr>
                <w:rFonts w:eastAsia="Times New Roman"/>
                <w:szCs w:val="24"/>
                <w:lang w:val="vi-VN"/>
              </w:rPr>
            </w:pPr>
            <w:r w:rsidRPr="005752F2">
              <w:rPr>
                <w:rFonts w:eastAsia="Times New Roman"/>
                <w:szCs w:val="24"/>
                <w:lang w:val="vi-VN"/>
              </w:rPr>
              <w:lastRenderedPageBreak/>
              <w:t>CLO3</w:t>
            </w:r>
          </w:p>
        </w:tc>
      </w:tr>
      <w:tr w:rsidR="000571E8" w:rsidRPr="005752F2" w:rsidTr="00FB0384">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lastRenderedPageBreak/>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Điểm đánh giá giữa học phần (a2)</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Chuẩn đầu ra</w:t>
            </w:r>
          </w:p>
          <w:p w:rsidR="000571E8" w:rsidRPr="005752F2" w:rsidRDefault="000571E8" w:rsidP="00FB0384">
            <w:pPr>
              <w:rPr>
                <w:rFonts w:eastAsia="Times New Roman"/>
                <w:szCs w:val="24"/>
              </w:rPr>
            </w:pPr>
            <w:r w:rsidRPr="005752F2">
              <w:rPr>
                <w:rFonts w:eastAsia="Times New Roman"/>
                <w:szCs w:val="24"/>
              </w:rPr>
              <w:t xml:space="preserve"> 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szCs w:val="24"/>
              </w:rPr>
            </w:pPr>
            <w:r w:rsidRPr="005752F2">
              <w:rPr>
                <w:rFonts w:eastAsia="Times New Roman"/>
                <w:szCs w:val="24"/>
              </w:rPr>
              <w:t>30%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5752F2" w:rsidRDefault="000571E8" w:rsidP="00FB0384">
            <w:pPr>
              <w:jc w:val="center"/>
              <w:rPr>
                <w:rFonts w:eastAsia="Times New Roman"/>
                <w:szCs w:val="24"/>
                <w:lang w:val="vi-VN"/>
              </w:rPr>
            </w:pPr>
            <w:r w:rsidRPr="005752F2">
              <w:rPr>
                <w:rFonts w:eastAsia="Times New Roman"/>
                <w:szCs w:val="24"/>
                <w:lang w:val="vi-VN"/>
              </w:rPr>
              <w:t>Tuần 8</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5752F2" w:rsidRDefault="000571E8" w:rsidP="00FB0384">
            <w:pPr>
              <w:rPr>
                <w:rFonts w:eastAsia="Times New Roman"/>
                <w:szCs w:val="24"/>
              </w:rPr>
            </w:pPr>
            <w:r w:rsidRPr="005752F2">
              <w:rPr>
                <w:szCs w:val="24"/>
                <w:lang w:val="vi-VN"/>
              </w:rPr>
              <w:t>Bài kiểm tra tự luận/bài tập lớn</w:t>
            </w:r>
          </w:p>
        </w:tc>
        <w:tc>
          <w:tcPr>
            <w:tcW w:w="1128" w:type="dxa"/>
            <w:tcBorders>
              <w:top w:val="nil"/>
              <w:left w:val="nil"/>
              <w:bottom w:val="single" w:sz="4" w:space="0" w:color="auto"/>
              <w:right w:val="single" w:sz="4" w:space="0" w:color="auto"/>
            </w:tcBorders>
            <w:shd w:val="clear" w:color="auto" w:fill="FFFFFF"/>
          </w:tcPr>
          <w:p w:rsidR="000571E8" w:rsidRPr="005752F2" w:rsidRDefault="000571E8" w:rsidP="00FB0384">
            <w:pPr>
              <w:jc w:val="center"/>
              <w:rPr>
                <w:rFonts w:eastAsia="Times New Roman"/>
                <w:szCs w:val="24"/>
                <w:lang w:val="vi-VN"/>
              </w:rPr>
            </w:pPr>
            <w:r w:rsidRPr="005752F2">
              <w:rPr>
                <w:rFonts w:eastAsia="Times New Roman"/>
                <w:szCs w:val="24"/>
                <w:lang w:val="vi-VN"/>
              </w:rPr>
              <w:t xml:space="preserve">CLO1 </w:t>
            </w:r>
          </w:p>
          <w:p w:rsidR="000571E8" w:rsidRPr="005752F2" w:rsidRDefault="000571E8" w:rsidP="00FB0384">
            <w:pPr>
              <w:jc w:val="center"/>
              <w:rPr>
                <w:rFonts w:eastAsia="Times New Roman"/>
                <w:szCs w:val="24"/>
                <w:lang w:val="vi-VN"/>
              </w:rPr>
            </w:pPr>
            <w:r w:rsidRPr="005752F2">
              <w:rPr>
                <w:rFonts w:eastAsia="Times New Roman"/>
                <w:szCs w:val="24"/>
                <w:lang w:val="vi-VN"/>
              </w:rPr>
              <w:t>CLO2</w:t>
            </w:r>
          </w:p>
          <w:p w:rsidR="000571E8" w:rsidRPr="005752F2" w:rsidRDefault="000571E8" w:rsidP="00FB0384">
            <w:pPr>
              <w:jc w:val="center"/>
              <w:rPr>
                <w:rFonts w:eastAsia="Times New Roman"/>
                <w:szCs w:val="24"/>
              </w:rPr>
            </w:pPr>
          </w:p>
        </w:tc>
      </w:tr>
      <w:tr w:rsidR="000571E8" w:rsidRPr="005752F2" w:rsidTr="00FB0384">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5752F2" w:rsidRDefault="000571E8" w:rsidP="00FB0384">
            <w:pPr>
              <w:jc w:val="both"/>
              <w:rPr>
                <w:rFonts w:eastAsia="Times New Roman"/>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Điểm thi kết thúc học phần (a3)</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rPr>
                <w:rFonts w:eastAsia="Times New Roman"/>
                <w:szCs w:val="24"/>
              </w:rPr>
            </w:pPr>
            <w:r w:rsidRPr="005752F2">
              <w:rPr>
                <w:rFonts w:eastAsia="Times New Roman"/>
                <w:szCs w:val="24"/>
              </w:rPr>
              <w:t xml:space="preserve">Chuẩn đầu ra </w:t>
            </w:r>
          </w:p>
          <w:p w:rsidR="000571E8" w:rsidRPr="005752F2" w:rsidRDefault="000571E8" w:rsidP="00FB0384">
            <w:pPr>
              <w:rPr>
                <w:rFonts w:eastAsia="Times New Roman"/>
                <w:szCs w:val="24"/>
              </w:rPr>
            </w:pPr>
            <w:r w:rsidRPr="005752F2">
              <w:rPr>
                <w:rFonts w:eastAsia="Times New Roman"/>
                <w:szCs w:val="24"/>
              </w:rPr>
              <w:t>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5752F2" w:rsidRDefault="000571E8" w:rsidP="00FB0384">
            <w:pPr>
              <w:jc w:val="center"/>
              <w:rPr>
                <w:rFonts w:eastAsia="Times New Roman"/>
                <w:szCs w:val="24"/>
              </w:rPr>
            </w:pPr>
            <w:r w:rsidRPr="005752F2">
              <w:rPr>
                <w:rFonts w:eastAsia="Times New Roman"/>
                <w:szCs w:val="24"/>
              </w:rPr>
              <w:t>50%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5752F2" w:rsidRDefault="000571E8" w:rsidP="00FB0384">
            <w:pPr>
              <w:jc w:val="center"/>
              <w:rPr>
                <w:rFonts w:eastAsia="Times New Roman"/>
                <w:szCs w:val="24"/>
                <w:lang w:val="vi-VN"/>
              </w:rPr>
            </w:pPr>
            <w:r w:rsidRPr="005752F2">
              <w:rPr>
                <w:rFonts w:eastAsia="Times New Roman"/>
                <w:szCs w:val="24"/>
              </w:rPr>
              <w:t>Cuối</w:t>
            </w:r>
            <w:r w:rsidRPr="005752F2">
              <w:rPr>
                <w:rFonts w:eastAsia="Times New Roman"/>
                <w:szCs w:val="24"/>
                <w:lang w:val="vi-VN"/>
              </w:rPr>
              <w:t xml:space="preserve"> </w:t>
            </w:r>
          </w:p>
          <w:p w:rsidR="000571E8" w:rsidRPr="005752F2" w:rsidRDefault="000571E8" w:rsidP="00FB0384">
            <w:pPr>
              <w:jc w:val="center"/>
              <w:rPr>
                <w:rFonts w:eastAsia="Times New Roman"/>
                <w:szCs w:val="24"/>
              </w:rPr>
            </w:pPr>
            <w:r w:rsidRPr="005752F2">
              <w:rPr>
                <w:rFonts w:eastAsia="Times New Roman"/>
                <w:szCs w:val="24"/>
                <w:lang w:val="vi-VN"/>
              </w:rPr>
              <w:t>học kì</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5752F2" w:rsidRDefault="000571E8" w:rsidP="00FB0384">
            <w:pPr>
              <w:rPr>
                <w:rFonts w:eastAsia="Times New Roman"/>
                <w:szCs w:val="24"/>
              </w:rPr>
            </w:pPr>
            <w:r w:rsidRPr="005752F2">
              <w:rPr>
                <w:rFonts w:eastAsia="Times New Roman"/>
                <w:szCs w:val="24"/>
              </w:rPr>
              <w:t>Kiểm</w:t>
            </w:r>
            <w:r w:rsidRPr="005752F2">
              <w:rPr>
                <w:rFonts w:eastAsia="Times New Roman"/>
                <w:szCs w:val="24"/>
                <w:lang w:val="vi-VN"/>
              </w:rPr>
              <w:t xml:space="preserve"> tra tự luận</w:t>
            </w:r>
          </w:p>
        </w:tc>
        <w:tc>
          <w:tcPr>
            <w:tcW w:w="1128" w:type="dxa"/>
            <w:tcBorders>
              <w:top w:val="nil"/>
              <w:left w:val="nil"/>
              <w:bottom w:val="single" w:sz="4" w:space="0" w:color="auto"/>
              <w:right w:val="single" w:sz="4" w:space="0" w:color="auto"/>
            </w:tcBorders>
            <w:shd w:val="clear" w:color="auto" w:fill="FFFFFF"/>
          </w:tcPr>
          <w:p w:rsidR="000571E8" w:rsidRPr="005752F2" w:rsidRDefault="000571E8" w:rsidP="00FB0384">
            <w:pPr>
              <w:jc w:val="center"/>
              <w:rPr>
                <w:rFonts w:eastAsia="Times New Roman"/>
                <w:szCs w:val="24"/>
                <w:lang w:val="vi-VN"/>
              </w:rPr>
            </w:pPr>
            <w:r w:rsidRPr="005752F2">
              <w:rPr>
                <w:rFonts w:eastAsia="Times New Roman"/>
                <w:szCs w:val="24"/>
                <w:lang w:val="vi-VN"/>
              </w:rPr>
              <w:t xml:space="preserve">CLO1 </w:t>
            </w:r>
          </w:p>
          <w:p w:rsidR="000571E8" w:rsidRPr="005752F2" w:rsidRDefault="000571E8" w:rsidP="00FB0384">
            <w:pPr>
              <w:jc w:val="center"/>
              <w:rPr>
                <w:rFonts w:eastAsia="Times New Roman"/>
                <w:szCs w:val="24"/>
                <w:lang w:val="vi-VN"/>
              </w:rPr>
            </w:pPr>
            <w:r w:rsidRPr="005752F2">
              <w:rPr>
                <w:rFonts w:eastAsia="Times New Roman"/>
                <w:szCs w:val="24"/>
                <w:lang w:val="vi-VN"/>
              </w:rPr>
              <w:t>CLO2</w:t>
            </w:r>
          </w:p>
          <w:p w:rsidR="000571E8" w:rsidRPr="005752F2" w:rsidRDefault="000571E8" w:rsidP="00FB0384">
            <w:pPr>
              <w:jc w:val="center"/>
              <w:rPr>
                <w:rFonts w:eastAsia="Times New Roman"/>
                <w:szCs w:val="24"/>
                <w:lang w:val="vi-VN"/>
              </w:rPr>
            </w:pPr>
            <w:r w:rsidRPr="005752F2">
              <w:rPr>
                <w:rFonts w:eastAsia="Times New Roman"/>
                <w:szCs w:val="24"/>
                <w:lang w:val="vi-VN"/>
              </w:rPr>
              <w:t>CLO3</w:t>
            </w:r>
          </w:p>
          <w:p w:rsidR="000571E8" w:rsidRPr="005752F2" w:rsidRDefault="000571E8" w:rsidP="00FB0384">
            <w:pPr>
              <w:jc w:val="center"/>
              <w:rPr>
                <w:rFonts w:eastAsia="Times New Roman"/>
                <w:szCs w:val="24"/>
                <w:lang w:val="vi-VN"/>
              </w:rPr>
            </w:pPr>
            <w:r w:rsidRPr="005752F2">
              <w:rPr>
                <w:rFonts w:eastAsia="Times New Roman"/>
                <w:szCs w:val="24"/>
                <w:lang w:val="vi-VN"/>
              </w:rPr>
              <w:t>CLO4</w:t>
            </w:r>
          </w:p>
        </w:tc>
      </w:tr>
    </w:tbl>
    <w:p w:rsidR="000571E8" w:rsidRPr="005752F2" w:rsidRDefault="000571E8" w:rsidP="000571E8">
      <w:pPr>
        <w:rPr>
          <w:color w:val="0070C0"/>
          <w:szCs w:val="24"/>
        </w:rPr>
      </w:pPr>
    </w:p>
    <w:tbl>
      <w:tblPr>
        <w:tblW w:w="9634" w:type="dxa"/>
        <w:tblLook w:val="04A0" w:firstRow="1" w:lastRow="0" w:firstColumn="1" w:lastColumn="0" w:noHBand="0" w:noVBand="1"/>
      </w:tblPr>
      <w:tblGrid>
        <w:gridCol w:w="2694"/>
        <w:gridCol w:w="2551"/>
        <w:gridCol w:w="4389"/>
      </w:tblGrid>
      <w:tr w:rsidR="000571E8" w:rsidRPr="005752F2" w:rsidTr="00FB0384">
        <w:tc>
          <w:tcPr>
            <w:tcW w:w="9634" w:type="dxa"/>
            <w:gridSpan w:val="3"/>
          </w:tcPr>
          <w:p w:rsidR="000571E8" w:rsidRPr="005752F2" w:rsidRDefault="000571E8" w:rsidP="00FB0384">
            <w:pPr>
              <w:pStyle w:val="Tableright"/>
              <w:spacing w:line="240" w:lineRule="auto"/>
              <w:rPr>
                <w:rStyle w:val="Emphasis"/>
                <w:sz w:val="24"/>
                <w:szCs w:val="24"/>
                <w:lang w:val="en-US"/>
              </w:rPr>
            </w:pPr>
            <w:r w:rsidRPr="005752F2">
              <w:rPr>
                <w:rStyle w:val="Emphasis"/>
                <w:sz w:val="24"/>
                <w:szCs w:val="24"/>
              </w:rPr>
              <w:t xml:space="preserve">Hà Nội, ngày </w:t>
            </w:r>
            <w:r w:rsidRPr="005752F2">
              <w:rPr>
                <w:rStyle w:val="Emphasis"/>
                <w:sz w:val="24"/>
                <w:szCs w:val="24"/>
                <w:lang w:val="en-US"/>
              </w:rPr>
              <w:t>8</w:t>
            </w:r>
            <w:r w:rsidRPr="005752F2">
              <w:rPr>
                <w:rStyle w:val="Emphasis"/>
                <w:sz w:val="24"/>
                <w:szCs w:val="24"/>
              </w:rPr>
              <w:t xml:space="preserve"> tháng</w:t>
            </w:r>
            <w:r w:rsidRPr="005752F2">
              <w:rPr>
                <w:rStyle w:val="Emphasis"/>
                <w:sz w:val="24"/>
                <w:szCs w:val="24"/>
                <w:lang w:val="en-US"/>
              </w:rPr>
              <w:t xml:space="preserve"> 7</w:t>
            </w:r>
            <w:r w:rsidRPr="005752F2">
              <w:rPr>
                <w:rStyle w:val="Emphasis"/>
                <w:sz w:val="24"/>
                <w:szCs w:val="24"/>
              </w:rPr>
              <w:t xml:space="preserve"> năm </w:t>
            </w:r>
            <w:r w:rsidRPr="005752F2">
              <w:rPr>
                <w:rStyle w:val="Emphasis"/>
                <w:sz w:val="24"/>
                <w:szCs w:val="24"/>
                <w:lang w:val="en-US"/>
              </w:rPr>
              <w:t>2</w:t>
            </w:r>
            <w:r w:rsidRPr="005752F2">
              <w:rPr>
                <w:rStyle w:val="Emphasis"/>
                <w:sz w:val="24"/>
                <w:szCs w:val="24"/>
              </w:rPr>
              <w:t xml:space="preserve">024      </w:t>
            </w:r>
          </w:p>
        </w:tc>
      </w:tr>
      <w:tr w:rsidR="000571E8" w:rsidRPr="005752F2" w:rsidTr="00FB0384">
        <w:tc>
          <w:tcPr>
            <w:tcW w:w="2694" w:type="dxa"/>
          </w:tcPr>
          <w:p w:rsidR="000571E8" w:rsidRPr="005752F2" w:rsidRDefault="000571E8" w:rsidP="00FB0384">
            <w:pPr>
              <w:pStyle w:val="Tablehead"/>
              <w:jc w:val="center"/>
              <w:rPr>
                <w:b/>
                <w:bCs w:val="0"/>
              </w:rPr>
            </w:pPr>
            <w:r w:rsidRPr="005752F2">
              <w:rPr>
                <w:b/>
                <w:bCs w:val="0"/>
              </w:rPr>
              <w:t>Trưởng khoa</w:t>
            </w:r>
          </w:p>
        </w:tc>
        <w:tc>
          <w:tcPr>
            <w:tcW w:w="2551" w:type="dxa"/>
          </w:tcPr>
          <w:p w:rsidR="000571E8" w:rsidRPr="005752F2" w:rsidRDefault="000571E8" w:rsidP="00FB0384">
            <w:pPr>
              <w:pStyle w:val="Tablehead"/>
              <w:jc w:val="center"/>
              <w:rPr>
                <w:b/>
                <w:bCs w:val="0"/>
              </w:rPr>
            </w:pPr>
            <w:r w:rsidRPr="005752F2">
              <w:rPr>
                <w:b/>
                <w:bCs w:val="0"/>
              </w:rPr>
              <w:t>Trưởng Bộ môn</w:t>
            </w:r>
          </w:p>
        </w:tc>
        <w:tc>
          <w:tcPr>
            <w:tcW w:w="4389" w:type="dxa"/>
          </w:tcPr>
          <w:p w:rsidR="000571E8" w:rsidRPr="005752F2" w:rsidRDefault="000571E8" w:rsidP="00FB0384">
            <w:pPr>
              <w:pStyle w:val="Tablehead"/>
              <w:jc w:val="center"/>
              <w:rPr>
                <w:b/>
                <w:bCs w:val="0"/>
              </w:rPr>
            </w:pPr>
            <w:r w:rsidRPr="005752F2">
              <w:rPr>
                <w:b/>
                <w:bCs w:val="0"/>
              </w:rPr>
              <w:t>Người biên soạn</w:t>
            </w:r>
          </w:p>
        </w:tc>
      </w:tr>
      <w:tr w:rsidR="000571E8" w:rsidRPr="005752F2" w:rsidTr="00FB0384">
        <w:tc>
          <w:tcPr>
            <w:tcW w:w="2694" w:type="dxa"/>
            <w:vAlign w:val="center"/>
          </w:tcPr>
          <w:p w:rsidR="000571E8" w:rsidRPr="005752F2" w:rsidRDefault="000571E8" w:rsidP="00FB0384">
            <w:pPr>
              <w:pStyle w:val="Tablehead"/>
              <w:jc w:val="center"/>
              <w:rPr>
                <w:lang w:val="vi-VN"/>
              </w:rPr>
            </w:pPr>
            <w:r w:rsidRPr="005752F2">
              <w:t>(Ký, ghi rõ họ tên)</w:t>
            </w:r>
          </w:p>
          <w:p w:rsidR="000571E8" w:rsidRPr="005752F2" w:rsidRDefault="000571E8" w:rsidP="00FB0384">
            <w:pPr>
              <w:pStyle w:val="Tablehead"/>
              <w:jc w:val="center"/>
              <w:rPr>
                <w:lang w:val="vi-VN"/>
              </w:rPr>
            </w:pPr>
          </w:p>
          <w:p w:rsidR="000571E8" w:rsidRPr="005752F2" w:rsidRDefault="000571E8" w:rsidP="00FB0384">
            <w:pPr>
              <w:pStyle w:val="Tablehead"/>
              <w:jc w:val="center"/>
              <w:rPr>
                <w:lang w:val="vi-VN"/>
              </w:rPr>
            </w:pPr>
          </w:p>
          <w:p w:rsidR="000571E8" w:rsidRPr="005752F2" w:rsidRDefault="000571E8" w:rsidP="00FB0384">
            <w:pPr>
              <w:pStyle w:val="Tablehead"/>
              <w:rPr>
                <w:lang w:val="vi-VN"/>
              </w:rPr>
            </w:pPr>
            <w:r w:rsidRPr="005752F2">
              <w:rPr>
                <w:lang w:val="vi-VN"/>
              </w:rPr>
              <w:t>Bùi Minh Đức</w:t>
            </w:r>
          </w:p>
          <w:p w:rsidR="000571E8" w:rsidRPr="005752F2" w:rsidRDefault="000571E8" w:rsidP="00FB0384">
            <w:pPr>
              <w:pStyle w:val="Tablehead"/>
              <w:jc w:val="center"/>
              <w:rPr>
                <w:lang w:val="vi-VN"/>
              </w:rPr>
            </w:pPr>
          </w:p>
        </w:tc>
        <w:tc>
          <w:tcPr>
            <w:tcW w:w="2551" w:type="dxa"/>
            <w:vAlign w:val="center"/>
          </w:tcPr>
          <w:p w:rsidR="000571E8" w:rsidRPr="005752F2" w:rsidRDefault="000571E8" w:rsidP="00FB0384">
            <w:pPr>
              <w:pStyle w:val="Tablehead"/>
              <w:rPr>
                <w:lang w:val="vi-VN"/>
              </w:rPr>
            </w:pPr>
            <w:r w:rsidRPr="005752F2">
              <w:t>(Ký, ghi rõ họ tên)</w:t>
            </w:r>
          </w:p>
          <w:p w:rsidR="000571E8" w:rsidRPr="005752F2" w:rsidRDefault="000571E8" w:rsidP="00FB0384">
            <w:pPr>
              <w:pStyle w:val="Tablehead"/>
              <w:jc w:val="center"/>
              <w:rPr>
                <w:lang w:val="vi-VN"/>
              </w:rPr>
            </w:pPr>
          </w:p>
          <w:p w:rsidR="000571E8" w:rsidRPr="005752F2" w:rsidRDefault="000571E8" w:rsidP="00FB0384">
            <w:pPr>
              <w:pStyle w:val="Tablehead"/>
              <w:jc w:val="center"/>
              <w:rPr>
                <w:lang w:val="vi-VN"/>
              </w:rPr>
            </w:pPr>
          </w:p>
          <w:p w:rsidR="000571E8" w:rsidRPr="005752F2" w:rsidRDefault="000571E8" w:rsidP="00FB0384">
            <w:pPr>
              <w:pStyle w:val="Tablehead"/>
              <w:rPr>
                <w:lang w:val="vi-VN"/>
              </w:rPr>
            </w:pPr>
            <w:r w:rsidRPr="005752F2">
              <w:rPr>
                <w:lang w:val="vi-VN"/>
              </w:rPr>
              <w:t>Đỗ Thị Thu Hương</w:t>
            </w:r>
          </w:p>
          <w:p w:rsidR="000571E8" w:rsidRPr="005752F2" w:rsidRDefault="000571E8" w:rsidP="00FB0384">
            <w:pPr>
              <w:pStyle w:val="Tablehead"/>
              <w:jc w:val="center"/>
              <w:rPr>
                <w:lang w:val="vi-VN"/>
              </w:rPr>
            </w:pPr>
          </w:p>
        </w:tc>
        <w:tc>
          <w:tcPr>
            <w:tcW w:w="4389" w:type="dxa"/>
            <w:vAlign w:val="center"/>
          </w:tcPr>
          <w:p w:rsidR="000571E8" w:rsidRPr="005752F2" w:rsidRDefault="000571E8" w:rsidP="00FB0384">
            <w:pPr>
              <w:pStyle w:val="Tablehead"/>
              <w:rPr>
                <w:lang w:val="vi-VN"/>
              </w:rPr>
            </w:pPr>
            <w:r w:rsidRPr="005752F2">
              <w:rPr>
                <w:lang w:val="vi-VN"/>
              </w:rPr>
              <w:t xml:space="preserve">              </w:t>
            </w:r>
            <w:r w:rsidRPr="005752F2">
              <w:t>(Ký, ghi rõ họ tên)</w:t>
            </w:r>
          </w:p>
          <w:p w:rsidR="000571E8" w:rsidRPr="005752F2" w:rsidRDefault="000571E8" w:rsidP="00FB0384">
            <w:pPr>
              <w:pStyle w:val="Tablehead"/>
              <w:rPr>
                <w:lang w:val="vi-VN"/>
              </w:rPr>
            </w:pPr>
          </w:p>
          <w:p w:rsidR="000571E8" w:rsidRPr="005752F2" w:rsidRDefault="000571E8" w:rsidP="00FB0384">
            <w:pPr>
              <w:pStyle w:val="Tablehead"/>
              <w:jc w:val="center"/>
              <w:rPr>
                <w:lang w:val="vi-VN"/>
              </w:rPr>
            </w:pPr>
          </w:p>
          <w:p w:rsidR="000571E8" w:rsidRPr="005752F2" w:rsidRDefault="000571E8" w:rsidP="00FB0384">
            <w:pPr>
              <w:pStyle w:val="Tablehead"/>
              <w:rPr>
                <w:lang w:val="vi-VN"/>
              </w:rPr>
            </w:pPr>
            <w:r w:rsidRPr="005752F2">
              <w:rPr>
                <w:lang w:val="vi-VN"/>
              </w:rPr>
              <w:t>Đỗ Thị Thu Hương         Lê Thị Thuỳ Vinh</w:t>
            </w:r>
          </w:p>
          <w:p w:rsidR="000571E8" w:rsidRPr="005752F2" w:rsidRDefault="000571E8" w:rsidP="00FB0384">
            <w:pPr>
              <w:pStyle w:val="Tablehead"/>
              <w:jc w:val="center"/>
              <w:rPr>
                <w:lang w:val="vi-VN"/>
              </w:rPr>
            </w:pPr>
          </w:p>
        </w:tc>
      </w:tr>
    </w:tbl>
    <w:p w:rsidR="000571E8" w:rsidRPr="005752F2" w:rsidRDefault="000571E8" w:rsidP="000571E8">
      <w:pPr>
        <w:pStyle w:val="ListParagraph"/>
        <w:tabs>
          <w:tab w:val="left" w:pos="3199"/>
        </w:tabs>
        <w:spacing w:after="0" w:line="240" w:lineRule="auto"/>
        <w:ind w:left="0"/>
        <w:jc w:val="both"/>
        <w:rPr>
          <w:rFonts w:ascii="Times New Roman" w:hAnsi="Times New Roman"/>
          <w:sz w:val="24"/>
          <w:szCs w:val="24"/>
        </w:rPr>
      </w:pPr>
    </w:p>
    <w:p w:rsidR="000571E8" w:rsidRDefault="000571E8" w:rsidP="000571E8">
      <w:pPr>
        <w:jc w:val="center"/>
        <w:rPr>
          <w:b/>
          <w:szCs w:val="24"/>
          <w:lang w:val="fr-FR"/>
        </w:rPr>
      </w:pPr>
      <w:r>
        <w:rPr>
          <w:b/>
          <w:szCs w:val="24"/>
          <w:lang w:val="fr-FR"/>
        </w:rPr>
        <w:t xml:space="preserve">12. </w:t>
      </w:r>
      <w:r w:rsidRPr="00805FFC">
        <w:rPr>
          <w:b/>
          <w:szCs w:val="24"/>
          <w:lang w:val="fr-FR"/>
        </w:rPr>
        <w:t>ĐỀ CƯƠNG CHI TIẾT HỌC PHẦN:</w:t>
      </w:r>
    </w:p>
    <w:p w:rsidR="000571E8" w:rsidRPr="00805FFC" w:rsidRDefault="000571E8" w:rsidP="000571E8">
      <w:pPr>
        <w:jc w:val="center"/>
        <w:rPr>
          <w:b/>
          <w:szCs w:val="24"/>
          <w:lang w:val="fr-FR"/>
        </w:rPr>
      </w:pPr>
      <w:r>
        <w:rPr>
          <w:b/>
          <w:szCs w:val="24"/>
          <w:lang w:val="fr-FR"/>
        </w:rPr>
        <w:t>PHƯƠNG PHÁP NGHIÊN CỨU TÁC GIA, TÁC PHẨM VĂN HỌC</w:t>
      </w:r>
      <w:r w:rsidRPr="00805FFC">
        <w:rPr>
          <w:b/>
          <w:szCs w:val="24"/>
          <w:lang w:val="fr-FR"/>
        </w:rPr>
        <w:t xml:space="preserve">  </w:t>
      </w:r>
    </w:p>
    <w:p w:rsidR="000571E8" w:rsidRPr="00CF334B" w:rsidRDefault="000571E8" w:rsidP="000571E8">
      <w:pPr>
        <w:jc w:val="center"/>
        <w:rPr>
          <w:b/>
          <w:bCs/>
          <w:szCs w:val="24"/>
          <w:lang w:val="fr-FR"/>
        </w:rPr>
      </w:pPr>
      <w:r w:rsidRPr="00CF334B">
        <w:rPr>
          <w:b/>
          <w:bCs/>
          <w:szCs w:val="24"/>
          <w:lang w:val="fr-FR"/>
        </w:rPr>
        <w:t xml:space="preserve">Mã số: </w:t>
      </w:r>
      <w:r>
        <w:rPr>
          <w:b/>
          <w:bCs/>
          <w:szCs w:val="24"/>
          <w:lang w:val="fr-FR"/>
        </w:rPr>
        <w:t>MLV202</w:t>
      </w:r>
    </w:p>
    <w:p w:rsidR="000571E8" w:rsidRPr="00CF334B" w:rsidRDefault="000571E8" w:rsidP="000571E8">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1.1. Tên học phần:</w:t>
            </w:r>
            <w:r>
              <w:rPr>
                <w:b/>
                <w:bCs/>
                <w:i/>
                <w:iCs/>
                <w:szCs w:val="24"/>
              </w:rPr>
              <w:t xml:space="preserve"> </w:t>
            </w:r>
          </w:p>
        </w:tc>
      </w:tr>
      <w:tr w:rsidR="000571E8" w:rsidRPr="007C0F58" w:rsidTr="00FB0384">
        <w:tc>
          <w:tcPr>
            <w:tcW w:w="9351" w:type="dxa"/>
            <w:shd w:val="clear" w:color="auto" w:fill="auto"/>
          </w:tcPr>
          <w:p w:rsidR="000571E8" w:rsidRPr="007C0F58" w:rsidRDefault="000571E8" w:rsidP="00FB0384">
            <w:pPr>
              <w:tabs>
                <w:tab w:val="left" w:pos="403"/>
              </w:tabs>
              <w:ind w:left="360"/>
              <w:rPr>
                <w:szCs w:val="24"/>
              </w:rPr>
            </w:pPr>
            <w:r w:rsidRPr="007C0F58">
              <w:rPr>
                <w:szCs w:val="24"/>
              </w:rPr>
              <w:t xml:space="preserve">               - Tiếng Việt:</w:t>
            </w:r>
            <w:r w:rsidRPr="0082329F">
              <w:rPr>
                <w:rFonts w:eastAsia="Times New Roman"/>
                <w:szCs w:val="24"/>
              </w:rPr>
              <w:t xml:space="preserve"> </w:t>
            </w:r>
            <w:r w:rsidRPr="0082329F">
              <w:rPr>
                <w:bCs/>
                <w:iCs/>
                <w:szCs w:val="24"/>
              </w:rPr>
              <w:t>Phương pháp nghiên cứu tác gia, tác phẩm văn học</w:t>
            </w:r>
          </w:p>
        </w:tc>
      </w:tr>
      <w:tr w:rsidR="000571E8" w:rsidRPr="007C0F58" w:rsidTr="00FB0384">
        <w:tc>
          <w:tcPr>
            <w:tcW w:w="9351" w:type="dxa"/>
            <w:shd w:val="clear" w:color="auto" w:fill="auto"/>
          </w:tcPr>
          <w:p w:rsidR="000571E8" w:rsidRPr="007C0F58" w:rsidRDefault="000571E8" w:rsidP="00FB0384">
            <w:pPr>
              <w:tabs>
                <w:tab w:val="left" w:pos="403"/>
              </w:tabs>
              <w:ind w:left="360"/>
              <w:rPr>
                <w:szCs w:val="24"/>
              </w:rPr>
            </w:pPr>
            <w:r w:rsidRPr="007C0F58">
              <w:rPr>
                <w:szCs w:val="24"/>
              </w:rPr>
              <w:t xml:space="preserve">               - Tiếng Anh:</w:t>
            </w:r>
            <w:r>
              <w:rPr>
                <w:szCs w:val="24"/>
              </w:rPr>
              <w:t xml:space="preserve"> </w:t>
            </w:r>
            <w:r w:rsidRPr="0082329F">
              <w:rPr>
                <w:szCs w:val="24"/>
              </w:rPr>
              <w:t>Author research method, literary works</w:t>
            </w:r>
          </w:p>
        </w:tc>
      </w:tr>
      <w:tr w:rsidR="000571E8" w:rsidRPr="007C0F58" w:rsidTr="00FB0384">
        <w:tc>
          <w:tcPr>
            <w:tcW w:w="9351" w:type="dxa"/>
            <w:shd w:val="clear" w:color="auto" w:fill="auto"/>
          </w:tcPr>
          <w:p w:rsidR="000571E8" w:rsidRPr="00914DEA" w:rsidRDefault="000571E8" w:rsidP="00FB0384">
            <w:pPr>
              <w:tabs>
                <w:tab w:val="left" w:pos="403"/>
              </w:tabs>
              <w:rPr>
                <w:color w:val="0070C0"/>
                <w:szCs w:val="24"/>
              </w:rPr>
            </w:pPr>
            <w:r w:rsidRPr="00914DEA">
              <w:rPr>
                <w:b/>
                <w:bCs/>
                <w:i/>
                <w:iCs/>
                <w:color w:val="0070C0"/>
                <w:szCs w:val="24"/>
              </w:rPr>
              <w:t>1.2. Thuộc khối kiến thức:</w:t>
            </w:r>
          </w:p>
        </w:tc>
      </w:tr>
      <w:tr w:rsidR="000571E8" w:rsidRPr="007C0F58" w:rsidTr="00FB0384">
        <w:tc>
          <w:tcPr>
            <w:tcW w:w="9351" w:type="dxa"/>
            <w:shd w:val="clear" w:color="auto" w:fill="auto"/>
          </w:tcPr>
          <w:p w:rsidR="000571E8" w:rsidRPr="00914DEA" w:rsidRDefault="008052B9" w:rsidP="00FB0384">
            <w:pPr>
              <w:tabs>
                <w:tab w:val="left" w:pos="4837"/>
              </w:tabs>
              <w:ind w:left="1593"/>
              <w:rPr>
                <w:color w:val="0070C0"/>
                <w:szCs w:val="24"/>
              </w:rPr>
            </w:pPr>
            <w:sdt>
              <w:sdtPr>
                <w:rPr>
                  <w:color w:val="0070C0"/>
                  <w:szCs w:val="24"/>
                </w:rPr>
                <w:id w:val="-1333368921"/>
                <w14:checkbox>
                  <w14:checked w14:val="0"/>
                  <w14:checkedState w14:val="2612" w14:font="MS Gothic"/>
                  <w14:uncheckedState w14:val="2610" w14:font="MS Gothic"/>
                </w14:checkbox>
              </w:sdtPr>
              <w:sdtEndPr/>
              <w:sdtContent>
                <w:r w:rsidR="000571E8" w:rsidRPr="00914DEA">
                  <w:rPr>
                    <w:rFonts w:ascii="Segoe UI Symbol" w:eastAsia="MS Gothic" w:hAnsi="Segoe UI Symbol" w:cs="Segoe UI Symbol"/>
                    <w:color w:val="0070C0"/>
                    <w:szCs w:val="24"/>
                  </w:rPr>
                  <w:t>☐</w:t>
                </w:r>
              </w:sdtContent>
            </w:sdt>
            <w:r w:rsidR="000571E8" w:rsidRPr="00914DEA">
              <w:rPr>
                <w:color w:val="0070C0"/>
                <w:szCs w:val="24"/>
              </w:rPr>
              <w:t xml:space="preserve"> Kiến thức chung</w:t>
            </w:r>
          </w:p>
          <w:p w:rsidR="000571E8" w:rsidRPr="00914DEA" w:rsidRDefault="008052B9" w:rsidP="00FB0384">
            <w:pPr>
              <w:tabs>
                <w:tab w:val="left" w:pos="4837"/>
              </w:tabs>
              <w:ind w:left="1593"/>
              <w:rPr>
                <w:color w:val="0070C0"/>
                <w:szCs w:val="24"/>
              </w:rPr>
            </w:pPr>
            <w:sdt>
              <w:sdtPr>
                <w:rPr>
                  <w:color w:val="0070C0"/>
                  <w:szCs w:val="24"/>
                </w:rPr>
                <w:id w:val="-630481262"/>
                <w14:checkbox>
                  <w14:checked w14:val="1"/>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Kiến thức cơ sở</w:t>
            </w:r>
          </w:p>
          <w:p w:rsidR="000571E8" w:rsidRDefault="008052B9" w:rsidP="00FB0384">
            <w:pPr>
              <w:tabs>
                <w:tab w:val="left" w:pos="4837"/>
              </w:tabs>
              <w:ind w:left="1593"/>
              <w:rPr>
                <w:color w:val="0070C0"/>
                <w:szCs w:val="24"/>
              </w:rPr>
            </w:pPr>
            <w:sdt>
              <w:sdtPr>
                <w:rPr>
                  <w:color w:val="0070C0"/>
                  <w:szCs w:val="24"/>
                </w:rPr>
                <w:id w:val="-1604100157"/>
                <w14:checkbox>
                  <w14:checked w14:val="0"/>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Kiến thức chuyên ngành</w:t>
            </w:r>
            <w:r w:rsidR="000571E8" w:rsidRPr="00914DEA">
              <w:rPr>
                <w:color w:val="0070C0"/>
                <w:szCs w:val="24"/>
              </w:rPr>
              <w:tab/>
            </w:r>
          </w:p>
          <w:p w:rsidR="000571E8" w:rsidRPr="00914DEA" w:rsidRDefault="008052B9" w:rsidP="00FB0384">
            <w:pPr>
              <w:tabs>
                <w:tab w:val="left" w:pos="4837"/>
              </w:tabs>
              <w:ind w:left="1593"/>
              <w:rPr>
                <w:color w:val="0070C0"/>
                <w:szCs w:val="24"/>
              </w:rPr>
            </w:pPr>
            <w:sdt>
              <w:sdtPr>
                <w:rPr>
                  <w:color w:val="0070C0"/>
                  <w:szCs w:val="24"/>
                </w:rPr>
                <w:id w:val="564838474"/>
                <w14:checkbox>
                  <w14:checked w14:val="0"/>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w:t>
            </w:r>
            <w:r w:rsidR="000571E8">
              <w:rPr>
                <w:color w:val="0070C0"/>
                <w:szCs w:val="24"/>
              </w:rPr>
              <w:t>Khóa luận/Luận văn/Đồ án/Luận án</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b/>
                <w:bCs/>
                <w:i/>
                <w:iCs/>
                <w:szCs w:val="24"/>
              </w:rPr>
              <w:t>1.3. Loại học phần:</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szCs w:val="24"/>
              </w:rPr>
              <w:t xml:space="preserve">                          </w:t>
            </w:r>
            <w:sdt>
              <w:sdtPr>
                <w:rPr>
                  <w:szCs w:val="24"/>
                </w:rPr>
                <w:id w:val="1097442061"/>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Bắt buộc                               </w:t>
            </w:r>
            <w:sdt>
              <w:sdtPr>
                <w:rPr>
                  <w:szCs w:val="24"/>
                </w:rPr>
                <w:id w:val="209127614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0571E8" w:rsidRPr="007C0F58" w:rsidTr="00FB0384">
        <w:tc>
          <w:tcPr>
            <w:tcW w:w="9351" w:type="dxa"/>
            <w:shd w:val="clear" w:color="auto" w:fill="auto"/>
          </w:tcPr>
          <w:p w:rsidR="000571E8" w:rsidRPr="007C0F58" w:rsidRDefault="000571E8" w:rsidP="00FB0384">
            <w:pPr>
              <w:tabs>
                <w:tab w:val="left" w:pos="403"/>
              </w:tabs>
              <w:rPr>
                <w:b/>
                <w:bCs/>
                <w:i/>
                <w:iCs/>
                <w:color w:val="0070C0"/>
                <w:szCs w:val="24"/>
              </w:rPr>
            </w:pPr>
            <w:r w:rsidRPr="007C0F58">
              <w:rPr>
                <w:b/>
                <w:bCs/>
                <w:i/>
                <w:iCs/>
                <w:szCs w:val="24"/>
              </w:rPr>
              <w:t xml:space="preserve">1.4. Số tín chỉ: </w:t>
            </w:r>
            <w:r>
              <w:rPr>
                <w:b/>
                <w:bCs/>
                <w:i/>
                <w:iCs/>
                <w:szCs w:val="24"/>
              </w:rPr>
              <w:t>03</w:t>
            </w:r>
          </w:p>
        </w:tc>
      </w:tr>
      <w:tr w:rsidR="000571E8" w:rsidRPr="007C0F58" w:rsidTr="00FB0384">
        <w:tc>
          <w:tcPr>
            <w:tcW w:w="9351" w:type="dxa"/>
            <w:shd w:val="clear" w:color="auto" w:fill="auto"/>
          </w:tcPr>
          <w:p w:rsidR="000571E8" w:rsidRPr="007C0F58" w:rsidRDefault="000571E8" w:rsidP="00FB0384">
            <w:pPr>
              <w:tabs>
                <w:tab w:val="left" w:pos="403"/>
              </w:tabs>
              <w:rPr>
                <w:b/>
                <w:bCs/>
                <w:i/>
                <w:iCs/>
                <w:color w:val="0070C0"/>
                <w:szCs w:val="24"/>
              </w:rPr>
            </w:pPr>
            <w:r w:rsidRPr="007C0F58">
              <w:rPr>
                <w:b/>
                <w:bCs/>
                <w:i/>
                <w:iCs/>
                <w:szCs w:val="24"/>
              </w:rPr>
              <w:t xml:space="preserve">1.5. Số giờ học tập định mức: </w:t>
            </w:r>
            <w:r>
              <w:rPr>
                <w:b/>
                <w:bCs/>
                <w:i/>
                <w:iCs/>
                <w:szCs w:val="24"/>
              </w:rPr>
              <w:t>150</w:t>
            </w:r>
            <w:r w:rsidRPr="007C0F58">
              <w:rPr>
                <w:b/>
                <w:bCs/>
                <w:i/>
                <w:iCs/>
                <w:szCs w:val="24"/>
              </w:rPr>
              <w:t xml:space="preserve"> giờ</w:t>
            </w:r>
            <w:r w:rsidRPr="007C0F58">
              <w:rPr>
                <w:color w:val="0070C0"/>
                <w:szCs w:val="24"/>
              </w:rPr>
              <w:tab/>
            </w:r>
          </w:p>
        </w:tc>
      </w:tr>
      <w:tr w:rsidR="000571E8" w:rsidRPr="007C0F58" w:rsidTr="00FB0384">
        <w:tc>
          <w:tcPr>
            <w:tcW w:w="9351" w:type="dxa"/>
            <w:shd w:val="clear" w:color="auto" w:fill="auto"/>
          </w:tcPr>
          <w:p w:rsidR="000571E8" w:rsidRPr="00914DEA" w:rsidRDefault="000571E8" w:rsidP="00FB0384">
            <w:pPr>
              <w:tabs>
                <w:tab w:val="left" w:pos="4837"/>
              </w:tabs>
              <w:ind w:left="426"/>
              <w:rPr>
                <w:color w:val="FF0000"/>
                <w:szCs w:val="24"/>
              </w:rPr>
            </w:pPr>
            <w:r w:rsidRPr="00914DEA">
              <w:rPr>
                <w:color w:val="FF0000"/>
                <w:szCs w:val="24"/>
              </w:rPr>
              <w:t xml:space="preserve">                - Lí thuyết: </w:t>
            </w:r>
            <w:r>
              <w:rPr>
                <w:color w:val="FF0000"/>
                <w:szCs w:val="24"/>
              </w:rPr>
              <w:t>30</w:t>
            </w:r>
            <w:r w:rsidRPr="00914DEA">
              <w:rPr>
                <w:color w:val="FF0000"/>
                <w:szCs w:val="24"/>
              </w:rPr>
              <w:t xml:space="preserve"> giờ</w:t>
            </w:r>
          </w:p>
        </w:tc>
      </w:tr>
      <w:tr w:rsidR="000571E8" w:rsidRPr="007C0F58" w:rsidTr="00FB0384">
        <w:tc>
          <w:tcPr>
            <w:tcW w:w="9351" w:type="dxa"/>
            <w:shd w:val="clear" w:color="auto" w:fill="auto"/>
          </w:tcPr>
          <w:p w:rsidR="000571E8" w:rsidRPr="00914DEA" w:rsidRDefault="000571E8" w:rsidP="00FB0384">
            <w:pPr>
              <w:tabs>
                <w:tab w:val="left" w:pos="4837"/>
              </w:tabs>
              <w:ind w:left="426"/>
              <w:rPr>
                <w:color w:val="FF0000"/>
                <w:szCs w:val="24"/>
              </w:rPr>
            </w:pPr>
            <w:r w:rsidRPr="00914DEA">
              <w:rPr>
                <w:color w:val="FF0000"/>
                <w:szCs w:val="24"/>
              </w:rPr>
              <w:t xml:space="preserve">                - Bài tập, thảo luận: </w:t>
            </w:r>
            <w:r>
              <w:rPr>
                <w:color w:val="FF0000"/>
                <w:szCs w:val="24"/>
              </w:rPr>
              <w:t>30</w:t>
            </w:r>
            <w:r w:rsidRPr="00914DEA">
              <w:rPr>
                <w:color w:val="FF0000"/>
                <w:szCs w:val="24"/>
              </w:rPr>
              <w:t xml:space="preserve"> giờ</w:t>
            </w:r>
          </w:p>
          <w:p w:rsidR="000571E8" w:rsidRPr="00914DEA" w:rsidRDefault="000571E8" w:rsidP="00FB0384">
            <w:pPr>
              <w:tabs>
                <w:tab w:val="left" w:pos="4837"/>
              </w:tabs>
              <w:ind w:left="426"/>
              <w:rPr>
                <w:color w:val="FF0000"/>
                <w:szCs w:val="24"/>
              </w:rPr>
            </w:pPr>
            <w:r w:rsidRPr="00914DEA">
              <w:rPr>
                <w:color w:val="FF0000"/>
                <w:szCs w:val="24"/>
              </w:rPr>
              <w:t xml:space="preserve">                - Thực hành: … giờ</w:t>
            </w:r>
          </w:p>
        </w:tc>
      </w:tr>
      <w:tr w:rsidR="000571E8" w:rsidRPr="007C0F58" w:rsidTr="00FB0384">
        <w:tc>
          <w:tcPr>
            <w:tcW w:w="9351" w:type="dxa"/>
            <w:shd w:val="clear" w:color="auto" w:fill="auto"/>
          </w:tcPr>
          <w:p w:rsidR="000571E8" w:rsidRPr="00914DEA" w:rsidRDefault="000571E8" w:rsidP="00FB0384">
            <w:pPr>
              <w:tabs>
                <w:tab w:val="left" w:pos="403"/>
              </w:tabs>
              <w:rPr>
                <w:b/>
                <w:bCs/>
                <w:i/>
                <w:iCs/>
                <w:color w:val="FF0000"/>
                <w:szCs w:val="24"/>
              </w:rPr>
            </w:pPr>
            <w:r w:rsidRPr="00914DEA">
              <w:rPr>
                <w:color w:val="FF0000"/>
                <w:szCs w:val="24"/>
              </w:rPr>
              <w:t xml:space="preserve">                       - Tự học, tự nghiên cứu: </w:t>
            </w:r>
            <w:r>
              <w:rPr>
                <w:color w:val="FF0000"/>
                <w:szCs w:val="24"/>
              </w:rPr>
              <w:t>90</w:t>
            </w:r>
            <w:r w:rsidRPr="00914DEA">
              <w:rPr>
                <w:color w:val="FF0000"/>
                <w:szCs w:val="24"/>
              </w:rPr>
              <w:t xml:space="preserve"> giờ</w:t>
            </w:r>
          </w:p>
        </w:tc>
      </w:tr>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 xml:space="preserve"> </w:t>
            </w:r>
            <w:r w:rsidRPr="009D0ED8">
              <w:rPr>
                <w:b/>
                <w:bCs/>
                <w:i/>
                <w:iCs/>
                <w:szCs w:val="24"/>
                <w:highlight w:val="yellow"/>
              </w:rPr>
              <w:t>1.6. Điều kiện tham dự học phần:</w:t>
            </w:r>
          </w:p>
        </w:tc>
      </w:tr>
      <w:tr w:rsidR="000571E8" w:rsidRPr="007C0F58" w:rsidTr="00FB0384">
        <w:tc>
          <w:tcPr>
            <w:tcW w:w="9351" w:type="dxa"/>
            <w:shd w:val="clear" w:color="auto" w:fill="auto"/>
          </w:tcPr>
          <w:p w:rsidR="000571E8" w:rsidRDefault="000571E8" w:rsidP="00FB0384">
            <w:pPr>
              <w:tabs>
                <w:tab w:val="left" w:pos="403"/>
              </w:tabs>
              <w:rPr>
                <w:szCs w:val="24"/>
              </w:rPr>
            </w:pPr>
            <w:r>
              <w:rPr>
                <w:szCs w:val="24"/>
              </w:rPr>
              <w:t>1.6.1. Học phần học trước:Không</w:t>
            </w:r>
          </w:p>
          <w:p w:rsidR="000571E8" w:rsidRPr="007C0F58" w:rsidRDefault="000571E8" w:rsidP="00FB0384">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êu cầu khác (nếu có): .………………………...</w:t>
            </w:r>
          </w:p>
        </w:tc>
      </w:tr>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1.7. Đơn vị phụ trách học phần:</w:t>
            </w:r>
          </w:p>
          <w:p w:rsidR="000571E8" w:rsidRPr="007C0F58" w:rsidRDefault="000571E8" w:rsidP="00FB0384">
            <w:pPr>
              <w:tabs>
                <w:tab w:val="left" w:pos="403"/>
              </w:tabs>
              <w:rPr>
                <w:b/>
                <w:bCs/>
                <w:i/>
                <w:iCs/>
                <w:szCs w:val="24"/>
              </w:rPr>
            </w:pPr>
            <w:r w:rsidRPr="007C0F58">
              <w:rPr>
                <w:szCs w:val="24"/>
              </w:rPr>
              <w:t>Tổ</w:t>
            </w:r>
            <w:r>
              <w:rPr>
                <w:szCs w:val="24"/>
              </w:rPr>
              <w:t xml:space="preserve"> Văn học Việt Nam</w:t>
            </w:r>
            <w:r w:rsidRPr="007C0F58">
              <w:rPr>
                <w:szCs w:val="24"/>
              </w:rPr>
              <w:t xml:space="preserve">       Khoa : </w:t>
            </w:r>
            <w:r>
              <w:rPr>
                <w:szCs w:val="24"/>
              </w:rPr>
              <w:t>Ngữ văn</w:t>
            </w:r>
            <w:r w:rsidRPr="007C0F58">
              <w:rPr>
                <w:szCs w:val="24"/>
              </w:rPr>
              <w:t xml:space="preserve">; </w:t>
            </w:r>
          </w:p>
        </w:tc>
      </w:tr>
    </w:tbl>
    <w:p w:rsidR="000571E8" w:rsidRPr="00CF334B" w:rsidRDefault="000571E8" w:rsidP="000571E8">
      <w:pPr>
        <w:rPr>
          <w:b/>
          <w:szCs w:val="24"/>
          <w:lang w:val="sv-SE"/>
        </w:rPr>
      </w:pPr>
      <w:r w:rsidRPr="00CF334B">
        <w:rPr>
          <w:b/>
          <w:szCs w:val="24"/>
          <w:lang w:val="sv-SE"/>
        </w:rPr>
        <w:t>2. Thông tin về giảng viên</w:t>
      </w:r>
    </w:p>
    <w:p w:rsidR="000571E8" w:rsidRPr="007C0F58" w:rsidRDefault="000571E8" w:rsidP="000571E8">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075"/>
      </w:tblGrid>
      <w:tr w:rsidR="000571E8" w:rsidRPr="007C0F58" w:rsidTr="00FB0384">
        <w:tc>
          <w:tcPr>
            <w:tcW w:w="9345" w:type="dxa"/>
          </w:tcPr>
          <w:p w:rsidR="000571E8" w:rsidRPr="007C0F58" w:rsidRDefault="000571E8" w:rsidP="00FB0384">
            <w:pPr>
              <w:rPr>
                <w:b/>
                <w:i/>
                <w:szCs w:val="24"/>
              </w:rPr>
            </w:pPr>
            <w:r w:rsidRPr="007C0F58">
              <w:rPr>
                <w:szCs w:val="24"/>
              </w:rPr>
              <w:t xml:space="preserve"> Họ tên: </w:t>
            </w:r>
            <w:r>
              <w:rPr>
                <w:szCs w:val="24"/>
              </w:rPr>
              <w:t>Thành Đức Bảo Thắng</w:t>
            </w:r>
          </w:p>
        </w:tc>
      </w:tr>
      <w:tr w:rsidR="000571E8" w:rsidRPr="007C0F58" w:rsidTr="00FB0384">
        <w:tc>
          <w:tcPr>
            <w:tcW w:w="9345" w:type="dxa"/>
          </w:tcPr>
          <w:p w:rsidR="000571E8" w:rsidRPr="007C0F58" w:rsidRDefault="000571E8" w:rsidP="00FB0384">
            <w:pPr>
              <w:rPr>
                <w:szCs w:val="24"/>
              </w:rPr>
            </w:pPr>
            <w:r w:rsidRPr="007C0F58">
              <w:rPr>
                <w:szCs w:val="24"/>
              </w:rPr>
              <w:t xml:space="preserve"> Học hàm, học vị: </w:t>
            </w:r>
            <w:r>
              <w:rPr>
                <w:szCs w:val="24"/>
              </w:rPr>
              <w:t>Tiến sĩ</w:t>
            </w:r>
          </w:p>
        </w:tc>
      </w:tr>
      <w:tr w:rsidR="000571E8" w:rsidRPr="007C0F58" w:rsidTr="00FB0384">
        <w:tc>
          <w:tcPr>
            <w:tcW w:w="9345" w:type="dxa"/>
          </w:tcPr>
          <w:p w:rsidR="000571E8" w:rsidRPr="007C0F58" w:rsidRDefault="000571E8" w:rsidP="00FB0384">
            <w:pPr>
              <w:rPr>
                <w:szCs w:val="24"/>
              </w:rPr>
            </w:pPr>
            <w:r w:rsidRPr="007C0F58">
              <w:rPr>
                <w:szCs w:val="24"/>
              </w:rPr>
              <w:lastRenderedPageBreak/>
              <w:t xml:space="preserve"> Chuyên ngành: </w:t>
            </w:r>
            <w:r>
              <w:rPr>
                <w:szCs w:val="24"/>
              </w:rPr>
              <w:t>Văn học Việt Nam</w:t>
            </w:r>
          </w:p>
        </w:tc>
      </w:tr>
      <w:tr w:rsidR="000571E8" w:rsidRPr="007C0F58" w:rsidTr="00FB0384">
        <w:tc>
          <w:tcPr>
            <w:tcW w:w="9345" w:type="dxa"/>
          </w:tcPr>
          <w:p w:rsidR="000571E8" w:rsidRPr="007C0F58" w:rsidRDefault="000571E8" w:rsidP="00FB0384">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0571E8" w:rsidRPr="007C0F58" w:rsidTr="00FB0384">
        <w:tc>
          <w:tcPr>
            <w:tcW w:w="9345" w:type="dxa"/>
          </w:tcPr>
          <w:p w:rsidR="000571E8" w:rsidRPr="007C0F58" w:rsidRDefault="000571E8" w:rsidP="00FB0384">
            <w:pPr>
              <w:rPr>
                <w:szCs w:val="24"/>
              </w:rPr>
            </w:pPr>
            <w:r w:rsidRPr="007C0F58">
              <w:rPr>
                <w:szCs w:val="24"/>
              </w:rPr>
              <w:t xml:space="preserve"> Địa điểm làm việc: </w:t>
            </w:r>
            <w:r>
              <w:rPr>
                <w:szCs w:val="24"/>
              </w:rPr>
              <w:t>Khoa Ngữ văn, trường ĐHSP Hà Nội 2</w:t>
            </w:r>
          </w:p>
        </w:tc>
      </w:tr>
    </w:tbl>
    <w:p w:rsidR="000571E8" w:rsidRPr="007C0F58" w:rsidRDefault="000571E8" w:rsidP="000571E8">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075"/>
      </w:tblGrid>
      <w:tr w:rsidR="000571E8" w:rsidRPr="007C0F58" w:rsidTr="00FB0384">
        <w:tc>
          <w:tcPr>
            <w:tcW w:w="9345" w:type="dxa"/>
          </w:tcPr>
          <w:p w:rsidR="000571E8" w:rsidRPr="007C0F58" w:rsidRDefault="000571E8" w:rsidP="00FB0384">
            <w:pPr>
              <w:rPr>
                <w:b/>
                <w:i/>
                <w:szCs w:val="24"/>
              </w:rPr>
            </w:pPr>
            <w:r>
              <w:rPr>
                <w:szCs w:val="24"/>
              </w:rPr>
              <w:t xml:space="preserve"> </w:t>
            </w:r>
            <w:r w:rsidRPr="007C0F58">
              <w:rPr>
                <w:szCs w:val="24"/>
              </w:rPr>
              <w:t xml:space="preserve">Họ tên: </w:t>
            </w:r>
            <w:r>
              <w:rPr>
                <w:szCs w:val="24"/>
              </w:rPr>
              <w:t>Nguyễn Thị Tuyết Minh</w:t>
            </w:r>
          </w:p>
        </w:tc>
      </w:tr>
      <w:tr w:rsidR="000571E8" w:rsidRPr="007C0F58" w:rsidTr="00FB0384">
        <w:tc>
          <w:tcPr>
            <w:tcW w:w="9345" w:type="dxa"/>
          </w:tcPr>
          <w:p w:rsidR="000571E8" w:rsidRPr="007C0F58" w:rsidRDefault="000571E8" w:rsidP="00FB0384">
            <w:pPr>
              <w:rPr>
                <w:szCs w:val="24"/>
              </w:rPr>
            </w:pPr>
            <w:r w:rsidRPr="007C0F58">
              <w:rPr>
                <w:szCs w:val="24"/>
              </w:rPr>
              <w:t xml:space="preserve"> Học hàm, học vị: </w:t>
            </w:r>
            <w:r>
              <w:rPr>
                <w:szCs w:val="24"/>
              </w:rPr>
              <w:t>Tiến sĩ, Giảng viên cao cấp</w:t>
            </w:r>
          </w:p>
        </w:tc>
      </w:tr>
      <w:tr w:rsidR="000571E8" w:rsidRPr="007C0F58" w:rsidTr="00FB0384">
        <w:tc>
          <w:tcPr>
            <w:tcW w:w="9345" w:type="dxa"/>
          </w:tcPr>
          <w:p w:rsidR="000571E8" w:rsidRPr="007C0F58" w:rsidRDefault="000571E8" w:rsidP="00FB0384">
            <w:pPr>
              <w:rPr>
                <w:szCs w:val="24"/>
              </w:rPr>
            </w:pPr>
            <w:r w:rsidRPr="007C0F58">
              <w:rPr>
                <w:szCs w:val="24"/>
              </w:rPr>
              <w:t xml:space="preserve"> Chuyên ngành: </w:t>
            </w:r>
            <w:r>
              <w:rPr>
                <w:szCs w:val="24"/>
              </w:rPr>
              <w:t>Văn học Việt Nam</w:t>
            </w:r>
          </w:p>
        </w:tc>
      </w:tr>
      <w:tr w:rsidR="000571E8" w:rsidRPr="007C0F58" w:rsidTr="00FB0384">
        <w:tc>
          <w:tcPr>
            <w:tcW w:w="9345" w:type="dxa"/>
          </w:tcPr>
          <w:p w:rsidR="000571E8" w:rsidRPr="007C0F58" w:rsidRDefault="000571E8" w:rsidP="00FB0384">
            <w:pPr>
              <w:rPr>
                <w:szCs w:val="24"/>
              </w:rPr>
            </w:pPr>
            <w:r w:rsidRPr="007C0F58">
              <w:rPr>
                <w:szCs w:val="24"/>
              </w:rPr>
              <w:t xml:space="preserve"> Điện thoại:</w:t>
            </w:r>
            <w:r>
              <w:rPr>
                <w:szCs w:val="24"/>
              </w:rPr>
              <w:t xml:space="preserve"> </w:t>
            </w:r>
            <w:r w:rsidRPr="0082329F">
              <w:rPr>
                <w:szCs w:val="24"/>
              </w:rPr>
              <w:t xml:space="preserve">0989240467 </w:t>
            </w:r>
            <w:r w:rsidRPr="007C0F58">
              <w:rPr>
                <w:szCs w:val="24"/>
              </w:rPr>
              <w:t xml:space="preserve">                          Email: </w:t>
            </w:r>
            <w:r>
              <w:rPr>
                <w:szCs w:val="24"/>
              </w:rPr>
              <w:t>nguyenthituyetminh@hpu2.edu.vn</w:t>
            </w:r>
          </w:p>
        </w:tc>
      </w:tr>
      <w:tr w:rsidR="000571E8" w:rsidRPr="007C0F58" w:rsidTr="00FB0384">
        <w:tc>
          <w:tcPr>
            <w:tcW w:w="9345" w:type="dxa"/>
          </w:tcPr>
          <w:p w:rsidR="000571E8" w:rsidRDefault="000571E8" w:rsidP="00FB0384">
            <w:pPr>
              <w:rPr>
                <w:szCs w:val="24"/>
              </w:rPr>
            </w:pPr>
            <w:r w:rsidRPr="007C0F58">
              <w:rPr>
                <w:szCs w:val="24"/>
              </w:rPr>
              <w:t xml:space="preserve"> Địa điểm làm việc: </w:t>
            </w:r>
            <w:r>
              <w:rPr>
                <w:szCs w:val="24"/>
              </w:rPr>
              <w:t>Khoa Ngữ văn, trường ĐHSP Hà Nội 2</w:t>
            </w:r>
          </w:p>
          <w:p w:rsidR="000571E8" w:rsidRPr="007C0F58" w:rsidRDefault="000571E8" w:rsidP="00FB0384">
            <w:pPr>
              <w:rPr>
                <w:b/>
                <w:bCs/>
                <w:i/>
                <w:iCs/>
                <w:szCs w:val="24"/>
              </w:rPr>
            </w:pPr>
            <w:r w:rsidRPr="007C0F58">
              <w:rPr>
                <w:b/>
                <w:bCs/>
                <w:i/>
                <w:iCs/>
                <w:szCs w:val="24"/>
              </w:rPr>
              <w:t>2.2. Giảng viên</w:t>
            </w:r>
            <w:r>
              <w:rPr>
                <w:b/>
                <w:bCs/>
                <w:i/>
                <w:iCs/>
                <w:szCs w:val="24"/>
              </w:rPr>
              <w:t xml:space="preserve"> 3</w:t>
            </w:r>
            <w:r w:rsidRPr="007C0F58">
              <w:rPr>
                <w:b/>
                <w:bCs/>
                <w:i/>
                <w:iCs/>
                <w:szCs w:val="24"/>
              </w:rPr>
              <w:t xml:space="preserve">: </w:t>
            </w:r>
          </w:p>
          <w:tbl>
            <w:tblPr>
              <w:tblW w:w="0" w:type="auto"/>
              <w:tblLook w:val="04A0" w:firstRow="1" w:lastRow="0" w:firstColumn="1" w:lastColumn="0" w:noHBand="0" w:noVBand="1"/>
            </w:tblPr>
            <w:tblGrid>
              <w:gridCol w:w="8859"/>
            </w:tblGrid>
            <w:tr w:rsidR="000571E8" w:rsidRPr="007C0F58" w:rsidTr="00FB0384">
              <w:tc>
                <w:tcPr>
                  <w:tcW w:w="9345" w:type="dxa"/>
                </w:tcPr>
                <w:p w:rsidR="000571E8" w:rsidRPr="007C0F58" w:rsidRDefault="000571E8" w:rsidP="00FB0384">
                  <w:pPr>
                    <w:rPr>
                      <w:b/>
                      <w:i/>
                      <w:szCs w:val="24"/>
                    </w:rPr>
                  </w:pPr>
                  <w:r>
                    <w:rPr>
                      <w:szCs w:val="24"/>
                    </w:rPr>
                    <w:t xml:space="preserve"> </w:t>
                  </w:r>
                  <w:r w:rsidRPr="007C0F58">
                    <w:rPr>
                      <w:szCs w:val="24"/>
                    </w:rPr>
                    <w:t xml:space="preserve">Họ tên: </w:t>
                  </w:r>
                  <w:r>
                    <w:rPr>
                      <w:szCs w:val="24"/>
                    </w:rPr>
                    <w:t>La Nguyệt Anh</w:t>
                  </w:r>
                </w:p>
              </w:tc>
            </w:tr>
            <w:tr w:rsidR="000571E8" w:rsidRPr="007C0F58" w:rsidTr="00FB0384">
              <w:tc>
                <w:tcPr>
                  <w:tcW w:w="9345" w:type="dxa"/>
                </w:tcPr>
                <w:p w:rsidR="000571E8" w:rsidRPr="007C0F58" w:rsidRDefault="000571E8" w:rsidP="00FB0384">
                  <w:pPr>
                    <w:rPr>
                      <w:szCs w:val="24"/>
                    </w:rPr>
                  </w:pPr>
                  <w:r w:rsidRPr="007C0F58">
                    <w:rPr>
                      <w:szCs w:val="24"/>
                    </w:rPr>
                    <w:t xml:space="preserve"> Học hàm, học vị: </w:t>
                  </w:r>
                  <w:r>
                    <w:rPr>
                      <w:szCs w:val="24"/>
                    </w:rPr>
                    <w:t>Tiến sĩ</w:t>
                  </w:r>
                </w:p>
              </w:tc>
            </w:tr>
            <w:tr w:rsidR="000571E8" w:rsidRPr="007C0F58" w:rsidTr="00FB0384">
              <w:tc>
                <w:tcPr>
                  <w:tcW w:w="9345" w:type="dxa"/>
                </w:tcPr>
                <w:p w:rsidR="000571E8" w:rsidRPr="007C0F58" w:rsidRDefault="000571E8" w:rsidP="00FB0384">
                  <w:pPr>
                    <w:rPr>
                      <w:szCs w:val="24"/>
                    </w:rPr>
                  </w:pPr>
                  <w:r w:rsidRPr="007C0F58">
                    <w:rPr>
                      <w:szCs w:val="24"/>
                    </w:rPr>
                    <w:t xml:space="preserve"> Chuyên ngành: </w:t>
                  </w:r>
                  <w:r>
                    <w:rPr>
                      <w:szCs w:val="24"/>
                    </w:rPr>
                    <w:t>Văn học Việt Nam</w:t>
                  </w:r>
                </w:p>
              </w:tc>
            </w:tr>
            <w:tr w:rsidR="000571E8" w:rsidRPr="007C0F58" w:rsidTr="00FB0384">
              <w:tc>
                <w:tcPr>
                  <w:tcW w:w="9345" w:type="dxa"/>
                </w:tcPr>
                <w:p w:rsidR="000571E8" w:rsidRPr="007C0F58" w:rsidRDefault="000571E8" w:rsidP="00FB0384">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0571E8" w:rsidRPr="007C0F58" w:rsidTr="00FB0384">
              <w:tc>
                <w:tcPr>
                  <w:tcW w:w="9345" w:type="dxa"/>
                </w:tcPr>
                <w:p w:rsidR="000571E8" w:rsidRPr="007C0F58" w:rsidRDefault="000571E8" w:rsidP="00FB0384">
                  <w:pPr>
                    <w:rPr>
                      <w:szCs w:val="24"/>
                    </w:rPr>
                  </w:pPr>
                  <w:r w:rsidRPr="007C0F58">
                    <w:rPr>
                      <w:szCs w:val="24"/>
                    </w:rPr>
                    <w:t xml:space="preserve"> Địa điểm làm việc: </w:t>
                  </w:r>
                  <w:r>
                    <w:rPr>
                      <w:szCs w:val="24"/>
                    </w:rPr>
                    <w:t>Khoa Ngữ văn, trường ĐHSP Hà Nội 2</w:t>
                  </w:r>
                </w:p>
              </w:tc>
            </w:tr>
          </w:tbl>
          <w:p w:rsidR="000571E8" w:rsidRPr="007C0F58" w:rsidRDefault="000571E8" w:rsidP="00FB0384">
            <w:pPr>
              <w:rPr>
                <w:szCs w:val="24"/>
              </w:rPr>
            </w:pPr>
          </w:p>
        </w:tc>
      </w:tr>
    </w:tbl>
    <w:p w:rsidR="000571E8" w:rsidRPr="007C0F58" w:rsidRDefault="000571E8" w:rsidP="000571E8">
      <w:pPr>
        <w:rPr>
          <w:b/>
          <w:bCs/>
          <w:iCs/>
          <w:szCs w:val="24"/>
          <w:lang w:val="fr-FR"/>
        </w:rPr>
      </w:pPr>
      <w:r w:rsidRPr="007C0F58">
        <w:rPr>
          <w:b/>
          <w:bCs/>
          <w:iCs/>
          <w:szCs w:val="24"/>
          <w:lang w:val="fr-FR"/>
        </w:rPr>
        <w:t>3. Mô tả học phần</w:t>
      </w:r>
    </w:p>
    <w:p w:rsidR="000571E8" w:rsidRPr="008C16AE" w:rsidRDefault="000571E8" w:rsidP="000571E8">
      <w:pPr>
        <w:spacing w:line="276" w:lineRule="auto"/>
        <w:ind w:firstLine="720"/>
        <w:jc w:val="both"/>
        <w:rPr>
          <w:i/>
          <w:iCs/>
          <w:szCs w:val="24"/>
          <w:lang w:val="vi-VN"/>
        </w:rPr>
      </w:pPr>
      <w:r w:rsidRPr="00E62D79">
        <w:rPr>
          <w:szCs w:val="24"/>
          <w:lang w:val="fr-FR"/>
        </w:rPr>
        <w:t xml:space="preserve">Học phần cung cấp cho học viên kiến thức khoa học về phương pháp nghiên cứu tác gia, tác phẩm văn học. Từ đó, người học có thể ứng dụng vào việc nghiên cứu và giảng dạy cụ thể tác gia, tác phẩm, đặc biệt là các tác phẩm văn học được giảng dạy trong trường phổ thông. </w:t>
      </w:r>
      <w:r w:rsidRPr="00E62D79">
        <w:rPr>
          <w:rFonts w:eastAsia="Times New Roman"/>
          <w:szCs w:val="24"/>
          <w:lang w:val="pt-BR"/>
        </w:rPr>
        <w:t xml:space="preserve">Học phần có mối quan hệ gần với các học phần </w:t>
      </w:r>
      <w:r w:rsidRPr="00E62D79">
        <w:rPr>
          <w:rFonts w:eastAsia="Times New Roman"/>
          <w:bCs/>
          <w:i/>
          <w:iCs/>
          <w:szCs w:val="24"/>
          <w:lang w:val="pt-BR"/>
        </w:rPr>
        <w:t>Ứng dụng lí luận văn học trong dạy học môn Ngữ văn ở trường phổ thông, Thi</w:t>
      </w:r>
      <w:r w:rsidRPr="00E62D79">
        <w:rPr>
          <w:rFonts w:eastAsia="Times New Roman"/>
          <w:bCs/>
          <w:i/>
          <w:iCs/>
          <w:szCs w:val="24"/>
          <w:lang w:val="vi-VN"/>
        </w:rPr>
        <w:t xml:space="preserve"> pháp học</w:t>
      </w:r>
      <w:r w:rsidRPr="00E62D79">
        <w:rPr>
          <w:rFonts w:eastAsia="Times New Roman"/>
          <w:bCs/>
          <w:i/>
          <w:iCs/>
          <w:szCs w:val="24"/>
          <w:lang w:val="pt-BR"/>
        </w:rPr>
        <w:t>,</w:t>
      </w:r>
      <w:r w:rsidRPr="00E62D79">
        <w:rPr>
          <w:rFonts w:eastAsia="Times New Roman"/>
          <w:bCs/>
          <w:i/>
          <w:iCs/>
          <w:szCs w:val="24"/>
          <w:lang w:val="vi-VN"/>
        </w:rPr>
        <w:t xml:space="preserve"> Chủ ng</w:t>
      </w:r>
      <w:r>
        <w:rPr>
          <w:rFonts w:eastAsia="Times New Roman"/>
          <w:bCs/>
          <w:i/>
          <w:iCs/>
          <w:szCs w:val="24"/>
        </w:rPr>
        <w:t>hĩ</w:t>
      </w:r>
      <w:r w:rsidRPr="00E62D79">
        <w:rPr>
          <w:rFonts w:eastAsia="Times New Roman"/>
          <w:bCs/>
          <w:i/>
          <w:iCs/>
          <w:szCs w:val="24"/>
          <w:lang w:val="vi-VN"/>
        </w:rPr>
        <w:t>a hậu hiện đại</w:t>
      </w:r>
      <w:r w:rsidRPr="00E62D79">
        <w:rPr>
          <w:rFonts w:eastAsia="Times New Roman"/>
          <w:bCs/>
          <w:i/>
          <w:iCs/>
          <w:szCs w:val="24"/>
          <w:lang w:val="pt-BR"/>
        </w:rPr>
        <w:t xml:space="preserve"> </w:t>
      </w:r>
      <w:r w:rsidRPr="00E62D79">
        <w:rPr>
          <w:i/>
          <w:iCs/>
          <w:szCs w:val="24"/>
          <w:lang w:val="vi-VN"/>
        </w:rPr>
        <w:t>...</w:t>
      </w:r>
    </w:p>
    <w:p w:rsidR="000571E8" w:rsidRPr="007C0F58" w:rsidRDefault="000571E8" w:rsidP="000571E8">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750418" w:rsidTr="00FB0384">
        <w:tc>
          <w:tcPr>
            <w:tcW w:w="9243" w:type="dxa"/>
            <w:gridSpan w:val="2"/>
            <w:shd w:val="clear" w:color="auto" w:fill="auto"/>
            <w:vAlign w:val="center"/>
          </w:tcPr>
          <w:p w:rsidR="000571E8" w:rsidRPr="00750418" w:rsidRDefault="000571E8" w:rsidP="00FB0384">
            <w:pPr>
              <w:jc w:val="center"/>
              <w:rPr>
                <w:b/>
                <w:color w:val="FF0000"/>
                <w:szCs w:val="24"/>
              </w:rPr>
            </w:pPr>
            <w:r w:rsidRPr="00750418">
              <w:rPr>
                <w:b/>
                <w:color w:val="FF0000"/>
                <w:szCs w:val="24"/>
              </w:rPr>
              <w:t>Mục tiêu</w:t>
            </w:r>
          </w:p>
        </w:tc>
      </w:tr>
      <w:tr w:rsidR="000571E8" w:rsidRPr="00750418" w:rsidTr="00FB0384">
        <w:tc>
          <w:tcPr>
            <w:tcW w:w="1305" w:type="dxa"/>
            <w:shd w:val="clear" w:color="auto" w:fill="auto"/>
            <w:vAlign w:val="center"/>
          </w:tcPr>
          <w:p w:rsidR="000571E8" w:rsidRPr="00750418" w:rsidRDefault="000571E8" w:rsidP="00FB0384">
            <w:pPr>
              <w:jc w:val="center"/>
              <w:rPr>
                <w:b/>
                <w:i/>
                <w:iCs/>
                <w:color w:val="FF0000"/>
                <w:szCs w:val="24"/>
              </w:rPr>
            </w:pPr>
            <w:r w:rsidRPr="00750418">
              <w:rPr>
                <w:b/>
                <w:i/>
                <w:iCs/>
                <w:color w:val="FF0000"/>
                <w:szCs w:val="24"/>
              </w:rPr>
              <w:t>Mã</w:t>
            </w:r>
          </w:p>
        </w:tc>
        <w:tc>
          <w:tcPr>
            <w:tcW w:w="7938" w:type="dxa"/>
            <w:shd w:val="clear" w:color="auto" w:fill="auto"/>
            <w:vAlign w:val="center"/>
          </w:tcPr>
          <w:p w:rsidR="000571E8" w:rsidRPr="00750418" w:rsidRDefault="000571E8" w:rsidP="00FB0384">
            <w:pPr>
              <w:jc w:val="center"/>
              <w:rPr>
                <w:b/>
                <w:i/>
                <w:iCs/>
                <w:color w:val="FF0000"/>
                <w:szCs w:val="24"/>
              </w:rPr>
            </w:pPr>
            <w:r w:rsidRPr="00750418">
              <w:rPr>
                <w:b/>
                <w:i/>
                <w:iCs/>
                <w:color w:val="FF0000"/>
                <w:szCs w:val="24"/>
              </w:rPr>
              <w:t>Mô tả</w:t>
            </w:r>
          </w:p>
        </w:tc>
      </w:tr>
      <w:tr w:rsidR="000571E8" w:rsidRPr="00750418" w:rsidTr="00FB0384">
        <w:tc>
          <w:tcPr>
            <w:tcW w:w="1305" w:type="dxa"/>
            <w:shd w:val="clear" w:color="auto" w:fill="auto"/>
          </w:tcPr>
          <w:p w:rsidR="000571E8" w:rsidRPr="00750418" w:rsidRDefault="000571E8" w:rsidP="00FB0384">
            <w:pPr>
              <w:jc w:val="both"/>
              <w:rPr>
                <w:color w:val="FF0000"/>
                <w:szCs w:val="24"/>
              </w:rPr>
            </w:pPr>
            <w:r>
              <w:rPr>
                <w:color w:val="FF0000"/>
                <w:szCs w:val="24"/>
              </w:rPr>
              <w:t xml:space="preserve">CO </w:t>
            </w:r>
            <w:r w:rsidRPr="00750418">
              <w:rPr>
                <w:color w:val="FF0000"/>
                <w:szCs w:val="24"/>
              </w:rPr>
              <w:t>1</w:t>
            </w:r>
          </w:p>
        </w:tc>
        <w:tc>
          <w:tcPr>
            <w:tcW w:w="7938" w:type="dxa"/>
            <w:shd w:val="clear" w:color="auto" w:fill="auto"/>
          </w:tcPr>
          <w:p w:rsidR="000571E8" w:rsidRPr="00750418" w:rsidRDefault="000571E8" w:rsidP="00FB0384">
            <w:pPr>
              <w:jc w:val="both"/>
              <w:rPr>
                <w:color w:val="FF0000"/>
                <w:szCs w:val="24"/>
              </w:rPr>
            </w:pPr>
            <w:r w:rsidRPr="0082329F">
              <w:rPr>
                <w:szCs w:val="24"/>
              </w:rPr>
              <w:t>Phát triển năng lực tiếp nhận, đánh giá các phương pháp nghiên cứu về tác gia và tác phẩm văn học.</w:t>
            </w:r>
          </w:p>
        </w:tc>
      </w:tr>
      <w:tr w:rsidR="000571E8" w:rsidRPr="00750418" w:rsidTr="00FB0384">
        <w:tc>
          <w:tcPr>
            <w:tcW w:w="1305" w:type="dxa"/>
            <w:shd w:val="clear" w:color="auto" w:fill="auto"/>
          </w:tcPr>
          <w:p w:rsidR="000571E8" w:rsidRPr="00750418" w:rsidRDefault="000571E8" w:rsidP="00FB0384">
            <w:pPr>
              <w:jc w:val="both"/>
              <w:rPr>
                <w:color w:val="FF0000"/>
                <w:szCs w:val="24"/>
              </w:rPr>
            </w:pPr>
            <w:r>
              <w:rPr>
                <w:color w:val="FF0000"/>
                <w:szCs w:val="24"/>
              </w:rPr>
              <w:t>CO 2</w:t>
            </w:r>
          </w:p>
        </w:tc>
        <w:tc>
          <w:tcPr>
            <w:tcW w:w="7938" w:type="dxa"/>
            <w:shd w:val="clear" w:color="auto" w:fill="auto"/>
          </w:tcPr>
          <w:p w:rsidR="000571E8" w:rsidRPr="00750418" w:rsidRDefault="000571E8" w:rsidP="00FB0384">
            <w:pPr>
              <w:jc w:val="both"/>
              <w:rPr>
                <w:color w:val="FF0000"/>
                <w:szCs w:val="24"/>
              </w:rPr>
            </w:pPr>
            <w:r w:rsidRPr="0082329F">
              <w:rPr>
                <w:szCs w:val="24"/>
              </w:rPr>
              <w:t>Ứng dụng phương pháp vào nghiên cứu tác gia và tác phẩm văn học Việt Nam hiện đại.</w:t>
            </w:r>
          </w:p>
        </w:tc>
      </w:tr>
    </w:tbl>
    <w:p w:rsidR="000571E8" w:rsidRDefault="000571E8" w:rsidP="000571E8">
      <w:pPr>
        <w:spacing w:before="120"/>
        <w:rPr>
          <w:b/>
          <w:bCs/>
          <w:szCs w:val="24"/>
        </w:rPr>
      </w:pPr>
      <w:r w:rsidRPr="007C0F58">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55"/>
      </w:tblGrid>
      <w:tr w:rsidR="000571E8" w:rsidRPr="00A2209F" w:rsidTr="00FB0384">
        <w:trPr>
          <w:trHeight w:val="260"/>
          <w:jc w:val="center"/>
        </w:trPr>
        <w:tc>
          <w:tcPr>
            <w:tcW w:w="8905" w:type="dxa"/>
            <w:gridSpan w:val="3"/>
            <w:shd w:val="clear" w:color="auto" w:fill="auto"/>
            <w:vAlign w:val="center"/>
          </w:tcPr>
          <w:p w:rsidR="000571E8" w:rsidRPr="00A2209F" w:rsidRDefault="000571E8" w:rsidP="00FB0384">
            <w:pPr>
              <w:jc w:val="center"/>
              <w:rPr>
                <w:b/>
                <w:color w:val="000000" w:themeColor="text1"/>
                <w:szCs w:val="24"/>
              </w:rPr>
            </w:pPr>
            <w:r w:rsidRPr="00A2209F">
              <w:rPr>
                <w:b/>
                <w:color w:val="000000" w:themeColor="text1"/>
                <w:szCs w:val="24"/>
              </w:rPr>
              <w:t>Chuẩn đầu ra</w:t>
            </w:r>
          </w:p>
        </w:tc>
      </w:tr>
      <w:tr w:rsidR="000571E8" w:rsidRPr="00A2209F" w:rsidTr="00FB0384">
        <w:trPr>
          <w:jc w:val="center"/>
        </w:trPr>
        <w:tc>
          <w:tcPr>
            <w:tcW w:w="990" w:type="dxa"/>
            <w:shd w:val="clear" w:color="auto" w:fill="auto"/>
            <w:vAlign w:val="center"/>
          </w:tcPr>
          <w:p w:rsidR="000571E8" w:rsidRPr="00A2209F" w:rsidRDefault="000571E8" w:rsidP="00FB0384">
            <w:pPr>
              <w:jc w:val="center"/>
              <w:rPr>
                <w:b/>
                <w:i/>
                <w:color w:val="000000" w:themeColor="text1"/>
                <w:szCs w:val="24"/>
              </w:rPr>
            </w:pPr>
            <w:r w:rsidRPr="00A2209F">
              <w:rPr>
                <w:b/>
                <w:i/>
                <w:color w:val="000000" w:themeColor="text1"/>
                <w:szCs w:val="24"/>
              </w:rPr>
              <w:t>Mã</w:t>
            </w:r>
          </w:p>
        </w:tc>
        <w:tc>
          <w:tcPr>
            <w:tcW w:w="2160" w:type="dxa"/>
            <w:shd w:val="clear" w:color="auto" w:fill="auto"/>
            <w:vAlign w:val="center"/>
          </w:tcPr>
          <w:p w:rsidR="000571E8" w:rsidRPr="00A2209F" w:rsidRDefault="000571E8" w:rsidP="00FB0384">
            <w:pPr>
              <w:jc w:val="center"/>
              <w:rPr>
                <w:b/>
                <w:i/>
                <w:color w:val="000000" w:themeColor="text1"/>
                <w:szCs w:val="24"/>
              </w:rPr>
            </w:pPr>
            <w:r w:rsidRPr="00A2209F">
              <w:rPr>
                <w:b/>
                <w:i/>
                <w:color w:val="000000" w:themeColor="text1"/>
                <w:szCs w:val="24"/>
              </w:rPr>
              <w:t>Mô tả</w:t>
            </w:r>
          </w:p>
        </w:tc>
        <w:tc>
          <w:tcPr>
            <w:tcW w:w="5755" w:type="dxa"/>
            <w:shd w:val="clear" w:color="auto" w:fill="auto"/>
            <w:vAlign w:val="center"/>
          </w:tcPr>
          <w:p w:rsidR="000571E8" w:rsidRPr="00A2209F" w:rsidRDefault="000571E8" w:rsidP="00FB0384">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0571E8" w:rsidRPr="00A2209F" w:rsidTr="00FB0384">
        <w:trPr>
          <w:jc w:val="center"/>
        </w:trPr>
        <w:tc>
          <w:tcPr>
            <w:tcW w:w="990" w:type="dxa"/>
            <w:shd w:val="clear" w:color="auto" w:fill="auto"/>
          </w:tcPr>
          <w:p w:rsidR="000571E8" w:rsidRPr="00A2209F" w:rsidRDefault="000571E8" w:rsidP="00FB0384">
            <w:pPr>
              <w:jc w:val="center"/>
              <w:rPr>
                <w:color w:val="000000" w:themeColor="text1"/>
                <w:szCs w:val="24"/>
              </w:rPr>
            </w:pPr>
            <w:r>
              <w:rPr>
                <w:color w:val="000000" w:themeColor="text1"/>
                <w:szCs w:val="24"/>
              </w:rPr>
              <w:t>CLO 1</w:t>
            </w:r>
          </w:p>
        </w:tc>
        <w:tc>
          <w:tcPr>
            <w:tcW w:w="2160" w:type="dxa"/>
            <w:shd w:val="clear" w:color="auto" w:fill="auto"/>
          </w:tcPr>
          <w:p w:rsidR="000571E8" w:rsidRPr="00A2209F" w:rsidRDefault="000571E8" w:rsidP="00FB0384">
            <w:pPr>
              <w:jc w:val="both"/>
              <w:rPr>
                <w:color w:val="000000" w:themeColor="text1"/>
                <w:szCs w:val="24"/>
              </w:rPr>
            </w:pPr>
            <w:r w:rsidRPr="0082329F">
              <w:rPr>
                <w:szCs w:val="24"/>
              </w:rPr>
              <w:t>Hiểu và đánh giá được những tri thức tổng quan về các phương pháp nghiên cứu tác gia, tác phẩm văn học.</w:t>
            </w:r>
          </w:p>
        </w:tc>
        <w:tc>
          <w:tcPr>
            <w:tcW w:w="5755" w:type="dxa"/>
            <w:shd w:val="clear" w:color="auto" w:fill="auto"/>
          </w:tcPr>
          <w:p w:rsidR="000571E8" w:rsidRPr="00A2209F" w:rsidRDefault="000571E8" w:rsidP="00FB0384">
            <w:pPr>
              <w:jc w:val="both"/>
              <w:rPr>
                <w:color w:val="000000" w:themeColor="text1"/>
                <w:szCs w:val="24"/>
              </w:rPr>
            </w:pPr>
            <w:r>
              <w:rPr>
                <w:color w:val="000000" w:themeColor="text1"/>
                <w:szCs w:val="24"/>
              </w:rPr>
              <w:t>Nhận diện, phân tích, lí giải, đánh giá được những tri thức tổng quan các phương pháp nghiên cứu tác gia, tác phẩm văn học</w:t>
            </w:r>
          </w:p>
        </w:tc>
      </w:tr>
      <w:tr w:rsidR="000571E8" w:rsidRPr="00A2209F" w:rsidTr="00FB0384">
        <w:trPr>
          <w:jc w:val="center"/>
        </w:trPr>
        <w:tc>
          <w:tcPr>
            <w:tcW w:w="990" w:type="dxa"/>
            <w:shd w:val="clear" w:color="auto" w:fill="auto"/>
          </w:tcPr>
          <w:p w:rsidR="000571E8" w:rsidRPr="00A2209F" w:rsidRDefault="000571E8" w:rsidP="00FB0384">
            <w:pPr>
              <w:jc w:val="center"/>
              <w:rPr>
                <w:color w:val="000000" w:themeColor="text1"/>
                <w:szCs w:val="24"/>
              </w:rPr>
            </w:pPr>
            <w:r>
              <w:rPr>
                <w:color w:val="000000" w:themeColor="text1"/>
                <w:szCs w:val="24"/>
              </w:rPr>
              <w:t>CLO 2</w:t>
            </w:r>
          </w:p>
        </w:tc>
        <w:tc>
          <w:tcPr>
            <w:tcW w:w="2160" w:type="dxa"/>
            <w:shd w:val="clear" w:color="auto" w:fill="auto"/>
          </w:tcPr>
          <w:p w:rsidR="000571E8" w:rsidRPr="00A2209F" w:rsidRDefault="000571E8" w:rsidP="00FB0384">
            <w:pPr>
              <w:jc w:val="both"/>
              <w:rPr>
                <w:color w:val="000000" w:themeColor="text1"/>
                <w:szCs w:val="24"/>
              </w:rPr>
            </w:pPr>
            <w:r>
              <w:rPr>
                <w:szCs w:val="24"/>
              </w:rPr>
              <w:t>Ứ</w:t>
            </w:r>
            <w:r w:rsidRPr="0082329F">
              <w:rPr>
                <w:szCs w:val="24"/>
              </w:rPr>
              <w:t>ng dụng được phương hướng nghiên cứu về tác gia văn học Việt Nam hiện đại.</w:t>
            </w:r>
          </w:p>
        </w:tc>
        <w:tc>
          <w:tcPr>
            <w:tcW w:w="5755" w:type="dxa"/>
            <w:shd w:val="clear" w:color="auto" w:fill="auto"/>
          </w:tcPr>
          <w:p w:rsidR="000571E8" w:rsidRPr="00A2209F" w:rsidRDefault="000571E8" w:rsidP="00FB0384">
            <w:pPr>
              <w:jc w:val="both"/>
              <w:rPr>
                <w:color w:val="000000" w:themeColor="text1"/>
                <w:szCs w:val="24"/>
              </w:rPr>
            </w:pPr>
            <w:r>
              <w:rPr>
                <w:color w:val="000000" w:themeColor="text1"/>
                <w:szCs w:val="24"/>
              </w:rPr>
              <w:t>Vận dụng được các phương pháp nghiên cứu về tác gia văn học vào nghiên cứu tác gia văn học Việt Nam hiện đại</w:t>
            </w:r>
          </w:p>
        </w:tc>
      </w:tr>
      <w:tr w:rsidR="000571E8" w:rsidRPr="00A2209F" w:rsidTr="00FB0384">
        <w:trPr>
          <w:jc w:val="center"/>
        </w:trPr>
        <w:tc>
          <w:tcPr>
            <w:tcW w:w="990" w:type="dxa"/>
            <w:shd w:val="clear" w:color="auto" w:fill="auto"/>
          </w:tcPr>
          <w:p w:rsidR="000571E8" w:rsidRDefault="000571E8" w:rsidP="00FB0384">
            <w:pPr>
              <w:jc w:val="center"/>
              <w:rPr>
                <w:color w:val="000000" w:themeColor="text1"/>
                <w:szCs w:val="24"/>
              </w:rPr>
            </w:pPr>
            <w:r>
              <w:rPr>
                <w:color w:val="000000" w:themeColor="text1"/>
                <w:szCs w:val="24"/>
              </w:rPr>
              <w:t>CLO 3</w:t>
            </w:r>
          </w:p>
        </w:tc>
        <w:tc>
          <w:tcPr>
            <w:tcW w:w="2160" w:type="dxa"/>
            <w:shd w:val="clear" w:color="auto" w:fill="auto"/>
          </w:tcPr>
          <w:p w:rsidR="000571E8" w:rsidRPr="00A2209F" w:rsidRDefault="000571E8" w:rsidP="00FB0384">
            <w:pPr>
              <w:jc w:val="both"/>
              <w:rPr>
                <w:color w:val="000000" w:themeColor="text1"/>
                <w:szCs w:val="24"/>
              </w:rPr>
            </w:pPr>
            <w:r>
              <w:rPr>
                <w:szCs w:val="24"/>
              </w:rPr>
              <w:t>Ứ</w:t>
            </w:r>
            <w:r w:rsidRPr="0082329F">
              <w:rPr>
                <w:szCs w:val="24"/>
              </w:rPr>
              <w:t>ng dụng được phương hướng nghiên cứu tác phẩm văn học Việt Nam hiện đại.</w:t>
            </w:r>
          </w:p>
        </w:tc>
        <w:tc>
          <w:tcPr>
            <w:tcW w:w="5755" w:type="dxa"/>
            <w:shd w:val="clear" w:color="auto" w:fill="auto"/>
          </w:tcPr>
          <w:p w:rsidR="000571E8" w:rsidRPr="00A2209F" w:rsidRDefault="000571E8" w:rsidP="00FB0384">
            <w:pPr>
              <w:jc w:val="both"/>
              <w:rPr>
                <w:color w:val="000000" w:themeColor="text1"/>
                <w:szCs w:val="24"/>
              </w:rPr>
            </w:pPr>
            <w:r>
              <w:rPr>
                <w:color w:val="000000" w:themeColor="text1"/>
                <w:szCs w:val="24"/>
              </w:rPr>
              <w:t>Vận dụng được các phương pháp nghiên cứu về tác phẩm văn học vào nghiên cứu tác phẩm văn học Việt Nam hiện đại</w:t>
            </w:r>
          </w:p>
        </w:tc>
      </w:tr>
      <w:tr w:rsidR="000571E8" w:rsidRPr="00A2209F" w:rsidTr="00FB0384">
        <w:trPr>
          <w:jc w:val="center"/>
        </w:trPr>
        <w:tc>
          <w:tcPr>
            <w:tcW w:w="990" w:type="dxa"/>
            <w:shd w:val="clear" w:color="auto" w:fill="auto"/>
          </w:tcPr>
          <w:p w:rsidR="000571E8" w:rsidRDefault="000571E8" w:rsidP="00FB0384">
            <w:pPr>
              <w:jc w:val="center"/>
              <w:rPr>
                <w:color w:val="000000" w:themeColor="text1"/>
                <w:szCs w:val="24"/>
              </w:rPr>
            </w:pPr>
            <w:r>
              <w:rPr>
                <w:color w:val="000000" w:themeColor="text1"/>
                <w:szCs w:val="24"/>
              </w:rPr>
              <w:t>CLO4</w:t>
            </w:r>
          </w:p>
        </w:tc>
        <w:tc>
          <w:tcPr>
            <w:tcW w:w="2160" w:type="dxa"/>
            <w:shd w:val="clear" w:color="auto" w:fill="auto"/>
          </w:tcPr>
          <w:p w:rsidR="000571E8" w:rsidRPr="0082329F" w:rsidRDefault="000571E8" w:rsidP="00FB0384">
            <w:pPr>
              <w:jc w:val="both"/>
              <w:rPr>
                <w:rFonts w:eastAsia="Times New Roman"/>
                <w:szCs w:val="24"/>
              </w:rPr>
            </w:pPr>
            <w:r w:rsidRPr="0082329F">
              <w:rPr>
                <w:szCs w:val="24"/>
              </w:rPr>
              <w:t>Chủ động, tích cực trong học tập và nghiên cứu</w:t>
            </w:r>
          </w:p>
        </w:tc>
        <w:tc>
          <w:tcPr>
            <w:tcW w:w="5755" w:type="dxa"/>
            <w:shd w:val="clear" w:color="auto" w:fill="auto"/>
          </w:tcPr>
          <w:p w:rsidR="000571E8" w:rsidRPr="00D63D6A" w:rsidRDefault="000571E8" w:rsidP="00FB0384">
            <w:pPr>
              <w:jc w:val="both"/>
              <w:rPr>
                <w:color w:val="000000" w:themeColor="text1"/>
                <w:szCs w:val="24"/>
              </w:rPr>
            </w:pPr>
            <w:r>
              <w:rPr>
                <w:color w:val="000000" w:themeColor="text1"/>
                <w:szCs w:val="24"/>
              </w:rPr>
              <w:t>-</w:t>
            </w:r>
            <w:r w:rsidRPr="00D63D6A">
              <w:rPr>
                <w:color w:val="000000" w:themeColor="text1"/>
                <w:szCs w:val="24"/>
              </w:rPr>
              <w:t>Hoàn thành 100% nhiệm vụ học tập được giao theo yêu cầu</w:t>
            </w:r>
          </w:p>
          <w:p w:rsidR="000571E8" w:rsidRDefault="000571E8" w:rsidP="00FB0384">
            <w:pPr>
              <w:jc w:val="both"/>
              <w:rPr>
                <w:color w:val="000000" w:themeColor="text1"/>
                <w:szCs w:val="24"/>
              </w:rPr>
            </w:pPr>
            <w:r>
              <w:rPr>
                <w:color w:val="000000" w:themeColor="text1"/>
                <w:szCs w:val="24"/>
              </w:rPr>
              <w:t>-</w:t>
            </w:r>
            <w:r w:rsidRPr="00D63D6A">
              <w:rPr>
                <w:color w:val="000000" w:themeColor="text1"/>
                <w:szCs w:val="24"/>
              </w:rPr>
              <w:t>Tham dự tối thiểu 80% giờ học theo quy định</w:t>
            </w:r>
          </w:p>
        </w:tc>
      </w:tr>
    </w:tbl>
    <w:p w:rsidR="000571E8" w:rsidRDefault="000571E8" w:rsidP="000571E8">
      <w:pPr>
        <w:spacing w:before="120"/>
        <w:rPr>
          <w:b/>
          <w:bCs/>
          <w:szCs w:val="24"/>
        </w:rPr>
      </w:pPr>
    </w:p>
    <w:p w:rsidR="000571E8" w:rsidRPr="007C5404" w:rsidRDefault="000571E8" w:rsidP="000571E8">
      <w:pPr>
        <w:pStyle w:val="FirstLine"/>
        <w:ind w:firstLine="0"/>
        <w:rPr>
          <w:rFonts w:eastAsia="Calibri"/>
          <w:b/>
          <w:bCs/>
          <w:color w:val="auto"/>
        </w:rPr>
      </w:pPr>
      <w:r w:rsidRPr="009D0ED8">
        <w:rPr>
          <w:rFonts w:eastAsia="Calibri"/>
          <w:b/>
          <w:bCs/>
          <w:color w:val="auto"/>
          <w:highlight w:val="yellow"/>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380"/>
        <w:gridCol w:w="1947"/>
        <w:gridCol w:w="1659"/>
        <w:gridCol w:w="1911"/>
      </w:tblGrid>
      <w:tr w:rsidR="000571E8" w:rsidRPr="00CF334B" w:rsidTr="00FB0384">
        <w:trPr>
          <w:trHeight w:val="405"/>
        </w:trPr>
        <w:tc>
          <w:tcPr>
            <w:tcW w:w="1196" w:type="pct"/>
            <w:vMerge w:val="restart"/>
            <w:shd w:val="clear" w:color="auto" w:fill="auto"/>
            <w:vAlign w:val="center"/>
            <w:hideMark/>
          </w:tcPr>
          <w:p w:rsidR="000571E8" w:rsidRDefault="000571E8" w:rsidP="00FB0384">
            <w:pPr>
              <w:jc w:val="center"/>
              <w:rPr>
                <w:b/>
                <w:bCs/>
              </w:rPr>
            </w:pPr>
            <w:r>
              <w:rPr>
                <w:b/>
                <w:bCs/>
              </w:rPr>
              <w:t>CLO</w:t>
            </w:r>
          </w:p>
        </w:tc>
        <w:tc>
          <w:tcPr>
            <w:tcW w:w="3804" w:type="pct"/>
            <w:gridSpan w:val="4"/>
            <w:shd w:val="clear" w:color="000000" w:fill="FFFFFF"/>
            <w:hideMark/>
          </w:tcPr>
          <w:p w:rsidR="000571E8" w:rsidRPr="009D0ED8" w:rsidRDefault="000571E8" w:rsidP="00FB0384">
            <w:pPr>
              <w:jc w:val="center"/>
              <w:rPr>
                <w:b/>
                <w:bCs/>
                <w:color w:val="000000"/>
                <w:lang w:val="pt-BR"/>
              </w:rPr>
            </w:pPr>
            <w:r w:rsidRPr="009D0ED8">
              <w:rPr>
                <w:b/>
                <w:bCs/>
                <w:color w:val="000000"/>
                <w:lang w:val="pt-BR"/>
              </w:rPr>
              <w:t xml:space="preserve">PLO và chỉ số PI </w:t>
            </w:r>
          </w:p>
        </w:tc>
      </w:tr>
      <w:tr w:rsidR="000571E8" w:rsidTr="00FB0384">
        <w:trPr>
          <w:trHeight w:val="315"/>
        </w:trPr>
        <w:tc>
          <w:tcPr>
            <w:tcW w:w="1196" w:type="pct"/>
            <w:vMerge/>
            <w:vAlign w:val="center"/>
            <w:hideMark/>
          </w:tcPr>
          <w:p w:rsidR="000571E8" w:rsidRPr="009D0ED8" w:rsidRDefault="000571E8" w:rsidP="00FB0384">
            <w:pPr>
              <w:rPr>
                <w:b/>
                <w:bCs/>
                <w:lang w:val="pt-BR"/>
              </w:rPr>
            </w:pPr>
          </w:p>
        </w:tc>
        <w:tc>
          <w:tcPr>
            <w:tcW w:w="761" w:type="pct"/>
            <w:vMerge w:val="restart"/>
            <w:shd w:val="clear" w:color="auto" w:fill="auto"/>
            <w:vAlign w:val="center"/>
            <w:hideMark/>
          </w:tcPr>
          <w:p w:rsidR="000571E8" w:rsidRDefault="000571E8" w:rsidP="00FB0384">
            <w:pPr>
              <w:jc w:val="center"/>
              <w:rPr>
                <w:b/>
                <w:bCs/>
              </w:rPr>
            </w:pPr>
            <w:r>
              <w:rPr>
                <w:b/>
                <w:bCs/>
              </w:rPr>
              <w:t>PLO3</w:t>
            </w:r>
          </w:p>
        </w:tc>
        <w:tc>
          <w:tcPr>
            <w:tcW w:w="1989" w:type="pct"/>
            <w:gridSpan w:val="2"/>
            <w:shd w:val="clear" w:color="auto" w:fill="auto"/>
            <w:vAlign w:val="center"/>
            <w:hideMark/>
          </w:tcPr>
          <w:p w:rsidR="000571E8" w:rsidRDefault="000571E8" w:rsidP="00FB0384">
            <w:pPr>
              <w:jc w:val="center"/>
              <w:rPr>
                <w:b/>
                <w:bCs/>
              </w:rPr>
            </w:pPr>
            <w:r>
              <w:rPr>
                <w:b/>
                <w:bCs/>
              </w:rPr>
              <w:t>PLO5</w:t>
            </w:r>
          </w:p>
          <w:p w:rsidR="000571E8" w:rsidRDefault="000571E8" w:rsidP="00FB0384">
            <w:pPr>
              <w:jc w:val="center"/>
              <w:rPr>
                <w:b/>
                <w:bCs/>
              </w:rPr>
            </w:pPr>
          </w:p>
        </w:tc>
        <w:tc>
          <w:tcPr>
            <w:tcW w:w="1054" w:type="pct"/>
          </w:tcPr>
          <w:p w:rsidR="000571E8" w:rsidRDefault="000571E8" w:rsidP="00FB0384">
            <w:pPr>
              <w:jc w:val="center"/>
              <w:rPr>
                <w:b/>
                <w:bCs/>
              </w:rPr>
            </w:pPr>
            <w:r>
              <w:rPr>
                <w:b/>
                <w:bCs/>
              </w:rPr>
              <w:t>PLO6</w:t>
            </w:r>
          </w:p>
        </w:tc>
      </w:tr>
      <w:tr w:rsidR="000571E8" w:rsidTr="00FB0384">
        <w:trPr>
          <w:trHeight w:val="315"/>
        </w:trPr>
        <w:tc>
          <w:tcPr>
            <w:tcW w:w="1196" w:type="pct"/>
            <w:vMerge/>
            <w:vAlign w:val="center"/>
            <w:hideMark/>
          </w:tcPr>
          <w:p w:rsidR="000571E8" w:rsidRDefault="000571E8" w:rsidP="00FB0384">
            <w:pPr>
              <w:rPr>
                <w:b/>
                <w:bCs/>
              </w:rPr>
            </w:pPr>
          </w:p>
        </w:tc>
        <w:tc>
          <w:tcPr>
            <w:tcW w:w="761" w:type="pct"/>
            <w:vMerge/>
            <w:shd w:val="clear" w:color="auto" w:fill="auto"/>
            <w:vAlign w:val="center"/>
            <w:hideMark/>
          </w:tcPr>
          <w:p w:rsidR="000571E8" w:rsidRDefault="000571E8" w:rsidP="00FB0384">
            <w:pPr>
              <w:jc w:val="center"/>
              <w:rPr>
                <w:b/>
                <w:bCs/>
                <w:color w:val="000000"/>
              </w:rPr>
            </w:pPr>
          </w:p>
        </w:tc>
        <w:tc>
          <w:tcPr>
            <w:tcW w:w="1074" w:type="pct"/>
            <w:shd w:val="clear" w:color="auto" w:fill="auto"/>
            <w:vAlign w:val="center"/>
            <w:hideMark/>
          </w:tcPr>
          <w:p w:rsidR="000571E8" w:rsidRDefault="000571E8" w:rsidP="00FB0384">
            <w:pPr>
              <w:jc w:val="center"/>
              <w:rPr>
                <w:b/>
                <w:bCs/>
              </w:rPr>
            </w:pPr>
            <w:r>
              <w:rPr>
                <w:b/>
                <w:bCs/>
              </w:rPr>
              <w:t>PI5.1</w:t>
            </w:r>
          </w:p>
        </w:tc>
        <w:tc>
          <w:tcPr>
            <w:tcW w:w="915" w:type="pct"/>
            <w:shd w:val="clear" w:color="auto" w:fill="auto"/>
            <w:vAlign w:val="center"/>
            <w:hideMark/>
          </w:tcPr>
          <w:p w:rsidR="000571E8" w:rsidRDefault="000571E8" w:rsidP="00FB0384">
            <w:pPr>
              <w:jc w:val="center"/>
              <w:rPr>
                <w:b/>
                <w:bCs/>
                <w:color w:val="000000"/>
              </w:rPr>
            </w:pPr>
            <w:r>
              <w:rPr>
                <w:b/>
                <w:bCs/>
                <w:color w:val="000000"/>
              </w:rPr>
              <w:t>PI5.2</w:t>
            </w:r>
          </w:p>
        </w:tc>
        <w:tc>
          <w:tcPr>
            <w:tcW w:w="1054" w:type="pct"/>
          </w:tcPr>
          <w:p w:rsidR="000571E8" w:rsidRDefault="000571E8" w:rsidP="00FB0384">
            <w:pPr>
              <w:jc w:val="center"/>
              <w:rPr>
                <w:b/>
                <w:bCs/>
                <w:color w:val="000000"/>
              </w:rPr>
            </w:pPr>
          </w:p>
        </w:tc>
      </w:tr>
      <w:tr w:rsidR="000571E8" w:rsidTr="00FB0384">
        <w:trPr>
          <w:trHeight w:val="315"/>
        </w:trPr>
        <w:tc>
          <w:tcPr>
            <w:tcW w:w="1196" w:type="pct"/>
            <w:shd w:val="clear" w:color="auto" w:fill="auto"/>
            <w:vAlign w:val="center"/>
            <w:hideMark/>
          </w:tcPr>
          <w:p w:rsidR="000571E8" w:rsidRDefault="000571E8" w:rsidP="00FB0384">
            <w:pPr>
              <w:jc w:val="both"/>
              <w:rPr>
                <w:b/>
                <w:bCs/>
              </w:rPr>
            </w:pPr>
            <w:r>
              <w:rPr>
                <w:b/>
                <w:bCs/>
              </w:rPr>
              <w:t>CLO1</w:t>
            </w:r>
          </w:p>
        </w:tc>
        <w:tc>
          <w:tcPr>
            <w:tcW w:w="761" w:type="pct"/>
            <w:shd w:val="clear" w:color="auto" w:fill="auto"/>
            <w:vAlign w:val="center"/>
          </w:tcPr>
          <w:p w:rsidR="000571E8" w:rsidRDefault="000571E8" w:rsidP="00FB0384">
            <w:pPr>
              <w:jc w:val="center"/>
            </w:pPr>
          </w:p>
        </w:tc>
        <w:tc>
          <w:tcPr>
            <w:tcW w:w="1074" w:type="pct"/>
            <w:shd w:val="clear" w:color="auto" w:fill="auto"/>
            <w:vAlign w:val="center"/>
          </w:tcPr>
          <w:p w:rsidR="000571E8" w:rsidRDefault="000571E8" w:rsidP="00FB0384">
            <w:pPr>
              <w:jc w:val="center"/>
            </w:pPr>
            <w:r>
              <w:t>X</w:t>
            </w:r>
          </w:p>
        </w:tc>
        <w:tc>
          <w:tcPr>
            <w:tcW w:w="915" w:type="pct"/>
            <w:shd w:val="clear" w:color="auto" w:fill="auto"/>
            <w:vAlign w:val="center"/>
          </w:tcPr>
          <w:p w:rsidR="000571E8" w:rsidRDefault="000571E8" w:rsidP="00FB0384">
            <w:pPr>
              <w:jc w:val="center"/>
              <w:rPr>
                <w:b/>
                <w:bCs/>
                <w:color w:val="000000"/>
              </w:rPr>
            </w:pPr>
            <w:r>
              <w:rPr>
                <w:b/>
                <w:bCs/>
                <w:color w:val="000000"/>
              </w:rPr>
              <w:t>X</w:t>
            </w:r>
          </w:p>
        </w:tc>
        <w:tc>
          <w:tcPr>
            <w:tcW w:w="1054" w:type="pct"/>
          </w:tcPr>
          <w:p w:rsidR="000571E8" w:rsidRDefault="000571E8" w:rsidP="00FB0384">
            <w:pPr>
              <w:jc w:val="center"/>
              <w:rPr>
                <w:b/>
                <w:bCs/>
                <w:color w:val="000000"/>
              </w:rPr>
            </w:pPr>
          </w:p>
        </w:tc>
      </w:tr>
      <w:tr w:rsidR="000571E8" w:rsidTr="00FB0384">
        <w:trPr>
          <w:trHeight w:val="315"/>
        </w:trPr>
        <w:tc>
          <w:tcPr>
            <w:tcW w:w="1196" w:type="pct"/>
            <w:shd w:val="clear" w:color="auto" w:fill="auto"/>
            <w:vAlign w:val="center"/>
            <w:hideMark/>
          </w:tcPr>
          <w:p w:rsidR="000571E8" w:rsidRDefault="000571E8" w:rsidP="00FB0384">
            <w:pPr>
              <w:jc w:val="both"/>
              <w:rPr>
                <w:b/>
                <w:bCs/>
              </w:rPr>
            </w:pPr>
            <w:r>
              <w:rPr>
                <w:b/>
                <w:bCs/>
              </w:rPr>
              <w:t>CLO2</w:t>
            </w:r>
          </w:p>
        </w:tc>
        <w:tc>
          <w:tcPr>
            <w:tcW w:w="761" w:type="pct"/>
            <w:shd w:val="clear" w:color="auto" w:fill="auto"/>
            <w:vAlign w:val="center"/>
          </w:tcPr>
          <w:p w:rsidR="000571E8" w:rsidRDefault="000571E8" w:rsidP="00FB0384">
            <w:pPr>
              <w:rPr>
                <w:b/>
                <w:bCs/>
                <w:color w:val="000000"/>
              </w:rPr>
            </w:pPr>
          </w:p>
        </w:tc>
        <w:tc>
          <w:tcPr>
            <w:tcW w:w="1074" w:type="pct"/>
            <w:shd w:val="clear" w:color="auto" w:fill="auto"/>
            <w:vAlign w:val="center"/>
          </w:tcPr>
          <w:p w:rsidR="000571E8" w:rsidRDefault="000571E8" w:rsidP="00FB0384">
            <w:pPr>
              <w:jc w:val="center"/>
            </w:pPr>
            <w:r>
              <w:t>X</w:t>
            </w:r>
          </w:p>
        </w:tc>
        <w:tc>
          <w:tcPr>
            <w:tcW w:w="915" w:type="pct"/>
            <w:shd w:val="clear" w:color="auto" w:fill="auto"/>
            <w:vAlign w:val="center"/>
          </w:tcPr>
          <w:p w:rsidR="000571E8" w:rsidRDefault="000571E8" w:rsidP="00FB0384">
            <w:pPr>
              <w:jc w:val="center"/>
              <w:rPr>
                <w:b/>
                <w:bCs/>
                <w:color w:val="000000"/>
              </w:rPr>
            </w:pPr>
            <w:r>
              <w:rPr>
                <w:b/>
                <w:bCs/>
                <w:color w:val="000000"/>
              </w:rPr>
              <w:t>X</w:t>
            </w:r>
          </w:p>
        </w:tc>
        <w:tc>
          <w:tcPr>
            <w:tcW w:w="1054" w:type="pct"/>
          </w:tcPr>
          <w:p w:rsidR="000571E8" w:rsidRDefault="000571E8" w:rsidP="00FB0384">
            <w:pPr>
              <w:jc w:val="center"/>
              <w:rPr>
                <w:b/>
                <w:bCs/>
                <w:color w:val="000000"/>
              </w:rPr>
            </w:pPr>
            <w:r>
              <w:rPr>
                <w:b/>
                <w:bCs/>
                <w:color w:val="000000"/>
              </w:rPr>
              <w:t>X</w:t>
            </w:r>
          </w:p>
        </w:tc>
      </w:tr>
      <w:tr w:rsidR="000571E8" w:rsidTr="00FB0384">
        <w:trPr>
          <w:trHeight w:val="315"/>
        </w:trPr>
        <w:tc>
          <w:tcPr>
            <w:tcW w:w="1196" w:type="pct"/>
            <w:shd w:val="clear" w:color="auto" w:fill="auto"/>
            <w:vAlign w:val="center"/>
            <w:hideMark/>
          </w:tcPr>
          <w:p w:rsidR="000571E8" w:rsidRDefault="000571E8" w:rsidP="00FB0384">
            <w:pPr>
              <w:jc w:val="both"/>
              <w:rPr>
                <w:b/>
                <w:bCs/>
              </w:rPr>
            </w:pPr>
            <w:r>
              <w:rPr>
                <w:b/>
                <w:bCs/>
              </w:rPr>
              <w:t>CLO3</w:t>
            </w:r>
          </w:p>
        </w:tc>
        <w:tc>
          <w:tcPr>
            <w:tcW w:w="761" w:type="pct"/>
            <w:shd w:val="clear" w:color="auto" w:fill="auto"/>
            <w:vAlign w:val="center"/>
          </w:tcPr>
          <w:p w:rsidR="000571E8" w:rsidRDefault="000571E8" w:rsidP="00FB0384">
            <w:pPr>
              <w:jc w:val="center"/>
              <w:rPr>
                <w:b/>
                <w:bCs/>
                <w:color w:val="000000"/>
              </w:rPr>
            </w:pPr>
          </w:p>
        </w:tc>
        <w:tc>
          <w:tcPr>
            <w:tcW w:w="1074" w:type="pct"/>
            <w:shd w:val="clear" w:color="auto" w:fill="auto"/>
            <w:vAlign w:val="center"/>
          </w:tcPr>
          <w:p w:rsidR="000571E8" w:rsidRDefault="000571E8" w:rsidP="00FB0384">
            <w:pPr>
              <w:jc w:val="center"/>
            </w:pPr>
            <w:r>
              <w:t>X</w:t>
            </w:r>
          </w:p>
        </w:tc>
        <w:tc>
          <w:tcPr>
            <w:tcW w:w="915" w:type="pct"/>
            <w:shd w:val="clear" w:color="auto" w:fill="auto"/>
            <w:vAlign w:val="center"/>
          </w:tcPr>
          <w:p w:rsidR="000571E8" w:rsidRDefault="000571E8" w:rsidP="00FB0384">
            <w:pPr>
              <w:jc w:val="center"/>
              <w:rPr>
                <w:b/>
                <w:bCs/>
                <w:color w:val="000000"/>
              </w:rPr>
            </w:pPr>
            <w:r>
              <w:rPr>
                <w:b/>
                <w:bCs/>
                <w:color w:val="000000"/>
              </w:rPr>
              <w:t>X</w:t>
            </w:r>
          </w:p>
        </w:tc>
        <w:tc>
          <w:tcPr>
            <w:tcW w:w="1054" w:type="pct"/>
          </w:tcPr>
          <w:p w:rsidR="000571E8" w:rsidRDefault="000571E8" w:rsidP="00FB0384">
            <w:pPr>
              <w:jc w:val="center"/>
              <w:rPr>
                <w:b/>
                <w:bCs/>
                <w:color w:val="000000"/>
              </w:rPr>
            </w:pPr>
            <w:r>
              <w:rPr>
                <w:b/>
                <w:bCs/>
                <w:color w:val="000000"/>
              </w:rPr>
              <w:t>X</w:t>
            </w:r>
          </w:p>
        </w:tc>
      </w:tr>
      <w:tr w:rsidR="000571E8" w:rsidTr="00FB0384">
        <w:trPr>
          <w:trHeight w:val="315"/>
        </w:trPr>
        <w:tc>
          <w:tcPr>
            <w:tcW w:w="1196" w:type="pct"/>
            <w:shd w:val="clear" w:color="auto" w:fill="auto"/>
            <w:vAlign w:val="center"/>
          </w:tcPr>
          <w:p w:rsidR="000571E8" w:rsidRDefault="000571E8" w:rsidP="00FB0384">
            <w:pPr>
              <w:jc w:val="both"/>
              <w:rPr>
                <w:b/>
                <w:bCs/>
              </w:rPr>
            </w:pPr>
            <w:r>
              <w:rPr>
                <w:b/>
                <w:bCs/>
              </w:rPr>
              <w:t>CLO4</w:t>
            </w:r>
          </w:p>
        </w:tc>
        <w:tc>
          <w:tcPr>
            <w:tcW w:w="761" w:type="pct"/>
            <w:shd w:val="clear" w:color="auto" w:fill="auto"/>
            <w:vAlign w:val="center"/>
          </w:tcPr>
          <w:p w:rsidR="000571E8" w:rsidRDefault="000571E8" w:rsidP="00FB0384">
            <w:pPr>
              <w:jc w:val="center"/>
              <w:rPr>
                <w:b/>
                <w:bCs/>
                <w:color w:val="000000"/>
              </w:rPr>
            </w:pPr>
            <w:r>
              <w:rPr>
                <w:b/>
                <w:bCs/>
                <w:color w:val="000000"/>
              </w:rPr>
              <w:t>X</w:t>
            </w:r>
          </w:p>
        </w:tc>
        <w:tc>
          <w:tcPr>
            <w:tcW w:w="1074" w:type="pct"/>
            <w:shd w:val="clear" w:color="auto" w:fill="auto"/>
            <w:vAlign w:val="center"/>
          </w:tcPr>
          <w:p w:rsidR="000571E8" w:rsidRDefault="000571E8" w:rsidP="00FB0384">
            <w:pPr>
              <w:jc w:val="center"/>
            </w:pPr>
          </w:p>
        </w:tc>
        <w:tc>
          <w:tcPr>
            <w:tcW w:w="915" w:type="pct"/>
            <w:shd w:val="clear" w:color="auto" w:fill="auto"/>
            <w:vAlign w:val="center"/>
          </w:tcPr>
          <w:p w:rsidR="000571E8" w:rsidRDefault="000571E8" w:rsidP="00FB0384">
            <w:pPr>
              <w:jc w:val="center"/>
              <w:rPr>
                <w:b/>
                <w:bCs/>
                <w:color w:val="000000"/>
              </w:rPr>
            </w:pPr>
          </w:p>
        </w:tc>
        <w:tc>
          <w:tcPr>
            <w:tcW w:w="1054" w:type="pct"/>
          </w:tcPr>
          <w:p w:rsidR="000571E8" w:rsidRDefault="000571E8" w:rsidP="00FB0384">
            <w:pPr>
              <w:jc w:val="center"/>
              <w:rPr>
                <w:b/>
                <w:bCs/>
                <w:color w:val="000000"/>
              </w:rPr>
            </w:pPr>
          </w:p>
        </w:tc>
      </w:tr>
    </w:tbl>
    <w:p w:rsidR="000571E8" w:rsidRPr="007C0F58" w:rsidRDefault="000571E8" w:rsidP="000571E8">
      <w:pPr>
        <w:spacing w:before="120"/>
        <w:rPr>
          <w:b/>
          <w:bCs/>
          <w:szCs w:val="24"/>
        </w:rPr>
      </w:pPr>
      <w:r>
        <w:rPr>
          <w:b/>
          <w:bCs/>
          <w:szCs w:val="24"/>
        </w:rPr>
        <w:t>7</w:t>
      </w:r>
      <w:r w:rsidRPr="007C0F58">
        <w:rPr>
          <w:b/>
          <w:bCs/>
          <w:szCs w:val="24"/>
        </w:rPr>
        <w:t>. Học liệu</w:t>
      </w:r>
    </w:p>
    <w:p w:rsidR="000571E8" w:rsidRPr="007C0F58" w:rsidRDefault="000571E8" w:rsidP="000571E8">
      <w:pPr>
        <w:rPr>
          <w:b/>
          <w:bCs/>
          <w:i/>
          <w:szCs w:val="24"/>
          <w:lang w:val="vi-VN"/>
        </w:rPr>
      </w:pPr>
      <w:r>
        <w:rPr>
          <w:b/>
          <w:bCs/>
          <w:i/>
          <w:szCs w:val="24"/>
        </w:rPr>
        <w:t>7</w:t>
      </w:r>
      <w:r w:rsidRPr="007C0F58">
        <w:rPr>
          <w:b/>
          <w:bCs/>
          <w:i/>
          <w:szCs w:val="24"/>
          <w:lang w:val="vi-VN"/>
        </w:rPr>
        <w:t>.1. Bắt buộc</w:t>
      </w:r>
    </w:p>
    <w:p w:rsidR="000571E8" w:rsidRDefault="000571E8" w:rsidP="000571E8">
      <w:pPr>
        <w:tabs>
          <w:tab w:val="left" w:pos="6120"/>
          <w:tab w:val="left" w:pos="6570"/>
        </w:tabs>
        <w:ind w:right="-1"/>
        <w:jc w:val="both"/>
        <w:rPr>
          <w:szCs w:val="24"/>
        </w:rPr>
      </w:pPr>
      <w:r w:rsidRPr="0082329F">
        <w:rPr>
          <w:szCs w:val="24"/>
          <w:lang w:val="vi-VN"/>
        </w:rPr>
        <w:t>[1] Nguyễn Đăng Mạnh</w:t>
      </w:r>
      <w:r w:rsidRPr="0082329F">
        <w:rPr>
          <w:szCs w:val="24"/>
        </w:rPr>
        <w:t xml:space="preserve">, </w:t>
      </w:r>
      <w:r w:rsidRPr="0082329F">
        <w:rPr>
          <w:i/>
          <w:szCs w:val="24"/>
          <w:lang w:val="vi-VN"/>
        </w:rPr>
        <w:t>Dẫn luận nghiên cứu tác giả văn học</w:t>
      </w:r>
      <w:r w:rsidRPr="0082329F">
        <w:rPr>
          <w:szCs w:val="24"/>
        </w:rPr>
        <w:t>,</w:t>
      </w:r>
      <w:r w:rsidRPr="0082329F">
        <w:rPr>
          <w:szCs w:val="24"/>
          <w:lang w:val="vi-VN"/>
        </w:rPr>
        <w:t xml:space="preserve"> Nhà xuất bản Đại học Sư phạm Hà Nội</w:t>
      </w:r>
      <w:r w:rsidRPr="0082329F">
        <w:rPr>
          <w:szCs w:val="24"/>
        </w:rPr>
        <w:t xml:space="preserve">, </w:t>
      </w:r>
      <w:r w:rsidRPr="0082329F">
        <w:rPr>
          <w:szCs w:val="24"/>
          <w:lang w:val="vi-VN"/>
        </w:rPr>
        <w:t>1993.</w:t>
      </w:r>
    </w:p>
    <w:p w:rsidR="000571E8" w:rsidRPr="0082329F" w:rsidRDefault="000571E8" w:rsidP="000571E8">
      <w:pPr>
        <w:tabs>
          <w:tab w:val="left" w:pos="6120"/>
          <w:tab w:val="left" w:pos="6570"/>
        </w:tabs>
        <w:ind w:right="-1"/>
        <w:jc w:val="both"/>
        <w:rPr>
          <w:szCs w:val="24"/>
        </w:rPr>
      </w:pPr>
      <w:r w:rsidRPr="0082329F">
        <w:rPr>
          <w:szCs w:val="24"/>
          <w:lang w:val="vi-VN"/>
        </w:rPr>
        <w:t>[</w:t>
      </w:r>
      <w:r>
        <w:rPr>
          <w:szCs w:val="24"/>
        </w:rPr>
        <w:t>2</w:t>
      </w:r>
      <w:r w:rsidRPr="0082329F">
        <w:rPr>
          <w:szCs w:val="24"/>
          <w:lang w:val="vi-VN"/>
        </w:rPr>
        <w:t>] Nguyễn Đăng Mạnh</w:t>
      </w:r>
      <w:r w:rsidRPr="0082329F">
        <w:rPr>
          <w:szCs w:val="24"/>
        </w:rPr>
        <w:t>,</w:t>
      </w:r>
      <w:r w:rsidRPr="0082329F">
        <w:rPr>
          <w:szCs w:val="24"/>
          <w:lang w:val="vi-VN"/>
        </w:rPr>
        <w:t xml:space="preserve"> </w:t>
      </w:r>
      <w:r w:rsidRPr="0082329F">
        <w:rPr>
          <w:i/>
          <w:szCs w:val="24"/>
          <w:lang w:val="vi-VN"/>
        </w:rPr>
        <w:t>Con đường đi vào thế giới nghệ thuật của nhà văn</w:t>
      </w:r>
      <w:r w:rsidRPr="0082329F">
        <w:rPr>
          <w:szCs w:val="24"/>
        </w:rPr>
        <w:t>,</w:t>
      </w:r>
      <w:r w:rsidRPr="0082329F">
        <w:rPr>
          <w:szCs w:val="24"/>
          <w:lang w:val="vi-VN"/>
        </w:rPr>
        <w:t xml:space="preserve"> Nhà xuất bản Giáo dục</w:t>
      </w:r>
      <w:r w:rsidRPr="0082329F">
        <w:rPr>
          <w:szCs w:val="24"/>
        </w:rPr>
        <w:t>, 2002.</w:t>
      </w:r>
    </w:p>
    <w:p w:rsidR="000571E8" w:rsidRDefault="000571E8" w:rsidP="000571E8">
      <w:pPr>
        <w:rPr>
          <w:b/>
          <w:bCs/>
          <w:i/>
          <w:szCs w:val="24"/>
        </w:rPr>
      </w:pPr>
    </w:p>
    <w:p w:rsidR="000571E8" w:rsidRPr="007C0F58" w:rsidRDefault="000571E8" w:rsidP="000571E8">
      <w:pPr>
        <w:rPr>
          <w:b/>
          <w:bCs/>
          <w:i/>
          <w:szCs w:val="24"/>
          <w:lang w:val="vi-VN"/>
        </w:rPr>
      </w:pPr>
      <w:r>
        <w:rPr>
          <w:b/>
          <w:bCs/>
          <w:i/>
          <w:szCs w:val="24"/>
        </w:rPr>
        <w:t>7</w:t>
      </w:r>
      <w:r w:rsidRPr="007C0F58">
        <w:rPr>
          <w:b/>
          <w:bCs/>
          <w:i/>
          <w:szCs w:val="24"/>
          <w:lang w:val="vi-VN"/>
        </w:rPr>
        <w:t>.2. Tham khảo</w:t>
      </w:r>
    </w:p>
    <w:p w:rsidR="000571E8" w:rsidRPr="0082329F" w:rsidRDefault="000571E8" w:rsidP="000571E8">
      <w:pPr>
        <w:tabs>
          <w:tab w:val="left" w:pos="6120"/>
          <w:tab w:val="left" w:pos="6570"/>
        </w:tabs>
        <w:ind w:right="-1"/>
        <w:jc w:val="both"/>
        <w:rPr>
          <w:szCs w:val="24"/>
        </w:rPr>
      </w:pPr>
      <w:r w:rsidRPr="0082329F">
        <w:rPr>
          <w:szCs w:val="24"/>
          <w:lang w:val="vi-VN"/>
        </w:rPr>
        <w:t>[</w:t>
      </w:r>
      <w:r>
        <w:rPr>
          <w:szCs w:val="24"/>
        </w:rPr>
        <w:t>3</w:t>
      </w:r>
      <w:r w:rsidRPr="0082329F">
        <w:rPr>
          <w:szCs w:val="24"/>
          <w:lang w:val="vi-VN"/>
        </w:rPr>
        <w:t>] Trương Đăng Dung</w:t>
      </w:r>
      <w:r w:rsidRPr="0082329F">
        <w:rPr>
          <w:szCs w:val="24"/>
        </w:rPr>
        <w:t>,</w:t>
      </w:r>
      <w:r w:rsidRPr="0082329F">
        <w:rPr>
          <w:szCs w:val="24"/>
          <w:lang w:val="vi-VN"/>
        </w:rPr>
        <w:t xml:space="preserve"> </w:t>
      </w:r>
      <w:r w:rsidRPr="0082329F">
        <w:rPr>
          <w:i/>
          <w:szCs w:val="24"/>
          <w:lang w:val="vi-VN"/>
        </w:rPr>
        <w:t>Tác phẩm văn học như là quá trình</w:t>
      </w:r>
      <w:r w:rsidRPr="0082329F">
        <w:rPr>
          <w:szCs w:val="24"/>
        </w:rPr>
        <w:t>,</w:t>
      </w:r>
      <w:r w:rsidRPr="0082329F">
        <w:rPr>
          <w:szCs w:val="24"/>
          <w:lang w:val="vi-VN"/>
        </w:rPr>
        <w:t xml:space="preserve"> Nhà xuất bản Khoa học xã hội</w:t>
      </w:r>
      <w:r w:rsidRPr="0082329F">
        <w:rPr>
          <w:szCs w:val="24"/>
        </w:rPr>
        <w:t>, 2004.</w:t>
      </w:r>
    </w:p>
    <w:p w:rsidR="000571E8" w:rsidRPr="0082329F" w:rsidRDefault="000571E8" w:rsidP="000571E8">
      <w:pPr>
        <w:ind w:right="-1"/>
        <w:rPr>
          <w:rFonts w:eastAsia="Times New Roman"/>
          <w:szCs w:val="24"/>
        </w:rPr>
      </w:pPr>
      <w:r w:rsidRPr="0082329F">
        <w:rPr>
          <w:szCs w:val="24"/>
          <w:lang w:val="vi-VN"/>
        </w:rPr>
        <w:t>[</w:t>
      </w:r>
      <w:r>
        <w:rPr>
          <w:szCs w:val="24"/>
        </w:rPr>
        <w:t>4</w:t>
      </w:r>
      <w:r w:rsidRPr="0082329F">
        <w:rPr>
          <w:szCs w:val="24"/>
          <w:lang w:val="vi-VN"/>
        </w:rPr>
        <w:t>] Phương Lựu</w:t>
      </w:r>
      <w:r w:rsidRPr="0082329F">
        <w:rPr>
          <w:szCs w:val="24"/>
        </w:rPr>
        <w:t>,</w:t>
      </w:r>
      <w:r w:rsidRPr="0082329F">
        <w:rPr>
          <w:szCs w:val="24"/>
          <w:lang w:val="vi-VN"/>
        </w:rPr>
        <w:t xml:space="preserve"> </w:t>
      </w:r>
      <w:r w:rsidRPr="0082329F">
        <w:rPr>
          <w:i/>
          <w:iCs/>
          <w:szCs w:val="24"/>
          <w:lang w:val="vi-VN"/>
        </w:rPr>
        <w:t>Phương pháp luận nghiên cứu văn học</w:t>
      </w:r>
      <w:r w:rsidRPr="0082329F">
        <w:rPr>
          <w:szCs w:val="24"/>
        </w:rPr>
        <w:t>,</w:t>
      </w:r>
      <w:r w:rsidRPr="0082329F">
        <w:rPr>
          <w:szCs w:val="24"/>
          <w:lang w:val="vi-VN"/>
        </w:rPr>
        <w:t xml:space="preserve"> Nhà xuất bản Đại học Sư phạm Hà Nội</w:t>
      </w:r>
      <w:r w:rsidRPr="0082329F">
        <w:rPr>
          <w:szCs w:val="24"/>
        </w:rPr>
        <w:t>, 2005.</w:t>
      </w:r>
    </w:p>
    <w:p w:rsidR="000571E8" w:rsidRPr="0082329F" w:rsidRDefault="000571E8" w:rsidP="000571E8">
      <w:pPr>
        <w:tabs>
          <w:tab w:val="left" w:pos="6120"/>
          <w:tab w:val="left" w:pos="6570"/>
        </w:tabs>
        <w:ind w:right="-1"/>
        <w:jc w:val="both"/>
        <w:rPr>
          <w:szCs w:val="24"/>
        </w:rPr>
      </w:pPr>
      <w:r w:rsidRPr="0082329F">
        <w:rPr>
          <w:szCs w:val="24"/>
          <w:lang w:val="vi-VN"/>
        </w:rPr>
        <w:t>[</w:t>
      </w:r>
      <w:r>
        <w:rPr>
          <w:szCs w:val="24"/>
        </w:rPr>
        <w:t>5</w:t>
      </w:r>
      <w:r w:rsidRPr="0082329F">
        <w:rPr>
          <w:szCs w:val="24"/>
          <w:lang w:val="vi-VN"/>
        </w:rPr>
        <w:t>] Nguyễn Đăng Mạnh</w:t>
      </w:r>
      <w:r w:rsidRPr="0082329F">
        <w:rPr>
          <w:szCs w:val="24"/>
        </w:rPr>
        <w:t>,</w:t>
      </w:r>
      <w:r w:rsidRPr="0082329F">
        <w:rPr>
          <w:szCs w:val="24"/>
          <w:lang w:val="vi-VN"/>
        </w:rPr>
        <w:t xml:space="preserve"> </w:t>
      </w:r>
      <w:r w:rsidRPr="0082329F">
        <w:rPr>
          <w:i/>
          <w:szCs w:val="24"/>
          <w:lang w:val="vi-VN"/>
        </w:rPr>
        <w:t>Nhà văn tư tưởng và phong cách</w:t>
      </w:r>
      <w:r w:rsidRPr="0082329F">
        <w:rPr>
          <w:szCs w:val="24"/>
        </w:rPr>
        <w:t>,</w:t>
      </w:r>
      <w:r w:rsidRPr="0082329F">
        <w:rPr>
          <w:szCs w:val="24"/>
          <w:lang w:val="vi-VN"/>
        </w:rPr>
        <w:t xml:space="preserve"> Nhà xuất bản Đại học Quốc gia</w:t>
      </w:r>
      <w:r w:rsidRPr="0082329F">
        <w:rPr>
          <w:szCs w:val="24"/>
        </w:rPr>
        <w:t>, 2001.</w:t>
      </w:r>
    </w:p>
    <w:p w:rsidR="000571E8" w:rsidRPr="0082329F" w:rsidRDefault="000571E8" w:rsidP="000571E8">
      <w:pPr>
        <w:tabs>
          <w:tab w:val="left" w:pos="6120"/>
          <w:tab w:val="left" w:pos="6570"/>
        </w:tabs>
        <w:ind w:right="-1"/>
        <w:jc w:val="both"/>
        <w:rPr>
          <w:szCs w:val="24"/>
          <w:lang w:val="vi-VN"/>
        </w:rPr>
      </w:pPr>
      <w:r w:rsidRPr="0082329F">
        <w:rPr>
          <w:szCs w:val="24"/>
          <w:lang w:val="vi-VN"/>
        </w:rPr>
        <w:t>[</w:t>
      </w:r>
      <w:r>
        <w:rPr>
          <w:szCs w:val="24"/>
        </w:rPr>
        <w:t>6</w:t>
      </w:r>
      <w:r w:rsidRPr="0082329F">
        <w:rPr>
          <w:szCs w:val="24"/>
          <w:lang w:val="vi-VN"/>
        </w:rPr>
        <w:t>] Nguyễn Văn Tùng</w:t>
      </w:r>
      <w:r w:rsidRPr="0082329F">
        <w:rPr>
          <w:szCs w:val="24"/>
        </w:rPr>
        <w:t xml:space="preserve">, </w:t>
      </w:r>
      <w:r w:rsidRPr="0082329F">
        <w:rPr>
          <w:szCs w:val="24"/>
          <w:lang w:val="vi-VN"/>
        </w:rPr>
        <w:t xml:space="preserve"> </w:t>
      </w:r>
      <w:r w:rsidRPr="0082329F">
        <w:rPr>
          <w:i/>
          <w:szCs w:val="24"/>
          <w:lang w:val="vi-VN"/>
        </w:rPr>
        <w:t>Nghiên cứu văn học – Từ lí luận đến thực tiễn</w:t>
      </w:r>
      <w:r w:rsidRPr="0082329F">
        <w:rPr>
          <w:szCs w:val="24"/>
        </w:rPr>
        <w:t>,</w:t>
      </w:r>
      <w:r w:rsidRPr="0082329F">
        <w:rPr>
          <w:szCs w:val="24"/>
          <w:lang w:val="vi-VN"/>
        </w:rPr>
        <w:t xml:space="preserve"> Nhà xuất bản Giáo dục Việt Nam</w:t>
      </w:r>
      <w:r w:rsidRPr="0082329F">
        <w:rPr>
          <w:szCs w:val="24"/>
        </w:rPr>
        <w:t>, 2017.</w:t>
      </w:r>
      <w:r w:rsidRPr="0082329F">
        <w:rPr>
          <w:szCs w:val="24"/>
          <w:lang w:val="vi-VN"/>
        </w:rPr>
        <w:t xml:space="preserve"> </w:t>
      </w:r>
    </w:p>
    <w:p w:rsidR="000571E8" w:rsidRDefault="000571E8" w:rsidP="000571E8">
      <w:pPr>
        <w:rPr>
          <w:b/>
          <w:bCs/>
          <w:szCs w:val="24"/>
          <w:lang w:val="vi-VN"/>
        </w:rPr>
      </w:pPr>
      <w:r w:rsidRPr="0082329F">
        <w:rPr>
          <w:szCs w:val="24"/>
          <w:lang w:val="vi-VN"/>
        </w:rPr>
        <w:t>[7] G. N. Poxpelov</w:t>
      </w:r>
      <w:r w:rsidRPr="0082329F">
        <w:rPr>
          <w:szCs w:val="24"/>
        </w:rPr>
        <w:t>,</w:t>
      </w:r>
      <w:r w:rsidRPr="0082329F">
        <w:rPr>
          <w:szCs w:val="24"/>
          <w:lang w:val="vi-VN"/>
        </w:rPr>
        <w:t xml:space="preserve"> </w:t>
      </w:r>
      <w:r w:rsidRPr="0082329F">
        <w:rPr>
          <w:i/>
          <w:iCs/>
          <w:szCs w:val="24"/>
          <w:lang w:val="vi-VN"/>
        </w:rPr>
        <w:t>Dẫn luận nghiên cứu văn học</w:t>
      </w:r>
      <w:r w:rsidRPr="0082329F">
        <w:rPr>
          <w:szCs w:val="24"/>
        </w:rPr>
        <w:t>,</w:t>
      </w:r>
      <w:r w:rsidRPr="0082329F">
        <w:rPr>
          <w:szCs w:val="24"/>
          <w:lang w:val="vi-VN"/>
        </w:rPr>
        <w:t xml:space="preserve"> Nhà xuất bản Giáo dục</w:t>
      </w:r>
      <w:r w:rsidRPr="0082329F">
        <w:rPr>
          <w:szCs w:val="24"/>
        </w:rPr>
        <w:t>, 1985</w:t>
      </w:r>
    </w:p>
    <w:p w:rsidR="000571E8" w:rsidRPr="00CF334B" w:rsidRDefault="000571E8" w:rsidP="000571E8">
      <w:pPr>
        <w:rPr>
          <w:b/>
          <w:bCs/>
          <w:szCs w:val="24"/>
          <w:lang w:val="vi-VN"/>
        </w:rPr>
      </w:pPr>
      <w:r w:rsidRPr="00CF334B">
        <w:rPr>
          <w:b/>
          <w:bCs/>
          <w:szCs w:val="24"/>
          <w:lang w:val="vi-VN"/>
        </w:rPr>
        <w:t>8. Nội dung chi tiết học phần</w:t>
      </w:r>
    </w:p>
    <w:p w:rsidR="000571E8" w:rsidRDefault="000571E8" w:rsidP="000571E8">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A2209F" w:rsidTr="00FB0384">
        <w:trPr>
          <w:trHeight w:val="20"/>
          <w:tblHeader/>
          <w:jc w:val="center"/>
        </w:trPr>
        <w:tc>
          <w:tcPr>
            <w:tcW w:w="4961" w:type="dxa"/>
            <w:vMerge w:val="restart"/>
            <w:vAlign w:val="center"/>
          </w:tcPr>
          <w:p w:rsidR="000571E8" w:rsidRPr="00A2209F" w:rsidRDefault="000571E8" w:rsidP="00FB0384">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0571E8" w:rsidRPr="00A2209F" w:rsidRDefault="000571E8" w:rsidP="00FB0384">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0571E8" w:rsidRPr="00A2209F" w:rsidRDefault="000571E8" w:rsidP="00FB0384">
            <w:pPr>
              <w:jc w:val="center"/>
              <w:rPr>
                <w:b/>
                <w:bCs/>
                <w:color w:val="000000" w:themeColor="text1"/>
                <w:szCs w:val="24"/>
              </w:rPr>
            </w:pPr>
            <w:r w:rsidRPr="00A2209F">
              <w:rPr>
                <w:b/>
                <w:bCs/>
                <w:color w:val="000000" w:themeColor="text1"/>
                <w:szCs w:val="24"/>
              </w:rPr>
              <w:t>Giờ tín chỉ</w:t>
            </w:r>
          </w:p>
        </w:tc>
      </w:tr>
      <w:tr w:rsidR="000571E8" w:rsidRPr="00C30CA1" w:rsidTr="00FB0384">
        <w:trPr>
          <w:cantSplit/>
          <w:trHeight w:val="1362"/>
          <w:jc w:val="center"/>
        </w:trPr>
        <w:tc>
          <w:tcPr>
            <w:tcW w:w="4961" w:type="dxa"/>
            <w:vMerge/>
          </w:tcPr>
          <w:p w:rsidR="000571E8" w:rsidRPr="00A2209F" w:rsidRDefault="000571E8" w:rsidP="00FB0384">
            <w:pPr>
              <w:jc w:val="center"/>
              <w:rPr>
                <w:b/>
                <w:bCs/>
                <w:color w:val="000000" w:themeColor="text1"/>
                <w:szCs w:val="24"/>
              </w:rPr>
            </w:pPr>
          </w:p>
        </w:tc>
        <w:tc>
          <w:tcPr>
            <w:tcW w:w="2977" w:type="dxa"/>
            <w:vMerge/>
          </w:tcPr>
          <w:p w:rsidR="000571E8" w:rsidRPr="00A2209F" w:rsidRDefault="000571E8" w:rsidP="00FB0384">
            <w:pPr>
              <w:jc w:val="center"/>
              <w:rPr>
                <w:b/>
                <w:bCs/>
                <w:color w:val="000000" w:themeColor="text1"/>
                <w:szCs w:val="24"/>
              </w:rPr>
            </w:pPr>
          </w:p>
        </w:tc>
        <w:tc>
          <w:tcPr>
            <w:tcW w:w="42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LT</w:t>
            </w:r>
          </w:p>
        </w:tc>
        <w:tc>
          <w:tcPr>
            <w:tcW w:w="426"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BT, TL</w:t>
            </w:r>
          </w:p>
        </w:tc>
        <w:tc>
          <w:tcPr>
            <w:tcW w:w="43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THa</w:t>
            </w:r>
          </w:p>
        </w:tc>
        <w:tc>
          <w:tcPr>
            <w:tcW w:w="41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THo, TNC</w:t>
            </w:r>
          </w:p>
        </w:tc>
      </w:tr>
      <w:tr w:rsidR="000571E8" w:rsidRPr="00A2209F" w:rsidTr="00FB0384">
        <w:trPr>
          <w:trHeight w:val="20"/>
          <w:jc w:val="center"/>
        </w:trPr>
        <w:tc>
          <w:tcPr>
            <w:tcW w:w="4961" w:type="dxa"/>
          </w:tcPr>
          <w:p w:rsidR="000571E8" w:rsidRPr="007C0F58" w:rsidRDefault="000571E8" w:rsidP="00FB0384">
            <w:pPr>
              <w:pStyle w:val="TableContents"/>
              <w:jc w:val="both"/>
              <w:rPr>
                <w:b/>
                <w:bCs/>
              </w:rPr>
            </w:pPr>
            <w:r w:rsidRPr="007C0F58">
              <w:rPr>
                <w:b/>
                <w:bCs/>
              </w:rPr>
              <w:t xml:space="preserve">Chương 1. </w:t>
            </w:r>
            <w:r w:rsidRPr="0082329F">
              <w:rPr>
                <w:b/>
                <w:bCs/>
              </w:rPr>
              <w:t>Quan niệm về tác phẩm văn học và tổng quan về các phương pháp nghiên cứu văn học</w:t>
            </w:r>
            <w:r w:rsidRPr="0082329F">
              <w:rPr>
                <w:b/>
                <w:bCs/>
                <w:i/>
                <w:iCs/>
              </w:rPr>
              <w:t xml:space="preserve">                              </w:t>
            </w:r>
          </w:p>
          <w:p w:rsidR="000571E8" w:rsidRPr="0082329F" w:rsidRDefault="000571E8" w:rsidP="00FB0384">
            <w:pPr>
              <w:tabs>
                <w:tab w:val="left" w:pos="6120"/>
                <w:tab w:val="left" w:pos="6570"/>
              </w:tabs>
              <w:ind w:right="-10"/>
              <w:jc w:val="both"/>
              <w:rPr>
                <w:iCs/>
                <w:szCs w:val="24"/>
              </w:rPr>
            </w:pPr>
            <w:r w:rsidRPr="0082329F">
              <w:rPr>
                <w:iCs/>
                <w:szCs w:val="24"/>
              </w:rPr>
              <w:t>1.1. Quan niệm về tác phẩm văn học</w:t>
            </w:r>
          </w:p>
          <w:p w:rsidR="000571E8" w:rsidRPr="0082329F" w:rsidRDefault="000571E8" w:rsidP="00FB0384">
            <w:pPr>
              <w:tabs>
                <w:tab w:val="left" w:pos="6120"/>
                <w:tab w:val="left" w:pos="6570"/>
              </w:tabs>
              <w:ind w:right="-10"/>
              <w:jc w:val="both"/>
              <w:rPr>
                <w:iCs/>
                <w:szCs w:val="24"/>
              </w:rPr>
            </w:pPr>
            <w:r w:rsidRPr="0082329F">
              <w:rPr>
                <w:iCs/>
                <w:szCs w:val="24"/>
              </w:rPr>
              <w:t>1.2.Tổng quan về các phương pháp nghiên cứu tác gia và tác phẩm văn học</w:t>
            </w:r>
          </w:p>
          <w:p w:rsidR="000571E8" w:rsidRPr="00BD01A7" w:rsidRDefault="000571E8" w:rsidP="00FB0384">
            <w:pPr>
              <w:pStyle w:val="TableContents"/>
              <w:jc w:val="both"/>
            </w:pPr>
            <w:r w:rsidRPr="0082329F">
              <w:rPr>
                <w:iCs/>
              </w:rPr>
              <w:t>1.3.Phân biệt lịch sử văn học và lịch sử xã hội</w:t>
            </w:r>
          </w:p>
        </w:tc>
        <w:tc>
          <w:tcPr>
            <w:tcW w:w="2977" w:type="dxa"/>
          </w:tcPr>
          <w:p w:rsidR="000571E8" w:rsidRPr="00A2209F" w:rsidRDefault="000571E8" w:rsidP="00FB0384">
            <w:pPr>
              <w:jc w:val="both"/>
              <w:rPr>
                <w:color w:val="000000" w:themeColor="text1"/>
                <w:szCs w:val="24"/>
                <w:lang w:val="pl-PL"/>
              </w:rPr>
            </w:pP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8</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8</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20</w:t>
            </w:r>
          </w:p>
        </w:tc>
      </w:tr>
      <w:tr w:rsidR="000571E8" w:rsidRPr="00A2209F" w:rsidTr="00FB0384">
        <w:trPr>
          <w:trHeight w:val="20"/>
          <w:jc w:val="center"/>
        </w:trPr>
        <w:tc>
          <w:tcPr>
            <w:tcW w:w="4961" w:type="dxa"/>
          </w:tcPr>
          <w:p w:rsidR="000571E8" w:rsidRPr="0082329F" w:rsidRDefault="000571E8" w:rsidP="00FB0384">
            <w:pPr>
              <w:tabs>
                <w:tab w:val="left" w:pos="6120"/>
                <w:tab w:val="left" w:pos="6570"/>
              </w:tabs>
              <w:rPr>
                <w:b/>
                <w:bCs/>
                <w:szCs w:val="24"/>
              </w:rPr>
            </w:pPr>
            <w:r w:rsidRPr="007C0F58">
              <w:rPr>
                <w:b/>
                <w:bCs/>
              </w:rPr>
              <w:t>Chương 2.</w:t>
            </w:r>
            <w:r>
              <w:rPr>
                <w:b/>
                <w:bCs/>
              </w:rPr>
              <w:t xml:space="preserve"> </w:t>
            </w:r>
            <w:r w:rsidRPr="0082329F">
              <w:rPr>
                <w:b/>
                <w:bCs/>
                <w:szCs w:val="24"/>
              </w:rPr>
              <w:t>Phương pháp nghiên cứu tác gia văn học Việt Nam hiện đại</w:t>
            </w:r>
          </w:p>
          <w:p w:rsidR="000571E8" w:rsidRPr="0082329F" w:rsidRDefault="000571E8" w:rsidP="00FB0384">
            <w:pPr>
              <w:tabs>
                <w:tab w:val="left" w:pos="6120"/>
                <w:tab w:val="left" w:pos="6570"/>
              </w:tabs>
              <w:jc w:val="both"/>
              <w:rPr>
                <w:iCs/>
                <w:szCs w:val="24"/>
              </w:rPr>
            </w:pPr>
            <w:r w:rsidRPr="0082329F">
              <w:rPr>
                <w:iCs/>
                <w:szCs w:val="24"/>
              </w:rPr>
              <w:t>2.1. Nghiên cứu tư tưởng nghệ thuật của nhà văn</w:t>
            </w:r>
          </w:p>
          <w:p w:rsidR="000571E8" w:rsidRPr="0082329F" w:rsidRDefault="000571E8" w:rsidP="00FB0384">
            <w:pPr>
              <w:tabs>
                <w:tab w:val="left" w:pos="6120"/>
                <w:tab w:val="left" w:pos="6570"/>
              </w:tabs>
              <w:jc w:val="both"/>
              <w:rPr>
                <w:szCs w:val="24"/>
              </w:rPr>
            </w:pPr>
            <w:r w:rsidRPr="0082329F">
              <w:rPr>
                <w:iCs/>
                <w:szCs w:val="24"/>
              </w:rPr>
              <w:t>2.2. Nghiên cứu phong cách nghệ thuật của nhà văn</w:t>
            </w:r>
          </w:p>
          <w:p w:rsidR="000571E8" w:rsidRPr="00BD01A7" w:rsidRDefault="000571E8" w:rsidP="00FB0384">
            <w:pPr>
              <w:pStyle w:val="TableContents"/>
              <w:jc w:val="both"/>
              <w:rPr>
                <w:b/>
                <w:bCs/>
              </w:rPr>
            </w:pPr>
            <w:r w:rsidRPr="0082329F">
              <w:t>2.3.Một số phương pháp nghiên cứu khác: phương pháp tiểu sử, phân tâm học…</w:t>
            </w:r>
            <w:r w:rsidRPr="007C0F58">
              <w:rPr>
                <w:b/>
                <w:bCs/>
              </w:rPr>
              <w:t xml:space="preserve"> </w:t>
            </w:r>
          </w:p>
        </w:tc>
        <w:tc>
          <w:tcPr>
            <w:tcW w:w="2977" w:type="dxa"/>
          </w:tcPr>
          <w:p w:rsidR="000571E8" w:rsidRPr="00A2209F" w:rsidRDefault="000571E8" w:rsidP="00FB0384">
            <w:pPr>
              <w:jc w:val="both"/>
              <w:rPr>
                <w:color w:val="000000" w:themeColor="text1"/>
                <w:szCs w:val="24"/>
                <w:lang w:val="pl-PL"/>
              </w:rPr>
            </w:pP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11</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11</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35</w:t>
            </w:r>
          </w:p>
        </w:tc>
      </w:tr>
      <w:tr w:rsidR="000571E8" w:rsidRPr="00A2209F" w:rsidTr="00FB0384">
        <w:trPr>
          <w:trHeight w:val="20"/>
          <w:jc w:val="center"/>
        </w:trPr>
        <w:tc>
          <w:tcPr>
            <w:tcW w:w="4961" w:type="dxa"/>
          </w:tcPr>
          <w:p w:rsidR="000571E8" w:rsidRPr="0082329F" w:rsidRDefault="000571E8" w:rsidP="00FB0384">
            <w:pPr>
              <w:tabs>
                <w:tab w:val="left" w:pos="6120"/>
                <w:tab w:val="left" w:pos="6570"/>
              </w:tabs>
              <w:jc w:val="both"/>
              <w:rPr>
                <w:b/>
                <w:bCs/>
                <w:szCs w:val="24"/>
              </w:rPr>
            </w:pPr>
            <w:r w:rsidRPr="0082329F">
              <w:rPr>
                <w:rFonts w:eastAsia="Times New Roman"/>
                <w:b/>
                <w:szCs w:val="24"/>
                <w:lang w:val="pt-BR"/>
              </w:rPr>
              <w:t xml:space="preserve">Chương 3. </w:t>
            </w:r>
            <w:r w:rsidRPr="0082329F">
              <w:rPr>
                <w:b/>
                <w:bCs/>
                <w:szCs w:val="24"/>
              </w:rPr>
              <w:t>Phương pháp nghiên cứu tác phẩm văn học Việt Nam hiện đại</w:t>
            </w:r>
          </w:p>
          <w:p w:rsidR="000571E8" w:rsidRPr="0082329F" w:rsidRDefault="000571E8" w:rsidP="00FB0384">
            <w:pPr>
              <w:tabs>
                <w:tab w:val="left" w:pos="6120"/>
                <w:tab w:val="left" w:pos="6570"/>
              </w:tabs>
              <w:jc w:val="both"/>
              <w:rPr>
                <w:iCs/>
                <w:szCs w:val="24"/>
              </w:rPr>
            </w:pPr>
            <w:r>
              <w:rPr>
                <w:iCs/>
                <w:szCs w:val="24"/>
              </w:rPr>
              <w:lastRenderedPageBreak/>
              <w:t>3.1</w:t>
            </w:r>
            <w:r w:rsidRPr="0082329F">
              <w:rPr>
                <w:iCs/>
                <w:szCs w:val="24"/>
              </w:rPr>
              <w:t>. Tìm hiểu hoàn cảnh ra đời và phân tích trực tiếp tác phẩm văn học</w:t>
            </w:r>
          </w:p>
          <w:p w:rsidR="000571E8" w:rsidRPr="0082329F" w:rsidRDefault="000571E8" w:rsidP="00FB0384">
            <w:pPr>
              <w:tabs>
                <w:tab w:val="left" w:pos="6120"/>
                <w:tab w:val="left" w:pos="6570"/>
              </w:tabs>
              <w:jc w:val="both"/>
              <w:rPr>
                <w:szCs w:val="24"/>
              </w:rPr>
            </w:pPr>
            <w:r>
              <w:rPr>
                <w:iCs/>
                <w:szCs w:val="24"/>
              </w:rPr>
              <w:t>3</w:t>
            </w:r>
            <w:r w:rsidRPr="0082329F">
              <w:rPr>
                <w:iCs/>
                <w:szCs w:val="24"/>
              </w:rPr>
              <w:t>.2. Tiếp cận và phân tích tác phẩm văn học trên bình diện cấu trúc văn bản nghệ thuật từ những mối liên hệ biện chứng nội tại</w:t>
            </w:r>
          </w:p>
          <w:p w:rsidR="000571E8" w:rsidRPr="0082329F" w:rsidRDefault="000571E8" w:rsidP="00FB0384">
            <w:pPr>
              <w:tabs>
                <w:tab w:val="left" w:pos="6120"/>
                <w:tab w:val="left" w:pos="6570"/>
              </w:tabs>
              <w:jc w:val="both"/>
              <w:rPr>
                <w:iCs/>
                <w:szCs w:val="24"/>
              </w:rPr>
            </w:pPr>
            <w:r>
              <w:rPr>
                <w:szCs w:val="24"/>
              </w:rPr>
              <w:t>3</w:t>
            </w:r>
            <w:r w:rsidRPr="0082329F">
              <w:rPr>
                <w:szCs w:val="24"/>
              </w:rPr>
              <w:t>.3.</w:t>
            </w:r>
            <w:r w:rsidRPr="0082329F">
              <w:rPr>
                <w:iCs/>
                <w:szCs w:val="24"/>
              </w:rPr>
              <w:t xml:space="preserve"> Tiếp cận và phân tích tác phẩm văn học từ đặc trưng thể loại</w:t>
            </w:r>
          </w:p>
          <w:p w:rsidR="000571E8" w:rsidRPr="00A2209F" w:rsidRDefault="000571E8" w:rsidP="00FB0384">
            <w:pPr>
              <w:widowControl w:val="0"/>
              <w:tabs>
                <w:tab w:val="left" w:pos="6120"/>
                <w:tab w:val="left" w:pos="6570"/>
              </w:tabs>
              <w:autoSpaceDE w:val="0"/>
              <w:autoSpaceDN w:val="0"/>
              <w:jc w:val="both"/>
              <w:rPr>
                <w:rFonts w:eastAsia="Lucida Sans Unicode"/>
                <w:color w:val="000000" w:themeColor="text1"/>
                <w:kern w:val="1"/>
                <w:szCs w:val="24"/>
              </w:rPr>
            </w:pPr>
            <w:r>
              <w:rPr>
                <w:iCs/>
                <w:szCs w:val="24"/>
              </w:rPr>
              <w:t>3</w:t>
            </w:r>
            <w:r w:rsidRPr="0082329F">
              <w:rPr>
                <w:iCs/>
                <w:szCs w:val="24"/>
              </w:rPr>
              <w:t>.4. Tiếp cận và phân tích tác phẩm dưới góc nhìn văn hóa và vấn đề tiếp nhận văn học</w:t>
            </w:r>
          </w:p>
        </w:tc>
        <w:tc>
          <w:tcPr>
            <w:tcW w:w="2977" w:type="dxa"/>
          </w:tcPr>
          <w:p w:rsidR="000571E8" w:rsidRPr="00A2209F" w:rsidRDefault="000571E8" w:rsidP="00FB0384">
            <w:pPr>
              <w:jc w:val="both"/>
              <w:rPr>
                <w:color w:val="000000" w:themeColor="text1"/>
                <w:szCs w:val="24"/>
                <w:lang w:val="pl-PL"/>
              </w:rPr>
            </w:pP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11</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11</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35</w:t>
            </w:r>
          </w:p>
        </w:tc>
      </w:tr>
    </w:tbl>
    <w:p w:rsidR="000571E8" w:rsidRDefault="000571E8" w:rsidP="000571E8">
      <w:pPr>
        <w:spacing w:before="120"/>
        <w:rPr>
          <w:b/>
          <w:bCs/>
          <w:i/>
          <w:szCs w:val="24"/>
          <w:lang w:val="pl-PL"/>
        </w:rPr>
      </w:pPr>
      <w:r>
        <w:rPr>
          <w:b/>
          <w:bCs/>
          <w:i/>
          <w:szCs w:val="24"/>
          <w:lang w:val="pl-PL"/>
        </w:rPr>
        <w:lastRenderedPageBreak/>
        <w:t>8</w:t>
      </w:r>
      <w:r w:rsidRPr="007C0F58">
        <w:rPr>
          <w:b/>
          <w:bCs/>
          <w:i/>
          <w:szCs w:val="24"/>
          <w:lang w:val="pl-PL"/>
        </w:rPr>
        <w:t>.2. Ma trận Nội dung - Chuẩn đầu ra học phần</w:t>
      </w:r>
    </w:p>
    <w:tbl>
      <w:tblPr>
        <w:tblStyle w:val="TableGrid"/>
        <w:tblW w:w="0" w:type="auto"/>
        <w:tblInd w:w="846" w:type="dxa"/>
        <w:tblLook w:val="04A0" w:firstRow="1" w:lastRow="0" w:firstColumn="1" w:lastColumn="0" w:noHBand="0" w:noVBand="1"/>
      </w:tblPr>
      <w:tblGrid>
        <w:gridCol w:w="1984"/>
        <w:gridCol w:w="1418"/>
        <w:gridCol w:w="1417"/>
        <w:gridCol w:w="1418"/>
        <w:gridCol w:w="1276"/>
      </w:tblGrid>
      <w:tr w:rsidR="000571E8" w:rsidTr="00FB0384">
        <w:tc>
          <w:tcPr>
            <w:tcW w:w="1984" w:type="dxa"/>
            <w:vMerge w:val="restart"/>
          </w:tcPr>
          <w:p w:rsidR="000571E8" w:rsidRDefault="000571E8" w:rsidP="00FB0384">
            <w:pPr>
              <w:spacing w:before="120"/>
              <w:jc w:val="center"/>
              <w:rPr>
                <w:b/>
                <w:bCs/>
                <w:i/>
                <w:szCs w:val="24"/>
                <w:lang w:val="pl-PL"/>
              </w:rPr>
            </w:pPr>
            <w:r w:rsidRPr="007C0F58">
              <w:rPr>
                <w:b/>
                <w:szCs w:val="24"/>
              </w:rPr>
              <w:t>Thứ tự</w:t>
            </w:r>
            <w:r w:rsidRPr="007C0F58">
              <w:rPr>
                <w:b/>
                <w:bCs/>
                <w:szCs w:val="24"/>
              </w:rPr>
              <w:t xml:space="preserve"> chương</w:t>
            </w:r>
          </w:p>
        </w:tc>
        <w:tc>
          <w:tcPr>
            <w:tcW w:w="5529" w:type="dxa"/>
            <w:gridSpan w:val="4"/>
          </w:tcPr>
          <w:p w:rsidR="000571E8" w:rsidRPr="00476E74" w:rsidRDefault="000571E8" w:rsidP="00FB0384">
            <w:pPr>
              <w:spacing w:before="120"/>
              <w:jc w:val="center"/>
              <w:rPr>
                <w:b/>
                <w:bCs/>
                <w:szCs w:val="24"/>
                <w:lang w:val="pl-PL"/>
              </w:rPr>
            </w:pPr>
            <w:r w:rsidRPr="00476E74">
              <w:rPr>
                <w:b/>
                <w:bCs/>
                <w:szCs w:val="24"/>
                <w:lang w:val="pl-PL"/>
              </w:rPr>
              <w:t>Chuẩn đầu ra học phần</w:t>
            </w:r>
          </w:p>
        </w:tc>
      </w:tr>
      <w:tr w:rsidR="000571E8" w:rsidTr="00FB0384">
        <w:tc>
          <w:tcPr>
            <w:tcW w:w="1984" w:type="dxa"/>
            <w:vMerge/>
          </w:tcPr>
          <w:p w:rsidR="000571E8" w:rsidRDefault="000571E8" w:rsidP="00FB0384">
            <w:pPr>
              <w:spacing w:before="120"/>
              <w:rPr>
                <w:b/>
                <w:bCs/>
                <w:i/>
                <w:szCs w:val="24"/>
                <w:lang w:val="pl-PL"/>
              </w:rPr>
            </w:pPr>
          </w:p>
        </w:tc>
        <w:tc>
          <w:tcPr>
            <w:tcW w:w="1418" w:type="dxa"/>
          </w:tcPr>
          <w:p w:rsidR="000571E8" w:rsidRPr="00476E74" w:rsidRDefault="000571E8" w:rsidP="00FB0384">
            <w:pPr>
              <w:spacing w:before="120"/>
              <w:jc w:val="center"/>
              <w:rPr>
                <w:bCs/>
                <w:szCs w:val="24"/>
                <w:lang w:val="pl-PL"/>
              </w:rPr>
            </w:pPr>
            <w:r>
              <w:rPr>
                <w:bCs/>
                <w:szCs w:val="24"/>
                <w:lang w:val="pl-PL"/>
              </w:rPr>
              <w:t>C</w:t>
            </w:r>
            <w:r w:rsidRPr="00476E74">
              <w:rPr>
                <w:bCs/>
                <w:szCs w:val="24"/>
                <w:lang w:val="pl-PL"/>
              </w:rPr>
              <w:t>LO1</w:t>
            </w:r>
          </w:p>
        </w:tc>
        <w:tc>
          <w:tcPr>
            <w:tcW w:w="1417" w:type="dxa"/>
          </w:tcPr>
          <w:p w:rsidR="000571E8" w:rsidRPr="00476E74" w:rsidRDefault="000571E8" w:rsidP="00FB0384">
            <w:pPr>
              <w:spacing w:before="120"/>
              <w:jc w:val="center"/>
              <w:rPr>
                <w:bCs/>
                <w:szCs w:val="24"/>
                <w:lang w:val="pl-PL"/>
              </w:rPr>
            </w:pPr>
            <w:r>
              <w:rPr>
                <w:bCs/>
                <w:szCs w:val="24"/>
                <w:lang w:val="pl-PL"/>
              </w:rPr>
              <w:t>C</w:t>
            </w:r>
            <w:r w:rsidRPr="00476E74">
              <w:rPr>
                <w:bCs/>
                <w:szCs w:val="24"/>
                <w:lang w:val="pl-PL"/>
              </w:rPr>
              <w:t>LO2</w:t>
            </w:r>
          </w:p>
        </w:tc>
        <w:tc>
          <w:tcPr>
            <w:tcW w:w="1418" w:type="dxa"/>
          </w:tcPr>
          <w:p w:rsidR="000571E8" w:rsidRPr="00476E74" w:rsidRDefault="000571E8" w:rsidP="00FB0384">
            <w:pPr>
              <w:spacing w:before="120"/>
              <w:jc w:val="center"/>
              <w:rPr>
                <w:bCs/>
                <w:szCs w:val="24"/>
                <w:lang w:val="pl-PL"/>
              </w:rPr>
            </w:pPr>
            <w:r>
              <w:rPr>
                <w:bCs/>
                <w:szCs w:val="24"/>
                <w:lang w:val="pl-PL"/>
              </w:rPr>
              <w:t>C</w:t>
            </w:r>
            <w:r w:rsidRPr="00476E74">
              <w:rPr>
                <w:bCs/>
                <w:szCs w:val="24"/>
                <w:lang w:val="pl-PL"/>
              </w:rPr>
              <w:t>LO3</w:t>
            </w:r>
          </w:p>
        </w:tc>
        <w:tc>
          <w:tcPr>
            <w:tcW w:w="1276" w:type="dxa"/>
          </w:tcPr>
          <w:p w:rsidR="000571E8" w:rsidRPr="00476E74" w:rsidRDefault="000571E8" w:rsidP="00FB0384">
            <w:pPr>
              <w:spacing w:before="120"/>
              <w:jc w:val="center"/>
              <w:rPr>
                <w:bCs/>
                <w:szCs w:val="24"/>
                <w:lang w:val="pl-PL"/>
              </w:rPr>
            </w:pPr>
            <w:r>
              <w:rPr>
                <w:bCs/>
                <w:szCs w:val="24"/>
                <w:lang w:val="pl-PL"/>
              </w:rPr>
              <w:t>C</w:t>
            </w:r>
            <w:r w:rsidRPr="00476E74">
              <w:rPr>
                <w:bCs/>
                <w:szCs w:val="24"/>
                <w:lang w:val="pl-PL"/>
              </w:rPr>
              <w:t>LO4</w:t>
            </w:r>
          </w:p>
        </w:tc>
      </w:tr>
      <w:tr w:rsidR="000571E8" w:rsidTr="00FB0384">
        <w:tc>
          <w:tcPr>
            <w:tcW w:w="1984" w:type="dxa"/>
          </w:tcPr>
          <w:p w:rsidR="000571E8" w:rsidRDefault="000571E8" w:rsidP="00FB0384">
            <w:pPr>
              <w:spacing w:before="120"/>
              <w:rPr>
                <w:b/>
                <w:bCs/>
                <w:i/>
                <w:szCs w:val="24"/>
                <w:lang w:val="pl-PL"/>
              </w:rPr>
            </w:pPr>
            <w:r w:rsidRPr="006D7892">
              <w:t>Chương 1</w:t>
            </w:r>
          </w:p>
        </w:tc>
        <w:tc>
          <w:tcPr>
            <w:tcW w:w="1418" w:type="dxa"/>
          </w:tcPr>
          <w:p w:rsidR="000571E8" w:rsidRPr="00476E74" w:rsidRDefault="000571E8" w:rsidP="00FB0384">
            <w:pPr>
              <w:spacing w:before="120"/>
              <w:jc w:val="center"/>
              <w:rPr>
                <w:bCs/>
                <w:szCs w:val="24"/>
                <w:lang w:val="pl-PL"/>
              </w:rPr>
            </w:pPr>
            <w:r w:rsidRPr="00476E74">
              <w:rPr>
                <w:bCs/>
                <w:szCs w:val="24"/>
                <w:lang w:val="pl-PL"/>
              </w:rPr>
              <w:t>T</w:t>
            </w:r>
          </w:p>
        </w:tc>
        <w:tc>
          <w:tcPr>
            <w:tcW w:w="1417" w:type="dxa"/>
          </w:tcPr>
          <w:p w:rsidR="000571E8" w:rsidRPr="00476E74" w:rsidRDefault="000571E8" w:rsidP="00FB0384">
            <w:pPr>
              <w:spacing w:before="120"/>
              <w:jc w:val="center"/>
              <w:rPr>
                <w:bCs/>
                <w:szCs w:val="24"/>
                <w:lang w:val="pl-PL"/>
              </w:rPr>
            </w:pPr>
          </w:p>
        </w:tc>
        <w:tc>
          <w:tcPr>
            <w:tcW w:w="1418" w:type="dxa"/>
          </w:tcPr>
          <w:p w:rsidR="000571E8" w:rsidRPr="00476E74" w:rsidRDefault="000571E8" w:rsidP="00FB0384">
            <w:pPr>
              <w:spacing w:before="120"/>
              <w:jc w:val="center"/>
              <w:rPr>
                <w:bCs/>
                <w:szCs w:val="24"/>
                <w:lang w:val="pl-PL"/>
              </w:rPr>
            </w:pPr>
          </w:p>
        </w:tc>
        <w:tc>
          <w:tcPr>
            <w:tcW w:w="1276" w:type="dxa"/>
          </w:tcPr>
          <w:p w:rsidR="000571E8" w:rsidRPr="00476E74" w:rsidRDefault="000571E8" w:rsidP="00FB0384">
            <w:pPr>
              <w:spacing w:before="120"/>
              <w:jc w:val="center"/>
              <w:rPr>
                <w:bCs/>
                <w:szCs w:val="24"/>
                <w:lang w:val="pl-PL"/>
              </w:rPr>
            </w:pPr>
            <w:r w:rsidRPr="00476E74">
              <w:rPr>
                <w:bCs/>
                <w:szCs w:val="24"/>
                <w:lang w:val="pl-PL"/>
              </w:rPr>
              <w:t>T</w:t>
            </w:r>
          </w:p>
        </w:tc>
      </w:tr>
      <w:tr w:rsidR="000571E8" w:rsidTr="00FB0384">
        <w:tc>
          <w:tcPr>
            <w:tcW w:w="1984" w:type="dxa"/>
          </w:tcPr>
          <w:p w:rsidR="000571E8" w:rsidRDefault="000571E8" w:rsidP="00FB0384">
            <w:pPr>
              <w:spacing w:before="120"/>
              <w:rPr>
                <w:b/>
                <w:bCs/>
                <w:i/>
                <w:szCs w:val="24"/>
                <w:lang w:val="pl-PL"/>
              </w:rPr>
            </w:pPr>
            <w:r w:rsidRPr="006D7892">
              <w:t>Chương 2</w:t>
            </w:r>
          </w:p>
        </w:tc>
        <w:tc>
          <w:tcPr>
            <w:tcW w:w="1418" w:type="dxa"/>
          </w:tcPr>
          <w:p w:rsidR="000571E8" w:rsidRPr="00476E74" w:rsidRDefault="000571E8" w:rsidP="00FB0384">
            <w:pPr>
              <w:spacing w:before="120"/>
              <w:jc w:val="center"/>
              <w:rPr>
                <w:bCs/>
                <w:szCs w:val="24"/>
                <w:lang w:val="pl-PL"/>
              </w:rPr>
            </w:pPr>
          </w:p>
        </w:tc>
        <w:tc>
          <w:tcPr>
            <w:tcW w:w="1417" w:type="dxa"/>
          </w:tcPr>
          <w:p w:rsidR="000571E8" w:rsidRPr="00476E74" w:rsidRDefault="000571E8" w:rsidP="00FB0384">
            <w:pPr>
              <w:spacing w:before="120"/>
              <w:jc w:val="center"/>
              <w:rPr>
                <w:bCs/>
                <w:szCs w:val="24"/>
                <w:lang w:val="pl-PL"/>
              </w:rPr>
            </w:pPr>
            <w:r w:rsidRPr="00476E74">
              <w:rPr>
                <w:bCs/>
                <w:szCs w:val="24"/>
                <w:lang w:val="pl-PL"/>
              </w:rPr>
              <w:t>T</w:t>
            </w:r>
          </w:p>
        </w:tc>
        <w:tc>
          <w:tcPr>
            <w:tcW w:w="1418" w:type="dxa"/>
          </w:tcPr>
          <w:p w:rsidR="000571E8" w:rsidRPr="00476E74" w:rsidRDefault="000571E8" w:rsidP="00FB0384">
            <w:pPr>
              <w:spacing w:before="120"/>
              <w:jc w:val="center"/>
              <w:rPr>
                <w:bCs/>
                <w:szCs w:val="24"/>
                <w:lang w:val="pl-PL"/>
              </w:rPr>
            </w:pPr>
          </w:p>
        </w:tc>
        <w:tc>
          <w:tcPr>
            <w:tcW w:w="1276" w:type="dxa"/>
          </w:tcPr>
          <w:p w:rsidR="000571E8" w:rsidRPr="00476E74" w:rsidRDefault="000571E8" w:rsidP="00FB0384">
            <w:pPr>
              <w:spacing w:before="120"/>
              <w:jc w:val="center"/>
              <w:rPr>
                <w:bCs/>
                <w:szCs w:val="24"/>
                <w:lang w:val="pl-PL"/>
              </w:rPr>
            </w:pPr>
            <w:r w:rsidRPr="00476E74">
              <w:rPr>
                <w:bCs/>
                <w:szCs w:val="24"/>
                <w:lang w:val="pl-PL"/>
              </w:rPr>
              <w:t>T</w:t>
            </w:r>
          </w:p>
        </w:tc>
      </w:tr>
      <w:tr w:rsidR="000571E8" w:rsidTr="00FB0384">
        <w:tc>
          <w:tcPr>
            <w:tcW w:w="1984" w:type="dxa"/>
          </w:tcPr>
          <w:p w:rsidR="000571E8" w:rsidRDefault="000571E8" w:rsidP="00FB0384">
            <w:pPr>
              <w:spacing w:before="120"/>
              <w:rPr>
                <w:b/>
                <w:bCs/>
                <w:i/>
                <w:szCs w:val="24"/>
                <w:lang w:val="pl-PL"/>
              </w:rPr>
            </w:pPr>
            <w:r w:rsidRPr="006D7892">
              <w:t>Chương 3</w:t>
            </w:r>
          </w:p>
        </w:tc>
        <w:tc>
          <w:tcPr>
            <w:tcW w:w="1418" w:type="dxa"/>
          </w:tcPr>
          <w:p w:rsidR="000571E8" w:rsidRPr="00476E74" w:rsidRDefault="000571E8" w:rsidP="00FB0384">
            <w:pPr>
              <w:spacing w:before="120"/>
              <w:jc w:val="center"/>
              <w:rPr>
                <w:bCs/>
                <w:szCs w:val="24"/>
                <w:lang w:val="pl-PL"/>
              </w:rPr>
            </w:pPr>
          </w:p>
        </w:tc>
        <w:tc>
          <w:tcPr>
            <w:tcW w:w="1417" w:type="dxa"/>
          </w:tcPr>
          <w:p w:rsidR="000571E8" w:rsidRPr="00476E74" w:rsidRDefault="000571E8" w:rsidP="00FB0384">
            <w:pPr>
              <w:spacing w:before="120"/>
              <w:jc w:val="center"/>
              <w:rPr>
                <w:bCs/>
                <w:szCs w:val="24"/>
                <w:lang w:val="pl-PL"/>
              </w:rPr>
            </w:pPr>
          </w:p>
        </w:tc>
        <w:tc>
          <w:tcPr>
            <w:tcW w:w="1418" w:type="dxa"/>
          </w:tcPr>
          <w:p w:rsidR="000571E8" w:rsidRPr="00476E74" w:rsidRDefault="000571E8" w:rsidP="00FB0384">
            <w:pPr>
              <w:spacing w:before="120"/>
              <w:jc w:val="center"/>
              <w:rPr>
                <w:bCs/>
                <w:szCs w:val="24"/>
                <w:lang w:val="pl-PL"/>
              </w:rPr>
            </w:pPr>
            <w:r w:rsidRPr="00476E74">
              <w:rPr>
                <w:bCs/>
                <w:szCs w:val="24"/>
                <w:lang w:val="pl-PL"/>
              </w:rPr>
              <w:t>T</w:t>
            </w:r>
          </w:p>
        </w:tc>
        <w:tc>
          <w:tcPr>
            <w:tcW w:w="1276" w:type="dxa"/>
          </w:tcPr>
          <w:p w:rsidR="000571E8" w:rsidRPr="00476E74" w:rsidRDefault="000571E8" w:rsidP="00FB0384">
            <w:pPr>
              <w:spacing w:before="120"/>
              <w:jc w:val="center"/>
              <w:rPr>
                <w:bCs/>
                <w:szCs w:val="24"/>
                <w:lang w:val="pl-PL"/>
              </w:rPr>
            </w:pPr>
            <w:r w:rsidRPr="00476E74">
              <w:rPr>
                <w:bCs/>
                <w:szCs w:val="24"/>
                <w:lang w:val="pl-PL"/>
              </w:rPr>
              <w:t>T</w:t>
            </w:r>
          </w:p>
        </w:tc>
      </w:tr>
    </w:tbl>
    <w:p w:rsidR="000571E8" w:rsidRPr="007C0F58" w:rsidRDefault="000571E8" w:rsidP="000571E8">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7C0F58" w:rsidTr="00FB0384">
        <w:trPr>
          <w:trHeight w:val="20"/>
        </w:trPr>
        <w:tc>
          <w:tcPr>
            <w:tcW w:w="1305" w:type="dxa"/>
          </w:tcPr>
          <w:p w:rsidR="000571E8" w:rsidRPr="007C0F58" w:rsidRDefault="000571E8" w:rsidP="00FB0384">
            <w:pPr>
              <w:pStyle w:val="Tablehead"/>
              <w:jc w:val="center"/>
              <w:rPr>
                <w:b/>
                <w:bCs w:val="0"/>
              </w:rPr>
            </w:pPr>
            <w:r w:rsidRPr="007C0F58">
              <w:rPr>
                <w:b/>
                <w:bCs w:val="0"/>
              </w:rPr>
              <w:t>Thứ tự chương</w:t>
            </w:r>
          </w:p>
        </w:tc>
        <w:tc>
          <w:tcPr>
            <w:tcW w:w="1701" w:type="dxa"/>
          </w:tcPr>
          <w:p w:rsidR="000571E8" w:rsidRPr="007C0F58" w:rsidRDefault="000571E8" w:rsidP="00FB0384">
            <w:pPr>
              <w:pStyle w:val="Tablehead"/>
              <w:jc w:val="center"/>
              <w:rPr>
                <w:b/>
                <w:bCs w:val="0"/>
              </w:rPr>
            </w:pPr>
            <w:r w:rsidRPr="007C0F58">
              <w:rPr>
                <w:b/>
                <w:bCs w:val="0"/>
              </w:rPr>
              <w:t>Học liệu</w:t>
            </w:r>
          </w:p>
        </w:tc>
        <w:tc>
          <w:tcPr>
            <w:tcW w:w="4820" w:type="dxa"/>
          </w:tcPr>
          <w:p w:rsidR="000571E8" w:rsidRPr="007C0F58" w:rsidRDefault="000571E8" w:rsidP="00FB0384">
            <w:pPr>
              <w:pStyle w:val="Tablehead"/>
              <w:jc w:val="center"/>
              <w:rPr>
                <w:b/>
                <w:bCs w:val="0"/>
              </w:rPr>
            </w:pPr>
            <w:r w:rsidRPr="007C0F58">
              <w:rPr>
                <w:b/>
                <w:bCs w:val="0"/>
              </w:rPr>
              <w:t>Định hướng về hình thức, phương pháp, phương tiện dạy học</w:t>
            </w:r>
          </w:p>
        </w:tc>
        <w:tc>
          <w:tcPr>
            <w:tcW w:w="1417" w:type="dxa"/>
          </w:tcPr>
          <w:p w:rsidR="000571E8" w:rsidRPr="007C0F58" w:rsidRDefault="000571E8" w:rsidP="00FB0384">
            <w:pPr>
              <w:pStyle w:val="Tablehead"/>
              <w:jc w:val="center"/>
              <w:rPr>
                <w:b/>
                <w:bCs w:val="0"/>
              </w:rPr>
            </w:pPr>
            <w:r w:rsidRPr="007C0F58">
              <w:rPr>
                <w:b/>
                <w:bCs w:val="0"/>
              </w:rPr>
              <w:t>Tuần học</w:t>
            </w:r>
          </w:p>
        </w:tc>
      </w:tr>
      <w:tr w:rsidR="000571E8" w:rsidRPr="007C0F58" w:rsidTr="00FB0384">
        <w:trPr>
          <w:trHeight w:val="20"/>
        </w:trPr>
        <w:tc>
          <w:tcPr>
            <w:tcW w:w="1305" w:type="dxa"/>
          </w:tcPr>
          <w:p w:rsidR="000571E8" w:rsidRPr="007C0F58" w:rsidRDefault="000571E8" w:rsidP="00FB0384">
            <w:pPr>
              <w:pStyle w:val="TableContents"/>
              <w:jc w:val="both"/>
            </w:pPr>
            <w:r w:rsidRPr="007C0F58">
              <w:t>Chương 1</w:t>
            </w:r>
          </w:p>
        </w:tc>
        <w:tc>
          <w:tcPr>
            <w:tcW w:w="1701" w:type="dxa"/>
          </w:tcPr>
          <w:p w:rsidR="000571E8" w:rsidRPr="007C0F58" w:rsidRDefault="000571E8" w:rsidP="00FB0384">
            <w:pPr>
              <w:pStyle w:val="Tablejust"/>
              <w:rPr>
                <w:sz w:val="24"/>
                <w:szCs w:val="24"/>
              </w:rPr>
            </w:pPr>
            <w:r>
              <w:rPr>
                <w:sz w:val="24"/>
                <w:szCs w:val="24"/>
              </w:rPr>
              <w:t>[1] [2] [4] [6] [7]</w:t>
            </w:r>
          </w:p>
        </w:tc>
        <w:tc>
          <w:tcPr>
            <w:tcW w:w="4820" w:type="dxa"/>
          </w:tcPr>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0571E8" w:rsidRPr="00E80EFA" w:rsidRDefault="000571E8" w:rsidP="00FB0384">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0571E8" w:rsidRPr="007C0F58" w:rsidRDefault="000571E8" w:rsidP="00FB0384">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Tuần 1, 2, 3, </w:t>
            </w:r>
          </w:p>
        </w:tc>
      </w:tr>
      <w:tr w:rsidR="000571E8" w:rsidRPr="00CF334B" w:rsidTr="00FB0384">
        <w:trPr>
          <w:trHeight w:val="20"/>
        </w:trPr>
        <w:tc>
          <w:tcPr>
            <w:tcW w:w="1305" w:type="dxa"/>
          </w:tcPr>
          <w:p w:rsidR="000571E8" w:rsidRPr="007C0F58" w:rsidRDefault="000571E8" w:rsidP="00FB0384">
            <w:pPr>
              <w:pStyle w:val="TableContents"/>
              <w:jc w:val="both"/>
            </w:pPr>
            <w:r w:rsidRPr="007C0F58">
              <w:t>Chương 2</w:t>
            </w:r>
          </w:p>
        </w:tc>
        <w:tc>
          <w:tcPr>
            <w:tcW w:w="1701" w:type="dxa"/>
          </w:tcPr>
          <w:p w:rsidR="000571E8" w:rsidRPr="007C0F58" w:rsidRDefault="000571E8" w:rsidP="00FB0384">
            <w:pPr>
              <w:pStyle w:val="Tablejust"/>
              <w:rPr>
                <w:sz w:val="24"/>
                <w:szCs w:val="24"/>
              </w:rPr>
            </w:pPr>
            <w:r>
              <w:rPr>
                <w:sz w:val="24"/>
                <w:szCs w:val="24"/>
              </w:rPr>
              <w:t xml:space="preserve">[1] [2] [5] [6] </w:t>
            </w:r>
          </w:p>
        </w:tc>
        <w:tc>
          <w:tcPr>
            <w:tcW w:w="4820" w:type="dxa"/>
          </w:tcPr>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0571E8" w:rsidRPr="00E80EFA" w:rsidRDefault="000571E8" w:rsidP="00FB0384">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0571E8" w:rsidRPr="007C0F58" w:rsidRDefault="000571E8" w:rsidP="00FB0384">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4, 5, 6, 7</w:t>
            </w:r>
          </w:p>
        </w:tc>
      </w:tr>
      <w:tr w:rsidR="000571E8" w:rsidRPr="00CF334B" w:rsidTr="00FB0384">
        <w:trPr>
          <w:trHeight w:val="20"/>
        </w:trPr>
        <w:tc>
          <w:tcPr>
            <w:tcW w:w="1305" w:type="dxa"/>
          </w:tcPr>
          <w:p w:rsidR="000571E8" w:rsidRPr="007C0F58" w:rsidRDefault="000571E8" w:rsidP="00FB0384">
            <w:pPr>
              <w:pStyle w:val="TableContents"/>
              <w:jc w:val="both"/>
            </w:pPr>
          </w:p>
        </w:tc>
        <w:tc>
          <w:tcPr>
            <w:tcW w:w="1701" w:type="dxa"/>
          </w:tcPr>
          <w:p w:rsidR="000571E8" w:rsidRDefault="000571E8" w:rsidP="00FB0384">
            <w:pPr>
              <w:pStyle w:val="Tablejust"/>
              <w:rPr>
                <w:sz w:val="24"/>
                <w:szCs w:val="24"/>
              </w:rPr>
            </w:pPr>
          </w:p>
        </w:tc>
        <w:tc>
          <w:tcPr>
            <w:tcW w:w="4820" w:type="dxa"/>
          </w:tcPr>
          <w:p w:rsidR="000571E8" w:rsidRDefault="000571E8" w:rsidP="00FB0384">
            <w:pPr>
              <w:widowControl w:val="0"/>
              <w:autoSpaceDE w:val="0"/>
              <w:autoSpaceDN w:val="0"/>
              <w:rPr>
                <w:rFonts w:eastAsia="Times New Roman"/>
                <w:szCs w:val="24"/>
              </w:rPr>
            </w:pPr>
            <w:r>
              <w:rPr>
                <w:rFonts w:eastAsia="Times New Roman"/>
                <w:szCs w:val="24"/>
              </w:rPr>
              <w:t>Kiểm tra đánh giá giữa kì (A2)</w:t>
            </w:r>
          </w:p>
        </w:tc>
        <w:tc>
          <w:tcPr>
            <w:tcW w:w="1417" w:type="dxa"/>
          </w:tcPr>
          <w:p w:rsidR="000571E8" w:rsidRDefault="000571E8" w:rsidP="00FB0384">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8</w:t>
            </w:r>
          </w:p>
        </w:tc>
      </w:tr>
      <w:tr w:rsidR="000571E8" w:rsidRPr="007C0F58" w:rsidTr="00FB0384">
        <w:trPr>
          <w:trHeight w:val="20"/>
        </w:trPr>
        <w:tc>
          <w:tcPr>
            <w:tcW w:w="1305" w:type="dxa"/>
          </w:tcPr>
          <w:p w:rsidR="000571E8" w:rsidRPr="007C0F58" w:rsidRDefault="000571E8" w:rsidP="00FB0384">
            <w:pPr>
              <w:pStyle w:val="Tablejust"/>
              <w:rPr>
                <w:sz w:val="24"/>
                <w:szCs w:val="24"/>
              </w:rPr>
            </w:pPr>
            <w:r>
              <w:rPr>
                <w:sz w:val="24"/>
                <w:szCs w:val="24"/>
              </w:rPr>
              <w:t>Chương 3</w:t>
            </w:r>
          </w:p>
        </w:tc>
        <w:tc>
          <w:tcPr>
            <w:tcW w:w="1701" w:type="dxa"/>
          </w:tcPr>
          <w:p w:rsidR="000571E8" w:rsidRPr="007C0F58" w:rsidRDefault="000571E8" w:rsidP="00FB0384">
            <w:pPr>
              <w:pStyle w:val="Tablejust"/>
              <w:rPr>
                <w:sz w:val="24"/>
                <w:szCs w:val="24"/>
              </w:rPr>
            </w:pPr>
            <w:r>
              <w:rPr>
                <w:sz w:val="24"/>
                <w:szCs w:val="24"/>
              </w:rPr>
              <w:t xml:space="preserve">[1] [2] [3] [5] [6] </w:t>
            </w:r>
          </w:p>
        </w:tc>
        <w:tc>
          <w:tcPr>
            <w:tcW w:w="4820" w:type="dxa"/>
          </w:tcPr>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0571E8" w:rsidRPr="00E80EFA" w:rsidRDefault="000571E8" w:rsidP="00FB0384">
            <w:pPr>
              <w:pStyle w:val="Tablejust"/>
              <w:rPr>
                <w:sz w:val="24"/>
                <w:szCs w:val="24"/>
              </w:rPr>
            </w:pPr>
            <w:r>
              <w:rPr>
                <w:rFonts w:eastAsia="Times New Roman"/>
                <w:sz w:val="24"/>
                <w:szCs w:val="24"/>
              </w:rPr>
              <w:t xml:space="preserve">- </w:t>
            </w:r>
            <w:r w:rsidRPr="00E80EFA">
              <w:rPr>
                <w:rFonts w:eastAsia="Times New Roman"/>
                <w:sz w:val="24"/>
                <w:szCs w:val="24"/>
              </w:rPr>
              <w:t>Phương tiện:</w:t>
            </w:r>
            <w:r w:rsidRPr="00E80EFA">
              <w:rPr>
                <w:rFonts w:eastAsia="Times New Roman"/>
                <w:spacing w:val="-8"/>
                <w:sz w:val="24"/>
                <w:szCs w:val="24"/>
              </w:rPr>
              <w:t xml:space="preserve"> </w:t>
            </w:r>
            <w:r w:rsidRPr="00E80EFA">
              <w:rPr>
                <w:rFonts w:eastAsia="Times New Roman"/>
                <w:sz w:val="24"/>
                <w:szCs w:val="24"/>
              </w:rPr>
              <w:t>micro, máy tính, máy chiếu, loa, tài liệu</w:t>
            </w:r>
          </w:p>
        </w:tc>
        <w:tc>
          <w:tcPr>
            <w:tcW w:w="1417" w:type="dxa"/>
          </w:tcPr>
          <w:p w:rsidR="000571E8" w:rsidRPr="007C0F58" w:rsidRDefault="000571E8" w:rsidP="00FB0384">
            <w:pPr>
              <w:pStyle w:val="Tablejust"/>
              <w:jc w:val="left"/>
              <w:rPr>
                <w:sz w:val="24"/>
                <w:szCs w:val="24"/>
              </w:rPr>
            </w:pPr>
            <w:r>
              <w:rPr>
                <w:sz w:val="24"/>
                <w:szCs w:val="24"/>
              </w:rPr>
              <w:t>Tuần 9, 10, 11, 12, 13, 14, 15, 16</w:t>
            </w:r>
          </w:p>
        </w:tc>
      </w:tr>
    </w:tbl>
    <w:p w:rsidR="000571E8" w:rsidRPr="007C0F58" w:rsidRDefault="000571E8" w:rsidP="000571E8">
      <w:pPr>
        <w:spacing w:before="120"/>
        <w:rPr>
          <w:b/>
          <w:bCs/>
          <w:szCs w:val="24"/>
          <w:lang w:val="pl-PL"/>
        </w:rPr>
      </w:pPr>
      <w:r>
        <w:rPr>
          <w:b/>
          <w:bCs/>
          <w:szCs w:val="24"/>
          <w:lang w:val="pl-PL"/>
        </w:rPr>
        <w:t>9</w:t>
      </w:r>
      <w:r w:rsidRPr="007C0F58">
        <w:rPr>
          <w:b/>
          <w:bCs/>
          <w:szCs w:val="24"/>
          <w:lang w:val="pl-PL"/>
        </w:rPr>
        <w:t>. Đánh giá kết quả học tập</w:t>
      </w:r>
    </w:p>
    <w:p w:rsidR="000571E8" w:rsidRPr="007C0F58" w:rsidRDefault="000571E8" w:rsidP="000571E8">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0571E8" w:rsidRPr="007C0F58" w:rsidRDefault="000571E8" w:rsidP="000571E8">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7C0F5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7C0F58" w:rsidRDefault="000571E8" w:rsidP="00FB0384">
            <w:pPr>
              <w:jc w:val="center"/>
              <w:rPr>
                <w:rFonts w:eastAsia="Times New Roman"/>
                <w:b/>
                <w:bCs/>
                <w:szCs w:val="24"/>
              </w:rPr>
            </w:pPr>
            <w:r w:rsidRPr="007C0F58">
              <w:rPr>
                <w:b/>
                <w:szCs w:val="24"/>
              </w:rPr>
              <w:t>Mã chuẩn đầu ra HP</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Điểm đánh giá </w:t>
            </w:r>
            <w:r w:rsidRPr="007C0F58">
              <w:rPr>
                <w:rFonts w:eastAsia="Times New Roman"/>
                <w:szCs w:val="24"/>
              </w:rPr>
              <w:lastRenderedPageBreak/>
              <w:t>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lastRenderedPageBreak/>
              <w:t xml:space="preserve">Thái độ học tập phản ánh qua việc </w:t>
            </w:r>
            <w:r w:rsidRPr="007C0F58">
              <w:rPr>
                <w:rFonts w:eastAsia="Times New Roman"/>
                <w:szCs w:val="24"/>
              </w:rPr>
              <w:lastRenderedPageBreak/>
              <w:t>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lastRenderedPageBreak/>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rPr>
              <w:t>CLO4</w:t>
            </w: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Thái độ học tập </w:t>
            </w:r>
          </w:p>
          <w:p w:rsidR="000571E8" w:rsidRPr="007C0F58" w:rsidRDefault="000571E8" w:rsidP="00FB0384">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rPr>
              <w:t>CLO4</w:t>
            </w:r>
          </w:p>
        </w:tc>
      </w:tr>
      <w:tr w:rsidR="000571E8" w:rsidRPr="00CF334B"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805FFC" w:rsidRDefault="000571E8" w:rsidP="00FB0384">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805FFC" w:rsidRDefault="000571E8" w:rsidP="00FB0384">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pt-BR"/>
              </w:rPr>
            </w:pPr>
            <w:r>
              <w:rPr>
                <w:rFonts w:eastAsia="Times New Roman"/>
                <w:szCs w:val="24"/>
                <w:lang w:val="pt-BR"/>
              </w:rPr>
              <w:t>CLO1</w:t>
            </w:r>
          </w:p>
          <w:p w:rsidR="000571E8" w:rsidRDefault="000571E8" w:rsidP="00FB0384">
            <w:pPr>
              <w:jc w:val="center"/>
              <w:rPr>
                <w:rFonts w:eastAsia="Times New Roman"/>
                <w:szCs w:val="24"/>
                <w:lang w:val="pt-BR"/>
              </w:rPr>
            </w:pPr>
            <w:r>
              <w:rPr>
                <w:rFonts w:eastAsia="Times New Roman"/>
                <w:szCs w:val="24"/>
                <w:lang w:val="pt-BR"/>
              </w:rPr>
              <w:t>CLO2</w:t>
            </w:r>
          </w:p>
          <w:p w:rsidR="000571E8" w:rsidRPr="00805FFC" w:rsidRDefault="000571E8" w:rsidP="00FB0384">
            <w:pPr>
              <w:jc w:val="center"/>
              <w:rPr>
                <w:rFonts w:eastAsia="Times New Roman"/>
                <w:szCs w:val="24"/>
                <w:lang w:val="pt-BR"/>
              </w:rPr>
            </w:pPr>
            <w:r>
              <w:rPr>
                <w:rFonts w:eastAsia="Times New Roman"/>
                <w:szCs w:val="24"/>
                <w:lang w:val="pt-BR"/>
              </w:rPr>
              <w:t>CLO3</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Chuẩn đầu ra</w:t>
            </w:r>
          </w:p>
          <w:p w:rsidR="000571E8" w:rsidRPr="007C0F58" w:rsidRDefault="000571E8" w:rsidP="00FB0384">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pt-BR"/>
              </w:rPr>
            </w:pPr>
            <w:r>
              <w:rPr>
                <w:rFonts w:eastAsia="Times New Roman"/>
                <w:szCs w:val="24"/>
                <w:lang w:val="pt-BR"/>
              </w:rPr>
              <w:t>CLO1</w:t>
            </w:r>
          </w:p>
          <w:p w:rsidR="000571E8" w:rsidRDefault="000571E8" w:rsidP="00FB0384">
            <w:pPr>
              <w:jc w:val="center"/>
              <w:rPr>
                <w:rFonts w:eastAsia="Times New Roman"/>
                <w:szCs w:val="24"/>
                <w:lang w:val="pt-BR"/>
              </w:rPr>
            </w:pPr>
            <w:r>
              <w:rPr>
                <w:rFonts w:eastAsia="Times New Roman"/>
                <w:szCs w:val="24"/>
                <w:lang w:val="pt-BR"/>
              </w:rPr>
              <w:t>CLO2</w:t>
            </w:r>
          </w:p>
          <w:p w:rsidR="000571E8" w:rsidRPr="007C0F58" w:rsidRDefault="000571E8" w:rsidP="00FB0384">
            <w:pPr>
              <w:jc w:val="center"/>
              <w:rPr>
                <w:rFonts w:eastAsia="Times New Roman"/>
                <w:szCs w:val="24"/>
              </w:rPr>
            </w:pP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Chuẩn đầu ra </w:t>
            </w:r>
          </w:p>
          <w:p w:rsidR="000571E8" w:rsidRPr="007C0F58" w:rsidRDefault="000571E8" w:rsidP="00FB0384">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D20A25" w:rsidRDefault="000571E8" w:rsidP="00FB0384">
            <w:pPr>
              <w:rPr>
                <w:rFonts w:eastAsia="Times New Roman"/>
                <w:szCs w:val="24"/>
              </w:rPr>
            </w:pPr>
            <w:r w:rsidRPr="00D20A25">
              <w:rPr>
                <w:rFonts w:eastAsia="Times New Roman"/>
                <w:szCs w:val="24"/>
              </w:rPr>
              <w:t>- Chọn 1 trong các phương thức: trắc nghiệm, bài tập lớn, tự luận</w:t>
            </w:r>
          </w:p>
          <w:p w:rsidR="000571E8" w:rsidRPr="007C0F58" w:rsidRDefault="000571E8" w:rsidP="00FB0384">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pt-BR"/>
              </w:rPr>
            </w:pPr>
            <w:r>
              <w:rPr>
                <w:rFonts w:eastAsia="Times New Roman"/>
                <w:szCs w:val="24"/>
                <w:lang w:val="pt-BR"/>
              </w:rPr>
              <w:t>CLO1</w:t>
            </w:r>
          </w:p>
          <w:p w:rsidR="000571E8" w:rsidRDefault="000571E8" w:rsidP="00FB0384">
            <w:pPr>
              <w:jc w:val="center"/>
              <w:rPr>
                <w:rFonts w:eastAsia="Times New Roman"/>
                <w:szCs w:val="24"/>
                <w:lang w:val="pt-BR"/>
              </w:rPr>
            </w:pPr>
            <w:r>
              <w:rPr>
                <w:rFonts w:eastAsia="Times New Roman"/>
                <w:szCs w:val="24"/>
                <w:lang w:val="pt-BR"/>
              </w:rPr>
              <w:t>CLO2</w:t>
            </w:r>
          </w:p>
          <w:p w:rsidR="000571E8" w:rsidRPr="007C0F58" w:rsidRDefault="000571E8" w:rsidP="00FB0384">
            <w:pPr>
              <w:jc w:val="center"/>
              <w:rPr>
                <w:rFonts w:eastAsia="Times New Roman"/>
                <w:szCs w:val="24"/>
              </w:rPr>
            </w:pPr>
            <w:r>
              <w:rPr>
                <w:rFonts w:eastAsia="Times New Roman"/>
                <w:szCs w:val="24"/>
              </w:rPr>
              <w:t>CLO3</w:t>
            </w:r>
          </w:p>
        </w:tc>
      </w:tr>
    </w:tbl>
    <w:p w:rsidR="000571E8" w:rsidRPr="007C0F58"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7C0F58" w:rsidTr="00FB0384">
        <w:tc>
          <w:tcPr>
            <w:tcW w:w="9634" w:type="dxa"/>
            <w:gridSpan w:val="3"/>
          </w:tcPr>
          <w:p w:rsidR="000571E8" w:rsidRPr="007C0F58" w:rsidRDefault="000571E8" w:rsidP="00FB0384">
            <w:pPr>
              <w:pStyle w:val="Tableright"/>
              <w:spacing w:line="240" w:lineRule="auto"/>
              <w:rPr>
                <w:rStyle w:val="Emphasis"/>
                <w:sz w:val="24"/>
                <w:szCs w:val="24"/>
                <w:lang w:val="en-US"/>
              </w:rPr>
            </w:pPr>
            <w:r w:rsidRPr="007C0F58">
              <w:rPr>
                <w:rStyle w:val="Emphasis"/>
                <w:sz w:val="24"/>
                <w:szCs w:val="24"/>
              </w:rPr>
              <w:t>Hà Nội, ngày</w:t>
            </w:r>
            <w:r>
              <w:rPr>
                <w:rStyle w:val="Emphasis"/>
                <w:sz w:val="24"/>
                <w:szCs w:val="24"/>
                <w:lang w:val="en-US"/>
              </w:rPr>
              <w:t xml:space="preserve"> 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0571E8" w:rsidRPr="007C0F58" w:rsidTr="00FB0384">
        <w:tc>
          <w:tcPr>
            <w:tcW w:w="3024" w:type="dxa"/>
          </w:tcPr>
          <w:p w:rsidR="000571E8" w:rsidRPr="007C0F58" w:rsidRDefault="000571E8" w:rsidP="00FB0384">
            <w:pPr>
              <w:pStyle w:val="Tablehead"/>
              <w:jc w:val="center"/>
              <w:rPr>
                <w:b/>
                <w:bCs w:val="0"/>
              </w:rPr>
            </w:pPr>
            <w:r w:rsidRPr="007C0F58">
              <w:rPr>
                <w:b/>
                <w:bCs w:val="0"/>
              </w:rPr>
              <w:t>Trưởng khoa</w:t>
            </w:r>
          </w:p>
        </w:tc>
        <w:tc>
          <w:tcPr>
            <w:tcW w:w="3024" w:type="dxa"/>
          </w:tcPr>
          <w:p w:rsidR="000571E8" w:rsidRPr="007C0F58" w:rsidRDefault="000571E8" w:rsidP="00FB0384">
            <w:pPr>
              <w:pStyle w:val="Tablehead"/>
              <w:jc w:val="center"/>
              <w:rPr>
                <w:b/>
                <w:bCs w:val="0"/>
              </w:rPr>
            </w:pPr>
            <w:r w:rsidRPr="007C0F58">
              <w:rPr>
                <w:b/>
                <w:bCs w:val="0"/>
              </w:rPr>
              <w:t>Trưởng Bộ môn</w:t>
            </w:r>
          </w:p>
        </w:tc>
        <w:tc>
          <w:tcPr>
            <w:tcW w:w="3586" w:type="dxa"/>
          </w:tcPr>
          <w:p w:rsidR="000571E8" w:rsidRPr="007C0F58" w:rsidRDefault="000571E8" w:rsidP="00FB0384">
            <w:pPr>
              <w:pStyle w:val="Tablehead"/>
              <w:jc w:val="center"/>
              <w:rPr>
                <w:b/>
                <w:bCs w:val="0"/>
              </w:rPr>
            </w:pPr>
            <w:r w:rsidRPr="007C0F58">
              <w:rPr>
                <w:b/>
                <w:bCs w:val="0"/>
              </w:rPr>
              <w:t>Người biên soạn</w:t>
            </w:r>
          </w:p>
        </w:tc>
      </w:tr>
      <w:tr w:rsidR="000571E8" w:rsidRPr="007C0F58" w:rsidTr="00FB0384">
        <w:tc>
          <w:tcPr>
            <w:tcW w:w="3024" w:type="dxa"/>
            <w:vAlign w:val="center"/>
          </w:tcPr>
          <w:p w:rsidR="000571E8" w:rsidRPr="007C0F58" w:rsidRDefault="000571E8" w:rsidP="00FB0384">
            <w:pPr>
              <w:pStyle w:val="Tablehead"/>
              <w:jc w:val="center"/>
            </w:pPr>
            <w:r w:rsidRPr="007C0F58">
              <w:t>(Ký, ghi rõ họ tên)</w:t>
            </w:r>
          </w:p>
        </w:tc>
        <w:tc>
          <w:tcPr>
            <w:tcW w:w="3024" w:type="dxa"/>
            <w:vAlign w:val="center"/>
          </w:tcPr>
          <w:p w:rsidR="000571E8" w:rsidRPr="007C0F58" w:rsidRDefault="000571E8" w:rsidP="00FB0384">
            <w:pPr>
              <w:pStyle w:val="Tablehead"/>
              <w:jc w:val="center"/>
            </w:pPr>
            <w:r w:rsidRPr="007C0F58">
              <w:t>(Ký, ghi rõ họ tên)</w:t>
            </w:r>
          </w:p>
        </w:tc>
        <w:tc>
          <w:tcPr>
            <w:tcW w:w="3586" w:type="dxa"/>
            <w:vAlign w:val="center"/>
          </w:tcPr>
          <w:p w:rsidR="000571E8" w:rsidRPr="007C0F58" w:rsidRDefault="000571E8" w:rsidP="00FB0384">
            <w:pPr>
              <w:pStyle w:val="Tablehead"/>
              <w:jc w:val="center"/>
            </w:pPr>
            <w:r w:rsidRPr="007C0F58">
              <w:t>(Ký, ghi rõ họ tên)</w:t>
            </w:r>
          </w:p>
        </w:tc>
      </w:tr>
    </w:tbl>
    <w:p w:rsidR="000571E8" w:rsidRDefault="000571E8" w:rsidP="000571E8">
      <w:pPr>
        <w:pStyle w:val="ListParagraph"/>
        <w:tabs>
          <w:tab w:val="left" w:pos="3199"/>
        </w:tabs>
        <w:spacing w:before="240" w:line="360" w:lineRule="auto"/>
        <w:ind w:left="0"/>
        <w:jc w:val="both"/>
        <w:rPr>
          <w:rFonts w:ascii="Times New Roman" w:hAnsi="Times New Roman"/>
          <w:sz w:val="26"/>
          <w:szCs w:val="26"/>
        </w:rPr>
      </w:pPr>
    </w:p>
    <w:p w:rsidR="000571E8" w:rsidRDefault="000571E8" w:rsidP="000571E8">
      <w:pPr>
        <w:pStyle w:val="ListParagraph"/>
        <w:tabs>
          <w:tab w:val="left" w:pos="3199"/>
        </w:tabs>
        <w:spacing w:before="240" w:line="360" w:lineRule="auto"/>
        <w:ind w:left="0"/>
        <w:jc w:val="both"/>
        <w:rPr>
          <w:rFonts w:ascii="Times New Roman" w:hAnsi="Times New Roman"/>
          <w:sz w:val="26"/>
          <w:szCs w:val="26"/>
        </w:rPr>
      </w:pPr>
    </w:p>
    <w:p w:rsidR="000571E8" w:rsidRPr="00111D7C" w:rsidRDefault="000571E8" w:rsidP="000571E8">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111D7C">
        <w:rPr>
          <w:rFonts w:ascii="Times New Roman" w:hAnsi="Times New Roman"/>
          <w:b/>
          <w:sz w:val="26"/>
          <w:szCs w:val="26"/>
        </w:rPr>
        <w:t xml:space="preserve"> Bùi Minh Đức               Thành Đức Bảo Thắng             Thành Đức Bảo Thắng</w:t>
      </w:r>
    </w:p>
    <w:p w:rsidR="000571E8" w:rsidRDefault="000571E8" w:rsidP="000571E8">
      <w:pPr>
        <w:jc w:val="center"/>
        <w:rPr>
          <w:b/>
          <w:szCs w:val="24"/>
          <w:lang w:val="fr-FR"/>
        </w:rPr>
      </w:pPr>
      <w:r>
        <w:rPr>
          <w:b/>
          <w:szCs w:val="24"/>
          <w:lang w:val="fr-FR"/>
        </w:rPr>
        <w:t>13</w:t>
      </w:r>
      <w:r w:rsidRPr="00712DDB">
        <w:rPr>
          <w:b/>
          <w:szCs w:val="24"/>
          <w:lang w:val="fr-FR"/>
        </w:rPr>
        <w:t xml:space="preserve">. ĐỀ CƯƠNG CHI TIẾT HỌC PHẦN: </w:t>
      </w:r>
    </w:p>
    <w:p w:rsidR="000571E8" w:rsidRPr="00712DDB" w:rsidRDefault="000571E8" w:rsidP="000571E8">
      <w:pPr>
        <w:jc w:val="center"/>
        <w:rPr>
          <w:b/>
          <w:szCs w:val="24"/>
          <w:lang w:val="fr-FR"/>
        </w:rPr>
      </w:pPr>
      <w:r>
        <w:rPr>
          <w:b/>
          <w:szCs w:val="24"/>
          <w:lang w:val="fr-FR"/>
        </w:rPr>
        <w:t>THI PHÁP HỌC</w:t>
      </w:r>
    </w:p>
    <w:p w:rsidR="000571E8" w:rsidRPr="00BC3FC4" w:rsidRDefault="000571E8" w:rsidP="000571E8">
      <w:pPr>
        <w:jc w:val="center"/>
        <w:rPr>
          <w:b/>
          <w:bCs/>
          <w:szCs w:val="24"/>
        </w:rPr>
      </w:pPr>
      <w:r w:rsidRPr="00BC3FC4">
        <w:rPr>
          <w:b/>
          <w:bCs/>
          <w:szCs w:val="24"/>
        </w:rPr>
        <w:t xml:space="preserve">Mã số: </w:t>
      </w:r>
      <w:r>
        <w:rPr>
          <w:b/>
          <w:bCs/>
          <w:szCs w:val="24"/>
        </w:rPr>
        <w:t>MLT203</w:t>
      </w:r>
    </w:p>
    <w:p w:rsidR="000571E8" w:rsidRPr="00BC3FC4" w:rsidRDefault="000571E8" w:rsidP="000571E8">
      <w:pPr>
        <w:rPr>
          <w:b/>
          <w:bCs/>
          <w:szCs w:val="24"/>
        </w:rPr>
      </w:pPr>
      <w:r w:rsidRPr="00BC3FC4">
        <w:rPr>
          <w:b/>
          <w:bCs/>
          <w:szCs w:val="24"/>
        </w:rPr>
        <w:t>1. Thông tin chung về học phần</w:t>
      </w:r>
    </w:p>
    <w:tbl>
      <w:tblPr>
        <w:tblW w:w="9351" w:type="dxa"/>
        <w:tblLook w:val="04A0" w:firstRow="1" w:lastRow="0" w:firstColumn="1" w:lastColumn="0" w:noHBand="0" w:noVBand="1"/>
      </w:tblPr>
      <w:tblGrid>
        <w:gridCol w:w="9351"/>
      </w:tblGrid>
      <w:tr w:rsidR="000571E8" w:rsidRPr="00712DDB" w:rsidTr="00FB0384">
        <w:tc>
          <w:tcPr>
            <w:tcW w:w="9351" w:type="dxa"/>
            <w:shd w:val="clear" w:color="auto" w:fill="auto"/>
          </w:tcPr>
          <w:p w:rsidR="000571E8" w:rsidRPr="00712DDB" w:rsidRDefault="000571E8" w:rsidP="00FB0384">
            <w:pPr>
              <w:tabs>
                <w:tab w:val="left" w:pos="403"/>
              </w:tabs>
              <w:rPr>
                <w:b/>
                <w:bCs/>
                <w:i/>
                <w:iCs/>
                <w:szCs w:val="24"/>
              </w:rPr>
            </w:pPr>
            <w:r w:rsidRPr="00712DDB">
              <w:rPr>
                <w:b/>
                <w:bCs/>
                <w:i/>
                <w:iCs/>
                <w:szCs w:val="24"/>
              </w:rPr>
              <w:t>1.1. Tên học phần:</w:t>
            </w:r>
          </w:p>
        </w:tc>
      </w:tr>
      <w:tr w:rsidR="000571E8" w:rsidRPr="00712DDB" w:rsidTr="00FB0384">
        <w:tc>
          <w:tcPr>
            <w:tcW w:w="9351" w:type="dxa"/>
            <w:shd w:val="clear" w:color="auto" w:fill="auto"/>
          </w:tcPr>
          <w:p w:rsidR="000571E8" w:rsidRPr="00712DDB" w:rsidRDefault="000571E8" w:rsidP="00FB0384">
            <w:pPr>
              <w:tabs>
                <w:tab w:val="left" w:pos="403"/>
              </w:tabs>
              <w:ind w:left="360"/>
              <w:rPr>
                <w:szCs w:val="24"/>
              </w:rPr>
            </w:pPr>
            <w:r w:rsidRPr="00712DDB">
              <w:rPr>
                <w:szCs w:val="24"/>
              </w:rPr>
              <w:t xml:space="preserve">               - Tiếng Việt:</w:t>
            </w:r>
            <w:r>
              <w:rPr>
                <w:szCs w:val="24"/>
              </w:rPr>
              <w:t xml:space="preserve"> Thi pháp học</w:t>
            </w:r>
          </w:p>
        </w:tc>
      </w:tr>
      <w:tr w:rsidR="000571E8" w:rsidRPr="00712DDB" w:rsidTr="00FB0384">
        <w:tc>
          <w:tcPr>
            <w:tcW w:w="9351" w:type="dxa"/>
            <w:shd w:val="clear" w:color="auto" w:fill="auto"/>
          </w:tcPr>
          <w:p w:rsidR="000571E8" w:rsidRPr="00712DDB" w:rsidRDefault="000571E8" w:rsidP="00FB0384">
            <w:pPr>
              <w:tabs>
                <w:tab w:val="left" w:pos="403"/>
              </w:tabs>
              <w:ind w:left="360"/>
              <w:rPr>
                <w:szCs w:val="24"/>
              </w:rPr>
            </w:pPr>
            <w:r w:rsidRPr="00712DDB">
              <w:rPr>
                <w:szCs w:val="24"/>
              </w:rPr>
              <w:t xml:space="preserve">               - Tiếng Anh:</w:t>
            </w:r>
            <w:r>
              <w:rPr>
                <w:szCs w:val="24"/>
                <w:shd w:val="clear" w:color="auto" w:fill="FFFFFF"/>
              </w:rPr>
              <w:t xml:space="preserve"> The poetics</w:t>
            </w:r>
          </w:p>
        </w:tc>
      </w:tr>
      <w:tr w:rsidR="000571E8" w:rsidRPr="00712DDB" w:rsidTr="00FB0384">
        <w:tc>
          <w:tcPr>
            <w:tcW w:w="9351" w:type="dxa"/>
            <w:shd w:val="clear" w:color="auto" w:fill="auto"/>
          </w:tcPr>
          <w:p w:rsidR="000571E8" w:rsidRPr="00CA16F6" w:rsidRDefault="000571E8" w:rsidP="00FB0384">
            <w:pPr>
              <w:tabs>
                <w:tab w:val="left" w:pos="403"/>
              </w:tabs>
              <w:rPr>
                <w:color w:val="000000" w:themeColor="text1"/>
                <w:szCs w:val="24"/>
              </w:rPr>
            </w:pPr>
            <w:r w:rsidRPr="00CA16F6">
              <w:rPr>
                <w:b/>
                <w:bCs/>
                <w:i/>
                <w:iCs/>
                <w:color w:val="000000" w:themeColor="text1"/>
                <w:szCs w:val="24"/>
              </w:rPr>
              <w:t>1.2. Thuộc khối kiến thức:</w:t>
            </w:r>
          </w:p>
        </w:tc>
      </w:tr>
      <w:tr w:rsidR="000571E8" w:rsidRPr="00712DDB" w:rsidTr="00FB0384">
        <w:tc>
          <w:tcPr>
            <w:tcW w:w="9351" w:type="dxa"/>
            <w:shd w:val="clear" w:color="auto" w:fill="auto"/>
          </w:tcPr>
          <w:p w:rsidR="000571E8" w:rsidRPr="00CA16F6" w:rsidRDefault="008052B9" w:rsidP="00FB0384">
            <w:pPr>
              <w:tabs>
                <w:tab w:val="left" w:pos="4837"/>
              </w:tabs>
              <w:ind w:left="1593"/>
              <w:rPr>
                <w:color w:val="000000" w:themeColor="text1"/>
                <w:szCs w:val="24"/>
              </w:rPr>
            </w:pPr>
            <w:sdt>
              <w:sdtPr>
                <w:rPr>
                  <w:color w:val="000000" w:themeColor="text1"/>
                  <w:szCs w:val="24"/>
                </w:rPr>
                <w:id w:val="1505248868"/>
                <w14:checkbox>
                  <w14:checked w14:val="0"/>
                  <w14:checkedState w14:val="2612" w14:font="MS Gothic"/>
                  <w14:uncheckedState w14:val="2610" w14:font="MS Gothic"/>
                </w14:checkbox>
              </w:sdtPr>
              <w:sdtEndPr/>
              <w:sdtContent>
                <w:r w:rsidR="000571E8" w:rsidRPr="00CA16F6">
                  <w:rPr>
                    <w:rFonts w:ascii="Segoe UI Symbol" w:eastAsia="MS Gothic" w:hAnsi="Segoe UI Symbol" w:cs="Segoe UI Symbol"/>
                    <w:color w:val="000000" w:themeColor="text1"/>
                    <w:szCs w:val="24"/>
                  </w:rPr>
                  <w:t>☐</w:t>
                </w:r>
              </w:sdtContent>
            </w:sdt>
            <w:r w:rsidR="000571E8" w:rsidRPr="00CA16F6">
              <w:rPr>
                <w:color w:val="000000" w:themeColor="text1"/>
                <w:szCs w:val="24"/>
              </w:rPr>
              <w:t xml:space="preserve"> Kiến thức chung</w:t>
            </w:r>
          </w:p>
          <w:p w:rsidR="000571E8" w:rsidRPr="00CA16F6" w:rsidRDefault="008052B9" w:rsidP="00FB0384">
            <w:pPr>
              <w:tabs>
                <w:tab w:val="left" w:pos="4837"/>
              </w:tabs>
              <w:ind w:left="1593"/>
              <w:rPr>
                <w:color w:val="000000" w:themeColor="text1"/>
                <w:szCs w:val="24"/>
              </w:rPr>
            </w:pPr>
            <w:sdt>
              <w:sdtPr>
                <w:rPr>
                  <w:color w:val="000000" w:themeColor="text1"/>
                  <w:szCs w:val="24"/>
                </w:rPr>
                <w:id w:val="-930728803"/>
                <w14:checkbox>
                  <w14:checked w14:val="1"/>
                  <w14:checkedState w14:val="2612" w14:font="MS Gothic"/>
                  <w14:uncheckedState w14:val="2610" w14:font="MS Gothic"/>
                </w14:checkbox>
              </w:sdtPr>
              <w:sdtEndPr/>
              <w:sdtContent>
                <w:r w:rsidR="000571E8">
                  <w:rPr>
                    <w:rFonts w:ascii="MS Gothic" w:eastAsia="MS Gothic" w:hAnsi="MS Gothic" w:hint="eastAsia"/>
                    <w:color w:val="000000" w:themeColor="text1"/>
                    <w:szCs w:val="24"/>
                  </w:rPr>
                  <w:t>☒</w:t>
                </w:r>
              </w:sdtContent>
            </w:sdt>
            <w:r w:rsidR="000571E8" w:rsidRPr="00CA16F6">
              <w:rPr>
                <w:color w:val="000000" w:themeColor="text1"/>
                <w:szCs w:val="24"/>
              </w:rPr>
              <w:t xml:space="preserve"> Kiến thức cơ sở</w:t>
            </w:r>
          </w:p>
          <w:p w:rsidR="000571E8" w:rsidRPr="00CA16F6" w:rsidRDefault="008052B9" w:rsidP="00FB0384">
            <w:pPr>
              <w:tabs>
                <w:tab w:val="left" w:pos="4837"/>
              </w:tabs>
              <w:ind w:left="1593"/>
              <w:rPr>
                <w:color w:val="000000" w:themeColor="text1"/>
                <w:szCs w:val="24"/>
              </w:rPr>
            </w:pPr>
            <w:sdt>
              <w:sdtPr>
                <w:rPr>
                  <w:color w:val="000000" w:themeColor="text1"/>
                  <w:szCs w:val="24"/>
                </w:rPr>
                <w:id w:val="-852869314"/>
                <w14:checkbox>
                  <w14:checked w14:val="0"/>
                  <w14:checkedState w14:val="2612" w14:font="MS Gothic"/>
                  <w14:uncheckedState w14:val="2610" w14:font="MS Gothic"/>
                </w14:checkbox>
              </w:sdtPr>
              <w:sdtEndPr/>
              <w:sdtContent>
                <w:r w:rsidR="000571E8">
                  <w:rPr>
                    <w:rFonts w:ascii="MS Gothic" w:eastAsia="MS Gothic" w:hAnsi="MS Gothic" w:hint="eastAsia"/>
                    <w:color w:val="000000" w:themeColor="text1"/>
                    <w:szCs w:val="24"/>
                  </w:rPr>
                  <w:t>☐</w:t>
                </w:r>
              </w:sdtContent>
            </w:sdt>
            <w:r w:rsidR="000571E8" w:rsidRPr="00CA16F6">
              <w:rPr>
                <w:color w:val="000000" w:themeColor="text1"/>
                <w:szCs w:val="24"/>
              </w:rPr>
              <w:t xml:space="preserve"> Kiến thức chuyên ngành</w:t>
            </w:r>
            <w:r w:rsidR="000571E8" w:rsidRPr="00CA16F6">
              <w:rPr>
                <w:color w:val="000000" w:themeColor="text1"/>
                <w:szCs w:val="24"/>
              </w:rPr>
              <w:tab/>
            </w:r>
          </w:p>
          <w:p w:rsidR="000571E8" w:rsidRPr="00CA16F6" w:rsidRDefault="008052B9" w:rsidP="00FB0384">
            <w:pPr>
              <w:tabs>
                <w:tab w:val="left" w:pos="4837"/>
              </w:tabs>
              <w:ind w:left="1593"/>
              <w:rPr>
                <w:color w:val="000000" w:themeColor="text1"/>
                <w:szCs w:val="24"/>
              </w:rPr>
            </w:pPr>
            <w:sdt>
              <w:sdtPr>
                <w:rPr>
                  <w:color w:val="000000" w:themeColor="text1"/>
                  <w:szCs w:val="24"/>
                </w:rPr>
                <w:id w:val="1950352778"/>
                <w14:checkbox>
                  <w14:checked w14:val="0"/>
                  <w14:checkedState w14:val="2612" w14:font="MS Gothic"/>
                  <w14:uncheckedState w14:val="2610" w14:font="MS Gothic"/>
                </w14:checkbox>
              </w:sdtPr>
              <w:sdtEndPr/>
              <w:sdtContent>
                <w:r w:rsidR="000571E8" w:rsidRPr="00CA16F6">
                  <w:rPr>
                    <w:rFonts w:ascii="Segoe UI Symbol" w:eastAsia="MS Gothic" w:hAnsi="Segoe UI Symbol" w:cs="Segoe UI Symbol"/>
                    <w:color w:val="000000" w:themeColor="text1"/>
                    <w:szCs w:val="24"/>
                  </w:rPr>
                  <w:t>☐</w:t>
                </w:r>
              </w:sdtContent>
            </w:sdt>
            <w:r w:rsidR="000571E8" w:rsidRPr="00CA16F6">
              <w:rPr>
                <w:color w:val="000000" w:themeColor="text1"/>
                <w:szCs w:val="24"/>
              </w:rPr>
              <w:t xml:space="preserve"> Khóa luận/Luận văn/Đồ án/Luận án</w:t>
            </w:r>
          </w:p>
        </w:tc>
      </w:tr>
      <w:tr w:rsidR="000571E8" w:rsidRPr="00712DDB" w:rsidTr="00FB0384">
        <w:tc>
          <w:tcPr>
            <w:tcW w:w="9351" w:type="dxa"/>
            <w:shd w:val="clear" w:color="auto" w:fill="auto"/>
          </w:tcPr>
          <w:p w:rsidR="000571E8" w:rsidRPr="00712DDB" w:rsidRDefault="000571E8" w:rsidP="00FB0384">
            <w:pPr>
              <w:tabs>
                <w:tab w:val="left" w:pos="403"/>
              </w:tabs>
              <w:rPr>
                <w:szCs w:val="24"/>
              </w:rPr>
            </w:pPr>
            <w:r w:rsidRPr="00712DDB">
              <w:rPr>
                <w:b/>
                <w:bCs/>
                <w:i/>
                <w:iCs/>
                <w:szCs w:val="24"/>
              </w:rPr>
              <w:t>1.3. Loại học phần:</w:t>
            </w:r>
          </w:p>
        </w:tc>
      </w:tr>
      <w:tr w:rsidR="000571E8" w:rsidRPr="00712DDB" w:rsidTr="00FB0384">
        <w:tc>
          <w:tcPr>
            <w:tcW w:w="9351" w:type="dxa"/>
            <w:shd w:val="clear" w:color="auto" w:fill="auto"/>
          </w:tcPr>
          <w:p w:rsidR="000571E8" w:rsidRPr="00712DDB" w:rsidRDefault="000571E8" w:rsidP="00FB0384">
            <w:pPr>
              <w:tabs>
                <w:tab w:val="left" w:pos="403"/>
              </w:tabs>
              <w:rPr>
                <w:szCs w:val="24"/>
              </w:rPr>
            </w:pPr>
            <w:r w:rsidRPr="00712DDB">
              <w:rPr>
                <w:szCs w:val="24"/>
              </w:rPr>
              <w:t xml:space="preserve">                          </w:t>
            </w:r>
            <w:sdt>
              <w:sdtPr>
                <w:rPr>
                  <w:szCs w:val="24"/>
                </w:rPr>
                <w:id w:val="-62284267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12DDB">
              <w:rPr>
                <w:szCs w:val="24"/>
              </w:rPr>
              <w:t xml:space="preserve"> Bắt buộc                               </w:t>
            </w:r>
            <w:sdt>
              <w:sdtPr>
                <w:rPr>
                  <w:szCs w:val="24"/>
                </w:rPr>
                <w:id w:val="-1935116006"/>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12DDB">
              <w:rPr>
                <w:szCs w:val="24"/>
              </w:rPr>
              <w:t xml:space="preserve"> Tự chọn</w:t>
            </w:r>
          </w:p>
        </w:tc>
      </w:tr>
      <w:tr w:rsidR="000571E8" w:rsidRPr="00712DDB" w:rsidTr="00FB0384">
        <w:tc>
          <w:tcPr>
            <w:tcW w:w="9351" w:type="dxa"/>
            <w:shd w:val="clear" w:color="auto" w:fill="auto"/>
          </w:tcPr>
          <w:p w:rsidR="000571E8" w:rsidRPr="00712DDB" w:rsidRDefault="000571E8" w:rsidP="00FB0384">
            <w:pPr>
              <w:tabs>
                <w:tab w:val="left" w:pos="403"/>
              </w:tabs>
              <w:rPr>
                <w:b/>
                <w:bCs/>
                <w:i/>
                <w:iCs/>
                <w:color w:val="0070C0"/>
                <w:szCs w:val="24"/>
              </w:rPr>
            </w:pPr>
            <w:r w:rsidRPr="00712DDB">
              <w:rPr>
                <w:b/>
                <w:bCs/>
                <w:i/>
                <w:iCs/>
                <w:szCs w:val="24"/>
              </w:rPr>
              <w:t>1.4. Số tín chỉ</w:t>
            </w:r>
            <w:r>
              <w:rPr>
                <w:b/>
                <w:bCs/>
                <w:i/>
                <w:iCs/>
                <w:szCs w:val="24"/>
              </w:rPr>
              <w:t>: 02</w:t>
            </w:r>
          </w:p>
        </w:tc>
      </w:tr>
      <w:tr w:rsidR="000571E8" w:rsidRPr="00712DDB" w:rsidTr="00FB0384">
        <w:tc>
          <w:tcPr>
            <w:tcW w:w="9351" w:type="dxa"/>
            <w:shd w:val="clear" w:color="auto" w:fill="auto"/>
          </w:tcPr>
          <w:p w:rsidR="000571E8" w:rsidRPr="00366176" w:rsidRDefault="000571E8" w:rsidP="00FB0384">
            <w:pPr>
              <w:tabs>
                <w:tab w:val="left" w:pos="403"/>
              </w:tabs>
              <w:rPr>
                <w:b/>
                <w:bCs/>
                <w:i/>
                <w:iCs/>
                <w:szCs w:val="24"/>
              </w:rPr>
            </w:pPr>
            <w:r w:rsidRPr="00366176">
              <w:rPr>
                <w:b/>
                <w:bCs/>
                <w:i/>
                <w:iCs/>
                <w:szCs w:val="24"/>
              </w:rPr>
              <w:t>1.5. Số giờ học tập định mức: 100 giờ</w:t>
            </w:r>
            <w:r w:rsidRPr="00366176">
              <w:rPr>
                <w:szCs w:val="24"/>
              </w:rPr>
              <w:tab/>
            </w:r>
          </w:p>
        </w:tc>
      </w:tr>
      <w:tr w:rsidR="000571E8" w:rsidRPr="00712DDB" w:rsidTr="00FB0384">
        <w:tc>
          <w:tcPr>
            <w:tcW w:w="9351" w:type="dxa"/>
            <w:shd w:val="clear" w:color="auto" w:fill="auto"/>
          </w:tcPr>
          <w:p w:rsidR="000571E8" w:rsidRPr="00366176" w:rsidRDefault="000571E8" w:rsidP="00FB0384">
            <w:pPr>
              <w:tabs>
                <w:tab w:val="left" w:pos="4837"/>
              </w:tabs>
              <w:ind w:left="426"/>
              <w:rPr>
                <w:szCs w:val="24"/>
              </w:rPr>
            </w:pPr>
            <w:r w:rsidRPr="00366176">
              <w:rPr>
                <w:szCs w:val="24"/>
              </w:rPr>
              <w:t xml:space="preserve">                - Lí thuyết: 15 giờ</w:t>
            </w:r>
          </w:p>
        </w:tc>
      </w:tr>
      <w:tr w:rsidR="000571E8" w:rsidRPr="00712DDB" w:rsidTr="00FB0384">
        <w:tc>
          <w:tcPr>
            <w:tcW w:w="9351" w:type="dxa"/>
            <w:shd w:val="clear" w:color="auto" w:fill="auto"/>
          </w:tcPr>
          <w:p w:rsidR="000571E8" w:rsidRPr="00366176" w:rsidRDefault="000571E8" w:rsidP="00FB0384">
            <w:pPr>
              <w:tabs>
                <w:tab w:val="left" w:pos="4837"/>
              </w:tabs>
              <w:ind w:left="426"/>
              <w:rPr>
                <w:szCs w:val="24"/>
              </w:rPr>
            </w:pPr>
            <w:r w:rsidRPr="00366176">
              <w:rPr>
                <w:szCs w:val="24"/>
              </w:rPr>
              <w:lastRenderedPageBreak/>
              <w:t xml:space="preserve">                - Bài tập, thảo luận: 30 giờ</w:t>
            </w:r>
          </w:p>
          <w:p w:rsidR="000571E8" w:rsidRPr="00366176" w:rsidRDefault="000571E8" w:rsidP="00FB0384">
            <w:pPr>
              <w:tabs>
                <w:tab w:val="left" w:pos="4837"/>
              </w:tabs>
              <w:ind w:left="426"/>
              <w:rPr>
                <w:szCs w:val="24"/>
              </w:rPr>
            </w:pPr>
            <w:r w:rsidRPr="00366176">
              <w:rPr>
                <w:szCs w:val="24"/>
              </w:rPr>
              <w:t xml:space="preserve">                - Thực hành: 0 giờ</w:t>
            </w:r>
          </w:p>
        </w:tc>
      </w:tr>
      <w:tr w:rsidR="000571E8" w:rsidRPr="00712DDB" w:rsidTr="00FB0384">
        <w:tc>
          <w:tcPr>
            <w:tcW w:w="9351" w:type="dxa"/>
            <w:shd w:val="clear" w:color="auto" w:fill="auto"/>
          </w:tcPr>
          <w:p w:rsidR="000571E8" w:rsidRPr="00366176" w:rsidRDefault="000571E8" w:rsidP="00FB0384">
            <w:pPr>
              <w:tabs>
                <w:tab w:val="left" w:pos="403"/>
              </w:tabs>
              <w:rPr>
                <w:b/>
                <w:bCs/>
                <w:i/>
                <w:iCs/>
                <w:szCs w:val="24"/>
              </w:rPr>
            </w:pPr>
            <w:r w:rsidRPr="00366176">
              <w:rPr>
                <w:szCs w:val="24"/>
              </w:rPr>
              <w:t xml:space="preserve">                       - Tự học, tự nghiên cứu: 55 giờ</w:t>
            </w:r>
          </w:p>
        </w:tc>
      </w:tr>
      <w:tr w:rsidR="000571E8" w:rsidRPr="00712DDB" w:rsidTr="00FB0384">
        <w:tc>
          <w:tcPr>
            <w:tcW w:w="9351" w:type="dxa"/>
            <w:shd w:val="clear" w:color="auto" w:fill="auto"/>
          </w:tcPr>
          <w:p w:rsidR="000571E8" w:rsidRPr="00712DDB" w:rsidRDefault="000571E8" w:rsidP="00FB0384">
            <w:pPr>
              <w:tabs>
                <w:tab w:val="left" w:pos="403"/>
              </w:tabs>
              <w:rPr>
                <w:b/>
                <w:bCs/>
                <w:i/>
                <w:iCs/>
                <w:szCs w:val="24"/>
              </w:rPr>
            </w:pPr>
            <w:r w:rsidRPr="00712DDB">
              <w:rPr>
                <w:b/>
                <w:bCs/>
                <w:i/>
                <w:iCs/>
                <w:szCs w:val="24"/>
              </w:rPr>
              <w:t xml:space="preserve"> 1.6. Điều kiện tham dự học phần:</w:t>
            </w:r>
          </w:p>
        </w:tc>
      </w:tr>
      <w:tr w:rsidR="000571E8" w:rsidRPr="00712DDB" w:rsidTr="00FB0384">
        <w:tc>
          <w:tcPr>
            <w:tcW w:w="9351" w:type="dxa"/>
            <w:shd w:val="clear" w:color="auto" w:fill="auto"/>
          </w:tcPr>
          <w:p w:rsidR="000571E8" w:rsidRPr="00712DDB" w:rsidRDefault="000571E8" w:rsidP="00FB0384">
            <w:pPr>
              <w:tabs>
                <w:tab w:val="left" w:pos="403"/>
              </w:tabs>
              <w:rPr>
                <w:szCs w:val="24"/>
              </w:rPr>
            </w:pPr>
            <w:r w:rsidRPr="00712DDB">
              <w:rPr>
                <w:szCs w:val="24"/>
              </w:rPr>
              <w:t>1.6.1. Học phần học trước: Không</w:t>
            </w:r>
          </w:p>
          <w:p w:rsidR="000571E8" w:rsidRPr="00712DDB" w:rsidRDefault="000571E8" w:rsidP="00FB0384">
            <w:pPr>
              <w:tabs>
                <w:tab w:val="left" w:pos="403"/>
              </w:tabs>
              <w:rPr>
                <w:szCs w:val="24"/>
              </w:rPr>
            </w:pPr>
            <w:r w:rsidRPr="00712DDB">
              <w:rPr>
                <w:szCs w:val="24"/>
              </w:rPr>
              <w:t>1.6.2. Học phần tiên quyết: Không</w:t>
            </w:r>
          </w:p>
        </w:tc>
      </w:tr>
      <w:tr w:rsidR="000571E8" w:rsidRPr="00712DDB" w:rsidTr="00FB0384">
        <w:tc>
          <w:tcPr>
            <w:tcW w:w="9351" w:type="dxa"/>
            <w:shd w:val="clear" w:color="auto" w:fill="auto"/>
          </w:tcPr>
          <w:p w:rsidR="000571E8" w:rsidRPr="00712DDB" w:rsidRDefault="000571E8" w:rsidP="00FB0384">
            <w:pPr>
              <w:tabs>
                <w:tab w:val="left" w:pos="403"/>
              </w:tabs>
              <w:rPr>
                <w:szCs w:val="24"/>
              </w:rPr>
            </w:pPr>
            <w:r w:rsidRPr="00712DDB">
              <w:rPr>
                <w:szCs w:val="24"/>
              </w:rPr>
              <w:t>1.6.3. Học phần song hành và yêu cầu khác (nếu có): Không</w:t>
            </w:r>
          </w:p>
        </w:tc>
      </w:tr>
      <w:tr w:rsidR="000571E8" w:rsidRPr="00712DDB" w:rsidTr="00FB0384">
        <w:tc>
          <w:tcPr>
            <w:tcW w:w="9351" w:type="dxa"/>
            <w:shd w:val="clear" w:color="auto" w:fill="auto"/>
          </w:tcPr>
          <w:p w:rsidR="000571E8" w:rsidRPr="00712DDB" w:rsidRDefault="000571E8" w:rsidP="00FB0384">
            <w:pPr>
              <w:tabs>
                <w:tab w:val="left" w:pos="403"/>
              </w:tabs>
              <w:rPr>
                <w:b/>
                <w:bCs/>
                <w:i/>
                <w:iCs/>
                <w:szCs w:val="24"/>
              </w:rPr>
            </w:pPr>
            <w:r w:rsidRPr="00712DDB">
              <w:rPr>
                <w:b/>
                <w:bCs/>
                <w:i/>
                <w:iCs/>
                <w:szCs w:val="24"/>
              </w:rPr>
              <w:t>1.7. Đơn vị phụ trách học phần:</w:t>
            </w:r>
          </w:p>
          <w:p w:rsidR="000571E8" w:rsidRPr="00712DDB" w:rsidRDefault="000571E8" w:rsidP="00FB0384">
            <w:pPr>
              <w:tabs>
                <w:tab w:val="left" w:pos="403"/>
              </w:tabs>
              <w:rPr>
                <w:b/>
                <w:bCs/>
                <w:i/>
                <w:iCs/>
                <w:szCs w:val="24"/>
              </w:rPr>
            </w:pPr>
            <w:r w:rsidRPr="00712DDB">
              <w:rPr>
                <w:szCs w:val="24"/>
              </w:rPr>
              <w:t xml:space="preserve">Tổ: LLVH và VHNN                           Khoa : Ngữ văn; </w:t>
            </w:r>
          </w:p>
        </w:tc>
      </w:tr>
    </w:tbl>
    <w:p w:rsidR="000571E8" w:rsidRPr="00712DDB" w:rsidRDefault="000571E8" w:rsidP="000571E8">
      <w:pPr>
        <w:rPr>
          <w:b/>
          <w:szCs w:val="24"/>
          <w:lang w:val="sv-SE"/>
        </w:rPr>
      </w:pPr>
      <w:r w:rsidRPr="00712DDB">
        <w:rPr>
          <w:b/>
          <w:szCs w:val="24"/>
          <w:lang w:val="sv-SE"/>
        </w:rPr>
        <w:t>2. Thông tin về giảng viên</w:t>
      </w:r>
    </w:p>
    <w:p w:rsidR="000571E8" w:rsidRPr="00712DDB" w:rsidRDefault="000571E8" w:rsidP="000571E8">
      <w:pPr>
        <w:rPr>
          <w:b/>
          <w:bCs/>
          <w:i/>
          <w:iCs/>
          <w:szCs w:val="24"/>
        </w:rPr>
      </w:pPr>
      <w:r w:rsidRPr="00712DDB">
        <w:rPr>
          <w:b/>
          <w:bCs/>
          <w:i/>
          <w:iCs/>
          <w:szCs w:val="24"/>
        </w:rPr>
        <w:t xml:space="preserve">2.1. Giảng viên 1: </w:t>
      </w:r>
    </w:p>
    <w:tbl>
      <w:tblPr>
        <w:tblW w:w="0" w:type="auto"/>
        <w:tblLook w:val="04A0" w:firstRow="1" w:lastRow="0" w:firstColumn="1" w:lastColumn="0" w:noHBand="0" w:noVBand="1"/>
      </w:tblPr>
      <w:tblGrid>
        <w:gridCol w:w="9075"/>
      </w:tblGrid>
      <w:tr w:rsidR="000571E8" w:rsidRPr="00712DDB" w:rsidTr="00FB0384">
        <w:tc>
          <w:tcPr>
            <w:tcW w:w="9345" w:type="dxa"/>
          </w:tcPr>
          <w:p w:rsidR="000571E8" w:rsidRPr="00712DDB" w:rsidRDefault="000571E8" w:rsidP="00FB0384">
            <w:pPr>
              <w:shd w:val="clear" w:color="auto" w:fill="FFFFFF" w:themeFill="background1"/>
              <w:rPr>
                <w:b/>
                <w:i/>
                <w:szCs w:val="24"/>
                <w:lang w:val="vi-VN"/>
              </w:rPr>
            </w:pPr>
            <w:r w:rsidRPr="00712DDB">
              <w:rPr>
                <w:szCs w:val="24"/>
              </w:rPr>
              <w:t xml:space="preserve"> </w:t>
            </w:r>
            <w:r w:rsidRPr="00712DDB">
              <w:rPr>
                <w:rFonts w:eastAsia="Times New Roman"/>
                <w:b/>
                <w:bCs/>
                <w:i/>
                <w:w w:val="99"/>
                <w:szCs w:val="24"/>
              </w:rPr>
              <w:t xml:space="preserve">2.1. </w:t>
            </w:r>
            <w:r w:rsidRPr="00712DDB">
              <w:rPr>
                <w:b/>
                <w:i/>
                <w:szCs w:val="24"/>
              </w:rPr>
              <w:t>Giảng viên</w:t>
            </w:r>
            <w:r w:rsidRPr="00712DDB">
              <w:rPr>
                <w:b/>
                <w:i/>
                <w:spacing w:val="-6"/>
                <w:szCs w:val="24"/>
              </w:rPr>
              <w:t xml:space="preserve"> </w:t>
            </w:r>
            <w:r w:rsidRPr="00712DDB">
              <w:rPr>
                <w:b/>
                <w:i/>
                <w:szCs w:val="24"/>
              </w:rPr>
              <w:t>1:</w:t>
            </w:r>
          </w:p>
          <w:p w:rsidR="000571E8" w:rsidRPr="00712DDB" w:rsidRDefault="000571E8" w:rsidP="00FB0384">
            <w:pPr>
              <w:pStyle w:val="TableParagraph"/>
              <w:shd w:val="clear" w:color="auto" w:fill="FFFFFF" w:themeFill="background1"/>
              <w:rPr>
                <w:lang w:val="vi-VN"/>
              </w:rPr>
            </w:pPr>
            <w:r w:rsidRPr="00712DDB">
              <w:t xml:space="preserve">Họ tên: </w:t>
            </w:r>
            <w:r w:rsidRPr="00712DDB">
              <w:rPr>
                <w:lang w:val="sv-SE"/>
              </w:rPr>
              <w:t>Mai Thị Hồng Tuyết</w:t>
            </w:r>
          </w:p>
          <w:p w:rsidR="000571E8" w:rsidRPr="00BC3FC4" w:rsidRDefault="000571E8" w:rsidP="00FB0384">
            <w:pPr>
              <w:pStyle w:val="TableParagraph"/>
              <w:shd w:val="clear" w:color="auto" w:fill="FFFFFF" w:themeFill="background1"/>
              <w:rPr>
                <w:lang w:val="sv-SE"/>
              </w:rPr>
            </w:pPr>
            <w:r w:rsidRPr="00BC3FC4">
              <w:rPr>
                <w:lang w:val="vi-VN"/>
              </w:rPr>
              <w:t xml:space="preserve">Học hàm, học vị: </w:t>
            </w:r>
            <w:r w:rsidRPr="00712DDB">
              <w:rPr>
                <w:bCs/>
                <w:iCs/>
                <w:lang w:val="sv-SE"/>
              </w:rPr>
              <w:t>TS. GVC</w:t>
            </w:r>
          </w:p>
          <w:p w:rsidR="000571E8" w:rsidRPr="00BC3FC4" w:rsidRDefault="000571E8" w:rsidP="00FB0384">
            <w:pPr>
              <w:pStyle w:val="TableParagraph"/>
              <w:shd w:val="clear" w:color="auto" w:fill="FFFFFF" w:themeFill="background1"/>
              <w:rPr>
                <w:lang w:val="sv-SE"/>
              </w:rPr>
            </w:pPr>
            <w:r w:rsidRPr="00BC3FC4">
              <w:rPr>
                <w:lang w:val="sv-SE"/>
              </w:rPr>
              <w:t>Chuyên ngành: Lí luận văn học</w:t>
            </w:r>
          </w:p>
          <w:p w:rsidR="000571E8" w:rsidRPr="00712DDB" w:rsidRDefault="000571E8" w:rsidP="00FB0384">
            <w:pPr>
              <w:pStyle w:val="TableParagraph"/>
              <w:shd w:val="clear" w:color="auto" w:fill="FFFFFF" w:themeFill="background1"/>
            </w:pPr>
            <w:r w:rsidRPr="00712DDB">
              <w:t>Điện</w:t>
            </w:r>
            <w:r w:rsidRPr="00712DDB">
              <w:rPr>
                <w:spacing w:val="-3"/>
              </w:rPr>
              <w:t xml:space="preserve"> </w:t>
            </w:r>
            <w:r w:rsidRPr="00712DDB">
              <w:t>thoại:</w:t>
            </w:r>
            <w:r w:rsidRPr="00712DDB">
              <w:rPr>
                <w:spacing w:val="-2"/>
              </w:rPr>
              <w:t xml:space="preserve"> </w:t>
            </w:r>
            <w:r w:rsidRPr="00712DDB">
              <w:rPr>
                <w:lang w:val="sv-SE"/>
              </w:rPr>
              <w:t>0987802822</w:t>
            </w:r>
            <w:r w:rsidRPr="00712DDB">
              <w:tab/>
            </w:r>
            <w:r w:rsidRPr="00712DDB">
              <w:tab/>
              <w:t>- Email:</w:t>
            </w:r>
            <w:r w:rsidRPr="00712DDB">
              <w:rPr>
                <w:spacing w:val="-1"/>
              </w:rPr>
              <w:t xml:space="preserve"> </w:t>
            </w:r>
            <w:r w:rsidRPr="00712DDB">
              <w:t>maithihongtuyet@hpu2.edu.vn</w:t>
            </w:r>
          </w:p>
          <w:p w:rsidR="000571E8" w:rsidRPr="00712DDB" w:rsidRDefault="000571E8" w:rsidP="00FB0384">
            <w:pPr>
              <w:pStyle w:val="TableParagraph"/>
              <w:shd w:val="clear" w:color="auto" w:fill="FFFFFF" w:themeFill="background1"/>
            </w:pPr>
            <w:r w:rsidRPr="00712DDB">
              <w:t>Địa điểm làm việc: Khoa Ngữ văn, Trường Đại học Sư phạm Hà Nội 2</w:t>
            </w:r>
          </w:p>
          <w:p w:rsidR="000571E8" w:rsidRPr="00712DDB" w:rsidRDefault="000571E8" w:rsidP="00FB0384">
            <w:pPr>
              <w:rPr>
                <w:szCs w:val="24"/>
              </w:rPr>
            </w:pPr>
            <w:r>
              <w:rPr>
                <w:b/>
                <w:i/>
                <w:szCs w:val="24"/>
              </w:rPr>
              <w:t>2.2</w:t>
            </w:r>
            <w:r w:rsidRPr="00712DDB">
              <w:rPr>
                <w:b/>
                <w:i/>
                <w:szCs w:val="24"/>
              </w:rPr>
              <w:t>.</w:t>
            </w:r>
            <w:r w:rsidRPr="00712DDB">
              <w:rPr>
                <w:szCs w:val="24"/>
              </w:rPr>
              <w:t xml:space="preserve"> </w:t>
            </w:r>
            <w:r w:rsidRPr="00712DDB">
              <w:rPr>
                <w:b/>
                <w:i/>
                <w:szCs w:val="24"/>
              </w:rPr>
              <w:t>Giảng viên</w:t>
            </w:r>
            <w:r w:rsidRPr="00712DDB">
              <w:rPr>
                <w:b/>
                <w:i/>
                <w:spacing w:val="-6"/>
                <w:szCs w:val="24"/>
              </w:rPr>
              <w:t xml:space="preserve"> </w:t>
            </w:r>
            <w:r>
              <w:rPr>
                <w:b/>
                <w:i/>
                <w:szCs w:val="24"/>
              </w:rPr>
              <w:t>2</w:t>
            </w:r>
            <w:r w:rsidRPr="00712DDB">
              <w:rPr>
                <w:b/>
                <w:i/>
                <w:szCs w:val="24"/>
              </w:rPr>
              <w:t>:</w:t>
            </w:r>
          </w:p>
          <w:p w:rsidR="000571E8" w:rsidRPr="00712DDB" w:rsidRDefault="000571E8" w:rsidP="00FB0384">
            <w:pPr>
              <w:rPr>
                <w:b/>
                <w:i/>
                <w:szCs w:val="24"/>
              </w:rPr>
            </w:pPr>
            <w:r w:rsidRPr="00712DDB">
              <w:rPr>
                <w:szCs w:val="24"/>
              </w:rPr>
              <w:t>Họ tên: Lê Trà My</w:t>
            </w:r>
          </w:p>
        </w:tc>
      </w:tr>
      <w:tr w:rsidR="000571E8" w:rsidRPr="00712DDB" w:rsidTr="00FB0384">
        <w:tc>
          <w:tcPr>
            <w:tcW w:w="9345" w:type="dxa"/>
          </w:tcPr>
          <w:p w:rsidR="000571E8" w:rsidRPr="00712DDB" w:rsidRDefault="000571E8" w:rsidP="00FB0384">
            <w:pPr>
              <w:rPr>
                <w:szCs w:val="24"/>
              </w:rPr>
            </w:pPr>
            <w:r w:rsidRPr="00712DDB">
              <w:rPr>
                <w:szCs w:val="24"/>
              </w:rPr>
              <w:t>Học hàm, học vị: PGS.TS</w:t>
            </w:r>
          </w:p>
        </w:tc>
      </w:tr>
    </w:tbl>
    <w:p w:rsidR="000571E8" w:rsidRPr="00712DDB" w:rsidRDefault="000571E8" w:rsidP="000571E8">
      <w:pPr>
        <w:pStyle w:val="TableParagraph"/>
        <w:shd w:val="clear" w:color="auto" w:fill="FFFFFF" w:themeFill="background1"/>
        <w:rPr>
          <w:lang w:val="vi-VN"/>
        </w:rPr>
      </w:pPr>
      <w:r w:rsidRPr="00712DDB">
        <w:t xml:space="preserve"> Chuyên ngành: Lí luận văn học</w:t>
      </w:r>
    </w:p>
    <w:p w:rsidR="000571E8" w:rsidRPr="00712DDB" w:rsidRDefault="000571E8" w:rsidP="000571E8">
      <w:pPr>
        <w:pStyle w:val="TableParagraph"/>
        <w:shd w:val="clear" w:color="auto" w:fill="FFFFFF" w:themeFill="background1"/>
      </w:pPr>
      <w:r w:rsidRPr="00712DDB">
        <w:t xml:space="preserve"> Điện</w:t>
      </w:r>
      <w:r w:rsidRPr="00712DDB">
        <w:rPr>
          <w:spacing w:val="-3"/>
        </w:rPr>
        <w:t xml:space="preserve"> </w:t>
      </w:r>
      <w:r w:rsidRPr="00712DDB">
        <w:t>thoại:</w:t>
      </w:r>
      <w:r w:rsidRPr="00712DDB">
        <w:rPr>
          <w:spacing w:val="-2"/>
        </w:rPr>
        <w:t xml:space="preserve"> </w:t>
      </w:r>
      <w:r w:rsidRPr="00712DDB">
        <w:t>0902286322</w:t>
      </w:r>
      <w:r w:rsidRPr="00712DDB">
        <w:tab/>
      </w:r>
      <w:r w:rsidRPr="00712DDB">
        <w:tab/>
        <w:t>- Email: letramy@hpu2.edu.vn</w:t>
      </w:r>
    </w:p>
    <w:p w:rsidR="000571E8" w:rsidRPr="00712DDB" w:rsidRDefault="000571E8" w:rsidP="000571E8">
      <w:pPr>
        <w:pStyle w:val="TableParagraph"/>
        <w:shd w:val="clear" w:color="auto" w:fill="FFFFFF" w:themeFill="background1"/>
        <w:rPr>
          <w:rFonts w:eastAsia="Arial"/>
        </w:rPr>
      </w:pPr>
      <w:r w:rsidRPr="00712DDB">
        <w:t xml:space="preserve"> Địa điểm làm việc: Khoa Ngữ văn, Trường Đại học Sư phạm Hà N</w:t>
      </w:r>
      <w:r w:rsidRPr="00712DDB">
        <w:rPr>
          <w:rFonts w:eastAsia="Arial"/>
        </w:rPr>
        <w:t>ội 2</w:t>
      </w:r>
    </w:p>
    <w:p w:rsidR="000571E8" w:rsidRPr="00BC3FC4" w:rsidRDefault="000571E8" w:rsidP="000571E8">
      <w:pPr>
        <w:rPr>
          <w:b/>
          <w:bCs/>
          <w:iCs/>
          <w:szCs w:val="24"/>
        </w:rPr>
      </w:pPr>
      <w:r w:rsidRPr="00BC3FC4">
        <w:rPr>
          <w:b/>
          <w:bCs/>
          <w:iCs/>
          <w:szCs w:val="24"/>
        </w:rPr>
        <w:t>3. Mô tả học phần</w:t>
      </w:r>
    </w:p>
    <w:p w:rsidR="000571E8" w:rsidRPr="00BC3FC4" w:rsidRDefault="000571E8" w:rsidP="000571E8">
      <w:pPr>
        <w:ind w:firstLine="720"/>
        <w:jc w:val="both"/>
        <w:rPr>
          <w:szCs w:val="24"/>
        </w:rPr>
      </w:pPr>
      <w:r w:rsidRPr="00BC3FC4">
        <w:rPr>
          <w:szCs w:val="24"/>
        </w:rPr>
        <w:t>Học phần cung cấp cho học viên những kiến thức cơ bản về thi pháp học như: một số vấn đề cơ bản của thi pháp học hiện đại (quan niệm, đối tượng, cách tiếp cận đặc trưng; phân biệt thi pháp học với phong cách học, lí luận văn học); những khuynh hướng nghiên cứu và thành tựu của thi pháp học (Thi pháp học khái quát, Thi pháp học mô tả, Thi pháp học lịch sử); Tiềm năng và những giới hạn của thi pháp học.</w:t>
      </w:r>
    </w:p>
    <w:p w:rsidR="000571E8" w:rsidRDefault="000571E8" w:rsidP="000571E8">
      <w:pPr>
        <w:ind w:firstLine="720"/>
        <w:jc w:val="both"/>
        <w:rPr>
          <w:szCs w:val="24"/>
        </w:rPr>
      </w:pPr>
      <w:r w:rsidRPr="00BC3FC4">
        <w:rPr>
          <w:szCs w:val="24"/>
        </w:rPr>
        <w:t xml:space="preserve">Học phần này cung cấp một hướng giải mã văn bản văn học, do đó nó có mối quan hệ chặt chẽ với học phần </w:t>
      </w:r>
      <w:r w:rsidRPr="00220EDA">
        <w:rPr>
          <w:i/>
          <w:szCs w:val="24"/>
        </w:rPr>
        <w:t>Tiếp nhận văn học, Các trường phái nghiên cứu văn học, Ứng dụng lí thuyết lí luận văn học vào xây dựng chương trình và giảng dạy môn Ngữ văn ở trường Phổ thông</w:t>
      </w:r>
      <w:r w:rsidRPr="00BC3FC4">
        <w:rPr>
          <w:szCs w:val="24"/>
        </w:rPr>
        <w:t>.</w:t>
      </w:r>
    </w:p>
    <w:p w:rsidR="000571E8" w:rsidRPr="00712DDB" w:rsidRDefault="000571E8" w:rsidP="000571E8">
      <w:pPr>
        <w:rPr>
          <w:b/>
          <w:bCs/>
          <w:szCs w:val="24"/>
        </w:rPr>
      </w:pPr>
      <w:r w:rsidRPr="00712DDB">
        <w:rPr>
          <w:b/>
          <w:bCs/>
          <w:szCs w:val="24"/>
        </w:rPr>
        <w:t>4. Mục tiêu học phần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796"/>
      </w:tblGrid>
      <w:tr w:rsidR="000571E8" w:rsidRPr="00712DDB" w:rsidTr="00FB0384">
        <w:tc>
          <w:tcPr>
            <w:tcW w:w="9101" w:type="dxa"/>
            <w:gridSpan w:val="2"/>
            <w:shd w:val="clear" w:color="auto" w:fill="auto"/>
            <w:vAlign w:val="center"/>
          </w:tcPr>
          <w:p w:rsidR="000571E8" w:rsidRPr="00712DDB" w:rsidRDefault="000571E8" w:rsidP="00FB0384">
            <w:pPr>
              <w:jc w:val="center"/>
              <w:rPr>
                <w:b/>
                <w:szCs w:val="24"/>
              </w:rPr>
            </w:pPr>
            <w:r w:rsidRPr="00712DDB">
              <w:rPr>
                <w:b/>
                <w:szCs w:val="24"/>
              </w:rPr>
              <w:t>Mục tiêu</w:t>
            </w:r>
          </w:p>
        </w:tc>
      </w:tr>
      <w:tr w:rsidR="000571E8" w:rsidRPr="00712DDB" w:rsidTr="00FB0384">
        <w:tc>
          <w:tcPr>
            <w:tcW w:w="1305" w:type="dxa"/>
            <w:shd w:val="clear" w:color="auto" w:fill="auto"/>
            <w:vAlign w:val="center"/>
          </w:tcPr>
          <w:p w:rsidR="000571E8" w:rsidRPr="00712DDB" w:rsidRDefault="000571E8" w:rsidP="00FB0384">
            <w:pPr>
              <w:jc w:val="center"/>
              <w:rPr>
                <w:b/>
                <w:i/>
                <w:iCs/>
                <w:szCs w:val="24"/>
              </w:rPr>
            </w:pPr>
            <w:r w:rsidRPr="00712DDB">
              <w:rPr>
                <w:b/>
                <w:i/>
                <w:iCs/>
                <w:szCs w:val="24"/>
              </w:rPr>
              <w:t>Mã</w:t>
            </w:r>
          </w:p>
        </w:tc>
        <w:tc>
          <w:tcPr>
            <w:tcW w:w="7796" w:type="dxa"/>
            <w:shd w:val="clear" w:color="auto" w:fill="auto"/>
            <w:vAlign w:val="center"/>
          </w:tcPr>
          <w:p w:rsidR="000571E8" w:rsidRPr="00712DDB" w:rsidRDefault="000571E8" w:rsidP="00FB0384">
            <w:pPr>
              <w:jc w:val="center"/>
              <w:rPr>
                <w:b/>
                <w:i/>
                <w:iCs/>
                <w:szCs w:val="24"/>
              </w:rPr>
            </w:pPr>
            <w:r w:rsidRPr="00712DDB">
              <w:rPr>
                <w:b/>
                <w:i/>
                <w:iCs/>
                <w:szCs w:val="24"/>
              </w:rPr>
              <w:t>Mô tả</w:t>
            </w:r>
          </w:p>
        </w:tc>
      </w:tr>
      <w:tr w:rsidR="000571E8" w:rsidRPr="00712DDB" w:rsidTr="00FB0384">
        <w:tc>
          <w:tcPr>
            <w:tcW w:w="1305" w:type="dxa"/>
            <w:shd w:val="clear" w:color="auto" w:fill="auto"/>
          </w:tcPr>
          <w:p w:rsidR="000571E8" w:rsidRPr="00712DDB" w:rsidRDefault="000571E8" w:rsidP="00FB0384">
            <w:pPr>
              <w:jc w:val="both"/>
              <w:rPr>
                <w:szCs w:val="24"/>
              </w:rPr>
            </w:pPr>
            <w:r w:rsidRPr="00712DDB">
              <w:rPr>
                <w:szCs w:val="24"/>
              </w:rPr>
              <w:t>CO 1</w:t>
            </w:r>
          </w:p>
        </w:tc>
        <w:tc>
          <w:tcPr>
            <w:tcW w:w="7796" w:type="dxa"/>
            <w:shd w:val="clear" w:color="auto" w:fill="auto"/>
          </w:tcPr>
          <w:p w:rsidR="000571E8" w:rsidRPr="00712DDB" w:rsidRDefault="000571E8" w:rsidP="00FB0384">
            <w:pPr>
              <w:jc w:val="both"/>
              <w:rPr>
                <w:szCs w:val="24"/>
              </w:rPr>
            </w:pPr>
            <w:r w:rsidRPr="00712DDB">
              <w:rPr>
                <w:szCs w:val="24"/>
              </w:rPr>
              <w:t>Vận dụng được kiến thức về</w:t>
            </w:r>
            <w:r>
              <w:rPr>
                <w:szCs w:val="24"/>
              </w:rPr>
              <w:t xml:space="preserve"> thi pháp học trong nghiên cứu và giảng dạy </w:t>
            </w:r>
            <w:r w:rsidRPr="00712DDB">
              <w:rPr>
                <w:szCs w:val="24"/>
              </w:rPr>
              <w:t>văn bản văn học.</w:t>
            </w:r>
          </w:p>
        </w:tc>
      </w:tr>
      <w:tr w:rsidR="000571E8" w:rsidRPr="00712DDB" w:rsidTr="00FB0384">
        <w:tc>
          <w:tcPr>
            <w:tcW w:w="1305" w:type="dxa"/>
            <w:shd w:val="clear" w:color="auto" w:fill="auto"/>
          </w:tcPr>
          <w:p w:rsidR="000571E8" w:rsidRPr="00712DDB" w:rsidRDefault="000571E8" w:rsidP="00FB0384">
            <w:pPr>
              <w:jc w:val="both"/>
              <w:rPr>
                <w:szCs w:val="24"/>
              </w:rPr>
            </w:pPr>
            <w:r w:rsidRPr="00712DDB">
              <w:rPr>
                <w:szCs w:val="24"/>
              </w:rPr>
              <w:t>CO 2</w:t>
            </w:r>
          </w:p>
        </w:tc>
        <w:tc>
          <w:tcPr>
            <w:tcW w:w="7796" w:type="dxa"/>
            <w:shd w:val="clear" w:color="auto" w:fill="auto"/>
          </w:tcPr>
          <w:p w:rsidR="000571E8" w:rsidRPr="00712DDB" w:rsidRDefault="000571E8" w:rsidP="00FB0384">
            <w:pPr>
              <w:jc w:val="both"/>
              <w:rPr>
                <w:szCs w:val="24"/>
              </w:rPr>
            </w:pPr>
            <w:r w:rsidRPr="00712DDB">
              <w:rPr>
                <w:szCs w:val="24"/>
              </w:rPr>
              <w:t xml:space="preserve">Góp phần rèn luyện ý thức tự học, tự rèn luyện và phấn đấu nâng cao phẩm chất nhà giáo và trình độ chuyên môn cho người học. </w:t>
            </w:r>
          </w:p>
        </w:tc>
      </w:tr>
    </w:tbl>
    <w:p w:rsidR="000571E8" w:rsidRPr="00712DDB" w:rsidRDefault="000571E8" w:rsidP="000571E8">
      <w:pPr>
        <w:spacing w:before="120"/>
        <w:rPr>
          <w:b/>
          <w:bCs/>
          <w:szCs w:val="24"/>
        </w:rPr>
      </w:pPr>
      <w:r w:rsidRPr="00712DDB">
        <w:rPr>
          <w:b/>
          <w:bCs/>
          <w:szCs w:val="24"/>
        </w:rPr>
        <w:t>5. Chuẩn đầu ra của học phần</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3"/>
        <w:gridCol w:w="3544"/>
        <w:gridCol w:w="4536"/>
      </w:tblGrid>
      <w:tr w:rsidR="000571E8" w:rsidRPr="00712DDB" w:rsidTr="00FB0384">
        <w:trPr>
          <w:trHeight w:val="260"/>
          <w:jc w:val="center"/>
        </w:trPr>
        <w:tc>
          <w:tcPr>
            <w:tcW w:w="9073" w:type="dxa"/>
            <w:gridSpan w:val="3"/>
            <w:shd w:val="clear" w:color="auto" w:fill="auto"/>
            <w:vAlign w:val="center"/>
          </w:tcPr>
          <w:p w:rsidR="000571E8" w:rsidRPr="00712DDB" w:rsidRDefault="000571E8" w:rsidP="00FB0384">
            <w:pPr>
              <w:jc w:val="center"/>
              <w:rPr>
                <w:b/>
                <w:color w:val="000000" w:themeColor="text1"/>
                <w:szCs w:val="24"/>
              </w:rPr>
            </w:pPr>
            <w:r w:rsidRPr="00712DDB">
              <w:rPr>
                <w:b/>
                <w:color w:val="000000" w:themeColor="text1"/>
                <w:szCs w:val="24"/>
              </w:rPr>
              <w:t>Chuẩn đầu ra</w:t>
            </w:r>
          </w:p>
        </w:tc>
      </w:tr>
      <w:tr w:rsidR="000571E8" w:rsidRPr="00712DDB" w:rsidTr="00FB0384">
        <w:trPr>
          <w:jc w:val="center"/>
        </w:trPr>
        <w:tc>
          <w:tcPr>
            <w:tcW w:w="993" w:type="dxa"/>
            <w:shd w:val="clear" w:color="auto" w:fill="auto"/>
            <w:vAlign w:val="center"/>
          </w:tcPr>
          <w:p w:rsidR="000571E8" w:rsidRPr="00712DDB" w:rsidRDefault="000571E8" w:rsidP="00FB0384">
            <w:pPr>
              <w:jc w:val="center"/>
              <w:rPr>
                <w:b/>
                <w:i/>
                <w:color w:val="000000" w:themeColor="text1"/>
                <w:szCs w:val="24"/>
              </w:rPr>
            </w:pPr>
            <w:r w:rsidRPr="00712DDB">
              <w:rPr>
                <w:b/>
                <w:i/>
                <w:color w:val="000000" w:themeColor="text1"/>
                <w:szCs w:val="24"/>
              </w:rPr>
              <w:t>Mã</w:t>
            </w:r>
          </w:p>
        </w:tc>
        <w:tc>
          <w:tcPr>
            <w:tcW w:w="3544" w:type="dxa"/>
            <w:shd w:val="clear" w:color="auto" w:fill="auto"/>
            <w:vAlign w:val="center"/>
          </w:tcPr>
          <w:p w:rsidR="000571E8" w:rsidRPr="00712DDB" w:rsidRDefault="000571E8" w:rsidP="00FB0384">
            <w:pPr>
              <w:jc w:val="center"/>
              <w:rPr>
                <w:b/>
                <w:i/>
                <w:color w:val="000000" w:themeColor="text1"/>
                <w:szCs w:val="24"/>
              </w:rPr>
            </w:pPr>
            <w:r w:rsidRPr="00712DDB">
              <w:rPr>
                <w:b/>
                <w:i/>
                <w:color w:val="000000" w:themeColor="text1"/>
                <w:szCs w:val="24"/>
              </w:rPr>
              <w:t>Mô tả</w:t>
            </w:r>
          </w:p>
        </w:tc>
        <w:tc>
          <w:tcPr>
            <w:tcW w:w="4536" w:type="dxa"/>
            <w:shd w:val="clear" w:color="auto" w:fill="auto"/>
            <w:vAlign w:val="center"/>
          </w:tcPr>
          <w:p w:rsidR="000571E8" w:rsidRPr="00712DDB" w:rsidRDefault="000571E8" w:rsidP="00FB0384">
            <w:pPr>
              <w:jc w:val="center"/>
              <w:rPr>
                <w:b/>
                <w:i/>
                <w:color w:val="000000" w:themeColor="text1"/>
                <w:szCs w:val="24"/>
              </w:rPr>
            </w:pPr>
            <w:r w:rsidRPr="00712DDB">
              <w:rPr>
                <w:b/>
                <w:i/>
                <w:color w:val="000000" w:themeColor="text1"/>
                <w:szCs w:val="24"/>
              </w:rPr>
              <w:t>Chỉ số thực hiện</w:t>
            </w:r>
          </w:p>
        </w:tc>
      </w:tr>
      <w:tr w:rsidR="000571E8" w:rsidRPr="00712DDB" w:rsidTr="00FB0384">
        <w:trPr>
          <w:jc w:val="center"/>
        </w:trPr>
        <w:tc>
          <w:tcPr>
            <w:tcW w:w="993" w:type="dxa"/>
            <w:shd w:val="clear" w:color="auto" w:fill="auto"/>
          </w:tcPr>
          <w:p w:rsidR="000571E8" w:rsidRPr="00712DDB" w:rsidRDefault="000571E8" w:rsidP="00FB0384">
            <w:pPr>
              <w:jc w:val="center"/>
              <w:rPr>
                <w:color w:val="000000" w:themeColor="text1"/>
                <w:szCs w:val="24"/>
              </w:rPr>
            </w:pPr>
            <w:r w:rsidRPr="00712DDB">
              <w:rPr>
                <w:color w:val="000000" w:themeColor="text1"/>
                <w:szCs w:val="24"/>
              </w:rPr>
              <w:t>CLO 1</w:t>
            </w:r>
          </w:p>
        </w:tc>
        <w:tc>
          <w:tcPr>
            <w:tcW w:w="3544" w:type="dxa"/>
            <w:tcBorders>
              <w:top w:val="single" w:sz="4" w:space="0" w:color="000000"/>
              <w:left w:val="single" w:sz="4" w:space="0" w:color="000000"/>
              <w:bottom w:val="single" w:sz="4" w:space="0" w:color="000000"/>
              <w:right w:val="single" w:sz="4" w:space="0" w:color="000000"/>
            </w:tcBorders>
          </w:tcPr>
          <w:p w:rsidR="000571E8" w:rsidRPr="00712DDB" w:rsidRDefault="000571E8" w:rsidP="00FB0384">
            <w:pPr>
              <w:jc w:val="both"/>
              <w:rPr>
                <w:color w:val="000000" w:themeColor="text1"/>
                <w:szCs w:val="24"/>
              </w:rPr>
            </w:pPr>
            <w:r w:rsidRPr="00712DDB">
              <w:rPr>
                <w:szCs w:val="24"/>
              </w:rPr>
              <w:t>Hiểu được những tri thức cơ bả</w:t>
            </w:r>
            <w:r>
              <w:rPr>
                <w:szCs w:val="24"/>
              </w:rPr>
              <w:t xml:space="preserve">n </w:t>
            </w:r>
            <w:r w:rsidRPr="00712DDB">
              <w:rPr>
                <w:szCs w:val="24"/>
              </w:rPr>
              <w:t xml:space="preserve"> về </w:t>
            </w:r>
            <w:r>
              <w:rPr>
                <w:szCs w:val="24"/>
              </w:rPr>
              <w:t>các phạm trù thi pháp</w:t>
            </w:r>
            <w:r w:rsidRPr="00712DDB">
              <w:rPr>
                <w:szCs w:val="24"/>
              </w:rPr>
              <w:t xml:space="preserve"> của </w:t>
            </w:r>
            <w:r>
              <w:rPr>
                <w:szCs w:val="24"/>
              </w:rPr>
              <w:t xml:space="preserve">các loại hình </w:t>
            </w:r>
            <w:r w:rsidRPr="00712DDB">
              <w:rPr>
                <w:szCs w:val="24"/>
              </w:rPr>
              <w:t>văn học.</w:t>
            </w:r>
          </w:p>
        </w:tc>
        <w:tc>
          <w:tcPr>
            <w:tcW w:w="4536" w:type="dxa"/>
            <w:shd w:val="clear" w:color="auto" w:fill="auto"/>
          </w:tcPr>
          <w:p w:rsidR="000571E8" w:rsidRPr="00712DDB" w:rsidRDefault="000571E8" w:rsidP="00FB0384">
            <w:pPr>
              <w:jc w:val="both"/>
              <w:rPr>
                <w:szCs w:val="24"/>
              </w:rPr>
            </w:pPr>
            <w:r w:rsidRPr="00712DDB">
              <w:rPr>
                <w:szCs w:val="24"/>
              </w:rPr>
              <w:t xml:space="preserve">- Giải thích được các khái niệm như: </w:t>
            </w:r>
            <w:r>
              <w:rPr>
                <w:szCs w:val="24"/>
              </w:rPr>
              <w:t>quan niệm nghệ thuật về con người, không gian nghệ thuật, thời gian nghệ thuật, thi pháp học lịch sử, thi pháp học thể loại…</w:t>
            </w:r>
          </w:p>
        </w:tc>
      </w:tr>
      <w:tr w:rsidR="000571E8" w:rsidRPr="00712DDB" w:rsidTr="00FB0384">
        <w:trPr>
          <w:jc w:val="center"/>
        </w:trPr>
        <w:tc>
          <w:tcPr>
            <w:tcW w:w="993" w:type="dxa"/>
            <w:shd w:val="clear" w:color="auto" w:fill="auto"/>
          </w:tcPr>
          <w:p w:rsidR="000571E8" w:rsidRPr="00712DDB" w:rsidRDefault="000571E8" w:rsidP="00FB0384">
            <w:pPr>
              <w:jc w:val="center"/>
              <w:rPr>
                <w:color w:val="000000" w:themeColor="text1"/>
                <w:szCs w:val="24"/>
              </w:rPr>
            </w:pPr>
            <w:r w:rsidRPr="00712DDB">
              <w:rPr>
                <w:color w:val="000000" w:themeColor="text1"/>
                <w:szCs w:val="24"/>
              </w:rPr>
              <w:t>CLO 2</w:t>
            </w:r>
          </w:p>
        </w:tc>
        <w:tc>
          <w:tcPr>
            <w:tcW w:w="3544" w:type="dxa"/>
            <w:tcBorders>
              <w:top w:val="single" w:sz="4" w:space="0" w:color="000000"/>
              <w:left w:val="single" w:sz="4" w:space="0" w:color="000000"/>
              <w:bottom w:val="single" w:sz="4" w:space="0" w:color="000000"/>
              <w:right w:val="single" w:sz="4" w:space="0" w:color="000000"/>
            </w:tcBorders>
          </w:tcPr>
          <w:p w:rsidR="000571E8" w:rsidRPr="00712DDB" w:rsidRDefault="000571E8" w:rsidP="00FB0384">
            <w:pPr>
              <w:jc w:val="both"/>
              <w:rPr>
                <w:color w:val="000000" w:themeColor="text1"/>
                <w:szCs w:val="24"/>
              </w:rPr>
            </w:pPr>
            <w:r w:rsidRPr="00712DDB">
              <w:rPr>
                <w:szCs w:val="24"/>
              </w:rPr>
              <w:t xml:space="preserve">Vận dụng được các tri thức về </w:t>
            </w:r>
            <w:r>
              <w:rPr>
                <w:szCs w:val="24"/>
              </w:rPr>
              <w:t>thi pháp v</w:t>
            </w:r>
            <w:r w:rsidRPr="00712DDB">
              <w:rPr>
                <w:szCs w:val="24"/>
              </w:rPr>
              <w:t xml:space="preserve">ào </w:t>
            </w:r>
            <w:r>
              <w:rPr>
                <w:szCs w:val="24"/>
              </w:rPr>
              <w:t>giải quyết vấn đề nghiên cứu.</w:t>
            </w:r>
          </w:p>
        </w:tc>
        <w:tc>
          <w:tcPr>
            <w:tcW w:w="4536" w:type="dxa"/>
            <w:shd w:val="clear" w:color="auto" w:fill="auto"/>
          </w:tcPr>
          <w:p w:rsidR="000571E8" w:rsidRDefault="000571E8" w:rsidP="00FB0384">
            <w:pPr>
              <w:jc w:val="both"/>
              <w:rPr>
                <w:color w:val="000000" w:themeColor="text1"/>
                <w:szCs w:val="24"/>
              </w:rPr>
            </w:pPr>
            <w:r w:rsidRPr="00712DDB">
              <w:rPr>
                <w:color w:val="000000" w:themeColor="text1"/>
                <w:szCs w:val="24"/>
              </w:rPr>
              <w:t>- Phân tích đượ</w:t>
            </w:r>
            <w:r>
              <w:rPr>
                <w:color w:val="000000" w:themeColor="text1"/>
                <w:szCs w:val="24"/>
              </w:rPr>
              <w:t>c các phương diện thi pháp của tác phẩm văn học</w:t>
            </w:r>
            <w:r w:rsidRPr="00712DDB">
              <w:rPr>
                <w:color w:val="000000" w:themeColor="text1"/>
                <w:szCs w:val="24"/>
              </w:rPr>
              <w:t>.</w:t>
            </w:r>
          </w:p>
          <w:p w:rsidR="000571E8" w:rsidRPr="00712DDB" w:rsidRDefault="000571E8" w:rsidP="00FB0384">
            <w:pPr>
              <w:jc w:val="both"/>
              <w:rPr>
                <w:color w:val="000000" w:themeColor="text1"/>
                <w:szCs w:val="24"/>
              </w:rPr>
            </w:pPr>
            <w:r>
              <w:rPr>
                <w:color w:val="000000" w:themeColor="text1"/>
                <w:szCs w:val="24"/>
              </w:rPr>
              <w:t>- Vận dụng được các kiến thức về thi pháp học để giải quyết các vấn đề nghiên cứu khác.</w:t>
            </w:r>
          </w:p>
        </w:tc>
      </w:tr>
      <w:tr w:rsidR="000571E8" w:rsidRPr="00712DDB" w:rsidTr="00FB0384">
        <w:trPr>
          <w:jc w:val="center"/>
        </w:trPr>
        <w:tc>
          <w:tcPr>
            <w:tcW w:w="993" w:type="dxa"/>
            <w:shd w:val="clear" w:color="auto" w:fill="auto"/>
          </w:tcPr>
          <w:p w:rsidR="000571E8" w:rsidRPr="00712DDB" w:rsidRDefault="000571E8" w:rsidP="00FB0384">
            <w:pPr>
              <w:jc w:val="center"/>
              <w:rPr>
                <w:color w:val="000000" w:themeColor="text1"/>
                <w:szCs w:val="24"/>
              </w:rPr>
            </w:pPr>
            <w:r w:rsidRPr="00712DDB">
              <w:rPr>
                <w:color w:val="000000" w:themeColor="text1"/>
                <w:szCs w:val="24"/>
              </w:rPr>
              <w:lastRenderedPageBreak/>
              <w:t>CLO3</w:t>
            </w:r>
          </w:p>
        </w:tc>
        <w:tc>
          <w:tcPr>
            <w:tcW w:w="3544" w:type="dxa"/>
            <w:tcBorders>
              <w:top w:val="single" w:sz="4" w:space="0" w:color="000000"/>
              <w:left w:val="single" w:sz="4" w:space="0" w:color="000000"/>
              <w:bottom w:val="single" w:sz="4" w:space="0" w:color="000000"/>
              <w:right w:val="single" w:sz="4" w:space="0" w:color="000000"/>
            </w:tcBorders>
            <w:vAlign w:val="center"/>
          </w:tcPr>
          <w:p w:rsidR="000571E8" w:rsidRPr="00712DDB" w:rsidRDefault="000571E8" w:rsidP="00FB0384">
            <w:pPr>
              <w:jc w:val="both"/>
              <w:rPr>
                <w:color w:val="000000" w:themeColor="text1"/>
                <w:szCs w:val="24"/>
              </w:rPr>
            </w:pPr>
            <w:r w:rsidRPr="00712DDB">
              <w:rPr>
                <w:szCs w:val="24"/>
              </w:rPr>
              <w:t>Chủ động, tích cực học tập, phấn đấu nâng cao trình độ chuyên môn.</w:t>
            </w:r>
          </w:p>
        </w:tc>
        <w:tc>
          <w:tcPr>
            <w:tcW w:w="4536" w:type="dxa"/>
            <w:shd w:val="clear" w:color="auto" w:fill="auto"/>
          </w:tcPr>
          <w:p w:rsidR="000571E8" w:rsidRPr="00712DDB" w:rsidRDefault="000571E8" w:rsidP="00FB0384">
            <w:pPr>
              <w:spacing w:line="312" w:lineRule="auto"/>
              <w:jc w:val="both"/>
              <w:rPr>
                <w:szCs w:val="24"/>
              </w:rPr>
            </w:pPr>
            <w:r w:rsidRPr="00712DDB">
              <w:rPr>
                <w:szCs w:val="24"/>
              </w:rPr>
              <w:t>- Tham gia tối thiểu 80% tổng số buổi học trên lớp.</w:t>
            </w:r>
          </w:p>
          <w:p w:rsidR="000571E8" w:rsidRPr="00712DDB" w:rsidRDefault="000571E8" w:rsidP="00FB0384">
            <w:pPr>
              <w:jc w:val="both"/>
              <w:rPr>
                <w:color w:val="000000" w:themeColor="text1"/>
                <w:szCs w:val="24"/>
              </w:rPr>
            </w:pPr>
            <w:r w:rsidRPr="00712DDB">
              <w:rPr>
                <w:szCs w:val="24"/>
              </w:rPr>
              <w:t>- Hoàn thành tối thiểu 80% các nhiệm vụ học tập được giao</w:t>
            </w:r>
            <w:r w:rsidRPr="00712DDB">
              <w:rPr>
                <w:color w:val="000000" w:themeColor="text1"/>
                <w:szCs w:val="24"/>
              </w:rPr>
              <w:t>.</w:t>
            </w:r>
          </w:p>
        </w:tc>
      </w:tr>
    </w:tbl>
    <w:p w:rsidR="000571E8" w:rsidRPr="00712DDB" w:rsidRDefault="000571E8" w:rsidP="000571E8">
      <w:pPr>
        <w:spacing w:before="120"/>
        <w:rPr>
          <w:b/>
          <w:bCs/>
          <w:szCs w:val="24"/>
        </w:rPr>
      </w:pPr>
    </w:p>
    <w:p w:rsidR="000571E8" w:rsidRPr="00712DDB" w:rsidRDefault="000571E8" w:rsidP="000571E8">
      <w:pPr>
        <w:pStyle w:val="FirstLine"/>
        <w:ind w:firstLine="0"/>
        <w:rPr>
          <w:rFonts w:eastAsia="Calibri"/>
          <w:b/>
          <w:bCs/>
          <w:color w:val="auto"/>
        </w:rPr>
      </w:pPr>
      <w:r w:rsidRPr="00712DDB">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98"/>
        <w:gridCol w:w="4283"/>
        <w:gridCol w:w="1627"/>
      </w:tblGrid>
      <w:tr w:rsidR="000571E8" w:rsidRPr="00712DDB" w:rsidTr="00FB0384">
        <w:trPr>
          <w:trHeight w:val="405"/>
        </w:trPr>
        <w:tc>
          <w:tcPr>
            <w:tcW w:w="459" w:type="pct"/>
            <w:vMerge w:val="restart"/>
            <w:shd w:val="clear" w:color="auto" w:fill="auto"/>
            <w:vAlign w:val="center"/>
            <w:hideMark/>
          </w:tcPr>
          <w:p w:rsidR="000571E8" w:rsidRPr="00712DDB" w:rsidRDefault="000571E8" w:rsidP="00FB0384">
            <w:pPr>
              <w:jc w:val="center"/>
              <w:rPr>
                <w:b/>
                <w:bCs/>
                <w:szCs w:val="24"/>
              </w:rPr>
            </w:pPr>
            <w:r w:rsidRPr="00712DDB">
              <w:rPr>
                <w:b/>
                <w:bCs/>
                <w:szCs w:val="24"/>
              </w:rPr>
              <w:t>CLO</w:t>
            </w:r>
          </w:p>
        </w:tc>
        <w:tc>
          <w:tcPr>
            <w:tcW w:w="4541" w:type="pct"/>
            <w:gridSpan w:val="3"/>
          </w:tcPr>
          <w:p w:rsidR="000571E8" w:rsidRPr="00712DDB" w:rsidRDefault="000571E8" w:rsidP="00FB0384">
            <w:pPr>
              <w:jc w:val="center"/>
              <w:rPr>
                <w:b/>
                <w:bCs/>
                <w:color w:val="000000"/>
                <w:szCs w:val="24"/>
                <w:lang w:val="pt-BR"/>
              </w:rPr>
            </w:pPr>
            <w:r w:rsidRPr="00712DDB">
              <w:rPr>
                <w:b/>
                <w:bCs/>
                <w:color w:val="000000"/>
                <w:szCs w:val="24"/>
                <w:lang w:val="pt-BR"/>
              </w:rPr>
              <w:t xml:space="preserve">PLO và chỉ số PI </w:t>
            </w:r>
          </w:p>
        </w:tc>
      </w:tr>
      <w:tr w:rsidR="000571E8" w:rsidRPr="00712DDB" w:rsidTr="00FB0384">
        <w:trPr>
          <w:trHeight w:val="315"/>
        </w:trPr>
        <w:tc>
          <w:tcPr>
            <w:tcW w:w="459" w:type="pct"/>
            <w:vMerge/>
            <w:vAlign w:val="center"/>
            <w:hideMark/>
          </w:tcPr>
          <w:p w:rsidR="000571E8" w:rsidRPr="00712DDB" w:rsidRDefault="000571E8" w:rsidP="00FB0384">
            <w:pPr>
              <w:rPr>
                <w:b/>
                <w:bCs/>
                <w:szCs w:val="24"/>
                <w:lang w:val="pt-BR"/>
              </w:rPr>
            </w:pPr>
          </w:p>
        </w:tc>
        <w:tc>
          <w:tcPr>
            <w:tcW w:w="1272" w:type="pct"/>
            <w:shd w:val="clear" w:color="auto" w:fill="auto"/>
            <w:vAlign w:val="center"/>
            <w:hideMark/>
          </w:tcPr>
          <w:p w:rsidR="000571E8" w:rsidRPr="00712DDB" w:rsidRDefault="000571E8" w:rsidP="00FB0384">
            <w:pPr>
              <w:jc w:val="center"/>
              <w:rPr>
                <w:b/>
                <w:bCs/>
                <w:szCs w:val="24"/>
              </w:rPr>
            </w:pPr>
            <w:r>
              <w:rPr>
                <w:b/>
                <w:bCs/>
                <w:szCs w:val="24"/>
              </w:rPr>
              <w:t>PLO3</w:t>
            </w:r>
          </w:p>
          <w:p w:rsidR="000571E8" w:rsidRPr="00712DDB" w:rsidRDefault="000571E8" w:rsidP="00FB0384">
            <w:pPr>
              <w:jc w:val="center"/>
              <w:rPr>
                <w:b/>
                <w:bCs/>
                <w:szCs w:val="24"/>
              </w:rPr>
            </w:pPr>
          </w:p>
        </w:tc>
        <w:tc>
          <w:tcPr>
            <w:tcW w:w="3269" w:type="pct"/>
            <w:gridSpan w:val="2"/>
            <w:shd w:val="clear" w:color="auto" w:fill="auto"/>
            <w:vAlign w:val="center"/>
          </w:tcPr>
          <w:p w:rsidR="000571E8" w:rsidRPr="00712DDB" w:rsidRDefault="000571E8" w:rsidP="00FB0384">
            <w:pPr>
              <w:jc w:val="center"/>
              <w:rPr>
                <w:b/>
                <w:bCs/>
                <w:szCs w:val="24"/>
              </w:rPr>
            </w:pPr>
            <w:r w:rsidRPr="00712DDB">
              <w:rPr>
                <w:b/>
                <w:bCs/>
                <w:szCs w:val="24"/>
              </w:rPr>
              <w:t>PLO5</w:t>
            </w:r>
          </w:p>
          <w:p w:rsidR="000571E8" w:rsidRPr="00712DDB" w:rsidRDefault="000571E8" w:rsidP="00FB0384">
            <w:pPr>
              <w:rPr>
                <w:b/>
                <w:bCs/>
                <w:szCs w:val="24"/>
              </w:rPr>
            </w:pPr>
          </w:p>
        </w:tc>
      </w:tr>
      <w:tr w:rsidR="000571E8" w:rsidRPr="00712DDB" w:rsidTr="00FB0384">
        <w:trPr>
          <w:trHeight w:val="315"/>
        </w:trPr>
        <w:tc>
          <w:tcPr>
            <w:tcW w:w="459" w:type="pct"/>
            <w:vMerge/>
            <w:vAlign w:val="center"/>
            <w:hideMark/>
          </w:tcPr>
          <w:p w:rsidR="000571E8" w:rsidRPr="00712DDB" w:rsidRDefault="000571E8" w:rsidP="00FB0384">
            <w:pPr>
              <w:rPr>
                <w:b/>
                <w:bCs/>
                <w:szCs w:val="24"/>
              </w:rPr>
            </w:pPr>
          </w:p>
        </w:tc>
        <w:tc>
          <w:tcPr>
            <w:tcW w:w="1272" w:type="pct"/>
            <w:shd w:val="clear" w:color="auto" w:fill="auto"/>
            <w:vAlign w:val="center"/>
            <w:hideMark/>
          </w:tcPr>
          <w:p w:rsidR="000571E8" w:rsidRPr="00712DDB" w:rsidRDefault="000571E8" w:rsidP="00FB0384">
            <w:pPr>
              <w:jc w:val="center"/>
              <w:rPr>
                <w:b/>
                <w:bCs/>
                <w:szCs w:val="24"/>
              </w:rPr>
            </w:pPr>
          </w:p>
        </w:tc>
        <w:tc>
          <w:tcPr>
            <w:tcW w:w="2367" w:type="pct"/>
            <w:shd w:val="clear" w:color="auto" w:fill="auto"/>
            <w:vAlign w:val="center"/>
          </w:tcPr>
          <w:p w:rsidR="000571E8" w:rsidRPr="00712DDB" w:rsidRDefault="000571E8" w:rsidP="00FB0384">
            <w:pPr>
              <w:jc w:val="center"/>
              <w:rPr>
                <w:b/>
                <w:bCs/>
                <w:szCs w:val="24"/>
              </w:rPr>
            </w:pPr>
            <w:r w:rsidRPr="00712DDB">
              <w:rPr>
                <w:b/>
                <w:bCs/>
                <w:szCs w:val="24"/>
              </w:rPr>
              <w:t>PI5.1</w:t>
            </w:r>
          </w:p>
          <w:p w:rsidR="000571E8" w:rsidRPr="00712DDB" w:rsidRDefault="000571E8" w:rsidP="00FB0384">
            <w:pPr>
              <w:jc w:val="center"/>
              <w:rPr>
                <w:b/>
                <w:bCs/>
                <w:szCs w:val="24"/>
              </w:rPr>
            </w:pPr>
          </w:p>
        </w:tc>
        <w:tc>
          <w:tcPr>
            <w:tcW w:w="902" w:type="pct"/>
          </w:tcPr>
          <w:p w:rsidR="000571E8" w:rsidRPr="00712DDB" w:rsidRDefault="000571E8" w:rsidP="00FB0384">
            <w:pPr>
              <w:jc w:val="center"/>
              <w:rPr>
                <w:b/>
                <w:bCs/>
                <w:szCs w:val="24"/>
              </w:rPr>
            </w:pPr>
            <w:r>
              <w:rPr>
                <w:b/>
                <w:bCs/>
                <w:szCs w:val="24"/>
              </w:rPr>
              <w:t>PI5.2</w:t>
            </w:r>
          </w:p>
        </w:tc>
      </w:tr>
      <w:tr w:rsidR="000571E8" w:rsidRPr="00712DDB" w:rsidTr="00FB0384">
        <w:trPr>
          <w:trHeight w:val="315"/>
        </w:trPr>
        <w:tc>
          <w:tcPr>
            <w:tcW w:w="459" w:type="pct"/>
            <w:shd w:val="clear" w:color="auto" w:fill="auto"/>
            <w:vAlign w:val="center"/>
            <w:hideMark/>
          </w:tcPr>
          <w:p w:rsidR="000571E8" w:rsidRPr="00712DDB" w:rsidRDefault="000571E8" w:rsidP="00FB0384">
            <w:pPr>
              <w:jc w:val="both"/>
              <w:rPr>
                <w:b/>
                <w:bCs/>
                <w:szCs w:val="24"/>
              </w:rPr>
            </w:pPr>
            <w:r w:rsidRPr="00712DDB">
              <w:rPr>
                <w:b/>
                <w:bCs/>
                <w:szCs w:val="24"/>
              </w:rPr>
              <w:t>CLO1</w:t>
            </w:r>
          </w:p>
        </w:tc>
        <w:tc>
          <w:tcPr>
            <w:tcW w:w="1272" w:type="pct"/>
            <w:shd w:val="clear" w:color="auto" w:fill="auto"/>
            <w:vAlign w:val="center"/>
          </w:tcPr>
          <w:p w:rsidR="000571E8" w:rsidRPr="00A47524" w:rsidRDefault="000571E8" w:rsidP="00FB0384">
            <w:pPr>
              <w:jc w:val="center"/>
              <w:rPr>
                <w:bCs/>
                <w:color w:val="000000"/>
                <w:szCs w:val="24"/>
              </w:rPr>
            </w:pPr>
          </w:p>
        </w:tc>
        <w:tc>
          <w:tcPr>
            <w:tcW w:w="2367" w:type="pct"/>
            <w:shd w:val="clear" w:color="auto" w:fill="auto"/>
            <w:vAlign w:val="center"/>
          </w:tcPr>
          <w:p w:rsidR="000571E8" w:rsidRPr="00A47524" w:rsidRDefault="000571E8" w:rsidP="00FB0384">
            <w:pPr>
              <w:jc w:val="center"/>
              <w:rPr>
                <w:bCs/>
                <w:color w:val="000000"/>
                <w:szCs w:val="24"/>
              </w:rPr>
            </w:pPr>
            <w:r w:rsidRPr="00A47524">
              <w:rPr>
                <w:bCs/>
                <w:color w:val="000000"/>
                <w:szCs w:val="24"/>
              </w:rPr>
              <w:t>x</w:t>
            </w:r>
          </w:p>
        </w:tc>
        <w:tc>
          <w:tcPr>
            <w:tcW w:w="902" w:type="pct"/>
          </w:tcPr>
          <w:p w:rsidR="000571E8" w:rsidRPr="00A47524" w:rsidRDefault="000571E8" w:rsidP="00FB0384">
            <w:pPr>
              <w:jc w:val="center"/>
              <w:rPr>
                <w:bCs/>
                <w:color w:val="000000"/>
                <w:szCs w:val="24"/>
              </w:rPr>
            </w:pPr>
            <w:r w:rsidRPr="00A47524">
              <w:rPr>
                <w:bCs/>
                <w:color w:val="000000"/>
                <w:szCs w:val="24"/>
              </w:rPr>
              <w:t>x</w:t>
            </w:r>
          </w:p>
        </w:tc>
      </w:tr>
      <w:tr w:rsidR="000571E8" w:rsidRPr="00712DDB" w:rsidTr="00FB0384">
        <w:trPr>
          <w:trHeight w:val="315"/>
        </w:trPr>
        <w:tc>
          <w:tcPr>
            <w:tcW w:w="459" w:type="pct"/>
            <w:shd w:val="clear" w:color="auto" w:fill="auto"/>
            <w:vAlign w:val="center"/>
            <w:hideMark/>
          </w:tcPr>
          <w:p w:rsidR="000571E8" w:rsidRPr="00712DDB" w:rsidRDefault="000571E8" w:rsidP="00FB0384">
            <w:pPr>
              <w:jc w:val="both"/>
              <w:rPr>
                <w:b/>
                <w:bCs/>
                <w:szCs w:val="24"/>
              </w:rPr>
            </w:pPr>
            <w:r w:rsidRPr="00712DDB">
              <w:rPr>
                <w:b/>
                <w:bCs/>
                <w:szCs w:val="24"/>
              </w:rPr>
              <w:t>CLO2</w:t>
            </w:r>
          </w:p>
        </w:tc>
        <w:tc>
          <w:tcPr>
            <w:tcW w:w="1272" w:type="pct"/>
            <w:shd w:val="clear" w:color="auto" w:fill="auto"/>
            <w:vAlign w:val="center"/>
          </w:tcPr>
          <w:p w:rsidR="000571E8" w:rsidRPr="00A47524" w:rsidRDefault="000571E8" w:rsidP="00FB0384">
            <w:pPr>
              <w:jc w:val="center"/>
              <w:rPr>
                <w:bCs/>
                <w:color w:val="000000"/>
                <w:szCs w:val="24"/>
              </w:rPr>
            </w:pPr>
          </w:p>
        </w:tc>
        <w:tc>
          <w:tcPr>
            <w:tcW w:w="2367" w:type="pct"/>
            <w:shd w:val="clear" w:color="auto" w:fill="auto"/>
            <w:vAlign w:val="center"/>
          </w:tcPr>
          <w:p w:rsidR="000571E8" w:rsidRPr="00A47524" w:rsidRDefault="000571E8" w:rsidP="00FB0384">
            <w:pPr>
              <w:jc w:val="center"/>
              <w:rPr>
                <w:bCs/>
                <w:color w:val="000000"/>
                <w:szCs w:val="24"/>
              </w:rPr>
            </w:pPr>
            <w:r w:rsidRPr="00A47524">
              <w:rPr>
                <w:bCs/>
                <w:color w:val="000000"/>
                <w:szCs w:val="24"/>
              </w:rPr>
              <w:t>x</w:t>
            </w:r>
          </w:p>
        </w:tc>
        <w:tc>
          <w:tcPr>
            <w:tcW w:w="902" w:type="pct"/>
          </w:tcPr>
          <w:p w:rsidR="000571E8" w:rsidRPr="00A47524" w:rsidRDefault="000571E8" w:rsidP="00FB0384">
            <w:pPr>
              <w:jc w:val="center"/>
              <w:rPr>
                <w:bCs/>
                <w:color w:val="000000"/>
                <w:szCs w:val="24"/>
              </w:rPr>
            </w:pPr>
            <w:r w:rsidRPr="00A47524">
              <w:rPr>
                <w:bCs/>
                <w:color w:val="000000"/>
                <w:szCs w:val="24"/>
              </w:rPr>
              <w:t>x</w:t>
            </w:r>
          </w:p>
        </w:tc>
      </w:tr>
      <w:tr w:rsidR="000571E8" w:rsidRPr="00712DDB" w:rsidTr="00FB0384">
        <w:trPr>
          <w:trHeight w:val="315"/>
        </w:trPr>
        <w:tc>
          <w:tcPr>
            <w:tcW w:w="459" w:type="pct"/>
            <w:shd w:val="clear" w:color="auto" w:fill="auto"/>
            <w:vAlign w:val="center"/>
            <w:hideMark/>
          </w:tcPr>
          <w:p w:rsidR="000571E8" w:rsidRPr="00712DDB" w:rsidRDefault="000571E8" w:rsidP="00FB0384">
            <w:pPr>
              <w:jc w:val="both"/>
              <w:rPr>
                <w:b/>
                <w:bCs/>
                <w:szCs w:val="24"/>
              </w:rPr>
            </w:pPr>
            <w:r w:rsidRPr="00712DDB">
              <w:rPr>
                <w:b/>
                <w:bCs/>
                <w:szCs w:val="24"/>
              </w:rPr>
              <w:t>CLO3</w:t>
            </w:r>
          </w:p>
        </w:tc>
        <w:tc>
          <w:tcPr>
            <w:tcW w:w="1272" w:type="pct"/>
            <w:shd w:val="clear" w:color="auto" w:fill="auto"/>
            <w:vAlign w:val="center"/>
          </w:tcPr>
          <w:p w:rsidR="000571E8" w:rsidRPr="00A47524" w:rsidRDefault="000571E8" w:rsidP="00FB0384">
            <w:pPr>
              <w:jc w:val="center"/>
              <w:rPr>
                <w:bCs/>
                <w:color w:val="000000"/>
                <w:szCs w:val="24"/>
              </w:rPr>
            </w:pPr>
            <w:r>
              <w:rPr>
                <w:bCs/>
                <w:color w:val="000000"/>
                <w:szCs w:val="24"/>
              </w:rPr>
              <w:t>x</w:t>
            </w:r>
          </w:p>
        </w:tc>
        <w:tc>
          <w:tcPr>
            <w:tcW w:w="2367" w:type="pct"/>
            <w:shd w:val="clear" w:color="auto" w:fill="auto"/>
            <w:vAlign w:val="center"/>
          </w:tcPr>
          <w:p w:rsidR="000571E8" w:rsidRPr="00A47524" w:rsidRDefault="000571E8" w:rsidP="00FB0384">
            <w:pPr>
              <w:jc w:val="center"/>
              <w:rPr>
                <w:bCs/>
                <w:color w:val="000000"/>
                <w:szCs w:val="24"/>
              </w:rPr>
            </w:pPr>
          </w:p>
        </w:tc>
        <w:tc>
          <w:tcPr>
            <w:tcW w:w="902" w:type="pct"/>
          </w:tcPr>
          <w:p w:rsidR="000571E8" w:rsidRPr="00A47524" w:rsidRDefault="000571E8" w:rsidP="00FB0384">
            <w:pPr>
              <w:jc w:val="center"/>
              <w:rPr>
                <w:bCs/>
                <w:color w:val="000000"/>
                <w:szCs w:val="24"/>
              </w:rPr>
            </w:pPr>
          </w:p>
        </w:tc>
      </w:tr>
    </w:tbl>
    <w:p w:rsidR="000571E8" w:rsidRPr="00712DDB" w:rsidRDefault="000571E8" w:rsidP="000571E8">
      <w:pPr>
        <w:spacing w:before="120"/>
        <w:rPr>
          <w:b/>
          <w:bCs/>
          <w:szCs w:val="24"/>
        </w:rPr>
      </w:pPr>
      <w:r w:rsidRPr="00712DDB">
        <w:rPr>
          <w:b/>
          <w:bCs/>
          <w:szCs w:val="24"/>
        </w:rPr>
        <w:t>7. Học liệu</w:t>
      </w:r>
    </w:p>
    <w:p w:rsidR="000571E8" w:rsidRDefault="000571E8" w:rsidP="000571E8">
      <w:pPr>
        <w:rPr>
          <w:b/>
          <w:bCs/>
          <w:i/>
          <w:szCs w:val="24"/>
          <w:lang w:val="vi-VN"/>
        </w:rPr>
      </w:pPr>
      <w:r w:rsidRPr="00712DDB">
        <w:rPr>
          <w:b/>
          <w:bCs/>
          <w:i/>
          <w:szCs w:val="24"/>
        </w:rPr>
        <w:t>7</w:t>
      </w:r>
      <w:r w:rsidRPr="00712DDB">
        <w:rPr>
          <w:b/>
          <w:bCs/>
          <w:i/>
          <w:szCs w:val="24"/>
          <w:lang w:val="vi-VN"/>
        </w:rPr>
        <w:t>.1. Bắt buộc</w:t>
      </w:r>
    </w:p>
    <w:p w:rsidR="000571E8" w:rsidRDefault="000571E8" w:rsidP="000571E8">
      <w:pPr>
        <w:widowControl w:val="0"/>
        <w:shd w:val="clear" w:color="auto" w:fill="FFFFFF" w:themeFill="background1"/>
        <w:tabs>
          <w:tab w:val="left" w:pos="0"/>
        </w:tabs>
        <w:autoSpaceDE w:val="0"/>
        <w:autoSpaceDN w:val="0"/>
        <w:jc w:val="both"/>
        <w:rPr>
          <w:rFonts w:eastAsia="Times New Roman"/>
          <w:bCs/>
          <w:szCs w:val="24"/>
          <w:lang w:val="pt-BR"/>
        </w:rPr>
      </w:pPr>
      <w:r w:rsidRPr="008545CB">
        <w:rPr>
          <w:rFonts w:eastAsia="Times New Roman"/>
          <w:bCs/>
          <w:szCs w:val="24"/>
          <w:lang w:val="vi-VN"/>
        </w:rPr>
        <w:t xml:space="preserve"> [1]</w:t>
      </w:r>
      <w:r w:rsidRPr="008545CB">
        <w:rPr>
          <w:rFonts w:eastAsia="Times New Roman"/>
          <w:bCs/>
          <w:szCs w:val="24"/>
          <w:lang w:val="pt-BR"/>
        </w:rPr>
        <w:t xml:space="preserve"> </w:t>
      </w:r>
      <w:r>
        <w:rPr>
          <w:rFonts w:eastAsia="Times New Roman"/>
          <w:bCs/>
          <w:szCs w:val="24"/>
          <w:lang w:val="pt-BR"/>
        </w:rPr>
        <w:t xml:space="preserve">Trần Đình Sử, </w:t>
      </w:r>
      <w:r w:rsidRPr="00CC60A8">
        <w:rPr>
          <w:rFonts w:eastAsia="Times New Roman"/>
          <w:bCs/>
          <w:i/>
          <w:szCs w:val="24"/>
          <w:lang w:val="pt-BR"/>
        </w:rPr>
        <w:t>Dẫn luận thi pháp học văn học</w:t>
      </w:r>
      <w:r>
        <w:rPr>
          <w:rFonts w:eastAsia="Times New Roman"/>
          <w:bCs/>
          <w:szCs w:val="24"/>
          <w:lang w:val="pt-BR"/>
        </w:rPr>
        <w:t>, Nxb ĐHSP, 2017.</w:t>
      </w:r>
    </w:p>
    <w:p w:rsidR="000571E8" w:rsidRPr="00451F76" w:rsidRDefault="000571E8" w:rsidP="000571E8">
      <w:pPr>
        <w:widowControl w:val="0"/>
        <w:shd w:val="clear" w:color="auto" w:fill="FFFFFF" w:themeFill="background1"/>
        <w:tabs>
          <w:tab w:val="left" w:pos="0"/>
        </w:tabs>
        <w:autoSpaceDE w:val="0"/>
        <w:autoSpaceDN w:val="0"/>
        <w:jc w:val="both"/>
        <w:rPr>
          <w:rFonts w:eastAsia="Times New Roman"/>
          <w:b/>
          <w:bCs/>
          <w:i/>
          <w:szCs w:val="24"/>
          <w:lang w:val="pt-BR"/>
        </w:rPr>
      </w:pPr>
      <w:r w:rsidRPr="00451F76">
        <w:rPr>
          <w:rFonts w:eastAsia="Times New Roman"/>
          <w:b/>
          <w:bCs/>
          <w:i/>
          <w:szCs w:val="24"/>
          <w:lang w:val="pt-BR"/>
        </w:rPr>
        <w:t>7.2. Tham khảo</w:t>
      </w:r>
    </w:p>
    <w:p w:rsidR="000571E8" w:rsidRPr="008545CB" w:rsidRDefault="000571E8" w:rsidP="000571E8">
      <w:pPr>
        <w:widowControl w:val="0"/>
        <w:shd w:val="clear" w:color="auto" w:fill="FFFFFF" w:themeFill="background1"/>
        <w:tabs>
          <w:tab w:val="left" w:pos="0"/>
        </w:tabs>
        <w:autoSpaceDE w:val="0"/>
        <w:autoSpaceDN w:val="0"/>
        <w:jc w:val="both"/>
        <w:rPr>
          <w:rFonts w:eastAsia="Times New Roman"/>
          <w:bCs/>
          <w:szCs w:val="24"/>
          <w:lang w:val="vi-VN"/>
        </w:rPr>
      </w:pPr>
      <w:r w:rsidRPr="00451F76">
        <w:rPr>
          <w:rFonts w:eastAsia="Times New Roman"/>
          <w:bCs/>
          <w:szCs w:val="24"/>
          <w:lang w:val="pt-BR"/>
        </w:rPr>
        <w:t xml:space="preserve">[2] </w:t>
      </w:r>
      <w:r w:rsidRPr="008545CB">
        <w:rPr>
          <w:rFonts w:eastAsia="Times New Roman"/>
          <w:bCs/>
          <w:szCs w:val="24"/>
          <w:lang w:val="vi-VN"/>
        </w:rPr>
        <w:t xml:space="preserve">M. Bakhtin, </w:t>
      </w:r>
      <w:r w:rsidRPr="008545CB">
        <w:rPr>
          <w:rFonts w:eastAsia="Times New Roman"/>
          <w:bCs/>
          <w:i/>
          <w:szCs w:val="24"/>
          <w:lang w:val="pt-BR"/>
        </w:rPr>
        <w:t>Những vấn đề thi pháp Đôxtôiepxki</w:t>
      </w:r>
      <w:r w:rsidRPr="008545CB">
        <w:rPr>
          <w:rFonts w:eastAsia="Times New Roman"/>
          <w:bCs/>
          <w:szCs w:val="24"/>
          <w:lang w:val="pt-BR"/>
        </w:rPr>
        <w:t xml:space="preserve"> </w:t>
      </w:r>
      <w:r w:rsidRPr="008545CB">
        <w:rPr>
          <w:rFonts w:eastAsia="Times New Roman"/>
          <w:bCs/>
          <w:szCs w:val="24"/>
          <w:lang w:val="vi-VN"/>
        </w:rPr>
        <w:t>(Trần Đình Sử, Lại Nguyên Ân, Vương Trí Nhàn dịch). Hà Nội: Nxb</w:t>
      </w:r>
      <w:r w:rsidRPr="008545CB">
        <w:rPr>
          <w:rFonts w:eastAsia="Times New Roman"/>
          <w:bCs/>
          <w:szCs w:val="24"/>
          <w:lang w:val="pt-BR"/>
        </w:rPr>
        <w:t xml:space="preserve"> Giáo dục</w:t>
      </w:r>
      <w:r w:rsidRPr="008545CB">
        <w:rPr>
          <w:rFonts w:eastAsia="Times New Roman"/>
          <w:bCs/>
          <w:szCs w:val="24"/>
          <w:lang w:val="vi-VN"/>
        </w:rPr>
        <w:t>, 1993.</w:t>
      </w:r>
    </w:p>
    <w:p w:rsidR="000571E8" w:rsidRDefault="000571E8" w:rsidP="000571E8">
      <w:pPr>
        <w:widowControl w:val="0"/>
        <w:shd w:val="clear" w:color="auto" w:fill="FFFFFF" w:themeFill="background1"/>
        <w:tabs>
          <w:tab w:val="left" w:pos="0"/>
        </w:tabs>
        <w:autoSpaceDE w:val="0"/>
        <w:autoSpaceDN w:val="0"/>
        <w:jc w:val="both"/>
        <w:rPr>
          <w:rFonts w:eastAsia="Times New Roman"/>
          <w:bCs/>
          <w:szCs w:val="24"/>
          <w:lang w:val="vi-VN"/>
        </w:rPr>
      </w:pPr>
      <w:r>
        <w:rPr>
          <w:rFonts w:eastAsia="Times New Roman"/>
          <w:bCs/>
          <w:szCs w:val="24"/>
          <w:lang w:val="vi-VN"/>
        </w:rPr>
        <w:t>[3</w:t>
      </w:r>
      <w:r w:rsidRPr="008545CB">
        <w:rPr>
          <w:rFonts w:eastAsia="Times New Roman"/>
          <w:bCs/>
          <w:szCs w:val="24"/>
          <w:lang w:val="vi-VN"/>
        </w:rPr>
        <w:t xml:space="preserve">] T. Todorov, </w:t>
      </w:r>
      <w:r w:rsidRPr="008545CB">
        <w:rPr>
          <w:rFonts w:eastAsia="Times New Roman"/>
          <w:bCs/>
          <w:i/>
          <w:iCs/>
          <w:szCs w:val="24"/>
          <w:lang w:val="vi-VN"/>
        </w:rPr>
        <w:t>Thi pháp văn xuôi</w:t>
      </w:r>
      <w:r w:rsidRPr="008545CB">
        <w:rPr>
          <w:rFonts w:eastAsia="Times New Roman"/>
          <w:bCs/>
          <w:szCs w:val="24"/>
          <w:lang w:val="vi-VN"/>
        </w:rPr>
        <w:t xml:space="preserve"> (Đặng Anh Đào, Lê Hồng Sâm dịch). Hà Nội: Nxb Đại học Sư phạm, 2004.</w:t>
      </w:r>
    </w:p>
    <w:p w:rsidR="000571E8" w:rsidRPr="00CC60A8" w:rsidRDefault="000571E8" w:rsidP="000571E8">
      <w:pPr>
        <w:widowControl w:val="0"/>
        <w:shd w:val="clear" w:color="auto" w:fill="FFFFFF" w:themeFill="background1"/>
        <w:tabs>
          <w:tab w:val="left" w:pos="0"/>
        </w:tabs>
        <w:autoSpaceDE w:val="0"/>
        <w:autoSpaceDN w:val="0"/>
        <w:jc w:val="both"/>
        <w:rPr>
          <w:rFonts w:eastAsia="Times New Roman"/>
          <w:bCs/>
          <w:szCs w:val="24"/>
          <w:lang w:val="vi-VN"/>
        </w:rPr>
      </w:pPr>
      <w:r w:rsidRPr="00CC60A8">
        <w:rPr>
          <w:rFonts w:eastAsia="Times New Roman"/>
          <w:bCs/>
          <w:szCs w:val="24"/>
          <w:lang w:val="vi-VN"/>
        </w:rPr>
        <w:t xml:space="preserve">[4] Trần Đình Sử, </w:t>
      </w:r>
      <w:r w:rsidRPr="00CC60A8">
        <w:rPr>
          <w:rFonts w:eastAsia="Times New Roman"/>
          <w:bCs/>
          <w:i/>
          <w:szCs w:val="24"/>
          <w:lang w:val="vi-VN"/>
        </w:rPr>
        <w:t>Thi pháp Truyện Kiều</w:t>
      </w:r>
      <w:r w:rsidRPr="00CC60A8">
        <w:rPr>
          <w:rFonts w:eastAsia="Times New Roman"/>
          <w:bCs/>
          <w:szCs w:val="24"/>
          <w:lang w:val="vi-VN"/>
        </w:rPr>
        <w:t>, Nxb ĐHSP, 2018.</w:t>
      </w:r>
    </w:p>
    <w:p w:rsidR="000571E8" w:rsidRPr="00156AA6" w:rsidRDefault="000571E8" w:rsidP="000571E8">
      <w:pPr>
        <w:widowControl w:val="0"/>
        <w:shd w:val="clear" w:color="auto" w:fill="FFFFFF" w:themeFill="background1"/>
        <w:tabs>
          <w:tab w:val="left" w:pos="0"/>
        </w:tabs>
        <w:autoSpaceDE w:val="0"/>
        <w:autoSpaceDN w:val="0"/>
        <w:jc w:val="both"/>
        <w:rPr>
          <w:rFonts w:eastAsia="Times New Roman"/>
          <w:bCs/>
          <w:szCs w:val="24"/>
          <w:lang w:val="vi-VN"/>
        </w:rPr>
      </w:pPr>
      <w:r>
        <w:rPr>
          <w:rFonts w:eastAsia="Times New Roman"/>
          <w:bCs/>
          <w:szCs w:val="24"/>
          <w:lang w:val="vi-VN"/>
        </w:rPr>
        <w:t>[5</w:t>
      </w:r>
      <w:r w:rsidRPr="00451F76">
        <w:rPr>
          <w:rFonts w:eastAsia="Times New Roman"/>
          <w:bCs/>
          <w:szCs w:val="24"/>
          <w:lang w:val="vi-VN"/>
        </w:rPr>
        <w:t xml:space="preserve">] Trần Đình Sử, </w:t>
      </w:r>
      <w:r w:rsidRPr="00CC60A8">
        <w:rPr>
          <w:rFonts w:eastAsia="Times New Roman"/>
          <w:bCs/>
          <w:i/>
          <w:szCs w:val="24"/>
          <w:lang w:val="vi-VN"/>
        </w:rPr>
        <w:t>Lí thuyết và thi pháp văn học</w:t>
      </w:r>
      <w:r w:rsidRPr="00451F76">
        <w:rPr>
          <w:rFonts w:eastAsia="Times New Roman"/>
          <w:bCs/>
          <w:szCs w:val="24"/>
          <w:lang w:val="vi-VN"/>
        </w:rPr>
        <w:t>, Nxb ĐHSP, 2020.</w:t>
      </w:r>
    </w:p>
    <w:p w:rsidR="000571E8" w:rsidRPr="00712DDB" w:rsidRDefault="000571E8" w:rsidP="000571E8">
      <w:pPr>
        <w:rPr>
          <w:b/>
          <w:bCs/>
          <w:szCs w:val="24"/>
          <w:lang w:val="vi-VN"/>
        </w:rPr>
      </w:pPr>
      <w:r w:rsidRPr="00712DDB">
        <w:rPr>
          <w:b/>
          <w:bCs/>
          <w:szCs w:val="24"/>
          <w:lang w:val="vi-VN"/>
        </w:rPr>
        <w:t>8. Nội dung chi tiết học phần</w:t>
      </w:r>
    </w:p>
    <w:p w:rsidR="000571E8" w:rsidRDefault="000571E8" w:rsidP="000571E8">
      <w:pPr>
        <w:rPr>
          <w:rFonts w:eastAsia="TimesNewRomanPSMT"/>
          <w:b/>
          <w:bCs/>
          <w:i/>
          <w:iCs/>
          <w:szCs w:val="24"/>
        </w:rPr>
      </w:pPr>
      <w:r w:rsidRPr="00712DDB">
        <w:rPr>
          <w:rFonts w:eastAsia="TimesNewRomanPSMT"/>
          <w:b/>
          <w:bCs/>
          <w:i/>
          <w:iCs/>
          <w:szCs w:val="24"/>
        </w:rPr>
        <w:t>8.1. Nội dung chi tiết</w:t>
      </w:r>
    </w:p>
    <w:p w:rsidR="000571E8" w:rsidRPr="00CC60A8" w:rsidRDefault="000571E8" w:rsidP="000571E8">
      <w:pPr>
        <w:widowControl w:val="0"/>
        <w:shd w:val="clear" w:color="auto" w:fill="FFFFFF" w:themeFill="background1"/>
        <w:tabs>
          <w:tab w:val="left" w:pos="0"/>
          <w:tab w:val="left" w:pos="426"/>
        </w:tabs>
        <w:autoSpaceDE w:val="0"/>
        <w:autoSpaceDN w:val="0"/>
        <w:jc w:val="both"/>
        <w:rPr>
          <w:rFonts w:eastAsia="Times New Roman"/>
          <w:b/>
          <w:i/>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9"/>
        <w:gridCol w:w="2554"/>
        <w:gridCol w:w="473"/>
        <w:gridCol w:w="472"/>
        <w:gridCol w:w="473"/>
        <w:gridCol w:w="415"/>
      </w:tblGrid>
      <w:tr w:rsidR="000571E8" w:rsidRPr="00CC60A8" w:rsidTr="00FB0384">
        <w:trPr>
          <w:trHeight w:val="20"/>
          <w:tblHeader/>
          <w:jc w:val="center"/>
        </w:trPr>
        <w:tc>
          <w:tcPr>
            <w:tcW w:w="5389" w:type="dxa"/>
            <w:vMerge w:val="restart"/>
            <w:vAlign w:val="center"/>
          </w:tcPr>
          <w:p w:rsidR="000571E8" w:rsidRPr="00CC60A8" w:rsidRDefault="000571E8" w:rsidP="00FB0384">
            <w:pPr>
              <w:jc w:val="center"/>
              <w:rPr>
                <w:b/>
                <w:bCs/>
                <w:szCs w:val="24"/>
              </w:rPr>
            </w:pPr>
            <w:r w:rsidRPr="00CC60A8">
              <w:rPr>
                <w:b/>
                <w:bCs/>
                <w:szCs w:val="24"/>
              </w:rPr>
              <w:t>Nội dung</w:t>
            </w:r>
          </w:p>
        </w:tc>
        <w:tc>
          <w:tcPr>
            <w:tcW w:w="2554" w:type="dxa"/>
            <w:vMerge w:val="restart"/>
            <w:vAlign w:val="center"/>
          </w:tcPr>
          <w:p w:rsidR="000571E8" w:rsidRPr="00CC60A8" w:rsidRDefault="000571E8" w:rsidP="00FB0384">
            <w:pPr>
              <w:jc w:val="center"/>
              <w:rPr>
                <w:b/>
                <w:bCs/>
                <w:szCs w:val="24"/>
              </w:rPr>
            </w:pPr>
            <w:r w:rsidRPr="00CC60A8">
              <w:rPr>
                <w:b/>
                <w:bCs/>
                <w:szCs w:val="24"/>
              </w:rPr>
              <w:t>Chuẩn đầu ra chương</w:t>
            </w:r>
          </w:p>
        </w:tc>
        <w:tc>
          <w:tcPr>
            <w:tcW w:w="1833" w:type="dxa"/>
            <w:gridSpan w:val="4"/>
          </w:tcPr>
          <w:p w:rsidR="000571E8" w:rsidRPr="000D65A2" w:rsidRDefault="000571E8" w:rsidP="00FB0384">
            <w:pPr>
              <w:jc w:val="center"/>
              <w:rPr>
                <w:b/>
                <w:bCs/>
                <w:szCs w:val="24"/>
                <w:vertAlign w:val="superscript"/>
              </w:rPr>
            </w:pPr>
            <w:r w:rsidRPr="000D65A2">
              <w:rPr>
                <w:b/>
                <w:bCs/>
                <w:szCs w:val="24"/>
              </w:rPr>
              <w:t>Giờ tín chỉ</w:t>
            </w:r>
          </w:p>
        </w:tc>
      </w:tr>
      <w:tr w:rsidR="000571E8" w:rsidRPr="00CC60A8" w:rsidTr="00FB0384">
        <w:trPr>
          <w:cantSplit/>
          <w:trHeight w:val="1296"/>
          <w:tblHeader/>
          <w:jc w:val="center"/>
        </w:trPr>
        <w:tc>
          <w:tcPr>
            <w:tcW w:w="5389" w:type="dxa"/>
            <w:vMerge/>
          </w:tcPr>
          <w:p w:rsidR="000571E8" w:rsidRPr="00CC60A8" w:rsidRDefault="000571E8" w:rsidP="00FB0384">
            <w:pPr>
              <w:jc w:val="center"/>
              <w:rPr>
                <w:bCs/>
                <w:szCs w:val="24"/>
              </w:rPr>
            </w:pPr>
          </w:p>
        </w:tc>
        <w:tc>
          <w:tcPr>
            <w:tcW w:w="2554" w:type="dxa"/>
            <w:vMerge/>
          </w:tcPr>
          <w:p w:rsidR="000571E8" w:rsidRPr="00CC60A8" w:rsidRDefault="000571E8" w:rsidP="00FB0384">
            <w:pPr>
              <w:jc w:val="center"/>
              <w:rPr>
                <w:bCs/>
                <w:szCs w:val="24"/>
              </w:rPr>
            </w:pPr>
          </w:p>
        </w:tc>
        <w:tc>
          <w:tcPr>
            <w:tcW w:w="473" w:type="dxa"/>
            <w:textDirection w:val="btLr"/>
          </w:tcPr>
          <w:p w:rsidR="000571E8" w:rsidRPr="00CC60A8" w:rsidRDefault="000571E8" w:rsidP="00FB0384">
            <w:pPr>
              <w:jc w:val="center"/>
              <w:rPr>
                <w:bCs/>
                <w:szCs w:val="24"/>
                <w:highlight w:val="yellow"/>
              </w:rPr>
            </w:pPr>
            <w:r w:rsidRPr="000D65A2">
              <w:rPr>
                <w:bCs/>
                <w:szCs w:val="24"/>
              </w:rPr>
              <w:t>LT</w:t>
            </w:r>
          </w:p>
        </w:tc>
        <w:tc>
          <w:tcPr>
            <w:tcW w:w="472" w:type="dxa"/>
            <w:textDirection w:val="btLr"/>
          </w:tcPr>
          <w:p w:rsidR="000571E8" w:rsidRPr="000D65A2" w:rsidRDefault="000571E8" w:rsidP="00FB0384">
            <w:pPr>
              <w:jc w:val="center"/>
              <w:rPr>
                <w:bCs/>
                <w:szCs w:val="24"/>
              </w:rPr>
            </w:pPr>
            <w:r w:rsidRPr="000D65A2">
              <w:rPr>
                <w:bCs/>
                <w:szCs w:val="24"/>
              </w:rPr>
              <w:t>BT, TL</w:t>
            </w:r>
          </w:p>
        </w:tc>
        <w:tc>
          <w:tcPr>
            <w:tcW w:w="473" w:type="dxa"/>
            <w:textDirection w:val="btLr"/>
          </w:tcPr>
          <w:p w:rsidR="000571E8" w:rsidRPr="000D65A2" w:rsidRDefault="000571E8" w:rsidP="00FB0384">
            <w:pPr>
              <w:jc w:val="center"/>
              <w:rPr>
                <w:bCs/>
                <w:szCs w:val="24"/>
              </w:rPr>
            </w:pPr>
            <w:r w:rsidRPr="000D65A2">
              <w:rPr>
                <w:bCs/>
                <w:szCs w:val="24"/>
              </w:rPr>
              <w:t>THa</w:t>
            </w:r>
          </w:p>
        </w:tc>
        <w:tc>
          <w:tcPr>
            <w:tcW w:w="415" w:type="dxa"/>
            <w:textDirection w:val="btLr"/>
          </w:tcPr>
          <w:p w:rsidR="000571E8" w:rsidRPr="000D65A2" w:rsidRDefault="000571E8" w:rsidP="00FB0384">
            <w:pPr>
              <w:jc w:val="center"/>
              <w:rPr>
                <w:bCs/>
                <w:szCs w:val="24"/>
              </w:rPr>
            </w:pPr>
            <w:r w:rsidRPr="000D65A2">
              <w:rPr>
                <w:bCs/>
                <w:szCs w:val="24"/>
              </w:rPr>
              <w:t>THo, TNC</w:t>
            </w:r>
          </w:p>
        </w:tc>
      </w:tr>
      <w:tr w:rsidR="000571E8" w:rsidRPr="00CC60A8" w:rsidTr="00FB0384">
        <w:trPr>
          <w:trHeight w:val="20"/>
          <w:jc w:val="center"/>
        </w:trPr>
        <w:tc>
          <w:tcPr>
            <w:tcW w:w="5389" w:type="dxa"/>
          </w:tcPr>
          <w:p w:rsidR="000571E8" w:rsidRPr="00CC60A8" w:rsidRDefault="000571E8" w:rsidP="00FB0384">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Chương 1. Một số vấn đề cơ bản của thi pháp học</w:t>
            </w:r>
          </w:p>
          <w:p w:rsidR="000571E8" w:rsidRPr="00350963" w:rsidRDefault="000571E8" w:rsidP="00FB0384">
            <w:pPr>
              <w:widowControl w:val="0"/>
              <w:shd w:val="clear" w:color="auto" w:fill="FFFFFF" w:themeFill="background1"/>
              <w:autoSpaceDE w:val="0"/>
              <w:autoSpaceDN w:val="0"/>
              <w:adjustRightInd w:val="0"/>
              <w:jc w:val="both"/>
              <w:rPr>
                <w:rFonts w:eastAsia="Times New Roman"/>
                <w:szCs w:val="24"/>
              </w:rPr>
            </w:pPr>
            <w:r w:rsidRPr="00350963">
              <w:rPr>
                <w:rFonts w:eastAsia="Times New Roman"/>
                <w:szCs w:val="24"/>
              </w:rPr>
              <w:t xml:space="preserve">1.1. Quan niệm về thi pháp </w:t>
            </w:r>
            <w:r>
              <w:rPr>
                <w:rFonts w:eastAsia="Times New Roman"/>
                <w:szCs w:val="24"/>
              </w:rPr>
              <w:t>và thi pháp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1.2. Đối tượng nghiên cứu và những phạm trù đặc trưng thi pháp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1.3. Sự tiếp cận đặc trưng của thi pháp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1.4. Phân biệt “thi pháp học”, “phong cách học”, “lí luận văn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 Thực hành:</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xml:space="preserve">- Tìm hiểu quan điểm của M. Bakhtin về thi pháp qua cuốn </w:t>
            </w:r>
            <w:r w:rsidRPr="00CC60A8">
              <w:rPr>
                <w:rFonts w:eastAsia="Times New Roman"/>
                <w:i/>
                <w:szCs w:val="24"/>
              </w:rPr>
              <w:t>Những vấn đề thi pháp tiểu thuyết Đôtxtoiepxki</w:t>
            </w:r>
            <w:r w:rsidRPr="00CC60A8">
              <w:rPr>
                <w:rFonts w:eastAsia="Times New Roman"/>
                <w:szCs w:val="24"/>
              </w:rPr>
              <w:t>.</w:t>
            </w:r>
          </w:p>
          <w:p w:rsidR="000571E8" w:rsidRPr="00350963"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xml:space="preserve">- Tìm hiểu sự tương đồng và khác biệt trong cách tiếp cận của “thi pháp học” và “phong cách học” qua hai cuốn sách </w:t>
            </w:r>
            <w:r w:rsidRPr="00CC60A8">
              <w:rPr>
                <w:rFonts w:eastAsia="Times New Roman"/>
                <w:i/>
                <w:szCs w:val="24"/>
              </w:rPr>
              <w:t xml:space="preserve">Thi pháp “Truyện Kiều” </w:t>
            </w:r>
            <w:r w:rsidRPr="00CC60A8">
              <w:rPr>
                <w:rFonts w:eastAsia="Times New Roman"/>
                <w:szCs w:val="24"/>
              </w:rPr>
              <w:t xml:space="preserve">của Trần Đình Sử và </w:t>
            </w:r>
            <w:r w:rsidRPr="00CC60A8">
              <w:rPr>
                <w:rFonts w:eastAsia="Times New Roman"/>
                <w:i/>
                <w:szCs w:val="24"/>
              </w:rPr>
              <w:t xml:space="preserve">Phong cách Nguyễn Du trong “Truyện Kiều” </w:t>
            </w:r>
            <w:r>
              <w:rPr>
                <w:rFonts w:eastAsia="Times New Roman"/>
                <w:szCs w:val="24"/>
              </w:rPr>
              <w:t>của Phan Ngọc.</w:t>
            </w:r>
          </w:p>
        </w:tc>
        <w:tc>
          <w:tcPr>
            <w:tcW w:w="2554" w:type="dxa"/>
          </w:tcPr>
          <w:p w:rsidR="000571E8" w:rsidRPr="00CC60A8" w:rsidRDefault="000571E8" w:rsidP="00FB0384">
            <w:pPr>
              <w:widowControl w:val="0"/>
              <w:shd w:val="clear" w:color="auto" w:fill="FFFFFF" w:themeFill="background1"/>
              <w:autoSpaceDE w:val="0"/>
              <w:autoSpaceDN w:val="0"/>
              <w:jc w:val="both"/>
              <w:rPr>
                <w:rFonts w:eastAsia="Times New Roman"/>
                <w:szCs w:val="24"/>
                <w:lang w:val="vi-VN"/>
              </w:rPr>
            </w:pPr>
            <w:r w:rsidRPr="00CC60A8">
              <w:rPr>
                <w:rFonts w:eastAsia="Times New Roman"/>
                <w:szCs w:val="24"/>
                <w:lang w:val="vi-VN"/>
              </w:rPr>
              <w:t>- Hiểu được khái niệm thi pháp, thi pháp học, đối tượng nghiên cứu của thi pháp học; hướng tiếp cận đặc thù của thi pháp học</w:t>
            </w:r>
          </w:p>
          <w:p w:rsidR="000571E8" w:rsidRPr="00CC60A8" w:rsidRDefault="000571E8" w:rsidP="00FB0384">
            <w:pPr>
              <w:jc w:val="both"/>
              <w:rPr>
                <w:szCs w:val="24"/>
                <w:lang w:val="pl-PL"/>
              </w:rPr>
            </w:pPr>
            <w:r w:rsidRPr="00CC60A8">
              <w:rPr>
                <w:rFonts w:eastAsia="Times New Roman"/>
                <w:szCs w:val="24"/>
                <w:lang w:val="vi-VN"/>
              </w:rPr>
              <w:t xml:space="preserve">- Phân biệt được các khái niệm </w:t>
            </w:r>
            <w:r w:rsidRPr="00CC60A8">
              <w:rPr>
                <w:rFonts w:eastAsia="Times New Roman"/>
                <w:i/>
                <w:iCs/>
                <w:szCs w:val="24"/>
                <w:lang w:val="vi-VN"/>
              </w:rPr>
              <w:t>thi pháp học</w:t>
            </w:r>
            <w:r w:rsidRPr="00CC60A8">
              <w:rPr>
                <w:rFonts w:eastAsia="Times New Roman"/>
                <w:szCs w:val="24"/>
                <w:lang w:val="vi-VN"/>
              </w:rPr>
              <w:t xml:space="preserve">, </w:t>
            </w:r>
            <w:r w:rsidRPr="00CC60A8">
              <w:rPr>
                <w:rFonts w:eastAsia="Times New Roman"/>
                <w:i/>
                <w:iCs/>
                <w:szCs w:val="24"/>
                <w:lang w:val="vi-VN"/>
              </w:rPr>
              <w:t>phong cách học</w:t>
            </w:r>
            <w:r w:rsidRPr="00CC60A8">
              <w:rPr>
                <w:rFonts w:eastAsia="Times New Roman"/>
                <w:szCs w:val="24"/>
                <w:lang w:val="vi-VN"/>
              </w:rPr>
              <w:t xml:space="preserve"> và </w:t>
            </w:r>
            <w:r w:rsidRPr="00CC60A8">
              <w:rPr>
                <w:rFonts w:eastAsia="Times New Roman"/>
                <w:i/>
                <w:iCs/>
                <w:szCs w:val="24"/>
                <w:lang w:val="vi-VN"/>
              </w:rPr>
              <w:t>lí luận văn học</w:t>
            </w:r>
            <w:r w:rsidRPr="00CC60A8">
              <w:rPr>
                <w:rFonts w:eastAsia="Times New Roman"/>
                <w:szCs w:val="24"/>
                <w:lang w:val="vi-VN"/>
              </w:rPr>
              <w:t>.</w:t>
            </w:r>
          </w:p>
        </w:tc>
        <w:tc>
          <w:tcPr>
            <w:tcW w:w="473" w:type="dxa"/>
          </w:tcPr>
          <w:p w:rsidR="000571E8" w:rsidRPr="00CC60A8" w:rsidRDefault="000571E8" w:rsidP="00FB0384">
            <w:pPr>
              <w:jc w:val="center"/>
              <w:rPr>
                <w:szCs w:val="24"/>
                <w:lang w:val="pl-PL"/>
              </w:rPr>
            </w:pPr>
            <w:r w:rsidRPr="00CC60A8">
              <w:rPr>
                <w:rFonts w:eastAsia="Times New Roman"/>
                <w:szCs w:val="24"/>
                <w:lang w:val="pl-PL"/>
              </w:rPr>
              <w:t>5</w:t>
            </w:r>
          </w:p>
        </w:tc>
        <w:tc>
          <w:tcPr>
            <w:tcW w:w="472" w:type="dxa"/>
          </w:tcPr>
          <w:p w:rsidR="000571E8" w:rsidRPr="00CC60A8" w:rsidRDefault="000571E8" w:rsidP="00FB0384">
            <w:pPr>
              <w:jc w:val="center"/>
              <w:rPr>
                <w:szCs w:val="24"/>
                <w:lang w:val="pl-PL"/>
              </w:rPr>
            </w:pPr>
            <w:r w:rsidRPr="00CC60A8">
              <w:rPr>
                <w:rFonts w:eastAsia="Times New Roman"/>
                <w:szCs w:val="24"/>
                <w:lang w:val="pl-PL"/>
              </w:rPr>
              <w:t>10</w:t>
            </w:r>
          </w:p>
        </w:tc>
        <w:tc>
          <w:tcPr>
            <w:tcW w:w="473" w:type="dxa"/>
          </w:tcPr>
          <w:p w:rsidR="000571E8" w:rsidRPr="00CC60A8" w:rsidRDefault="000571E8" w:rsidP="00FB0384">
            <w:pPr>
              <w:jc w:val="center"/>
              <w:rPr>
                <w:rFonts w:eastAsia="Times New Roman"/>
                <w:szCs w:val="24"/>
                <w:lang w:val="pl-PL"/>
              </w:rPr>
            </w:pPr>
          </w:p>
        </w:tc>
        <w:tc>
          <w:tcPr>
            <w:tcW w:w="415" w:type="dxa"/>
          </w:tcPr>
          <w:p w:rsidR="000571E8" w:rsidRPr="00CC60A8" w:rsidRDefault="000571E8" w:rsidP="00FB0384">
            <w:pPr>
              <w:jc w:val="center"/>
              <w:rPr>
                <w:szCs w:val="24"/>
                <w:lang w:val="pl-PL"/>
              </w:rPr>
            </w:pPr>
            <w:r w:rsidRPr="00CC60A8">
              <w:rPr>
                <w:rFonts w:eastAsia="Times New Roman"/>
                <w:szCs w:val="24"/>
                <w:lang w:val="pl-PL"/>
              </w:rPr>
              <w:t>15</w:t>
            </w:r>
          </w:p>
        </w:tc>
      </w:tr>
      <w:tr w:rsidR="000571E8" w:rsidRPr="00CC60A8" w:rsidTr="00FB0384">
        <w:trPr>
          <w:trHeight w:val="2785"/>
          <w:jc w:val="center"/>
        </w:trPr>
        <w:tc>
          <w:tcPr>
            <w:tcW w:w="5389" w:type="dxa"/>
          </w:tcPr>
          <w:p w:rsidR="000571E8" w:rsidRPr="00CC60A8" w:rsidRDefault="000571E8" w:rsidP="00FB0384">
            <w:pPr>
              <w:widowControl w:val="0"/>
              <w:shd w:val="clear" w:color="auto" w:fill="FFFFFF" w:themeFill="background1"/>
              <w:autoSpaceDE w:val="0"/>
              <w:autoSpaceDN w:val="0"/>
              <w:adjustRightInd w:val="0"/>
              <w:jc w:val="both"/>
              <w:rPr>
                <w:rFonts w:eastAsia="Times New Roman"/>
                <w:b/>
                <w:bCs/>
                <w:szCs w:val="24"/>
              </w:rPr>
            </w:pPr>
            <w:r w:rsidRPr="00CC60A8">
              <w:rPr>
                <w:rFonts w:eastAsia="Times New Roman"/>
                <w:b/>
                <w:bCs/>
                <w:szCs w:val="24"/>
              </w:rPr>
              <w:lastRenderedPageBreak/>
              <w:t>Chương 2. Những khuynh hướng nghiên cứu và thành tựu của thi pháp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2.1. Thi pháp học khái quát </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2.2. Thi pháp học mô tả </w:t>
            </w:r>
          </w:p>
          <w:p w:rsidR="000571E8" w:rsidRPr="00CC60A8" w:rsidRDefault="000571E8" w:rsidP="00FB0384">
            <w:pPr>
              <w:widowControl w:val="0"/>
              <w:shd w:val="clear" w:color="auto" w:fill="FFFFFF" w:themeFill="background1"/>
              <w:autoSpaceDE w:val="0"/>
              <w:autoSpaceDN w:val="0"/>
              <w:adjustRightInd w:val="0"/>
              <w:jc w:val="both"/>
              <w:rPr>
                <w:rFonts w:eastAsia="Times New Roman"/>
                <w:b/>
                <w:bCs/>
                <w:szCs w:val="24"/>
                <w:lang w:val="vi-VN"/>
              </w:rPr>
            </w:pPr>
            <w:r w:rsidRPr="00CC60A8">
              <w:rPr>
                <w:rFonts w:eastAsia="Times New Roman"/>
                <w:szCs w:val="24"/>
              </w:rPr>
              <w:t>2.3. Thi pháp học lịch sử</w:t>
            </w:r>
          </w:p>
          <w:p w:rsidR="000571E8" w:rsidRPr="00CC60A8" w:rsidRDefault="000571E8" w:rsidP="00FB0384">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 Thực hành, thảo luận:</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b/>
                <w:szCs w:val="24"/>
              </w:rPr>
              <w:t xml:space="preserve">- </w:t>
            </w:r>
            <w:r w:rsidRPr="00CC60A8">
              <w:rPr>
                <w:rFonts w:eastAsia="Times New Roman"/>
                <w:szCs w:val="24"/>
              </w:rPr>
              <w:t>Tìm hiểu sự đổi mới thi pháp thơ trữ tình ở Việt Nam từ năm 1930 – 1975.</w:t>
            </w:r>
          </w:p>
          <w:p w:rsidR="000571E8" w:rsidRPr="00CC60A8" w:rsidRDefault="000571E8" w:rsidP="00FB0384">
            <w:pPr>
              <w:widowControl w:val="0"/>
              <w:suppressLineNumbers/>
              <w:suppressAutoHyphens/>
              <w:jc w:val="both"/>
              <w:rPr>
                <w:rFonts w:eastAsia="Lucida Sans Unicode"/>
                <w:b/>
                <w:bCs/>
                <w:kern w:val="1"/>
                <w:szCs w:val="24"/>
              </w:rPr>
            </w:pPr>
            <w:r w:rsidRPr="00CC60A8">
              <w:rPr>
                <w:rFonts w:eastAsia="Times New Roman"/>
                <w:kern w:val="1"/>
                <w:szCs w:val="24"/>
              </w:rPr>
              <w:t>- Theo anh/chị, thi pháp học hiện đại đang đặt ra những vấn đề cần được quan tâm, nghiên cứu nào?</w:t>
            </w:r>
          </w:p>
        </w:tc>
        <w:tc>
          <w:tcPr>
            <w:tcW w:w="2554" w:type="dxa"/>
          </w:tcPr>
          <w:p w:rsidR="000571E8" w:rsidRPr="00CC60A8" w:rsidRDefault="000571E8" w:rsidP="00FB0384">
            <w:pPr>
              <w:widowControl w:val="0"/>
              <w:shd w:val="clear" w:color="auto" w:fill="FFFFFF" w:themeFill="background1"/>
              <w:autoSpaceDE w:val="0"/>
              <w:autoSpaceDN w:val="0"/>
              <w:jc w:val="both"/>
              <w:rPr>
                <w:rFonts w:eastAsia="Times New Roman"/>
                <w:szCs w:val="24"/>
                <w:lang w:val="vi-VN"/>
              </w:rPr>
            </w:pPr>
            <w:r w:rsidRPr="00CC60A8">
              <w:rPr>
                <w:rFonts w:eastAsia="Times New Roman"/>
                <w:szCs w:val="24"/>
                <w:lang w:val="vi-VN"/>
              </w:rPr>
              <w:t>- Hiểu được các hướng tiếp cận của thi pháp học</w:t>
            </w:r>
          </w:p>
          <w:p w:rsidR="000571E8" w:rsidRPr="00CC60A8" w:rsidRDefault="000571E8" w:rsidP="00FB0384">
            <w:pPr>
              <w:jc w:val="both"/>
              <w:rPr>
                <w:szCs w:val="24"/>
                <w:lang w:val="pl-PL"/>
              </w:rPr>
            </w:pPr>
            <w:r w:rsidRPr="00CC60A8">
              <w:rPr>
                <w:rFonts w:eastAsia="Times New Roman"/>
                <w:szCs w:val="24"/>
                <w:lang w:val="vi-VN"/>
              </w:rPr>
              <w:t>-</w:t>
            </w:r>
            <w:r w:rsidRPr="00CC60A8">
              <w:rPr>
                <w:rFonts w:eastAsia="Times New Roman"/>
                <w:szCs w:val="24"/>
                <w:lang w:val="pl-PL"/>
              </w:rPr>
              <w:t xml:space="preserve"> </w:t>
            </w:r>
            <w:r w:rsidRPr="00CC60A8">
              <w:rPr>
                <w:rFonts w:eastAsia="Times New Roman"/>
                <w:szCs w:val="24"/>
                <w:lang w:val="vi-VN"/>
              </w:rPr>
              <w:t>Vận dụng được các hướng tiếp cận của thi pháp học vào hoạt động nghiên cứu và giảng dạy văn học.</w:t>
            </w:r>
          </w:p>
        </w:tc>
        <w:tc>
          <w:tcPr>
            <w:tcW w:w="473" w:type="dxa"/>
          </w:tcPr>
          <w:p w:rsidR="000571E8" w:rsidRPr="00CC60A8" w:rsidRDefault="000571E8" w:rsidP="00FB0384">
            <w:pPr>
              <w:widowControl w:val="0"/>
              <w:shd w:val="clear" w:color="auto" w:fill="FFFFFF" w:themeFill="background1"/>
              <w:autoSpaceDE w:val="0"/>
              <w:autoSpaceDN w:val="0"/>
              <w:jc w:val="center"/>
              <w:rPr>
                <w:rFonts w:eastAsia="Times New Roman"/>
                <w:szCs w:val="24"/>
              </w:rPr>
            </w:pPr>
            <w:r w:rsidRPr="00CC60A8">
              <w:rPr>
                <w:rFonts w:eastAsia="Times New Roman"/>
                <w:szCs w:val="24"/>
              </w:rPr>
              <w:t>5</w:t>
            </w: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jc w:val="center"/>
              <w:rPr>
                <w:szCs w:val="24"/>
                <w:lang w:val="pl-PL"/>
              </w:rPr>
            </w:pPr>
          </w:p>
        </w:tc>
        <w:tc>
          <w:tcPr>
            <w:tcW w:w="472" w:type="dxa"/>
          </w:tcPr>
          <w:p w:rsidR="000571E8" w:rsidRPr="00CC60A8" w:rsidRDefault="000571E8" w:rsidP="00FB0384">
            <w:pPr>
              <w:jc w:val="center"/>
              <w:rPr>
                <w:szCs w:val="24"/>
                <w:lang w:val="pl-PL"/>
              </w:rPr>
            </w:pPr>
            <w:r w:rsidRPr="00CC60A8">
              <w:rPr>
                <w:rFonts w:eastAsia="Times New Roman"/>
                <w:szCs w:val="24"/>
                <w:lang w:val="pl-PL"/>
              </w:rPr>
              <w:t>10</w:t>
            </w:r>
          </w:p>
        </w:tc>
        <w:tc>
          <w:tcPr>
            <w:tcW w:w="473" w:type="dxa"/>
          </w:tcPr>
          <w:p w:rsidR="000571E8" w:rsidRPr="00CC60A8" w:rsidRDefault="000571E8" w:rsidP="00FB0384">
            <w:pPr>
              <w:jc w:val="center"/>
              <w:rPr>
                <w:rFonts w:eastAsia="Times New Roman"/>
                <w:szCs w:val="24"/>
                <w:lang w:val="pl-PL"/>
              </w:rPr>
            </w:pPr>
          </w:p>
        </w:tc>
        <w:tc>
          <w:tcPr>
            <w:tcW w:w="415" w:type="dxa"/>
          </w:tcPr>
          <w:p w:rsidR="000571E8" w:rsidRPr="00CC60A8" w:rsidRDefault="000571E8" w:rsidP="00FB0384">
            <w:pPr>
              <w:jc w:val="center"/>
              <w:rPr>
                <w:szCs w:val="24"/>
                <w:lang w:val="pl-PL"/>
              </w:rPr>
            </w:pPr>
            <w:r w:rsidRPr="00CC60A8">
              <w:rPr>
                <w:rFonts w:eastAsia="Times New Roman"/>
                <w:szCs w:val="24"/>
                <w:lang w:val="pl-PL"/>
              </w:rPr>
              <w:t>20</w:t>
            </w:r>
          </w:p>
        </w:tc>
      </w:tr>
      <w:tr w:rsidR="000571E8" w:rsidRPr="00CC60A8" w:rsidTr="00FB0384">
        <w:trPr>
          <w:trHeight w:val="20"/>
          <w:jc w:val="center"/>
        </w:trPr>
        <w:tc>
          <w:tcPr>
            <w:tcW w:w="5389" w:type="dxa"/>
          </w:tcPr>
          <w:p w:rsidR="000571E8" w:rsidRPr="00CC60A8" w:rsidRDefault="000571E8" w:rsidP="00FB0384">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Chương 3. Sự độc đáo và những giới hạn của thi pháp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3.1. Thi pháp học và lí luận văn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3.2. Thi pháp học và lịch sử văn học</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3.3. Thi pháp học và phê bình văn học </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3.4. Thi pháp học và tính nghệ thuật</w:t>
            </w:r>
          </w:p>
          <w:p w:rsidR="000571E8" w:rsidRPr="00CC60A8" w:rsidRDefault="000571E8" w:rsidP="00FB0384">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 Thực hành, thảo luận :</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b/>
                <w:szCs w:val="24"/>
              </w:rPr>
              <w:t xml:space="preserve">- </w:t>
            </w:r>
            <w:r w:rsidRPr="00CC60A8">
              <w:rPr>
                <w:rFonts w:eastAsia="Times New Roman"/>
                <w:szCs w:val="24"/>
              </w:rPr>
              <w:t>Theo anh/ chị, vì sao những năm 80 và 90 của thế kỉ XX, thi pháp học lại được đón nhận nồng nhiệt như vậy ?</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Thi pháp học đã có những đóng góp như thế nào cho công việc giảng dạy văn học trong nhà trường phổ thông ?</w:t>
            </w:r>
          </w:p>
          <w:p w:rsidR="000571E8" w:rsidRPr="00CC60A8" w:rsidRDefault="000571E8" w:rsidP="00FB0384">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Tìm một số bài phê bình trong các sách báo trong đó tác giả đã tiếp cận tác phẩm văn chương từ góc độ thi pháp học.</w:t>
            </w:r>
          </w:p>
          <w:p w:rsidR="000571E8" w:rsidRPr="00CC60A8" w:rsidRDefault="000571E8" w:rsidP="00FB0384">
            <w:pPr>
              <w:widowControl w:val="0"/>
              <w:suppressLineNumbers/>
              <w:suppressAutoHyphens/>
              <w:jc w:val="both"/>
              <w:rPr>
                <w:rFonts w:eastAsia="Lucida Sans Unicode"/>
                <w:kern w:val="1"/>
                <w:szCs w:val="24"/>
              </w:rPr>
            </w:pPr>
            <w:r w:rsidRPr="00CC60A8">
              <w:rPr>
                <w:rFonts w:eastAsia="Times New Roman"/>
                <w:kern w:val="1"/>
                <w:szCs w:val="24"/>
              </w:rPr>
              <w:t>- Thi pháp học đã đặt ra những thách thức cần phải vượt qua như thế nào ?</w:t>
            </w:r>
          </w:p>
        </w:tc>
        <w:tc>
          <w:tcPr>
            <w:tcW w:w="2554" w:type="dxa"/>
          </w:tcPr>
          <w:p w:rsidR="000571E8" w:rsidRPr="00CC60A8" w:rsidRDefault="000571E8" w:rsidP="00FB0384">
            <w:pPr>
              <w:widowControl w:val="0"/>
              <w:shd w:val="clear" w:color="auto" w:fill="FFFFFF" w:themeFill="background1"/>
              <w:autoSpaceDE w:val="0"/>
              <w:autoSpaceDN w:val="0"/>
              <w:jc w:val="both"/>
              <w:rPr>
                <w:rFonts w:eastAsia="Times New Roman"/>
                <w:szCs w:val="24"/>
              </w:rPr>
            </w:pPr>
            <w:r w:rsidRPr="00CC60A8">
              <w:rPr>
                <w:rFonts w:eastAsia="Times New Roman"/>
                <w:szCs w:val="24"/>
              </w:rPr>
              <w:t xml:space="preserve">- Xác định được những đóng góp và giới hạn của Thi pháp học đối với việc ứng dụng vào các hoạt động nghiên cứu và phê bình văn học </w:t>
            </w:r>
          </w:p>
          <w:p w:rsidR="000571E8" w:rsidRPr="00CC60A8" w:rsidRDefault="000571E8" w:rsidP="00FB0384">
            <w:pPr>
              <w:widowControl w:val="0"/>
              <w:shd w:val="clear" w:color="auto" w:fill="FFFFFF" w:themeFill="background1"/>
              <w:autoSpaceDE w:val="0"/>
              <w:autoSpaceDN w:val="0"/>
              <w:jc w:val="both"/>
              <w:rPr>
                <w:rFonts w:eastAsia="Times New Roman"/>
                <w:szCs w:val="24"/>
              </w:rPr>
            </w:pPr>
            <w:r w:rsidRPr="00CC60A8">
              <w:rPr>
                <w:rFonts w:eastAsia="Times New Roman"/>
                <w:szCs w:val="24"/>
              </w:rPr>
              <w:t xml:space="preserve"> - Xác định được sự khác nhau và điểm độc đáo của mỗi hướng tiếp cận văn học từ lí thuyết thi pháp học, lịch sử văn học, phê bình văn học, tính nghệ thuật.</w:t>
            </w:r>
          </w:p>
          <w:p w:rsidR="000571E8" w:rsidRPr="00CC60A8" w:rsidRDefault="000571E8" w:rsidP="00FB0384">
            <w:pPr>
              <w:widowControl w:val="0"/>
              <w:shd w:val="clear" w:color="auto" w:fill="FFFFFF" w:themeFill="background1"/>
              <w:autoSpaceDE w:val="0"/>
              <w:autoSpaceDN w:val="0"/>
              <w:jc w:val="both"/>
              <w:rPr>
                <w:rFonts w:eastAsia="Times New Roman"/>
                <w:szCs w:val="24"/>
              </w:rPr>
            </w:pPr>
            <w:r w:rsidRPr="00CC60A8">
              <w:rPr>
                <w:rFonts w:eastAsia="Times New Roman"/>
                <w:szCs w:val="24"/>
              </w:rPr>
              <w:t>- Ứng dụng được những tri thức đó vào thực tiễn.</w:t>
            </w:r>
          </w:p>
          <w:p w:rsidR="000571E8" w:rsidRPr="00CC60A8" w:rsidRDefault="000571E8" w:rsidP="00FB0384">
            <w:pPr>
              <w:jc w:val="both"/>
              <w:rPr>
                <w:szCs w:val="24"/>
                <w:lang w:val="pl-PL"/>
              </w:rPr>
            </w:pPr>
          </w:p>
        </w:tc>
        <w:tc>
          <w:tcPr>
            <w:tcW w:w="473" w:type="dxa"/>
          </w:tcPr>
          <w:p w:rsidR="000571E8" w:rsidRPr="00CC60A8" w:rsidRDefault="000571E8" w:rsidP="00FB0384">
            <w:pPr>
              <w:widowControl w:val="0"/>
              <w:shd w:val="clear" w:color="auto" w:fill="FFFFFF" w:themeFill="background1"/>
              <w:autoSpaceDE w:val="0"/>
              <w:autoSpaceDN w:val="0"/>
              <w:jc w:val="center"/>
              <w:rPr>
                <w:rFonts w:eastAsia="Times New Roman"/>
                <w:szCs w:val="24"/>
              </w:rPr>
            </w:pPr>
            <w:r w:rsidRPr="00CC60A8">
              <w:rPr>
                <w:rFonts w:eastAsia="Times New Roman"/>
                <w:szCs w:val="24"/>
              </w:rPr>
              <w:t>5</w:t>
            </w: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jc w:val="center"/>
              <w:rPr>
                <w:szCs w:val="24"/>
                <w:lang w:val="pl-PL"/>
              </w:rPr>
            </w:pPr>
          </w:p>
        </w:tc>
        <w:tc>
          <w:tcPr>
            <w:tcW w:w="472" w:type="dxa"/>
          </w:tcPr>
          <w:p w:rsidR="000571E8" w:rsidRPr="00CC60A8" w:rsidRDefault="000571E8" w:rsidP="00FB0384">
            <w:pPr>
              <w:widowControl w:val="0"/>
              <w:shd w:val="clear" w:color="auto" w:fill="FFFFFF" w:themeFill="background1"/>
              <w:autoSpaceDE w:val="0"/>
              <w:autoSpaceDN w:val="0"/>
              <w:jc w:val="center"/>
              <w:rPr>
                <w:rFonts w:eastAsia="Times New Roman"/>
                <w:szCs w:val="24"/>
              </w:rPr>
            </w:pPr>
            <w:r w:rsidRPr="00CC60A8">
              <w:rPr>
                <w:rFonts w:eastAsia="Times New Roman"/>
                <w:szCs w:val="24"/>
              </w:rPr>
              <w:t>10</w:t>
            </w: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jc w:val="center"/>
              <w:rPr>
                <w:szCs w:val="24"/>
                <w:lang w:val="pl-PL"/>
              </w:rPr>
            </w:pPr>
          </w:p>
        </w:tc>
        <w:tc>
          <w:tcPr>
            <w:tcW w:w="473" w:type="dxa"/>
          </w:tcPr>
          <w:p w:rsidR="000571E8" w:rsidRPr="00CC60A8" w:rsidRDefault="000571E8" w:rsidP="00FB0384">
            <w:pPr>
              <w:widowControl w:val="0"/>
              <w:shd w:val="clear" w:color="auto" w:fill="FFFFFF" w:themeFill="background1"/>
              <w:autoSpaceDE w:val="0"/>
              <w:autoSpaceDN w:val="0"/>
              <w:jc w:val="center"/>
              <w:rPr>
                <w:rFonts w:eastAsia="Times New Roman"/>
                <w:szCs w:val="24"/>
              </w:rPr>
            </w:pPr>
          </w:p>
        </w:tc>
        <w:tc>
          <w:tcPr>
            <w:tcW w:w="415" w:type="dxa"/>
          </w:tcPr>
          <w:p w:rsidR="000571E8" w:rsidRPr="00CC60A8" w:rsidRDefault="000571E8" w:rsidP="00FB0384">
            <w:pPr>
              <w:widowControl w:val="0"/>
              <w:shd w:val="clear" w:color="auto" w:fill="FFFFFF" w:themeFill="background1"/>
              <w:autoSpaceDE w:val="0"/>
              <w:autoSpaceDN w:val="0"/>
              <w:jc w:val="center"/>
              <w:rPr>
                <w:rFonts w:eastAsia="Times New Roman"/>
                <w:szCs w:val="24"/>
              </w:rPr>
            </w:pPr>
            <w:r w:rsidRPr="00CC60A8">
              <w:rPr>
                <w:rFonts w:eastAsia="Times New Roman"/>
                <w:szCs w:val="24"/>
              </w:rPr>
              <w:t>20</w:t>
            </w: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widowControl w:val="0"/>
              <w:shd w:val="clear" w:color="auto" w:fill="FFFFFF" w:themeFill="background1"/>
              <w:autoSpaceDE w:val="0"/>
              <w:autoSpaceDN w:val="0"/>
              <w:jc w:val="center"/>
              <w:rPr>
                <w:rFonts w:eastAsia="Times New Roman"/>
                <w:szCs w:val="24"/>
              </w:rPr>
            </w:pPr>
          </w:p>
          <w:p w:rsidR="000571E8" w:rsidRPr="00CC60A8" w:rsidRDefault="000571E8" w:rsidP="00FB0384">
            <w:pPr>
              <w:jc w:val="center"/>
              <w:rPr>
                <w:szCs w:val="24"/>
                <w:lang w:val="pl-PL"/>
              </w:rPr>
            </w:pPr>
          </w:p>
        </w:tc>
      </w:tr>
    </w:tbl>
    <w:p w:rsidR="000571E8" w:rsidRPr="00712DDB" w:rsidRDefault="000571E8" w:rsidP="000571E8">
      <w:pPr>
        <w:rPr>
          <w:rFonts w:eastAsia="TimesNewRomanPSMT"/>
          <w:b/>
          <w:bCs/>
          <w:i/>
          <w:iCs/>
          <w:szCs w:val="24"/>
        </w:rPr>
      </w:pPr>
    </w:p>
    <w:p w:rsidR="000571E8" w:rsidRPr="00712DDB" w:rsidRDefault="000571E8" w:rsidP="000571E8">
      <w:pPr>
        <w:spacing w:before="120"/>
        <w:rPr>
          <w:b/>
          <w:bCs/>
          <w:i/>
          <w:szCs w:val="24"/>
          <w:lang w:val="pl-PL"/>
        </w:rPr>
      </w:pPr>
      <w:r w:rsidRPr="00712DDB">
        <w:rPr>
          <w:b/>
          <w:bCs/>
          <w:i/>
          <w:szCs w:val="24"/>
          <w:lang w:val="pl-PL"/>
        </w:rPr>
        <w:t>8.2. Ma trận Nội dung - Chuẩn đầu ra học phần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40"/>
        <w:gridCol w:w="2126"/>
        <w:gridCol w:w="2121"/>
      </w:tblGrid>
      <w:tr w:rsidR="000571E8" w:rsidRPr="00712DDB" w:rsidTr="00FB0384">
        <w:trPr>
          <w:trHeight w:val="20"/>
          <w:jc w:val="center"/>
        </w:trPr>
        <w:tc>
          <w:tcPr>
            <w:tcW w:w="2122" w:type="dxa"/>
            <w:vMerge w:val="restart"/>
            <w:shd w:val="clear" w:color="auto" w:fill="auto"/>
            <w:vAlign w:val="center"/>
          </w:tcPr>
          <w:p w:rsidR="000571E8" w:rsidRPr="00712DDB" w:rsidRDefault="000571E8" w:rsidP="00FB0384">
            <w:pPr>
              <w:jc w:val="center"/>
              <w:rPr>
                <w:rFonts w:eastAsia="Times New Roman"/>
                <w:b/>
                <w:bCs/>
                <w:szCs w:val="24"/>
                <w:lang w:eastAsia="zh-CN"/>
              </w:rPr>
            </w:pPr>
            <w:r w:rsidRPr="00712DDB">
              <w:rPr>
                <w:b/>
                <w:szCs w:val="24"/>
              </w:rPr>
              <w:t>Thứ tự</w:t>
            </w:r>
            <w:r w:rsidRPr="00712DDB">
              <w:rPr>
                <w:rFonts w:eastAsia="Times New Roman"/>
                <w:b/>
                <w:bCs/>
                <w:szCs w:val="24"/>
                <w:lang w:eastAsia="zh-CN"/>
              </w:rPr>
              <w:t xml:space="preserve"> chương</w:t>
            </w:r>
          </w:p>
        </w:tc>
        <w:tc>
          <w:tcPr>
            <w:tcW w:w="7087" w:type="dxa"/>
            <w:gridSpan w:val="3"/>
            <w:shd w:val="clear" w:color="auto" w:fill="auto"/>
          </w:tcPr>
          <w:p w:rsidR="000571E8" w:rsidRPr="00712DDB" w:rsidRDefault="000571E8" w:rsidP="00FB0384">
            <w:pPr>
              <w:jc w:val="center"/>
              <w:rPr>
                <w:rFonts w:eastAsia="Times New Roman"/>
                <w:szCs w:val="24"/>
                <w:lang w:eastAsia="zh-CN"/>
              </w:rPr>
            </w:pPr>
            <w:r w:rsidRPr="00712DDB">
              <w:rPr>
                <w:rFonts w:eastAsia="Times New Roman"/>
                <w:b/>
                <w:bCs/>
                <w:szCs w:val="24"/>
                <w:lang w:eastAsia="zh-CN"/>
              </w:rPr>
              <w:t>Chuần đầu ra học phần</w:t>
            </w:r>
          </w:p>
        </w:tc>
      </w:tr>
      <w:tr w:rsidR="000571E8" w:rsidRPr="00712DDB" w:rsidTr="00FB0384">
        <w:trPr>
          <w:trHeight w:val="20"/>
          <w:jc w:val="center"/>
        </w:trPr>
        <w:tc>
          <w:tcPr>
            <w:tcW w:w="2122" w:type="dxa"/>
            <w:vMerge/>
            <w:shd w:val="clear" w:color="auto" w:fill="auto"/>
            <w:vAlign w:val="center"/>
            <w:hideMark/>
          </w:tcPr>
          <w:p w:rsidR="000571E8" w:rsidRPr="00712DDB" w:rsidRDefault="000571E8" w:rsidP="00FB0384">
            <w:pPr>
              <w:jc w:val="center"/>
              <w:rPr>
                <w:rFonts w:eastAsia="Times New Roman"/>
                <w:b/>
                <w:bCs/>
                <w:szCs w:val="24"/>
                <w:lang w:eastAsia="zh-CN"/>
              </w:rPr>
            </w:pPr>
          </w:p>
        </w:tc>
        <w:tc>
          <w:tcPr>
            <w:tcW w:w="2840" w:type="dxa"/>
            <w:shd w:val="clear" w:color="auto" w:fill="auto"/>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CLO 1</w:t>
            </w:r>
          </w:p>
        </w:tc>
        <w:tc>
          <w:tcPr>
            <w:tcW w:w="2126" w:type="dxa"/>
            <w:shd w:val="clear" w:color="auto" w:fill="auto"/>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CLO 2</w:t>
            </w:r>
          </w:p>
        </w:tc>
        <w:tc>
          <w:tcPr>
            <w:tcW w:w="2121" w:type="dxa"/>
            <w:shd w:val="clear" w:color="auto" w:fill="auto"/>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CLO 3</w:t>
            </w:r>
          </w:p>
          <w:p w:rsidR="000571E8" w:rsidRPr="00712DDB" w:rsidRDefault="000571E8" w:rsidP="00FB0384">
            <w:pPr>
              <w:jc w:val="center"/>
              <w:rPr>
                <w:rFonts w:eastAsia="Times New Roman"/>
                <w:szCs w:val="24"/>
                <w:lang w:eastAsia="zh-CN"/>
              </w:rPr>
            </w:pPr>
          </w:p>
        </w:tc>
      </w:tr>
      <w:tr w:rsidR="000571E8" w:rsidRPr="00712DDB" w:rsidTr="00FB0384">
        <w:trPr>
          <w:trHeight w:val="426"/>
          <w:jc w:val="center"/>
        </w:trPr>
        <w:tc>
          <w:tcPr>
            <w:tcW w:w="2122" w:type="dxa"/>
            <w:shd w:val="clear" w:color="auto" w:fill="auto"/>
            <w:vAlign w:val="center"/>
            <w:hideMark/>
          </w:tcPr>
          <w:p w:rsidR="000571E8" w:rsidRPr="00712DDB" w:rsidRDefault="000571E8" w:rsidP="00FB0384">
            <w:pPr>
              <w:rPr>
                <w:rFonts w:eastAsia="Times New Roman"/>
                <w:szCs w:val="24"/>
                <w:lang w:eastAsia="zh-CN"/>
              </w:rPr>
            </w:pPr>
            <w:r w:rsidRPr="00712DDB">
              <w:rPr>
                <w:rFonts w:eastAsia="Times New Roman"/>
                <w:szCs w:val="24"/>
                <w:lang w:eastAsia="zh-CN"/>
              </w:rPr>
              <w:t>Chương 1</w:t>
            </w:r>
          </w:p>
        </w:tc>
        <w:tc>
          <w:tcPr>
            <w:tcW w:w="2840" w:type="dxa"/>
            <w:shd w:val="clear" w:color="auto" w:fill="auto"/>
            <w:vAlign w:val="center"/>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c>
          <w:tcPr>
            <w:tcW w:w="2126" w:type="dxa"/>
            <w:shd w:val="clear" w:color="auto" w:fill="auto"/>
            <w:vAlign w:val="center"/>
            <w:hideMark/>
          </w:tcPr>
          <w:p w:rsidR="000571E8" w:rsidRPr="00712DDB" w:rsidRDefault="000571E8" w:rsidP="00FB0384">
            <w:pPr>
              <w:jc w:val="center"/>
              <w:rPr>
                <w:rFonts w:eastAsia="Times New Roman"/>
                <w:szCs w:val="24"/>
                <w:lang w:eastAsia="zh-CN"/>
              </w:rPr>
            </w:pPr>
          </w:p>
        </w:tc>
        <w:tc>
          <w:tcPr>
            <w:tcW w:w="2121" w:type="dxa"/>
            <w:shd w:val="clear" w:color="auto" w:fill="auto"/>
            <w:vAlign w:val="center"/>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r>
      <w:tr w:rsidR="000571E8" w:rsidRPr="00712DDB" w:rsidTr="00FB0384">
        <w:trPr>
          <w:trHeight w:val="417"/>
          <w:jc w:val="center"/>
        </w:trPr>
        <w:tc>
          <w:tcPr>
            <w:tcW w:w="2122" w:type="dxa"/>
            <w:shd w:val="clear" w:color="auto" w:fill="auto"/>
            <w:vAlign w:val="center"/>
          </w:tcPr>
          <w:p w:rsidR="000571E8" w:rsidRPr="00712DDB" w:rsidRDefault="000571E8" w:rsidP="00FB0384">
            <w:pPr>
              <w:rPr>
                <w:rFonts w:eastAsia="Times New Roman"/>
                <w:szCs w:val="24"/>
                <w:lang w:eastAsia="zh-CN"/>
              </w:rPr>
            </w:pPr>
            <w:r w:rsidRPr="00712DDB">
              <w:rPr>
                <w:rFonts w:eastAsia="Times New Roman"/>
                <w:szCs w:val="24"/>
                <w:lang w:eastAsia="zh-CN"/>
              </w:rPr>
              <w:t>Chương 2</w:t>
            </w:r>
          </w:p>
        </w:tc>
        <w:tc>
          <w:tcPr>
            <w:tcW w:w="2840" w:type="dxa"/>
            <w:shd w:val="clear" w:color="auto" w:fill="auto"/>
            <w:vAlign w:val="center"/>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c>
          <w:tcPr>
            <w:tcW w:w="2126" w:type="dxa"/>
            <w:shd w:val="clear" w:color="auto" w:fill="auto"/>
            <w:vAlign w:val="center"/>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c>
          <w:tcPr>
            <w:tcW w:w="2121" w:type="dxa"/>
            <w:shd w:val="clear" w:color="auto" w:fill="auto"/>
            <w:vAlign w:val="center"/>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r>
      <w:tr w:rsidR="000571E8" w:rsidRPr="00712DDB" w:rsidTr="00FB0384">
        <w:trPr>
          <w:trHeight w:val="564"/>
          <w:jc w:val="center"/>
        </w:trPr>
        <w:tc>
          <w:tcPr>
            <w:tcW w:w="2122" w:type="dxa"/>
            <w:shd w:val="clear" w:color="auto" w:fill="auto"/>
            <w:vAlign w:val="center"/>
            <w:hideMark/>
          </w:tcPr>
          <w:p w:rsidR="000571E8" w:rsidRPr="00712DDB" w:rsidRDefault="000571E8" w:rsidP="00FB0384">
            <w:pPr>
              <w:rPr>
                <w:rFonts w:eastAsia="Times New Roman"/>
                <w:szCs w:val="24"/>
                <w:lang w:eastAsia="zh-CN"/>
              </w:rPr>
            </w:pPr>
            <w:r w:rsidRPr="00712DDB">
              <w:rPr>
                <w:rFonts w:eastAsia="Times New Roman"/>
                <w:szCs w:val="24"/>
                <w:lang w:eastAsia="zh-CN"/>
              </w:rPr>
              <w:t>Chương 3</w:t>
            </w:r>
          </w:p>
        </w:tc>
        <w:tc>
          <w:tcPr>
            <w:tcW w:w="2840" w:type="dxa"/>
            <w:shd w:val="clear" w:color="auto" w:fill="auto"/>
            <w:vAlign w:val="center"/>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c>
          <w:tcPr>
            <w:tcW w:w="2126" w:type="dxa"/>
            <w:shd w:val="clear" w:color="auto" w:fill="auto"/>
            <w:vAlign w:val="center"/>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c>
          <w:tcPr>
            <w:tcW w:w="2121" w:type="dxa"/>
            <w:shd w:val="clear" w:color="auto" w:fill="auto"/>
            <w:vAlign w:val="center"/>
            <w:hideMark/>
          </w:tcPr>
          <w:p w:rsidR="000571E8" w:rsidRPr="00712DDB" w:rsidRDefault="000571E8" w:rsidP="00FB0384">
            <w:pPr>
              <w:jc w:val="center"/>
              <w:rPr>
                <w:rFonts w:eastAsia="Times New Roman"/>
                <w:szCs w:val="24"/>
                <w:lang w:eastAsia="zh-CN"/>
              </w:rPr>
            </w:pPr>
            <w:r w:rsidRPr="00712DDB">
              <w:rPr>
                <w:rFonts w:eastAsia="Times New Roman"/>
                <w:szCs w:val="24"/>
                <w:lang w:eastAsia="zh-CN"/>
              </w:rPr>
              <w:t>T</w:t>
            </w:r>
          </w:p>
        </w:tc>
      </w:tr>
    </w:tbl>
    <w:p w:rsidR="000571E8" w:rsidRPr="00712DDB" w:rsidRDefault="000571E8" w:rsidP="000571E8">
      <w:pPr>
        <w:spacing w:before="120"/>
        <w:rPr>
          <w:rFonts w:eastAsia="TimesNewRomanPSMT"/>
          <w:i/>
          <w:iCs/>
          <w:szCs w:val="24"/>
          <w:lang w:val="pl-PL"/>
        </w:rPr>
      </w:pPr>
      <w:r w:rsidRPr="00712DDB">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712DDB" w:rsidTr="00FB0384">
        <w:trPr>
          <w:trHeight w:val="20"/>
        </w:trPr>
        <w:tc>
          <w:tcPr>
            <w:tcW w:w="1305" w:type="dxa"/>
          </w:tcPr>
          <w:p w:rsidR="000571E8" w:rsidRPr="00712DDB" w:rsidRDefault="000571E8" w:rsidP="00FB0384">
            <w:pPr>
              <w:pStyle w:val="Tablehead"/>
              <w:jc w:val="center"/>
              <w:rPr>
                <w:b/>
                <w:bCs w:val="0"/>
              </w:rPr>
            </w:pPr>
            <w:r w:rsidRPr="00712DDB">
              <w:rPr>
                <w:b/>
                <w:bCs w:val="0"/>
              </w:rPr>
              <w:t>Thứ tự chương</w:t>
            </w:r>
          </w:p>
        </w:tc>
        <w:tc>
          <w:tcPr>
            <w:tcW w:w="1701" w:type="dxa"/>
          </w:tcPr>
          <w:p w:rsidR="000571E8" w:rsidRPr="00712DDB" w:rsidRDefault="000571E8" w:rsidP="00FB0384">
            <w:pPr>
              <w:pStyle w:val="Tablehead"/>
              <w:jc w:val="center"/>
              <w:rPr>
                <w:b/>
                <w:bCs w:val="0"/>
              </w:rPr>
            </w:pPr>
            <w:r w:rsidRPr="00712DDB">
              <w:rPr>
                <w:b/>
                <w:bCs w:val="0"/>
              </w:rPr>
              <w:t>Học liệu</w:t>
            </w:r>
          </w:p>
        </w:tc>
        <w:tc>
          <w:tcPr>
            <w:tcW w:w="4820" w:type="dxa"/>
          </w:tcPr>
          <w:p w:rsidR="000571E8" w:rsidRPr="00712DDB" w:rsidRDefault="000571E8" w:rsidP="00FB0384">
            <w:pPr>
              <w:pStyle w:val="Tablehead"/>
              <w:jc w:val="center"/>
              <w:rPr>
                <w:b/>
                <w:bCs w:val="0"/>
              </w:rPr>
            </w:pPr>
            <w:r w:rsidRPr="00712DDB">
              <w:rPr>
                <w:b/>
                <w:bCs w:val="0"/>
              </w:rPr>
              <w:t>Định hướng về hình thức, phương pháp, phương tiện dạy học</w:t>
            </w:r>
          </w:p>
        </w:tc>
        <w:tc>
          <w:tcPr>
            <w:tcW w:w="1417" w:type="dxa"/>
          </w:tcPr>
          <w:p w:rsidR="000571E8" w:rsidRPr="00712DDB" w:rsidRDefault="000571E8" w:rsidP="00FB0384">
            <w:pPr>
              <w:pStyle w:val="Tablehead"/>
              <w:jc w:val="center"/>
              <w:rPr>
                <w:b/>
                <w:bCs w:val="0"/>
              </w:rPr>
            </w:pPr>
            <w:r w:rsidRPr="00712DDB">
              <w:rPr>
                <w:b/>
                <w:bCs w:val="0"/>
              </w:rPr>
              <w:t>Tuần học</w:t>
            </w:r>
          </w:p>
        </w:tc>
      </w:tr>
      <w:tr w:rsidR="000571E8" w:rsidRPr="00712DDB" w:rsidTr="00FB0384">
        <w:trPr>
          <w:trHeight w:val="20"/>
        </w:trPr>
        <w:tc>
          <w:tcPr>
            <w:tcW w:w="1305" w:type="dxa"/>
          </w:tcPr>
          <w:p w:rsidR="000571E8" w:rsidRPr="00712DDB" w:rsidRDefault="000571E8" w:rsidP="00FB0384">
            <w:pPr>
              <w:pStyle w:val="TableContents"/>
              <w:jc w:val="both"/>
            </w:pPr>
            <w:r w:rsidRPr="00712DDB">
              <w:t>Chương 1</w:t>
            </w:r>
          </w:p>
        </w:tc>
        <w:tc>
          <w:tcPr>
            <w:tcW w:w="1701" w:type="dxa"/>
          </w:tcPr>
          <w:p w:rsidR="000571E8" w:rsidRPr="00712DDB" w:rsidRDefault="000571E8" w:rsidP="00FB0384">
            <w:pPr>
              <w:pStyle w:val="Tablejust"/>
              <w:rPr>
                <w:sz w:val="24"/>
                <w:szCs w:val="24"/>
              </w:rPr>
            </w:pPr>
            <w:r w:rsidRPr="00712DDB">
              <w:rPr>
                <w:sz w:val="24"/>
                <w:szCs w:val="24"/>
              </w:rPr>
              <w:t>[1], [2]</w:t>
            </w:r>
            <w:r>
              <w:rPr>
                <w:sz w:val="24"/>
                <w:szCs w:val="24"/>
              </w:rPr>
              <w:t>, [3], [4], [5]</w:t>
            </w:r>
          </w:p>
        </w:tc>
        <w:tc>
          <w:tcPr>
            <w:tcW w:w="4820" w:type="dxa"/>
          </w:tcPr>
          <w:p w:rsidR="000571E8" w:rsidRPr="00BC3FC4" w:rsidRDefault="000571E8" w:rsidP="00FB0384">
            <w:pPr>
              <w:pStyle w:val="TableParagraph"/>
              <w:spacing w:line="312" w:lineRule="auto"/>
              <w:rPr>
                <w:lang w:val="pl-PL"/>
              </w:rPr>
            </w:pPr>
            <w:r w:rsidRPr="00BC3FC4">
              <w:rPr>
                <w:lang w:val="pl-PL"/>
              </w:rPr>
              <w:t>Hình thức: cá nhân, nhóm, cả lớp…</w:t>
            </w:r>
          </w:p>
          <w:p w:rsidR="000571E8" w:rsidRPr="00BC3FC4" w:rsidRDefault="000571E8" w:rsidP="00FB0384">
            <w:pPr>
              <w:pStyle w:val="TableParagraph"/>
              <w:spacing w:line="312" w:lineRule="auto"/>
              <w:rPr>
                <w:lang w:val="pl-PL"/>
              </w:rPr>
            </w:pPr>
            <w:r w:rsidRPr="00BC3FC4">
              <w:rPr>
                <w:lang w:val="pl-PL"/>
              </w:rPr>
              <w:t xml:space="preserve">Phương pháp: đàm thoại gợi mở; thuyết trình, </w:t>
            </w:r>
            <w:r w:rsidRPr="00BC3FC4">
              <w:rPr>
                <w:lang w:val="pl-PL"/>
              </w:rPr>
              <w:lastRenderedPageBreak/>
              <w:t>thảo luận, hoạt động nhóm, bài tập...</w:t>
            </w:r>
          </w:p>
          <w:p w:rsidR="000571E8" w:rsidRPr="00712DDB" w:rsidRDefault="000571E8" w:rsidP="00FB0384">
            <w:pPr>
              <w:pStyle w:val="ListParagraph"/>
              <w:spacing w:after="0" w:line="240" w:lineRule="auto"/>
              <w:ind w:left="0"/>
              <w:rPr>
                <w:rFonts w:ascii="Times New Roman" w:hAnsi="Times New Roman"/>
                <w:sz w:val="24"/>
                <w:szCs w:val="24"/>
                <w:lang w:val="pl-PL"/>
              </w:rPr>
            </w:pPr>
            <w:r w:rsidRPr="00BC3FC4">
              <w:rPr>
                <w:rFonts w:ascii="Times New Roman" w:hAnsi="Times New Roman"/>
                <w:sz w:val="24"/>
                <w:szCs w:val="24"/>
                <w:lang w:val="pl-PL"/>
              </w:rPr>
              <w:t>Phương tiện: máy chiếu, máy tính, micro...</w:t>
            </w:r>
          </w:p>
        </w:tc>
        <w:tc>
          <w:tcPr>
            <w:tcW w:w="1417" w:type="dxa"/>
          </w:tcPr>
          <w:p w:rsidR="000571E8" w:rsidRPr="00712DDB" w:rsidRDefault="000571E8" w:rsidP="00FB0384">
            <w:pPr>
              <w:pStyle w:val="ListParagraph"/>
              <w:spacing w:after="0" w:line="240" w:lineRule="auto"/>
              <w:ind w:left="0"/>
              <w:jc w:val="center"/>
              <w:rPr>
                <w:rFonts w:ascii="Times New Roman" w:hAnsi="Times New Roman"/>
                <w:sz w:val="24"/>
                <w:szCs w:val="24"/>
              </w:rPr>
            </w:pPr>
            <w:r w:rsidRPr="00712DDB">
              <w:rPr>
                <w:rFonts w:ascii="Times New Roman" w:hAnsi="Times New Roman"/>
                <w:sz w:val="24"/>
                <w:szCs w:val="24"/>
              </w:rPr>
              <w:lastRenderedPageBreak/>
              <w:t>Tuần 1</w:t>
            </w:r>
            <w:r>
              <w:rPr>
                <w:rFonts w:ascii="Times New Roman" w:hAnsi="Times New Roman"/>
                <w:sz w:val="24"/>
                <w:szCs w:val="24"/>
              </w:rPr>
              <w:t>-5</w:t>
            </w:r>
          </w:p>
        </w:tc>
      </w:tr>
      <w:tr w:rsidR="000571E8" w:rsidRPr="00712DDB" w:rsidTr="00FB0384">
        <w:trPr>
          <w:trHeight w:val="20"/>
        </w:trPr>
        <w:tc>
          <w:tcPr>
            <w:tcW w:w="1305" w:type="dxa"/>
          </w:tcPr>
          <w:p w:rsidR="000571E8" w:rsidRPr="00712DDB" w:rsidRDefault="000571E8" w:rsidP="00FB0384">
            <w:pPr>
              <w:pStyle w:val="TableContents"/>
              <w:jc w:val="both"/>
            </w:pPr>
            <w:r w:rsidRPr="00712DDB">
              <w:lastRenderedPageBreak/>
              <w:t>Chương 2</w:t>
            </w:r>
          </w:p>
        </w:tc>
        <w:tc>
          <w:tcPr>
            <w:tcW w:w="1701" w:type="dxa"/>
          </w:tcPr>
          <w:p w:rsidR="000571E8" w:rsidRPr="00712DDB" w:rsidRDefault="000571E8" w:rsidP="00FB0384">
            <w:pPr>
              <w:pStyle w:val="Tablejust"/>
              <w:rPr>
                <w:sz w:val="24"/>
                <w:szCs w:val="24"/>
              </w:rPr>
            </w:pPr>
            <w:r>
              <w:rPr>
                <w:sz w:val="24"/>
                <w:szCs w:val="24"/>
              </w:rPr>
              <w:t>[1], [2</w:t>
            </w:r>
            <w:r w:rsidRPr="00712DDB">
              <w:rPr>
                <w:sz w:val="24"/>
                <w:szCs w:val="24"/>
              </w:rPr>
              <w:t>]</w:t>
            </w:r>
            <w:r>
              <w:rPr>
                <w:sz w:val="24"/>
                <w:szCs w:val="24"/>
              </w:rPr>
              <w:t>, [3], [4], [5]</w:t>
            </w:r>
          </w:p>
        </w:tc>
        <w:tc>
          <w:tcPr>
            <w:tcW w:w="4820" w:type="dxa"/>
          </w:tcPr>
          <w:p w:rsidR="000571E8" w:rsidRPr="00BC3FC4" w:rsidRDefault="000571E8" w:rsidP="00FB0384">
            <w:pPr>
              <w:pStyle w:val="TableParagraph"/>
              <w:spacing w:line="312" w:lineRule="auto"/>
              <w:rPr>
                <w:lang w:val="pl-PL"/>
              </w:rPr>
            </w:pPr>
            <w:r w:rsidRPr="00BC3FC4">
              <w:rPr>
                <w:lang w:val="pl-PL"/>
              </w:rPr>
              <w:t>Hình thức: cá nhân, nhóm, cả lớp…</w:t>
            </w:r>
          </w:p>
          <w:p w:rsidR="000571E8" w:rsidRPr="00BC3FC4" w:rsidRDefault="000571E8" w:rsidP="00FB0384">
            <w:pPr>
              <w:pStyle w:val="TableParagraph"/>
              <w:spacing w:line="312" w:lineRule="auto"/>
              <w:rPr>
                <w:lang w:val="pl-PL"/>
              </w:rPr>
            </w:pPr>
            <w:r w:rsidRPr="00BC3FC4">
              <w:rPr>
                <w:lang w:val="pl-PL"/>
              </w:rPr>
              <w:t>Phương pháp: đàm thoại gợi mở; thuyết trình, thảo luận, hoạt động nhóm, bài tập...</w:t>
            </w:r>
          </w:p>
          <w:p w:rsidR="000571E8" w:rsidRPr="00712DDB" w:rsidRDefault="000571E8" w:rsidP="00FB0384">
            <w:pPr>
              <w:pStyle w:val="ListParagraph"/>
              <w:spacing w:after="0" w:line="240" w:lineRule="auto"/>
              <w:ind w:left="0"/>
              <w:rPr>
                <w:rFonts w:ascii="Times New Roman" w:hAnsi="Times New Roman"/>
                <w:sz w:val="24"/>
                <w:szCs w:val="24"/>
                <w:lang w:val="pl-PL"/>
              </w:rPr>
            </w:pPr>
            <w:r w:rsidRPr="00BC3FC4">
              <w:rPr>
                <w:rFonts w:ascii="Times New Roman" w:hAnsi="Times New Roman"/>
                <w:sz w:val="24"/>
                <w:szCs w:val="24"/>
                <w:lang w:val="pl-PL"/>
              </w:rPr>
              <w:t>Phương tiện: máy chiếu, máy tính, micro...</w:t>
            </w:r>
          </w:p>
        </w:tc>
        <w:tc>
          <w:tcPr>
            <w:tcW w:w="1417" w:type="dxa"/>
          </w:tcPr>
          <w:p w:rsidR="000571E8" w:rsidRPr="00712DDB" w:rsidRDefault="000571E8" w:rsidP="00FB0384">
            <w:pPr>
              <w:pStyle w:val="ListParagraph"/>
              <w:spacing w:after="0" w:line="240" w:lineRule="auto"/>
              <w:ind w:left="0"/>
              <w:jc w:val="center"/>
              <w:rPr>
                <w:rFonts w:ascii="Times New Roman" w:hAnsi="Times New Roman"/>
                <w:sz w:val="24"/>
                <w:szCs w:val="24"/>
                <w:lang w:val="pl-PL"/>
              </w:rPr>
            </w:pPr>
            <w:r w:rsidRPr="00712DDB">
              <w:rPr>
                <w:rFonts w:ascii="Times New Roman" w:hAnsi="Times New Roman"/>
                <w:sz w:val="24"/>
                <w:szCs w:val="24"/>
                <w:lang w:val="pl-PL"/>
              </w:rPr>
              <w:t>Tuầ</w:t>
            </w:r>
            <w:r>
              <w:rPr>
                <w:rFonts w:ascii="Times New Roman" w:hAnsi="Times New Roman"/>
                <w:sz w:val="24"/>
                <w:szCs w:val="24"/>
                <w:lang w:val="pl-PL"/>
              </w:rPr>
              <w:t>n 6-7</w:t>
            </w:r>
          </w:p>
        </w:tc>
      </w:tr>
      <w:tr w:rsidR="000571E8" w:rsidRPr="00712DDB" w:rsidTr="00FB0384">
        <w:trPr>
          <w:trHeight w:val="20"/>
        </w:trPr>
        <w:tc>
          <w:tcPr>
            <w:tcW w:w="7826" w:type="dxa"/>
            <w:gridSpan w:val="3"/>
          </w:tcPr>
          <w:p w:rsidR="000571E8" w:rsidRPr="00BC3FC4" w:rsidRDefault="000571E8" w:rsidP="00FB0384">
            <w:pPr>
              <w:pStyle w:val="TableParagraph"/>
              <w:spacing w:line="312" w:lineRule="auto"/>
              <w:jc w:val="center"/>
              <w:rPr>
                <w:lang w:val="pl-PL"/>
              </w:rPr>
            </w:pPr>
            <w:r>
              <w:rPr>
                <w:rFonts w:eastAsia="Calibri"/>
              </w:rPr>
              <w:t>ĐÁNH GIÁ GIỮA HỌC KÌ (A2)</w:t>
            </w:r>
          </w:p>
        </w:tc>
        <w:tc>
          <w:tcPr>
            <w:tcW w:w="1417" w:type="dxa"/>
          </w:tcPr>
          <w:p w:rsidR="000571E8" w:rsidRPr="00712DDB" w:rsidRDefault="000571E8" w:rsidP="00FB0384">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8</w:t>
            </w:r>
          </w:p>
        </w:tc>
      </w:tr>
      <w:tr w:rsidR="000571E8" w:rsidRPr="00712DDB" w:rsidTr="00FB0384">
        <w:trPr>
          <w:trHeight w:val="20"/>
        </w:trPr>
        <w:tc>
          <w:tcPr>
            <w:tcW w:w="1305" w:type="dxa"/>
          </w:tcPr>
          <w:p w:rsidR="000571E8" w:rsidRDefault="000571E8" w:rsidP="00FB0384">
            <w:pPr>
              <w:pStyle w:val="TableContents"/>
              <w:jc w:val="both"/>
            </w:pPr>
            <w:r w:rsidRPr="00712DDB">
              <w:t>Chương 2</w:t>
            </w:r>
          </w:p>
          <w:p w:rsidR="000571E8" w:rsidRPr="00712DDB" w:rsidRDefault="000571E8" w:rsidP="00FB0384">
            <w:pPr>
              <w:pStyle w:val="TableContents"/>
              <w:jc w:val="both"/>
            </w:pPr>
            <w:r>
              <w:t>(tiếp)</w:t>
            </w:r>
          </w:p>
        </w:tc>
        <w:tc>
          <w:tcPr>
            <w:tcW w:w="1701" w:type="dxa"/>
          </w:tcPr>
          <w:p w:rsidR="000571E8" w:rsidRDefault="000571E8" w:rsidP="00FB0384">
            <w:pPr>
              <w:pStyle w:val="Tablejust"/>
              <w:rPr>
                <w:sz w:val="24"/>
                <w:szCs w:val="24"/>
              </w:rPr>
            </w:pPr>
            <w:r>
              <w:rPr>
                <w:sz w:val="24"/>
                <w:szCs w:val="24"/>
              </w:rPr>
              <w:t>[1], [2</w:t>
            </w:r>
            <w:r w:rsidRPr="00712DDB">
              <w:rPr>
                <w:sz w:val="24"/>
                <w:szCs w:val="24"/>
              </w:rPr>
              <w:t>]</w:t>
            </w:r>
            <w:r>
              <w:rPr>
                <w:sz w:val="24"/>
                <w:szCs w:val="24"/>
              </w:rPr>
              <w:t>, [3], [4], [5]</w:t>
            </w:r>
          </w:p>
        </w:tc>
        <w:tc>
          <w:tcPr>
            <w:tcW w:w="4820" w:type="dxa"/>
          </w:tcPr>
          <w:p w:rsidR="000571E8" w:rsidRPr="00BC3FC4" w:rsidRDefault="000571E8" w:rsidP="00FB0384">
            <w:pPr>
              <w:pStyle w:val="TableParagraph"/>
              <w:spacing w:line="312" w:lineRule="auto"/>
              <w:rPr>
                <w:lang w:val="pl-PL"/>
              </w:rPr>
            </w:pPr>
            <w:r w:rsidRPr="00BC3FC4">
              <w:rPr>
                <w:lang w:val="pl-PL"/>
              </w:rPr>
              <w:t>Hình thức: cá nhân, nhóm, cả lớp…</w:t>
            </w:r>
          </w:p>
          <w:p w:rsidR="000571E8" w:rsidRPr="00BC3FC4" w:rsidRDefault="000571E8" w:rsidP="00FB0384">
            <w:pPr>
              <w:pStyle w:val="TableParagraph"/>
              <w:spacing w:line="312" w:lineRule="auto"/>
              <w:rPr>
                <w:lang w:val="pl-PL"/>
              </w:rPr>
            </w:pPr>
            <w:r w:rsidRPr="00BC3FC4">
              <w:rPr>
                <w:lang w:val="pl-PL"/>
              </w:rPr>
              <w:t>Phương pháp: đàm thoại gợi mở; thuyết trình, thảo luận, hoạt động nhóm, bài tập...</w:t>
            </w:r>
          </w:p>
          <w:p w:rsidR="000571E8" w:rsidRPr="00BC3FC4" w:rsidRDefault="000571E8" w:rsidP="00FB0384">
            <w:pPr>
              <w:pStyle w:val="TableParagraph"/>
              <w:spacing w:line="312" w:lineRule="auto"/>
              <w:rPr>
                <w:lang w:val="pl-PL"/>
              </w:rPr>
            </w:pPr>
            <w:r w:rsidRPr="00BC3FC4">
              <w:rPr>
                <w:lang w:val="pl-PL"/>
              </w:rPr>
              <w:t>Phương tiện: máy chiếu, máy tính, micro...</w:t>
            </w:r>
          </w:p>
        </w:tc>
        <w:tc>
          <w:tcPr>
            <w:tcW w:w="1417" w:type="dxa"/>
          </w:tcPr>
          <w:p w:rsidR="000571E8" w:rsidRPr="00712DDB" w:rsidRDefault="000571E8" w:rsidP="00FB0384">
            <w:pPr>
              <w:pStyle w:val="ListParagraph"/>
              <w:spacing w:after="0" w:line="240" w:lineRule="auto"/>
              <w:ind w:left="0"/>
              <w:jc w:val="center"/>
              <w:rPr>
                <w:rFonts w:ascii="Times New Roman" w:hAnsi="Times New Roman"/>
                <w:sz w:val="24"/>
                <w:szCs w:val="24"/>
                <w:lang w:val="pl-PL"/>
              </w:rPr>
            </w:pPr>
            <w:r w:rsidRPr="00712DDB">
              <w:rPr>
                <w:rFonts w:ascii="Times New Roman" w:hAnsi="Times New Roman"/>
                <w:sz w:val="24"/>
                <w:szCs w:val="24"/>
                <w:lang w:val="pl-PL"/>
              </w:rPr>
              <w:t>Tuầ</w:t>
            </w:r>
            <w:r>
              <w:rPr>
                <w:rFonts w:ascii="Times New Roman" w:hAnsi="Times New Roman"/>
                <w:sz w:val="24"/>
                <w:szCs w:val="24"/>
                <w:lang w:val="pl-PL"/>
              </w:rPr>
              <w:t>n 9-10</w:t>
            </w:r>
          </w:p>
        </w:tc>
      </w:tr>
      <w:tr w:rsidR="000571E8" w:rsidRPr="00712DDB" w:rsidTr="00FB0384">
        <w:trPr>
          <w:trHeight w:val="20"/>
        </w:trPr>
        <w:tc>
          <w:tcPr>
            <w:tcW w:w="1305" w:type="dxa"/>
          </w:tcPr>
          <w:p w:rsidR="000571E8" w:rsidRPr="00712DDB" w:rsidRDefault="000571E8" w:rsidP="00FB0384">
            <w:pPr>
              <w:pStyle w:val="Tablejust"/>
              <w:rPr>
                <w:sz w:val="24"/>
                <w:szCs w:val="24"/>
              </w:rPr>
            </w:pPr>
            <w:r w:rsidRPr="00712DDB">
              <w:rPr>
                <w:sz w:val="24"/>
                <w:szCs w:val="24"/>
              </w:rPr>
              <w:t>Chương 3</w:t>
            </w:r>
          </w:p>
        </w:tc>
        <w:tc>
          <w:tcPr>
            <w:tcW w:w="1701" w:type="dxa"/>
          </w:tcPr>
          <w:p w:rsidR="000571E8" w:rsidRPr="00712DDB" w:rsidRDefault="000571E8" w:rsidP="00FB0384">
            <w:pPr>
              <w:pStyle w:val="Tablejust"/>
              <w:rPr>
                <w:sz w:val="24"/>
                <w:szCs w:val="24"/>
              </w:rPr>
            </w:pPr>
            <w:r>
              <w:rPr>
                <w:sz w:val="24"/>
                <w:szCs w:val="24"/>
              </w:rPr>
              <w:t>[1], [2], [3], [4], [5]</w:t>
            </w:r>
          </w:p>
        </w:tc>
        <w:tc>
          <w:tcPr>
            <w:tcW w:w="4820" w:type="dxa"/>
          </w:tcPr>
          <w:p w:rsidR="000571E8" w:rsidRPr="00BC3FC4" w:rsidRDefault="000571E8" w:rsidP="00FB0384">
            <w:pPr>
              <w:pStyle w:val="TableParagraph"/>
              <w:spacing w:line="312" w:lineRule="auto"/>
              <w:rPr>
                <w:lang w:val="pl-PL"/>
              </w:rPr>
            </w:pPr>
            <w:r w:rsidRPr="00BC3FC4">
              <w:rPr>
                <w:lang w:val="pl-PL"/>
              </w:rPr>
              <w:t>Hình thức: cá nhân, nhóm, cả lớp…</w:t>
            </w:r>
          </w:p>
          <w:p w:rsidR="000571E8" w:rsidRPr="00BC3FC4" w:rsidRDefault="000571E8" w:rsidP="00FB0384">
            <w:pPr>
              <w:pStyle w:val="TableParagraph"/>
              <w:spacing w:line="312" w:lineRule="auto"/>
              <w:rPr>
                <w:lang w:val="pl-PL"/>
              </w:rPr>
            </w:pPr>
            <w:r w:rsidRPr="00BC3FC4">
              <w:rPr>
                <w:lang w:val="pl-PL"/>
              </w:rPr>
              <w:t>Phương pháp: đàm thoại gợi mở; thuyết trình, thảo luận, hoạt động nhóm, bài tập...</w:t>
            </w:r>
          </w:p>
          <w:p w:rsidR="000571E8" w:rsidRPr="00712DDB" w:rsidRDefault="000571E8" w:rsidP="00FB0384">
            <w:pPr>
              <w:pStyle w:val="Tablejust"/>
              <w:rPr>
                <w:sz w:val="24"/>
                <w:szCs w:val="24"/>
              </w:rPr>
            </w:pPr>
            <w:r w:rsidRPr="00712DDB">
              <w:rPr>
                <w:sz w:val="24"/>
                <w:szCs w:val="24"/>
              </w:rPr>
              <w:t>Phương tiện: máy chiếu, máy tính, micro...</w:t>
            </w:r>
          </w:p>
        </w:tc>
        <w:tc>
          <w:tcPr>
            <w:tcW w:w="1417" w:type="dxa"/>
          </w:tcPr>
          <w:p w:rsidR="000571E8" w:rsidRPr="00712DDB" w:rsidRDefault="000571E8" w:rsidP="00FB0384">
            <w:pPr>
              <w:pStyle w:val="Tablejust"/>
              <w:rPr>
                <w:sz w:val="24"/>
                <w:szCs w:val="24"/>
              </w:rPr>
            </w:pPr>
            <w:r>
              <w:rPr>
                <w:sz w:val="24"/>
                <w:szCs w:val="24"/>
              </w:rPr>
              <w:t xml:space="preserve">   </w:t>
            </w:r>
            <w:r w:rsidRPr="00712DDB">
              <w:rPr>
                <w:sz w:val="24"/>
                <w:szCs w:val="24"/>
              </w:rPr>
              <w:t>Tuầ</w:t>
            </w:r>
            <w:r>
              <w:rPr>
                <w:sz w:val="24"/>
                <w:szCs w:val="24"/>
              </w:rPr>
              <w:t>n 11-15</w:t>
            </w:r>
          </w:p>
        </w:tc>
      </w:tr>
    </w:tbl>
    <w:p w:rsidR="000571E8" w:rsidRPr="00712DDB" w:rsidRDefault="000571E8" w:rsidP="000571E8">
      <w:pPr>
        <w:spacing w:before="120"/>
        <w:rPr>
          <w:b/>
          <w:bCs/>
          <w:szCs w:val="24"/>
          <w:lang w:val="pl-PL"/>
        </w:rPr>
      </w:pPr>
      <w:r w:rsidRPr="00712DDB">
        <w:rPr>
          <w:b/>
          <w:bCs/>
          <w:szCs w:val="24"/>
          <w:lang w:val="pl-PL"/>
        </w:rPr>
        <w:t>9. Đánh giá kết quả học tập</w:t>
      </w:r>
    </w:p>
    <w:p w:rsidR="000571E8" w:rsidRPr="00712DDB" w:rsidRDefault="000571E8" w:rsidP="000571E8">
      <w:pPr>
        <w:rPr>
          <w:szCs w:val="24"/>
          <w:lang w:val="vi-VN"/>
        </w:rPr>
      </w:pPr>
      <w:r w:rsidRPr="00712DDB">
        <w:rPr>
          <w:b/>
          <w:bCs/>
          <w:i/>
          <w:iCs/>
          <w:szCs w:val="24"/>
          <w:lang w:val="pl-PL"/>
        </w:rPr>
        <w:t>9</w:t>
      </w:r>
      <w:r w:rsidRPr="00712DDB">
        <w:rPr>
          <w:b/>
          <w:bCs/>
          <w:i/>
          <w:iCs/>
          <w:szCs w:val="24"/>
          <w:lang w:val="vi-VN"/>
        </w:rPr>
        <w:t>.1. Thang điểm đánh giá</w:t>
      </w:r>
      <w:r w:rsidRPr="00712DDB">
        <w:rPr>
          <w:szCs w:val="24"/>
          <w:lang w:val="vi-VN"/>
        </w:rPr>
        <w:t>: 10 (100%)</w:t>
      </w:r>
    </w:p>
    <w:p w:rsidR="000571E8" w:rsidRPr="00712DDB" w:rsidRDefault="000571E8" w:rsidP="000571E8">
      <w:pPr>
        <w:rPr>
          <w:b/>
          <w:bCs/>
          <w:i/>
          <w:iCs/>
          <w:szCs w:val="24"/>
          <w:lang w:val="vi-VN"/>
        </w:rPr>
      </w:pPr>
      <w:r w:rsidRPr="00712DDB">
        <w:rPr>
          <w:b/>
          <w:bCs/>
          <w:i/>
          <w:iCs/>
          <w:szCs w:val="24"/>
          <w:lang w:val="pl-PL"/>
        </w:rPr>
        <w:t>9</w:t>
      </w:r>
      <w:r w:rsidRPr="00712DD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712DDB"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b/>
                <w:bCs/>
                <w:szCs w:val="24"/>
              </w:rPr>
            </w:pPr>
            <w:r w:rsidRPr="00712DDB">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b/>
                <w:bCs/>
                <w:szCs w:val="24"/>
              </w:rPr>
            </w:pPr>
            <w:r w:rsidRPr="00712DDB">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b/>
                <w:bCs/>
                <w:szCs w:val="24"/>
              </w:rPr>
            </w:pPr>
            <w:r w:rsidRPr="00712DD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b/>
                <w:bCs/>
                <w:szCs w:val="24"/>
              </w:rPr>
            </w:pPr>
            <w:r w:rsidRPr="00712DDB">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b/>
                <w:bCs/>
                <w:szCs w:val="24"/>
              </w:rPr>
            </w:pPr>
            <w:r w:rsidRPr="00712DDB">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b/>
                <w:bCs/>
                <w:szCs w:val="24"/>
              </w:rPr>
            </w:pPr>
            <w:r w:rsidRPr="00712DDB">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712DDB" w:rsidRDefault="000571E8" w:rsidP="00FB0384">
            <w:pPr>
              <w:jc w:val="center"/>
              <w:rPr>
                <w:rFonts w:eastAsia="Times New Roman"/>
                <w:b/>
                <w:bCs/>
                <w:szCs w:val="24"/>
              </w:rPr>
            </w:pPr>
            <w:r w:rsidRPr="00712DDB">
              <w:rPr>
                <w:b/>
                <w:szCs w:val="24"/>
              </w:rPr>
              <w:t>Mã chuẩn đầu ra HP</w:t>
            </w:r>
          </w:p>
        </w:tc>
      </w:tr>
      <w:tr w:rsidR="000571E8" w:rsidRPr="00712DDB"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szCs w:val="24"/>
              </w:rPr>
            </w:pPr>
            <w:r w:rsidRPr="00712DD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712DDB" w:rsidRDefault="000571E8" w:rsidP="00FB0384">
            <w:pPr>
              <w:jc w:val="center"/>
              <w:rPr>
                <w:rFonts w:eastAsia="Times New Roman"/>
                <w:szCs w:val="24"/>
              </w:rPr>
            </w:pPr>
            <w:r w:rsidRPr="00712DDB">
              <w:rPr>
                <w:rFonts w:eastAsia="Times New Roman"/>
                <w:szCs w:val="24"/>
              </w:rPr>
              <w:t>CLO3</w:t>
            </w:r>
          </w:p>
        </w:tc>
      </w:tr>
      <w:tr w:rsidR="000571E8" w:rsidRPr="00712DDB"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12DDB"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12DDB"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 xml:space="preserve">Thái độ học tập </w:t>
            </w:r>
          </w:p>
          <w:p w:rsidR="000571E8" w:rsidRPr="00712DDB" w:rsidRDefault="000571E8" w:rsidP="00FB0384">
            <w:pPr>
              <w:rPr>
                <w:rFonts w:eastAsia="Times New Roman"/>
                <w:szCs w:val="24"/>
              </w:rPr>
            </w:pPr>
            <w:r w:rsidRPr="00712DD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szCs w:val="24"/>
              </w:rPr>
            </w:pPr>
            <w:r w:rsidRPr="00712DD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pacing w:val="-6"/>
                <w:szCs w:val="24"/>
              </w:rPr>
              <w:t xml:space="preserve">Đánh giá mức độ hoàn thành </w:t>
            </w:r>
            <w:r w:rsidRPr="00712DDB">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712DDB" w:rsidRDefault="000571E8" w:rsidP="00FB0384">
            <w:pPr>
              <w:jc w:val="center"/>
              <w:rPr>
                <w:rFonts w:eastAsia="Times New Roman"/>
                <w:szCs w:val="24"/>
              </w:rPr>
            </w:pPr>
            <w:r w:rsidRPr="00712DDB">
              <w:rPr>
                <w:rFonts w:eastAsia="Times New Roman"/>
                <w:szCs w:val="24"/>
              </w:rPr>
              <w:t>CLO3</w:t>
            </w:r>
          </w:p>
        </w:tc>
      </w:tr>
      <w:tr w:rsidR="000571E8" w:rsidRPr="00712DDB"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12DDB"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12DDB"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szCs w:val="24"/>
              </w:rPr>
            </w:pPr>
            <w:r w:rsidRPr="00712DDB">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lang w:val="pt-BR"/>
              </w:rPr>
            </w:pPr>
            <w:r w:rsidRPr="00712DDB">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ind w:firstLine="277"/>
              <w:rPr>
                <w:rFonts w:eastAsia="Times New Roman"/>
                <w:szCs w:val="24"/>
                <w:lang w:val="pt-BR"/>
              </w:rPr>
            </w:pPr>
            <w:r w:rsidRPr="00712DDB">
              <w:rPr>
                <w:rFonts w:eastAsia="Times New Roman"/>
                <w:szCs w:val="24"/>
                <w:lang w:val="pt-BR"/>
              </w:rPr>
              <w:t>Sử dụng các phương thức:</w:t>
            </w:r>
          </w:p>
          <w:p w:rsidR="000571E8" w:rsidRPr="00712DDB" w:rsidRDefault="000571E8" w:rsidP="00FB0384">
            <w:pPr>
              <w:ind w:firstLine="277"/>
              <w:rPr>
                <w:rFonts w:eastAsia="Times New Roman"/>
                <w:szCs w:val="24"/>
                <w:lang w:val="pt-BR"/>
              </w:rPr>
            </w:pPr>
            <w:r w:rsidRPr="00712DDB">
              <w:rPr>
                <w:rFonts w:eastAsia="Times New Roman"/>
                <w:szCs w:val="24"/>
                <w:lang w:val="pt-BR"/>
              </w:rPr>
              <w:t>+ Thảo luận;</w:t>
            </w:r>
          </w:p>
          <w:p w:rsidR="000571E8" w:rsidRPr="00712DDB" w:rsidRDefault="000571E8" w:rsidP="00FB0384">
            <w:pPr>
              <w:ind w:firstLine="277"/>
              <w:rPr>
                <w:rFonts w:eastAsia="Times New Roman"/>
                <w:szCs w:val="24"/>
                <w:lang w:val="pt-BR"/>
              </w:rPr>
            </w:pPr>
            <w:r w:rsidRPr="00712DDB">
              <w:rPr>
                <w:rFonts w:eastAsia="Times New Roman"/>
                <w:szCs w:val="24"/>
                <w:lang w:val="pt-BR"/>
              </w:rPr>
              <w:t>+ Hỏi đáp;</w:t>
            </w:r>
          </w:p>
          <w:p w:rsidR="000571E8" w:rsidRPr="00712DDB" w:rsidRDefault="000571E8" w:rsidP="00FB0384">
            <w:pPr>
              <w:ind w:firstLine="277"/>
              <w:rPr>
                <w:rFonts w:eastAsia="Times New Roman"/>
                <w:szCs w:val="24"/>
                <w:lang w:val="pt-BR"/>
              </w:rPr>
            </w:pPr>
            <w:r w:rsidRPr="00712DDB">
              <w:rPr>
                <w:rFonts w:eastAsia="Times New Roman"/>
                <w:szCs w:val="24"/>
                <w:lang w:val="pt-BR"/>
              </w:rPr>
              <w:t>+ Làm việc nhóm;</w:t>
            </w:r>
          </w:p>
          <w:p w:rsidR="000571E8" w:rsidRPr="00712DDB" w:rsidRDefault="000571E8" w:rsidP="00FB0384">
            <w:pPr>
              <w:ind w:firstLine="277"/>
              <w:rPr>
                <w:rFonts w:eastAsia="Times New Roman"/>
                <w:szCs w:val="24"/>
                <w:lang w:val="pt-BR"/>
              </w:rPr>
            </w:pPr>
            <w:r w:rsidRPr="00712DDB">
              <w:rPr>
                <w:rFonts w:eastAsia="Times New Roman"/>
                <w:szCs w:val="24"/>
                <w:lang w:val="pt-BR"/>
              </w:rPr>
              <w:t>+ Bài tập về nhà;</w:t>
            </w:r>
          </w:p>
          <w:p w:rsidR="000571E8" w:rsidRPr="00712DDB" w:rsidRDefault="000571E8" w:rsidP="00FB0384">
            <w:pPr>
              <w:ind w:firstLine="277"/>
              <w:rPr>
                <w:rFonts w:eastAsia="Times New Roman"/>
                <w:szCs w:val="24"/>
                <w:lang w:val="pt-BR"/>
              </w:rPr>
            </w:pPr>
            <w:r w:rsidRPr="00712DDB">
              <w:rPr>
                <w:rFonts w:eastAsia="Times New Roman"/>
                <w:szCs w:val="24"/>
                <w:lang w:val="pt-BR"/>
              </w:rPr>
              <w:t>+ Và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0571E8" w:rsidRPr="00712DDB" w:rsidRDefault="000571E8" w:rsidP="00FB0384">
            <w:pPr>
              <w:jc w:val="center"/>
              <w:rPr>
                <w:rFonts w:eastAsia="Times New Roman"/>
                <w:szCs w:val="24"/>
                <w:lang w:val="pt-BR"/>
              </w:rPr>
            </w:pPr>
            <w:r w:rsidRPr="00712DDB">
              <w:rPr>
                <w:rFonts w:eastAsia="Times New Roman"/>
                <w:szCs w:val="24"/>
                <w:lang w:val="pt-BR"/>
              </w:rPr>
              <w:t>CLO1, CLO2, CLO3</w:t>
            </w:r>
          </w:p>
        </w:tc>
      </w:tr>
      <w:tr w:rsidR="000571E8" w:rsidRPr="00712DDB"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Chuẩn đầu ra</w:t>
            </w:r>
          </w:p>
          <w:p w:rsidR="000571E8" w:rsidRPr="00712DDB" w:rsidRDefault="000571E8" w:rsidP="00FB0384">
            <w:pPr>
              <w:rPr>
                <w:rFonts w:eastAsia="Times New Roman"/>
                <w:szCs w:val="24"/>
              </w:rPr>
            </w:pPr>
            <w:r w:rsidRPr="00712DD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szCs w:val="24"/>
              </w:rPr>
            </w:pPr>
            <w:r w:rsidRPr="00712DDB">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12DDB" w:rsidRDefault="000571E8" w:rsidP="00FB0384">
            <w:pPr>
              <w:jc w:val="center"/>
              <w:rPr>
                <w:rFonts w:eastAsia="Times New Roman"/>
                <w:szCs w:val="24"/>
              </w:rPr>
            </w:pPr>
            <w:r>
              <w:rPr>
                <w:rFonts w:eastAsia="Times New Roman"/>
                <w:szCs w:val="24"/>
              </w:rPr>
              <w:t>Theo kế hoạch</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12DDB" w:rsidRDefault="000571E8" w:rsidP="00FB0384">
            <w:pPr>
              <w:rPr>
                <w:rFonts w:eastAsia="Times New Roman"/>
                <w:szCs w:val="24"/>
              </w:rPr>
            </w:pPr>
            <w:r w:rsidRPr="00712DDB">
              <w:rPr>
                <w:rFonts w:eastAsia="Times New Roman"/>
                <w:szCs w:val="24"/>
              </w:rPr>
              <w:t>Sử dụng một trong các hình thức sau đây (tuỳ điều kiện của từng năm học):</w:t>
            </w:r>
          </w:p>
          <w:p w:rsidR="000571E8" w:rsidRPr="00712DDB" w:rsidRDefault="000571E8" w:rsidP="00FB0384">
            <w:pPr>
              <w:rPr>
                <w:rFonts w:eastAsia="Times New Roman"/>
                <w:szCs w:val="24"/>
              </w:rPr>
            </w:pPr>
            <w:r w:rsidRPr="00712DDB">
              <w:rPr>
                <w:rFonts w:eastAsia="Times New Roman"/>
                <w:szCs w:val="24"/>
              </w:rPr>
              <w:t>+ Tự luận;</w:t>
            </w:r>
          </w:p>
          <w:p w:rsidR="000571E8" w:rsidRPr="00712DDB" w:rsidRDefault="000571E8" w:rsidP="00FB0384">
            <w:pPr>
              <w:rPr>
                <w:rFonts w:eastAsia="Times New Roman"/>
                <w:szCs w:val="24"/>
              </w:rPr>
            </w:pPr>
            <w:r w:rsidRPr="00712DDB">
              <w:rPr>
                <w:rFonts w:eastAsia="Times New Roman"/>
                <w:szCs w:val="24"/>
              </w:rPr>
              <w:t>+ Bài tập lớn;</w:t>
            </w:r>
          </w:p>
          <w:p w:rsidR="000571E8" w:rsidRPr="00712DDB" w:rsidRDefault="000571E8" w:rsidP="00FB0384">
            <w:pPr>
              <w:rPr>
                <w:rFonts w:eastAsia="Times New Roman"/>
                <w:szCs w:val="24"/>
              </w:rPr>
            </w:pPr>
            <w:r w:rsidRPr="00712DDB">
              <w:rPr>
                <w:rFonts w:eastAsia="Times New Roman"/>
                <w:szCs w:val="24"/>
              </w:rPr>
              <w:t>+ Vấn đáp;</w:t>
            </w:r>
          </w:p>
          <w:p w:rsidR="000571E8" w:rsidRPr="00712DDB" w:rsidRDefault="000571E8" w:rsidP="00FB0384">
            <w:pPr>
              <w:rPr>
                <w:rFonts w:eastAsia="Times New Roman"/>
                <w:szCs w:val="24"/>
              </w:rPr>
            </w:pPr>
            <w:r w:rsidRPr="00712DDB">
              <w:rPr>
                <w:rFonts w:eastAsia="Times New Roman"/>
                <w:szCs w:val="24"/>
              </w:rPr>
              <w:t>+ Thuyết trình.</w:t>
            </w:r>
          </w:p>
        </w:tc>
        <w:tc>
          <w:tcPr>
            <w:tcW w:w="1134" w:type="dxa"/>
            <w:tcBorders>
              <w:top w:val="nil"/>
              <w:left w:val="nil"/>
              <w:bottom w:val="single" w:sz="4" w:space="0" w:color="auto"/>
              <w:right w:val="single" w:sz="4" w:space="0" w:color="auto"/>
            </w:tcBorders>
            <w:shd w:val="clear" w:color="auto" w:fill="FFFFFF"/>
          </w:tcPr>
          <w:p w:rsidR="000571E8" w:rsidRPr="00712DDB" w:rsidRDefault="000571E8" w:rsidP="00FB0384">
            <w:pPr>
              <w:jc w:val="center"/>
              <w:rPr>
                <w:rFonts w:eastAsia="Times New Roman"/>
                <w:szCs w:val="24"/>
              </w:rPr>
            </w:pPr>
            <w:r w:rsidRPr="00712DDB">
              <w:rPr>
                <w:rFonts w:eastAsia="Times New Roman"/>
                <w:szCs w:val="24"/>
              </w:rPr>
              <w:t>CLO1, CLO 3</w:t>
            </w:r>
          </w:p>
        </w:tc>
      </w:tr>
      <w:tr w:rsidR="000571E8" w:rsidRPr="00712DDB"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12DDB" w:rsidRDefault="000571E8" w:rsidP="00FB0384">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rPr>
                <w:rFonts w:eastAsia="Times New Roman"/>
                <w:szCs w:val="24"/>
              </w:rPr>
            </w:pPr>
            <w:r w:rsidRPr="00712DDB">
              <w:rPr>
                <w:rFonts w:eastAsia="Times New Roman"/>
                <w:szCs w:val="24"/>
              </w:rPr>
              <w:t xml:space="preserve">Chuẩn đầu ra </w:t>
            </w:r>
          </w:p>
          <w:p w:rsidR="000571E8" w:rsidRPr="00712DDB" w:rsidRDefault="000571E8" w:rsidP="00FB0384">
            <w:pPr>
              <w:rPr>
                <w:rFonts w:eastAsia="Times New Roman"/>
                <w:szCs w:val="24"/>
              </w:rPr>
            </w:pPr>
            <w:r w:rsidRPr="00712DD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12DDB" w:rsidRDefault="000571E8" w:rsidP="00FB0384">
            <w:pPr>
              <w:jc w:val="center"/>
              <w:rPr>
                <w:rFonts w:eastAsia="Times New Roman"/>
                <w:szCs w:val="24"/>
              </w:rPr>
            </w:pPr>
            <w:r w:rsidRPr="00712DDB">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12DDB" w:rsidRDefault="000571E8" w:rsidP="00FB0384">
            <w:pPr>
              <w:jc w:val="center"/>
              <w:rPr>
                <w:rFonts w:eastAsia="Times New Roman"/>
                <w:szCs w:val="24"/>
              </w:rPr>
            </w:pP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12DDB" w:rsidRDefault="000571E8" w:rsidP="00FB0384">
            <w:pPr>
              <w:rPr>
                <w:rFonts w:eastAsia="Times New Roman"/>
                <w:szCs w:val="24"/>
              </w:rPr>
            </w:pPr>
            <w:r w:rsidRPr="00712DDB">
              <w:rPr>
                <w:rFonts w:eastAsia="Times New Roman"/>
                <w:szCs w:val="24"/>
              </w:rPr>
              <w:t>Sử dụng một trong các hình thức sau đây (tuỳ điều kiện của từng năm học):</w:t>
            </w:r>
          </w:p>
          <w:p w:rsidR="000571E8" w:rsidRPr="00712DDB" w:rsidRDefault="000571E8" w:rsidP="00FB0384">
            <w:pPr>
              <w:rPr>
                <w:rFonts w:eastAsia="Times New Roman"/>
                <w:szCs w:val="24"/>
              </w:rPr>
            </w:pPr>
            <w:r w:rsidRPr="00712DDB">
              <w:rPr>
                <w:rFonts w:eastAsia="Times New Roman"/>
                <w:szCs w:val="24"/>
              </w:rPr>
              <w:t>+ Tự luận;</w:t>
            </w:r>
          </w:p>
          <w:p w:rsidR="000571E8" w:rsidRPr="00712DDB" w:rsidRDefault="000571E8" w:rsidP="00FB0384">
            <w:pPr>
              <w:rPr>
                <w:rFonts w:eastAsia="Times New Roman"/>
                <w:szCs w:val="24"/>
              </w:rPr>
            </w:pPr>
            <w:r w:rsidRPr="00712DDB">
              <w:rPr>
                <w:rFonts w:eastAsia="Times New Roman"/>
                <w:szCs w:val="24"/>
              </w:rPr>
              <w:t>+ Bài tập lớn;</w:t>
            </w:r>
          </w:p>
          <w:p w:rsidR="000571E8" w:rsidRPr="00712DDB" w:rsidRDefault="000571E8" w:rsidP="00FB0384">
            <w:pPr>
              <w:rPr>
                <w:rFonts w:eastAsia="Times New Roman"/>
                <w:szCs w:val="24"/>
              </w:rPr>
            </w:pPr>
            <w:r w:rsidRPr="00712DDB">
              <w:rPr>
                <w:rFonts w:eastAsia="Times New Roman"/>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0571E8" w:rsidRPr="00712DDB" w:rsidRDefault="000571E8" w:rsidP="00FB0384">
            <w:pPr>
              <w:jc w:val="center"/>
              <w:rPr>
                <w:rFonts w:eastAsia="Times New Roman"/>
                <w:szCs w:val="24"/>
              </w:rPr>
            </w:pPr>
            <w:r w:rsidRPr="00712DDB">
              <w:rPr>
                <w:rFonts w:eastAsia="Times New Roman"/>
                <w:szCs w:val="24"/>
              </w:rPr>
              <w:t>CLO1, CLO2, CLO3</w:t>
            </w:r>
          </w:p>
        </w:tc>
      </w:tr>
    </w:tbl>
    <w:p w:rsidR="000571E8" w:rsidRPr="00712DDB"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712DDB" w:rsidTr="00FB0384">
        <w:tc>
          <w:tcPr>
            <w:tcW w:w="9634" w:type="dxa"/>
            <w:gridSpan w:val="3"/>
          </w:tcPr>
          <w:p w:rsidR="000571E8" w:rsidRPr="00712DDB" w:rsidRDefault="000571E8" w:rsidP="00FB0384">
            <w:pPr>
              <w:pStyle w:val="Tableright"/>
              <w:spacing w:line="240" w:lineRule="auto"/>
              <w:rPr>
                <w:rStyle w:val="Emphasis"/>
                <w:sz w:val="24"/>
                <w:szCs w:val="24"/>
                <w:lang w:val="en-US"/>
              </w:rPr>
            </w:pPr>
            <w:r w:rsidRPr="00712DDB">
              <w:rPr>
                <w:rStyle w:val="Emphasis"/>
                <w:sz w:val="24"/>
                <w:szCs w:val="24"/>
              </w:rPr>
              <w:t xml:space="preserve">Hà Nội, ngày </w:t>
            </w:r>
            <w:r>
              <w:rPr>
                <w:rStyle w:val="Emphasis"/>
                <w:sz w:val="24"/>
                <w:szCs w:val="24"/>
                <w:lang w:val="en-US"/>
              </w:rPr>
              <w:t>10</w:t>
            </w:r>
            <w:r w:rsidRPr="00712DDB">
              <w:rPr>
                <w:rStyle w:val="Emphasis"/>
                <w:sz w:val="24"/>
                <w:szCs w:val="24"/>
              </w:rPr>
              <w:t xml:space="preserve">  tháng</w:t>
            </w:r>
            <w:r>
              <w:rPr>
                <w:rStyle w:val="Emphasis"/>
                <w:sz w:val="24"/>
                <w:szCs w:val="24"/>
                <w:lang w:val="en-US"/>
              </w:rPr>
              <w:t xml:space="preserve"> 7</w:t>
            </w:r>
            <w:r w:rsidRPr="00712DDB">
              <w:rPr>
                <w:rStyle w:val="Emphasis"/>
                <w:sz w:val="24"/>
                <w:szCs w:val="24"/>
              </w:rPr>
              <w:t xml:space="preserve">  năm</w:t>
            </w:r>
            <w:r w:rsidRPr="00712DDB">
              <w:rPr>
                <w:rStyle w:val="Emphasis"/>
                <w:sz w:val="24"/>
                <w:szCs w:val="24"/>
                <w:lang w:val="en-US"/>
              </w:rPr>
              <w:t xml:space="preserve"> 2024</w:t>
            </w:r>
            <w:r w:rsidRPr="00712DDB">
              <w:rPr>
                <w:rStyle w:val="Emphasis"/>
                <w:sz w:val="24"/>
                <w:szCs w:val="24"/>
              </w:rPr>
              <w:t xml:space="preserve">       </w:t>
            </w:r>
          </w:p>
        </w:tc>
      </w:tr>
      <w:tr w:rsidR="000571E8" w:rsidRPr="00712DDB" w:rsidTr="00FB0384">
        <w:tc>
          <w:tcPr>
            <w:tcW w:w="3024" w:type="dxa"/>
          </w:tcPr>
          <w:p w:rsidR="000571E8" w:rsidRPr="00712DDB" w:rsidRDefault="000571E8" w:rsidP="00FB0384">
            <w:pPr>
              <w:pStyle w:val="Tablehead"/>
              <w:jc w:val="center"/>
              <w:rPr>
                <w:b/>
                <w:bCs w:val="0"/>
              </w:rPr>
            </w:pPr>
            <w:r w:rsidRPr="00712DDB">
              <w:rPr>
                <w:b/>
                <w:bCs w:val="0"/>
              </w:rPr>
              <w:t>Trưởng khoa</w:t>
            </w:r>
          </w:p>
        </w:tc>
        <w:tc>
          <w:tcPr>
            <w:tcW w:w="3024" w:type="dxa"/>
          </w:tcPr>
          <w:p w:rsidR="000571E8" w:rsidRPr="00712DDB" w:rsidRDefault="000571E8" w:rsidP="00FB0384">
            <w:pPr>
              <w:pStyle w:val="Tablehead"/>
              <w:jc w:val="center"/>
              <w:rPr>
                <w:b/>
                <w:bCs w:val="0"/>
              </w:rPr>
            </w:pPr>
            <w:r w:rsidRPr="00712DDB">
              <w:rPr>
                <w:b/>
                <w:bCs w:val="0"/>
              </w:rPr>
              <w:t>Trưởng Bộ môn</w:t>
            </w:r>
          </w:p>
        </w:tc>
        <w:tc>
          <w:tcPr>
            <w:tcW w:w="3586" w:type="dxa"/>
          </w:tcPr>
          <w:p w:rsidR="000571E8" w:rsidRPr="00712DDB" w:rsidRDefault="000571E8" w:rsidP="00FB0384">
            <w:pPr>
              <w:pStyle w:val="Tablehead"/>
              <w:jc w:val="center"/>
              <w:rPr>
                <w:b/>
                <w:bCs w:val="0"/>
              </w:rPr>
            </w:pPr>
            <w:r w:rsidRPr="00712DDB">
              <w:rPr>
                <w:b/>
                <w:bCs w:val="0"/>
              </w:rPr>
              <w:t>Người biên soạn</w:t>
            </w:r>
          </w:p>
        </w:tc>
      </w:tr>
      <w:tr w:rsidR="000571E8" w:rsidRPr="00712DDB" w:rsidTr="00FB0384">
        <w:tc>
          <w:tcPr>
            <w:tcW w:w="3024" w:type="dxa"/>
            <w:vAlign w:val="center"/>
          </w:tcPr>
          <w:p w:rsidR="000571E8" w:rsidRPr="00712DDB" w:rsidRDefault="000571E8" w:rsidP="00FB0384">
            <w:pPr>
              <w:pStyle w:val="Tablehead"/>
              <w:jc w:val="center"/>
            </w:pPr>
            <w:r w:rsidRPr="00712DDB">
              <w:t>(Ký, ghi rõ họ tên)</w:t>
            </w:r>
          </w:p>
        </w:tc>
        <w:tc>
          <w:tcPr>
            <w:tcW w:w="3024" w:type="dxa"/>
            <w:vAlign w:val="center"/>
          </w:tcPr>
          <w:p w:rsidR="000571E8" w:rsidRPr="00712DDB" w:rsidRDefault="000571E8" w:rsidP="00FB0384">
            <w:pPr>
              <w:pStyle w:val="Tablehead"/>
              <w:jc w:val="center"/>
            </w:pPr>
            <w:r w:rsidRPr="00712DDB">
              <w:t>(Ký, ghi rõ họ tên)</w:t>
            </w:r>
          </w:p>
        </w:tc>
        <w:tc>
          <w:tcPr>
            <w:tcW w:w="3586" w:type="dxa"/>
            <w:vAlign w:val="center"/>
          </w:tcPr>
          <w:p w:rsidR="000571E8" w:rsidRPr="00712DDB" w:rsidRDefault="000571E8" w:rsidP="00FB0384">
            <w:pPr>
              <w:pStyle w:val="Tablehead"/>
              <w:jc w:val="center"/>
            </w:pPr>
            <w:r w:rsidRPr="00712DDB">
              <w:t>(Ký, ghi rõ họ tên)</w:t>
            </w:r>
          </w:p>
        </w:tc>
      </w:tr>
    </w:tbl>
    <w:p w:rsidR="000571E8" w:rsidRPr="00712DDB" w:rsidRDefault="000571E8" w:rsidP="000571E8">
      <w:pPr>
        <w:pStyle w:val="ListParagraph"/>
        <w:tabs>
          <w:tab w:val="left" w:pos="3199"/>
        </w:tabs>
        <w:spacing w:before="240" w:line="360" w:lineRule="auto"/>
        <w:ind w:left="0"/>
        <w:jc w:val="both"/>
        <w:rPr>
          <w:rFonts w:ascii="Times New Roman" w:hAnsi="Times New Roman"/>
          <w:sz w:val="24"/>
          <w:szCs w:val="24"/>
        </w:rPr>
      </w:pPr>
    </w:p>
    <w:p w:rsidR="000571E8" w:rsidRPr="00712DDB" w:rsidRDefault="000571E8" w:rsidP="000571E8">
      <w:pPr>
        <w:pStyle w:val="ListParagraph"/>
        <w:tabs>
          <w:tab w:val="left" w:pos="3199"/>
        </w:tabs>
        <w:spacing w:before="240" w:line="360" w:lineRule="auto"/>
        <w:ind w:left="0"/>
        <w:jc w:val="both"/>
        <w:rPr>
          <w:rFonts w:ascii="Times New Roman" w:hAnsi="Times New Roman"/>
          <w:sz w:val="24"/>
          <w:szCs w:val="24"/>
        </w:rPr>
      </w:pPr>
    </w:p>
    <w:p w:rsidR="000571E8" w:rsidRDefault="000571E8" w:rsidP="000571E8">
      <w:pPr>
        <w:pStyle w:val="ListParagraph"/>
        <w:tabs>
          <w:tab w:val="left" w:pos="3199"/>
        </w:tabs>
        <w:spacing w:before="240" w:line="360" w:lineRule="auto"/>
        <w:ind w:left="0"/>
        <w:jc w:val="both"/>
        <w:rPr>
          <w:rFonts w:ascii="Times New Roman" w:hAnsi="Times New Roman"/>
          <w:sz w:val="24"/>
          <w:szCs w:val="24"/>
        </w:rPr>
      </w:pPr>
      <w:r w:rsidRPr="00712DDB">
        <w:rPr>
          <w:rFonts w:ascii="Times New Roman" w:hAnsi="Times New Roman"/>
          <w:sz w:val="24"/>
          <w:szCs w:val="24"/>
        </w:rPr>
        <w:t xml:space="preserve">          Bùi Minh Đức                     Mai Thị Hồng Tuyết                     </w:t>
      </w:r>
      <w:r>
        <w:rPr>
          <w:rFonts w:ascii="Times New Roman" w:hAnsi="Times New Roman"/>
          <w:sz w:val="24"/>
          <w:szCs w:val="24"/>
        </w:rPr>
        <w:t xml:space="preserve">            Lê Trà My</w:t>
      </w:r>
    </w:p>
    <w:p w:rsidR="000571E8" w:rsidRDefault="000571E8" w:rsidP="000571E8">
      <w:pPr>
        <w:pStyle w:val="ListParagraph"/>
        <w:tabs>
          <w:tab w:val="left" w:pos="3199"/>
        </w:tabs>
        <w:spacing w:before="240" w:line="360" w:lineRule="auto"/>
        <w:ind w:left="0"/>
        <w:jc w:val="both"/>
        <w:rPr>
          <w:rFonts w:ascii="Times New Roman" w:hAnsi="Times New Roman"/>
          <w:sz w:val="24"/>
          <w:szCs w:val="24"/>
        </w:rPr>
      </w:pPr>
    </w:p>
    <w:p w:rsidR="000571E8" w:rsidRDefault="000571E8" w:rsidP="000571E8">
      <w:pPr>
        <w:spacing w:line="276" w:lineRule="auto"/>
        <w:jc w:val="center"/>
        <w:rPr>
          <w:b/>
          <w:szCs w:val="24"/>
          <w:lang w:val="fr-FR"/>
        </w:rPr>
      </w:pPr>
      <w:r>
        <w:rPr>
          <w:b/>
          <w:szCs w:val="24"/>
          <w:lang w:val="fr-FR"/>
        </w:rPr>
        <w:t xml:space="preserve">14.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 xml:space="preserve">XU THẾ QUỐC TẾ VỀ NGHIÊN CỨU NGÔN NGỮ VÀ VĂN HỌC </w:t>
      </w:r>
    </w:p>
    <w:p w:rsidR="000571E8" w:rsidRDefault="000571E8" w:rsidP="000571E8">
      <w:pPr>
        <w:spacing w:line="276" w:lineRule="auto"/>
        <w:jc w:val="center"/>
        <w:rPr>
          <w:b/>
          <w:szCs w:val="24"/>
        </w:rPr>
      </w:pPr>
      <w:r>
        <w:rPr>
          <w:b/>
          <w:szCs w:val="24"/>
        </w:rPr>
        <w:t>TRONG NHÀ TRƯỜNG</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204</w:t>
      </w:r>
      <w:r w:rsidRPr="00373659">
        <w:rPr>
          <w:szCs w:val="24"/>
          <w:lang w:val="vi-VN"/>
        </w:rPr>
        <w:t xml:space="preserve"> </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sidRPr="00373659">
              <w:rPr>
                <w:szCs w:val="24"/>
              </w:rPr>
              <w:t xml:space="preserve">               - Tiếng Việt: </w:t>
            </w:r>
            <w:r w:rsidRPr="00D066ED">
              <w:rPr>
                <w:szCs w:val="24"/>
                <w:lang w:val="pt-BR"/>
              </w:rPr>
              <w:t>Xu thế quốc tế về nghiên cứu ngôn ngữ và văn học trong nhà trường</w:t>
            </w:r>
          </w:p>
        </w:tc>
      </w:tr>
      <w:tr w:rsidR="000571E8" w:rsidRPr="00373659" w:rsidTr="00FB0384">
        <w:tc>
          <w:tcPr>
            <w:tcW w:w="9351" w:type="dxa"/>
            <w:shd w:val="clear" w:color="auto" w:fill="auto"/>
          </w:tcPr>
          <w:p w:rsidR="000571E8" w:rsidRPr="00281C7B" w:rsidRDefault="000571E8" w:rsidP="00FB0384">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281C7B">
              <w:rPr>
                <w:rFonts w:ascii="Times New Roman" w:hAnsi="Times New Roman" w:cs="Times New Roman"/>
                <w:sz w:val="24"/>
                <w:szCs w:val="24"/>
              </w:rPr>
              <w:t>International researches on language and literature at schools</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 02</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lastRenderedPageBreak/>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lastRenderedPageBreak/>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Đỗ Ngọc Thống</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0913307391                </w:t>
      </w:r>
      <w:r w:rsidRPr="00373659">
        <w:rPr>
          <w:sz w:val="24"/>
          <w:szCs w:val="24"/>
        </w:rPr>
        <w:t xml:space="preserve">; Email: </w:t>
      </w:r>
      <w:r>
        <w:rPr>
          <w:sz w:val="24"/>
          <w:szCs w:val="24"/>
        </w:rPr>
        <w:t>thongdongoc@yahoo.com</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sidRPr="007C7A94">
        <w:rPr>
          <w:sz w:val="24"/>
          <w:szCs w:val="24"/>
          <w:lang w:val="nb-NO"/>
        </w:rPr>
        <w:t>Viện Khoa học Giáo dục Việt Nam.</w:t>
      </w:r>
    </w:p>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7" w:history="1">
        <w:r w:rsidRPr="00FA03FC">
          <w:rPr>
            <w:rStyle w:val="Hyperlink"/>
            <w:szCs w:val="24"/>
          </w:rPr>
          <w:t>buiminhduc@hpu2.edu.vn</w:t>
        </w:r>
      </w:hyperlink>
      <w:r w:rsidRPr="00373659">
        <w:rPr>
          <w:sz w:val="24"/>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281C7B" w:rsidRDefault="000571E8" w:rsidP="000571E8">
      <w:pPr>
        <w:tabs>
          <w:tab w:val="left" w:pos="6120"/>
          <w:tab w:val="left" w:pos="6570"/>
        </w:tabs>
        <w:spacing w:line="312" w:lineRule="auto"/>
        <w:ind w:right="-226"/>
        <w:jc w:val="both"/>
        <w:rPr>
          <w:spacing w:val="-6"/>
          <w:sz w:val="26"/>
          <w:szCs w:val="26"/>
          <w:lang w:val="pt-BR"/>
        </w:rPr>
      </w:pPr>
      <w:r w:rsidRPr="0075479F">
        <w:rPr>
          <w:sz w:val="26"/>
          <w:szCs w:val="26"/>
          <w:lang w:val="pt-BR"/>
        </w:rPr>
        <w:t xml:space="preserve">      Học viên tiếp tục nghiên cứu mở rộng vấn đề dạy học môn Ngữ văn trong bối cảnh quốc tế với các xu hướng đổi mới. Thông qua học phần này, học viên được tiếp cận với các nghiên cứu quốc tế về ngôn ngữ và văn học, đánh giá theo tiếp cận năng lực, đổi mới phương pháp dạy học, đổi mới thiết kế bài học... Đồng thời giúp học viên rèn luyện kĩ năng sử dụng ngoại ngữ trong quá trình nghiên cứu và học tập của chuyên ngành. </w:t>
      </w:r>
      <w:r w:rsidRPr="0075479F">
        <w:rPr>
          <w:rFonts w:eastAsia="Times New Roman"/>
          <w:sz w:val="26"/>
          <w:szCs w:val="26"/>
          <w:lang w:val="pt-BR"/>
        </w:rPr>
        <w:t xml:space="preserve">Học </w:t>
      </w:r>
      <w:r w:rsidRPr="00314526">
        <w:rPr>
          <w:rFonts w:eastAsia="Times New Roman"/>
          <w:spacing w:val="-6"/>
          <w:sz w:val="26"/>
          <w:szCs w:val="26"/>
          <w:lang w:val="pt-BR"/>
        </w:rPr>
        <w:t xml:space="preserve">phần có mối quan hệ gần với các học phần chuyên ngành lí luận và PPDH bộ môn Văn – TV. </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 xml:space="preserve">Phát triển năng lực nghiên cứu, phân tích và lí giải được những vấn đề về </w:t>
            </w:r>
            <w:r w:rsidRPr="007C7A94">
              <w:rPr>
                <w:szCs w:val="24"/>
                <w:lang w:val="pt-BR"/>
              </w:rPr>
              <w:t xml:space="preserve">ngôn ngữ và văn học trong nhà trường của </w:t>
            </w:r>
            <w:r w:rsidRPr="007C7A94">
              <w:rPr>
                <w:szCs w:val="24"/>
              </w:rPr>
              <w:t>một số nước có nền giáo dục tiên tiến trên thế giới</w:t>
            </w:r>
            <w:r w:rsidRPr="007C7A94">
              <w:rPr>
                <w:szCs w:val="24"/>
                <w:lang w:val="pt-BR"/>
              </w:rPr>
              <w:t xml:space="preserve"> </w:t>
            </w:r>
            <w:r w:rsidRPr="007C7A94">
              <w:rPr>
                <w:szCs w:val="24"/>
              </w:rPr>
              <w:t>và bối cảnh hội nhập quốc tế.</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373659">
              <w:rPr>
                <w:color w:val="FF0000"/>
                <w:szCs w:val="24"/>
                <w:lang w:val="vi-VN"/>
              </w:rPr>
              <w:t xml:space="preserve"> </w:t>
            </w:r>
            <w:r w:rsidRPr="007C7A94">
              <w:rPr>
                <w:szCs w:val="24"/>
              </w:rPr>
              <w:t xml:space="preserve">Phát triển năng lực vận dụng các kết quả nghiên cứu quốc tế về ngôn ngữ  và </w:t>
            </w:r>
            <w:r w:rsidRPr="007C7A94">
              <w:rPr>
                <w:szCs w:val="24"/>
                <w:lang w:val="pt-BR"/>
              </w:rPr>
              <w:t xml:space="preserve">văn học trong nhà trường vào việc đổi mới giáo dục ngữ văn ở trường </w:t>
            </w:r>
            <w:r w:rsidRPr="007C7A94">
              <w:rPr>
                <w:szCs w:val="24"/>
              </w:rPr>
              <w:t>phổ thông.</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 các xu thế mới về nghiên cứu ngôn ngữ, văn học trong nhà trường của các nước tiên tiến trên thế giới</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những </w:t>
            </w:r>
            <w:r w:rsidRPr="007C7A94">
              <w:rPr>
                <w:szCs w:val="24"/>
              </w:rPr>
              <w:t>xu thế mới về nghiên cứu ngôn ngữ, văn học trong nhà trường của các nước tiên tiến trên thế giới</w:t>
            </w:r>
          </w:p>
          <w:p w:rsidR="000571E8" w:rsidRPr="003B5314" w:rsidRDefault="000571E8" w:rsidP="00FB0384">
            <w:pPr>
              <w:widowControl w:val="0"/>
              <w:shd w:val="clear" w:color="auto" w:fill="FFFFFF" w:themeFill="background1"/>
              <w:autoSpaceDE w:val="0"/>
              <w:autoSpaceDN w:val="0"/>
              <w:rPr>
                <w:color w:val="000000" w:themeColor="text1"/>
                <w:szCs w:val="24"/>
              </w:rPr>
            </w:pPr>
            <w:r>
              <w:rPr>
                <w:szCs w:val="24"/>
              </w:rPr>
              <w:t xml:space="preserve">- Phân tích được các </w:t>
            </w:r>
            <w:r w:rsidRPr="007C7A94">
              <w:rPr>
                <w:szCs w:val="24"/>
              </w:rPr>
              <w:t>xu thế mới về nghiên cứu ngôn ngữ, văn học trong nhà trường của các nước tiên tiến trên thế giới</w:t>
            </w:r>
          </w:p>
          <w:p w:rsidR="000571E8" w:rsidRPr="00373659" w:rsidRDefault="000571E8" w:rsidP="00FB0384">
            <w:pPr>
              <w:jc w:val="both"/>
              <w:rPr>
                <w:color w:val="000000" w:themeColor="text1"/>
                <w:szCs w:val="24"/>
                <w:lang w:val="vi-VN"/>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0571E8" w:rsidRPr="00373659" w:rsidRDefault="000571E8" w:rsidP="00FB0384">
            <w:pPr>
              <w:spacing w:line="276" w:lineRule="auto"/>
              <w:jc w:val="both"/>
              <w:rPr>
                <w:szCs w:val="24"/>
                <w:lang w:val="vi-VN"/>
              </w:rPr>
            </w:pPr>
            <w:r w:rsidRPr="007C7A94">
              <w:rPr>
                <w:szCs w:val="24"/>
              </w:rPr>
              <w:t xml:space="preserve">Đánh giá được những biểu hiện mới về nghiên cứu ngôn ngữ, văn học trong nhà trường của các </w:t>
            </w:r>
            <w:r w:rsidRPr="007C7A94">
              <w:rPr>
                <w:szCs w:val="24"/>
              </w:rPr>
              <w:lastRenderedPageBreak/>
              <w:t>nước tiên tiến trên thế giới.</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Pr>
                <w:color w:val="000000" w:themeColor="text1"/>
                <w:szCs w:val="24"/>
              </w:rPr>
              <w:lastRenderedPageBreak/>
              <w:t xml:space="preserve">- Trình bày được những biểu </w:t>
            </w:r>
            <w:r w:rsidRPr="007C7A94">
              <w:rPr>
                <w:szCs w:val="24"/>
              </w:rPr>
              <w:t>hiện mới về nghiên cứu ngôn ngữ, văn học trong nhà trường của các nước tiên tiến trên thế giới.</w:t>
            </w:r>
          </w:p>
          <w:p w:rsidR="000571E8" w:rsidRPr="000C12BB" w:rsidRDefault="000571E8" w:rsidP="00FB0384">
            <w:pPr>
              <w:widowControl w:val="0"/>
              <w:shd w:val="clear" w:color="auto" w:fill="FFFFFF" w:themeFill="background1"/>
              <w:autoSpaceDE w:val="0"/>
              <w:autoSpaceDN w:val="0"/>
              <w:rPr>
                <w:color w:val="000000" w:themeColor="text1"/>
                <w:szCs w:val="24"/>
              </w:rPr>
            </w:pPr>
            <w:r>
              <w:rPr>
                <w:szCs w:val="24"/>
              </w:rPr>
              <w:t xml:space="preserve">- Đánh giá được những biểu </w:t>
            </w:r>
            <w:r w:rsidRPr="007C7A94">
              <w:rPr>
                <w:szCs w:val="24"/>
              </w:rPr>
              <w:t xml:space="preserve">hiện mới về nghiên cứu ngôn ngữ, văn học trong nhà trường của các nước tiên </w:t>
            </w:r>
            <w:r w:rsidRPr="007C7A94">
              <w:rPr>
                <w:szCs w:val="24"/>
              </w:rPr>
              <w:lastRenderedPageBreak/>
              <w:t>tiến trên thế giới.</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lastRenderedPageBreak/>
              <w:t>CLO3</w:t>
            </w:r>
          </w:p>
        </w:tc>
        <w:tc>
          <w:tcPr>
            <w:tcW w:w="2515" w:type="dxa"/>
            <w:shd w:val="clear" w:color="auto" w:fill="auto"/>
            <w:vAlign w:val="center"/>
          </w:tcPr>
          <w:p w:rsidR="000571E8" w:rsidRPr="007C7A94" w:rsidRDefault="000571E8" w:rsidP="00FB0384">
            <w:pPr>
              <w:spacing w:line="276" w:lineRule="auto"/>
              <w:jc w:val="both"/>
              <w:rPr>
                <w:szCs w:val="24"/>
              </w:rPr>
            </w:pPr>
            <w:r w:rsidRPr="007C7A94">
              <w:rPr>
                <w:szCs w:val="24"/>
              </w:rPr>
              <w:t>Đề xuất được việc vận dụng các điểm khả thi của xu thế thế giới về nghiên cứu ngôn ngữ, văn học trong nhà trường vào thực tiễn Việt Nam.</w:t>
            </w:r>
          </w:p>
        </w:tc>
        <w:tc>
          <w:tcPr>
            <w:tcW w:w="5400" w:type="dxa"/>
            <w:shd w:val="clear" w:color="auto" w:fill="auto"/>
          </w:tcPr>
          <w:p w:rsidR="000571E8" w:rsidRPr="003B5314"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xml:space="preserve">- Vận dụng được một số điểm khả thi của </w:t>
            </w:r>
            <w:r w:rsidRPr="007C7A94">
              <w:rPr>
                <w:szCs w:val="24"/>
              </w:rPr>
              <w:t>xu thế thế giới về nghiên cứu ngôn ngữ, văn học trong nhà trường vào thực tiễn Việt Nam</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484"/>
        <w:gridCol w:w="1745"/>
        <w:gridCol w:w="1310"/>
        <w:gridCol w:w="1397"/>
      </w:tblGrid>
      <w:tr w:rsidR="000571E8" w:rsidRPr="00373659" w:rsidTr="00FB0384">
        <w:trPr>
          <w:trHeight w:val="405"/>
        </w:trPr>
        <w:tc>
          <w:tcPr>
            <w:tcW w:w="1176"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3824" w:type="pct"/>
            <w:gridSpan w:val="4"/>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1176" w:type="pct"/>
            <w:vMerge/>
            <w:vAlign w:val="center"/>
            <w:hideMark/>
          </w:tcPr>
          <w:p w:rsidR="000571E8" w:rsidRPr="005B3FEC" w:rsidRDefault="000571E8" w:rsidP="00FB0384">
            <w:pPr>
              <w:spacing w:line="276" w:lineRule="auto"/>
              <w:rPr>
                <w:bCs/>
                <w:szCs w:val="24"/>
                <w:lang w:val="pt-BR"/>
              </w:rPr>
            </w:pPr>
          </w:p>
        </w:tc>
        <w:tc>
          <w:tcPr>
            <w:tcW w:w="956"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1124"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1743" w:type="pct"/>
            <w:gridSpan w:val="2"/>
            <w:shd w:val="clear" w:color="auto" w:fill="auto"/>
            <w:vAlign w:val="center"/>
          </w:tcPr>
          <w:p w:rsidR="000571E8" w:rsidRPr="005B3FEC" w:rsidRDefault="000571E8" w:rsidP="00FB0384">
            <w:pPr>
              <w:spacing w:line="276" w:lineRule="auto"/>
              <w:jc w:val="center"/>
              <w:rPr>
                <w:bCs/>
                <w:szCs w:val="24"/>
              </w:rPr>
            </w:pPr>
            <w:r>
              <w:rPr>
                <w:bCs/>
                <w:szCs w:val="24"/>
              </w:rPr>
              <w:t>PLO6</w:t>
            </w:r>
          </w:p>
          <w:p w:rsidR="000571E8" w:rsidRPr="005B3FEC" w:rsidRDefault="000571E8" w:rsidP="00FB0384">
            <w:pPr>
              <w:spacing w:line="276" w:lineRule="auto"/>
              <w:jc w:val="center"/>
              <w:rPr>
                <w:bCs/>
                <w:szCs w:val="24"/>
              </w:rPr>
            </w:pPr>
            <w:r>
              <w:rPr>
                <w:bCs/>
                <w:szCs w:val="24"/>
              </w:rPr>
              <w:t xml:space="preserve">   </w:t>
            </w:r>
          </w:p>
        </w:tc>
      </w:tr>
      <w:tr w:rsidR="000571E8" w:rsidRPr="00373659" w:rsidTr="00FB0384">
        <w:trPr>
          <w:trHeight w:val="522"/>
        </w:trPr>
        <w:tc>
          <w:tcPr>
            <w:tcW w:w="1176" w:type="pct"/>
            <w:vMerge/>
            <w:vAlign w:val="center"/>
          </w:tcPr>
          <w:p w:rsidR="000571E8" w:rsidRPr="005B3FEC" w:rsidRDefault="000571E8" w:rsidP="00FB0384">
            <w:pPr>
              <w:spacing w:line="276" w:lineRule="auto"/>
              <w:rPr>
                <w:bCs/>
                <w:szCs w:val="24"/>
                <w:lang w:val="pt-BR"/>
              </w:rPr>
            </w:pPr>
          </w:p>
        </w:tc>
        <w:tc>
          <w:tcPr>
            <w:tcW w:w="956" w:type="pct"/>
            <w:vMerge/>
            <w:shd w:val="clear" w:color="auto" w:fill="auto"/>
            <w:vAlign w:val="center"/>
          </w:tcPr>
          <w:p w:rsidR="000571E8" w:rsidRDefault="000571E8" w:rsidP="00FB0384">
            <w:pPr>
              <w:spacing w:line="276" w:lineRule="auto"/>
              <w:jc w:val="center"/>
              <w:rPr>
                <w:bCs/>
                <w:szCs w:val="24"/>
              </w:rPr>
            </w:pPr>
          </w:p>
        </w:tc>
        <w:tc>
          <w:tcPr>
            <w:tcW w:w="1124" w:type="pct"/>
            <w:vMerge/>
            <w:shd w:val="clear" w:color="auto" w:fill="auto"/>
            <w:vAlign w:val="center"/>
          </w:tcPr>
          <w:p w:rsidR="000571E8" w:rsidRDefault="000571E8" w:rsidP="00FB0384">
            <w:pPr>
              <w:spacing w:line="276" w:lineRule="auto"/>
              <w:jc w:val="center"/>
              <w:rPr>
                <w:bCs/>
                <w:szCs w:val="24"/>
              </w:rPr>
            </w:pPr>
          </w:p>
        </w:tc>
        <w:tc>
          <w:tcPr>
            <w:tcW w:w="844" w:type="pct"/>
            <w:shd w:val="clear" w:color="auto" w:fill="auto"/>
            <w:vAlign w:val="center"/>
          </w:tcPr>
          <w:p w:rsidR="000571E8" w:rsidRDefault="000571E8" w:rsidP="00FB0384">
            <w:pPr>
              <w:spacing w:line="276" w:lineRule="auto"/>
              <w:jc w:val="center"/>
              <w:rPr>
                <w:bCs/>
                <w:szCs w:val="24"/>
              </w:rPr>
            </w:pPr>
            <w:r>
              <w:rPr>
                <w:bCs/>
                <w:szCs w:val="24"/>
              </w:rPr>
              <w:t>PI6.1</w:t>
            </w:r>
          </w:p>
        </w:tc>
        <w:tc>
          <w:tcPr>
            <w:tcW w:w="899" w:type="pct"/>
            <w:shd w:val="clear" w:color="auto" w:fill="auto"/>
            <w:vAlign w:val="center"/>
          </w:tcPr>
          <w:p w:rsidR="000571E8" w:rsidRDefault="000571E8" w:rsidP="00FB0384">
            <w:pPr>
              <w:spacing w:line="276" w:lineRule="auto"/>
              <w:jc w:val="center"/>
              <w:rPr>
                <w:bCs/>
                <w:szCs w:val="24"/>
              </w:rPr>
            </w:pPr>
            <w:r>
              <w:rPr>
                <w:bCs/>
                <w:szCs w:val="24"/>
              </w:rPr>
              <w:t>PI6.3</w:t>
            </w: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112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4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99"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84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99"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1176"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44" w:type="pct"/>
            <w:shd w:val="clear" w:color="auto" w:fill="auto"/>
            <w:vAlign w:val="center"/>
          </w:tcPr>
          <w:p w:rsidR="000571E8" w:rsidRPr="005B3FEC" w:rsidRDefault="000571E8" w:rsidP="00FB0384">
            <w:pPr>
              <w:spacing w:line="276" w:lineRule="auto"/>
              <w:jc w:val="center"/>
              <w:rPr>
                <w:bCs/>
                <w:color w:val="000000"/>
                <w:szCs w:val="24"/>
              </w:rPr>
            </w:pPr>
          </w:p>
        </w:tc>
        <w:tc>
          <w:tcPr>
            <w:tcW w:w="899"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1176" w:type="pct"/>
            <w:shd w:val="clear" w:color="auto" w:fill="auto"/>
            <w:vAlign w:val="center"/>
          </w:tcPr>
          <w:p w:rsidR="000571E8" w:rsidRDefault="000571E8" w:rsidP="00FB0384">
            <w:pPr>
              <w:spacing w:line="276" w:lineRule="auto"/>
              <w:jc w:val="both"/>
              <w:rPr>
                <w:bCs/>
                <w:szCs w:val="24"/>
              </w:rPr>
            </w:pPr>
            <w:r>
              <w:rPr>
                <w:bCs/>
                <w:szCs w:val="24"/>
              </w:rPr>
              <w:t>CLO4</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1124" w:type="pct"/>
            <w:shd w:val="clear" w:color="auto" w:fill="auto"/>
            <w:vAlign w:val="center"/>
          </w:tcPr>
          <w:p w:rsidR="000571E8" w:rsidRPr="005B3FEC" w:rsidRDefault="000571E8" w:rsidP="00FB0384">
            <w:pPr>
              <w:spacing w:line="276" w:lineRule="auto"/>
              <w:jc w:val="center"/>
              <w:rPr>
                <w:bCs/>
                <w:color w:val="000000"/>
                <w:szCs w:val="24"/>
              </w:rPr>
            </w:pPr>
          </w:p>
        </w:tc>
        <w:tc>
          <w:tcPr>
            <w:tcW w:w="844" w:type="pct"/>
            <w:shd w:val="clear" w:color="auto" w:fill="auto"/>
            <w:vAlign w:val="center"/>
          </w:tcPr>
          <w:p w:rsidR="000571E8" w:rsidRPr="005B3FEC" w:rsidRDefault="000571E8" w:rsidP="00FB0384">
            <w:pPr>
              <w:spacing w:line="276" w:lineRule="auto"/>
              <w:jc w:val="center"/>
              <w:rPr>
                <w:bCs/>
                <w:color w:val="000000"/>
                <w:szCs w:val="24"/>
              </w:rPr>
            </w:pPr>
          </w:p>
        </w:tc>
        <w:tc>
          <w:tcPr>
            <w:tcW w:w="899"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i/>
          <w:iCs/>
          <w:szCs w:val="24"/>
        </w:rPr>
      </w:pPr>
    </w:p>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Pr="007C7A94" w:rsidRDefault="000571E8" w:rsidP="000571E8">
      <w:pPr>
        <w:jc w:val="both"/>
        <w:rPr>
          <w:szCs w:val="24"/>
        </w:rPr>
      </w:pPr>
      <w:r w:rsidRPr="007C7A94">
        <w:rPr>
          <w:szCs w:val="24"/>
          <w:lang w:val="vi-VN"/>
        </w:rPr>
        <w:t xml:space="preserve">[1] </w:t>
      </w:r>
      <w:r w:rsidRPr="007C7A94">
        <w:rPr>
          <w:szCs w:val="24"/>
        </w:rPr>
        <w:t xml:space="preserve">Bùi Minh Đức, </w:t>
      </w:r>
      <w:r w:rsidRPr="007C7A94">
        <w:rPr>
          <w:i/>
          <w:szCs w:val="24"/>
        </w:rPr>
        <w:t>Đổi mới dạy học tác phẩm văn chương ở trường trung học phổ thông</w:t>
      </w:r>
      <w:r w:rsidRPr="007C7A94">
        <w:rPr>
          <w:szCs w:val="24"/>
        </w:rPr>
        <w:t>,</w:t>
      </w:r>
      <w:r w:rsidRPr="007C7A94">
        <w:rPr>
          <w:szCs w:val="24"/>
          <w:lang w:val="vi-VN"/>
        </w:rPr>
        <w:t xml:space="preserve"> N</w:t>
      </w:r>
      <w:r w:rsidRPr="007C7A94">
        <w:rPr>
          <w:szCs w:val="24"/>
        </w:rPr>
        <w:t>hà xuất bản Đại học Quốc gia</w:t>
      </w:r>
      <w:r w:rsidRPr="007C7A94">
        <w:rPr>
          <w:szCs w:val="24"/>
          <w:lang w:val="vi-VN"/>
        </w:rPr>
        <w:t xml:space="preserve"> Hà Nội</w:t>
      </w:r>
      <w:r w:rsidRPr="007C7A94">
        <w:rPr>
          <w:szCs w:val="24"/>
        </w:rPr>
        <w:t>, 2015</w:t>
      </w:r>
      <w:r w:rsidRPr="007C7A94">
        <w:rPr>
          <w:szCs w:val="24"/>
          <w:lang w:val="vi-VN"/>
        </w:rPr>
        <w:t>.</w:t>
      </w:r>
    </w:p>
    <w:p w:rsidR="000571E8" w:rsidRPr="007C7A94" w:rsidRDefault="000571E8" w:rsidP="000571E8">
      <w:pPr>
        <w:jc w:val="both"/>
        <w:rPr>
          <w:szCs w:val="24"/>
          <w:lang w:val="vi-VN"/>
        </w:rPr>
      </w:pPr>
      <w:r w:rsidRPr="007C7A94">
        <w:rPr>
          <w:szCs w:val="24"/>
          <w:lang w:val="vi-VN"/>
        </w:rPr>
        <w:t>[2]</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Pr="00373659" w:rsidRDefault="000571E8" w:rsidP="000571E8">
      <w:pPr>
        <w:spacing w:line="276" w:lineRule="auto"/>
        <w:jc w:val="both"/>
        <w:rPr>
          <w:szCs w:val="24"/>
          <w:lang w:val="vi-VN"/>
        </w:rPr>
      </w:pPr>
      <w:r w:rsidRPr="00373659">
        <w:rPr>
          <w:szCs w:val="24"/>
          <w:lang w:val="vi-VN"/>
        </w:rPr>
        <w:t xml:space="preserve">[3] </w:t>
      </w:r>
      <w:r w:rsidRPr="007C7A94">
        <w:rPr>
          <w:szCs w:val="24"/>
          <w:lang w:val="vi-VN"/>
        </w:rPr>
        <w:t>Trường ĐHSP Hà Nội 2</w:t>
      </w:r>
      <w:r w:rsidRPr="007C7A94">
        <w:rPr>
          <w:szCs w:val="24"/>
        </w:rPr>
        <w:t>,</w:t>
      </w:r>
      <w:r w:rsidRPr="007C7A94">
        <w:rPr>
          <w:szCs w:val="24"/>
          <w:lang w:val="vi-VN"/>
        </w:rPr>
        <w:t xml:space="preserve"> </w:t>
      </w:r>
      <w:r w:rsidRPr="007C7A94">
        <w:rPr>
          <w:i/>
          <w:szCs w:val="24"/>
          <w:lang w:val="vi-VN"/>
        </w:rPr>
        <w:t>Nghiên cứu và giảng dạy Ngữ văn trong bối cảnh đổi mới và hội nhập</w:t>
      </w:r>
      <w:r w:rsidRPr="007C7A94">
        <w:rPr>
          <w:szCs w:val="24"/>
        </w:rPr>
        <w:t>,</w:t>
      </w:r>
      <w:r w:rsidRPr="007C7A94">
        <w:rPr>
          <w:szCs w:val="24"/>
          <w:lang w:val="vi-VN"/>
        </w:rPr>
        <w:t xml:space="preserve"> </w:t>
      </w:r>
      <w:r w:rsidRPr="007C7A94">
        <w:rPr>
          <w:szCs w:val="24"/>
        </w:rPr>
        <w:t>Kỷ yếu Hội thảo Quốc gia, 2017.</w:t>
      </w:r>
    </w:p>
    <w:p w:rsidR="000571E8" w:rsidRPr="00373659" w:rsidRDefault="000571E8" w:rsidP="000571E8">
      <w:pPr>
        <w:spacing w:line="276" w:lineRule="auto"/>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rPr>
                <w:b/>
                <w:szCs w:val="24"/>
              </w:rPr>
            </w:pPr>
            <w:r w:rsidRPr="00373659">
              <w:rPr>
                <w:b/>
                <w:bCs/>
              </w:rPr>
              <w:t>Chương 1</w:t>
            </w:r>
            <w:r>
              <w:rPr>
                <w:b/>
                <w:bCs/>
              </w:rPr>
              <w:t xml:space="preserve">. </w:t>
            </w:r>
            <w:r w:rsidRPr="007C7A94">
              <w:rPr>
                <w:b/>
                <w:szCs w:val="24"/>
              </w:rPr>
              <w:t xml:space="preserve">Xu thế quốc tế trong nghiên cứu ngôn ngữ và văn học trong nhà trường  </w:t>
            </w:r>
          </w:p>
          <w:p w:rsidR="000571E8" w:rsidRPr="007C7A94" w:rsidRDefault="000571E8" w:rsidP="00FB0384">
            <w:pPr>
              <w:rPr>
                <w:szCs w:val="24"/>
              </w:rPr>
            </w:pPr>
            <w:r w:rsidRPr="007C7A94">
              <w:rPr>
                <w:szCs w:val="24"/>
              </w:rPr>
              <w:t>1.1. Bối cảnh thời đại</w:t>
            </w:r>
          </w:p>
          <w:p w:rsidR="000571E8" w:rsidRPr="007C7A94" w:rsidRDefault="000571E8" w:rsidP="00FB0384">
            <w:pPr>
              <w:rPr>
                <w:szCs w:val="24"/>
              </w:rPr>
            </w:pPr>
            <w:r w:rsidRPr="007C7A94">
              <w:rPr>
                <w:szCs w:val="24"/>
              </w:rPr>
              <w:t>1.1.1. Sự phát triển của xã hội</w:t>
            </w:r>
          </w:p>
          <w:p w:rsidR="000571E8" w:rsidRPr="007C7A94" w:rsidRDefault="000571E8" w:rsidP="00FB0384">
            <w:pPr>
              <w:rPr>
                <w:szCs w:val="24"/>
              </w:rPr>
            </w:pPr>
            <w:r w:rsidRPr="007C7A94">
              <w:rPr>
                <w:szCs w:val="24"/>
              </w:rPr>
              <w:lastRenderedPageBreak/>
              <w:t>1.1.2. Sự phát triển của người học</w:t>
            </w:r>
          </w:p>
          <w:p w:rsidR="000571E8" w:rsidRPr="007C7A94" w:rsidRDefault="000571E8" w:rsidP="00FB0384">
            <w:pPr>
              <w:rPr>
                <w:szCs w:val="24"/>
              </w:rPr>
            </w:pPr>
            <w:r w:rsidRPr="007C7A94">
              <w:rPr>
                <w:szCs w:val="24"/>
              </w:rPr>
              <w:t>1.1.3. Xu thế quốc tế về giáo dục</w:t>
            </w:r>
          </w:p>
          <w:p w:rsidR="000571E8" w:rsidRPr="007C7A94" w:rsidRDefault="000571E8" w:rsidP="00FB0384">
            <w:pPr>
              <w:rPr>
                <w:szCs w:val="24"/>
              </w:rPr>
            </w:pPr>
            <w:r w:rsidRPr="007C7A94">
              <w:rPr>
                <w:szCs w:val="24"/>
              </w:rPr>
              <w:t>1.1.4. Thành tựu mới của nghiên cứu ngôn ngữ và văn học thế giới</w:t>
            </w:r>
          </w:p>
          <w:p w:rsidR="000571E8" w:rsidRDefault="000571E8" w:rsidP="00FB0384">
            <w:pPr>
              <w:pStyle w:val="TableContents"/>
              <w:spacing w:line="276" w:lineRule="auto"/>
              <w:jc w:val="both"/>
            </w:pPr>
            <w:r w:rsidRPr="007C7A94">
              <w:t>1.1.5. Chương trình văn học của một số nước (Phần Lan, Hoa Kỳ, Úc, Singapo, Hàn Quốc…)</w:t>
            </w:r>
          </w:p>
          <w:p w:rsidR="000571E8" w:rsidRPr="007C7A94" w:rsidRDefault="000571E8" w:rsidP="00FB0384">
            <w:pPr>
              <w:rPr>
                <w:szCs w:val="24"/>
              </w:rPr>
            </w:pPr>
            <w:r>
              <w:t xml:space="preserve">1.1.6. </w:t>
            </w:r>
            <w:r w:rsidRPr="007C7A94">
              <w:rPr>
                <w:szCs w:val="24"/>
              </w:rPr>
              <w:t>Một số bài học trong nghiên cứu ngôn ngữ và văn học nhà trường của các nước (Phần Lan, Hoa Kỳ, Úc, Singapo, Hàn Quốc…)</w:t>
            </w:r>
          </w:p>
          <w:p w:rsidR="000571E8" w:rsidRPr="007C7A94" w:rsidRDefault="000571E8" w:rsidP="00FB0384">
            <w:pPr>
              <w:rPr>
                <w:b/>
                <w:szCs w:val="24"/>
              </w:rPr>
            </w:pPr>
            <w:r w:rsidRPr="007C7A94">
              <w:rPr>
                <w:b/>
                <w:szCs w:val="24"/>
              </w:rPr>
              <w:t>1</w:t>
            </w:r>
            <w:r w:rsidRPr="007C7A94">
              <w:rPr>
                <w:szCs w:val="24"/>
              </w:rPr>
              <w:t>.2. Tiếp cận năng lực trong dạy học ngôn ngữ và văn học ở nhà trường</w:t>
            </w:r>
          </w:p>
          <w:p w:rsidR="000571E8" w:rsidRPr="007C7A94" w:rsidRDefault="000571E8" w:rsidP="00FB0384">
            <w:pPr>
              <w:rPr>
                <w:szCs w:val="24"/>
              </w:rPr>
            </w:pPr>
            <w:r w:rsidRPr="007C7A94">
              <w:rPr>
                <w:szCs w:val="24"/>
              </w:rPr>
              <w:t>1.2.1. Các quan niệm về năng lực</w:t>
            </w:r>
          </w:p>
          <w:p w:rsidR="000571E8" w:rsidRPr="007C7A94" w:rsidRDefault="000571E8" w:rsidP="00FB0384">
            <w:pPr>
              <w:rPr>
                <w:szCs w:val="24"/>
              </w:rPr>
            </w:pPr>
            <w:r w:rsidRPr="007C7A94">
              <w:rPr>
                <w:szCs w:val="24"/>
              </w:rPr>
              <w:t>1.2.2. Định nghĩa năng lực</w:t>
            </w:r>
          </w:p>
          <w:p w:rsidR="000571E8" w:rsidRPr="007C7A94" w:rsidRDefault="000571E8" w:rsidP="00FB0384">
            <w:pPr>
              <w:rPr>
                <w:szCs w:val="24"/>
              </w:rPr>
            </w:pPr>
            <w:r w:rsidRPr="007C7A94">
              <w:rPr>
                <w:szCs w:val="24"/>
              </w:rPr>
              <w:t>1.2.3. Cấu trúc năng lực</w:t>
            </w:r>
          </w:p>
          <w:p w:rsidR="000571E8" w:rsidRPr="007C7A94" w:rsidRDefault="000571E8" w:rsidP="00FB0384">
            <w:pPr>
              <w:jc w:val="both"/>
              <w:rPr>
                <w:szCs w:val="24"/>
              </w:rPr>
            </w:pPr>
            <w:r w:rsidRPr="007C7A94">
              <w:rPr>
                <w:szCs w:val="24"/>
              </w:rPr>
              <w:t>1.2.4. Hệ thống năng lực cần hình thành cho học sinh trong dạy học ngôn ngữ và văn học ở  trường phổ thông</w:t>
            </w:r>
          </w:p>
          <w:p w:rsidR="000571E8" w:rsidRPr="004410CD" w:rsidRDefault="000571E8" w:rsidP="00FB0384">
            <w:pPr>
              <w:pStyle w:val="TableContents"/>
              <w:spacing w:line="276" w:lineRule="auto"/>
              <w:jc w:val="both"/>
              <w:rPr>
                <w:b/>
                <w:bCs/>
              </w:rPr>
            </w:pPr>
            <w:r w:rsidRPr="007C7A94">
              <w:t>1.3. Thực hành phân tích bối cảnh đổi mới nghiên cứu ngôn ngữ và văn học trong trường  phổ thông Việt Nam</w:t>
            </w:r>
          </w:p>
        </w:tc>
        <w:tc>
          <w:tcPr>
            <w:tcW w:w="2976" w:type="dxa"/>
          </w:tcPr>
          <w:p w:rsidR="000571E8" w:rsidRDefault="000571E8" w:rsidP="00FB0384">
            <w:pPr>
              <w:shd w:val="clear" w:color="auto" w:fill="FFFFFF" w:themeFill="background1"/>
              <w:jc w:val="both"/>
              <w:rPr>
                <w:szCs w:val="24"/>
                <w:lang w:val="sv-SE"/>
              </w:rPr>
            </w:pPr>
            <w:r w:rsidRPr="00373659">
              <w:rPr>
                <w:color w:val="000000" w:themeColor="text1"/>
                <w:szCs w:val="24"/>
                <w:lang w:val="vi-VN"/>
              </w:rPr>
              <w:lastRenderedPageBreak/>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 xml:space="preserve">cơ bản về bối cảnh </w:t>
            </w:r>
            <w:r>
              <w:rPr>
                <w:szCs w:val="24"/>
                <w:lang w:val="sv-SE"/>
              </w:rPr>
              <w:t xml:space="preserve">thời đại </w:t>
            </w:r>
            <w:r w:rsidRPr="007C7A94">
              <w:rPr>
                <w:szCs w:val="24"/>
                <w:lang w:val="sv-SE"/>
              </w:rPr>
              <w:t xml:space="preserve">và các xu thế mới về </w:t>
            </w:r>
            <w:r w:rsidRPr="007C7A94">
              <w:rPr>
                <w:bCs/>
                <w:szCs w:val="24"/>
              </w:rPr>
              <w:t xml:space="preserve">nghiên cứu ngôn ngữ và văn học </w:t>
            </w:r>
            <w:r w:rsidRPr="007C7A94">
              <w:rPr>
                <w:bCs/>
                <w:szCs w:val="24"/>
              </w:rPr>
              <w:lastRenderedPageBreak/>
              <w:t>trong nhà trường</w:t>
            </w:r>
            <w:r w:rsidRPr="007C7A94">
              <w:rPr>
                <w:szCs w:val="24"/>
                <w:lang w:val="sv-SE"/>
              </w:rPr>
              <w:t xml:space="preserve"> và trong dạy học ngôn ngữ quốc gia của các nước trên thế giới.</w:t>
            </w:r>
          </w:p>
          <w:p w:rsidR="000571E8" w:rsidRPr="00D20A25" w:rsidRDefault="000571E8" w:rsidP="00FB0384">
            <w:pPr>
              <w:shd w:val="clear" w:color="auto" w:fill="FFFFFF" w:themeFill="background1"/>
              <w:jc w:val="both"/>
              <w:rPr>
                <w:rFonts w:eastAsiaTheme="minorEastAsia"/>
                <w:szCs w:val="24"/>
                <w:lang w:val="vi-VN" w:eastAsia="ja-JP"/>
              </w:rPr>
            </w:pPr>
            <w:r>
              <w:rPr>
                <w:szCs w:val="24"/>
                <w:lang w:val="sv-SE"/>
              </w:rPr>
              <w:t xml:space="preserve">- </w:t>
            </w:r>
            <w:r w:rsidRPr="00D20A25">
              <w:rPr>
                <w:rFonts w:eastAsiaTheme="minorEastAsia"/>
                <w:szCs w:val="24"/>
                <w:lang w:val="vi-VN" w:eastAsia="ja-JP"/>
              </w:rPr>
              <w:t xml:space="preserve">Phân tích được </w:t>
            </w:r>
            <w:r w:rsidRPr="007C7A94">
              <w:rPr>
                <w:szCs w:val="24"/>
              </w:rPr>
              <w:t>bối cảnh đổi mới nghiên cứu ngôn ngữ và văn học trong trường  phổ thông Việt Nam</w:t>
            </w:r>
          </w:p>
          <w:p w:rsidR="000571E8" w:rsidRPr="00373659" w:rsidRDefault="000571E8" w:rsidP="00FB0384">
            <w:pPr>
              <w:jc w:val="both"/>
              <w:rPr>
                <w:color w:val="000000" w:themeColor="text1"/>
                <w:szCs w:val="24"/>
                <w:lang w:val="pl-PL"/>
              </w:rPr>
            </w:pP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lastRenderedPageBreak/>
              <w:t>7</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25</w:t>
            </w:r>
          </w:p>
        </w:tc>
      </w:tr>
      <w:tr w:rsidR="000571E8" w:rsidRPr="00373659" w:rsidTr="00FB0384">
        <w:trPr>
          <w:trHeight w:val="368"/>
          <w:jc w:val="center"/>
        </w:trPr>
        <w:tc>
          <w:tcPr>
            <w:tcW w:w="4958" w:type="dxa"/>
          </w:tcPr>
          <w:p w:rsidR="000571E8" w:rsidRPr="007C7A94" w:rsidRDefault="000571E8" w:rsidP="00FB0384">
            <w:pPr>
              <w:rPr>
                <w:b/>
                <w:bCs/>
                <w:szCs w:val="24"/>
              </w:rPr>
            </w:pPr>
            <w:r w:rsidRPr="007C7A94">
              <w:rPr>
                <w:rStyle w:val="grame"/>
                <w:b/>
                <w:szCs w:val="24"/>
              </w:rPr>
              <w:lastRenderedPageBreak/>
              <w:t xml:space="preserve">Chương 2. </w:t>
            </w:r>
            <w:r w:rsidRPr="007C7A94">
              <w:rPr>
                <w:b/>
                <w:bCs/>
                <w:szCs w:val="24"/>
              </w:rPr>
              <w:t xml:space="preserve">Đổi mới chương trình, PPDH và kiểm tra, đánh giá môn Ngữ văn theo tiếp cận xu thế mới về nghiên cứu ngôn ngữ và văn học  </w:t>
            </w:r>
          </w:p>
          <w:p w:rsidR="000571E8" w:rsidRPr="007C7A94" w:rsidRDefault="000571E8" w:rsidP="00FB0384">
            <w:pPr>
              <w:rPr>
                <w:b/>
                <w:bCs/>
                <w:szCs w:val="24"/>
              </w:rPr>
            </w:pPr>
            <w:r w:rsidRPr="007C7A94">
              <w:rPr>
                <w:bCs/>
                <w:szCs w:val="24"/>
              </w:rPr>
              <w:t>2.1.</w:t>
            </w:r>
            <w:r w:rsidRPr="007C7A94">
              <w:rPr>
                <w:b/>
                <w:bCs/>
                <w:szCs w:val="24"/>
              </w:rPr>
              <w:t xml:space="preserve"> </w:t>
            </w:r>
            <w:r w:rsidRPr="007C7A94">
              <w:rPr>
                <w:bCs/>
                <w:szCs w:val="24"/>
              </w:rPr>
              <w:t>Đổi mới chương trình môn Ngữ văn</w:t>
            </w:r>
          </w:p>
          <w:p w:rsidR="000571E8" w:rsidRPr="007C7A94" w:rsidRDefault="000571E8" w:rsidP="00FB0384">
            <w:pPr>
              <w:rPr>
                <w:b/>
                <w:bCs/>
                <w:szCs w:val="24"/>
              </w:rPr>
            </w:pPr>
            <w:r w:rsidRPr="007C7A94">
              <w:rPr>
                <w:bCs/>
                <w:szCs w:val="24"/>
              </w:rPr>
              <w:t>2.1.1. Phát triển chương trình môn Ngữ văn theo những thành tựu mới về nghiên cứu ngôn ngữ và văn học trong nhà trường</w:t>
            </w:r>
          </w:p>
          <w:p w:rsidR="000571E8" w:rsidRPr="007C7A94" w:rsidRDefault="000571E8" w:rsidP="00FB0384">
            <w:pPr>
              <w:jc w:val="both"/>
              <w:rPr>
                <w:b/>
                <w:bCs/>
                <w:szCs w:val="24"/>
              </w:rPr>
            </w:pPr>
            <w:r w:rsidRPr="007C7A94">
              <w:rPr>
                <w:bCs/>
                <w:szCs w:val="24"/>
              </w:rPr>
              <w:t>2.1.2. Phát triển chương trình</w:t>
            </w:r>
            <w:r w:rsidRPr="007C7A94">
              <w:rPr>
                <w:szCs w:val="24"/>
              </w:rPr>
              <w:t xml:space="preserve"> </w:t>
            </w:r>
            <w:r w:rsidRPr="007C7A94">
              <w:rPr>
                <w:bCs/>
                <w:szCs w:val="24"/>
              </w:rPr>
              <w:t>môn Ngữ văn</w:t>
            </w:r>
            <w:r w:rsidRPr="007C7A94">
              <w:rPr>
                <w:szCs w:val="24"/>
              </w:rPr>
              <w:t xml:space="preserve"> theo những thành tựu mới về nghiên cứu ngôn ngữ và văn học trong nhà trường </w:t>
            </w:r>
          </w:p>
          <w:p w:rsidR="000571E8" w:rsidRPr="007C7A94" w:rsidRDefault="000571E8" w:rsidP="00FB0384">
            <w:pPr>
              <w:jc w:val="both"/>
              <w:rPr>
                <w:bCs/>
                <w:szCs w:val="24"/>
              </w:rPr>
            </w:pPr>
            <w:r w:rsidRPr="007C7A94">
              <w:rPr>
                <w:bCs/>
                <w:szCs w:val="24"/>
              </w:rPr>
              <w:t>2.2. Đổi mới phương pháp dạy học môn Ngữ văn theo những thành tựu mới về nghiên cứu ngôn ngữ và văn học trong nhà trường</w:t>
            </w:r>
          </w:p>
          <w:p w:rsidR="000571E8" w:rsidRPr="007C7A94" w:rsidRDefault="000571E8" w:rsidP="00FB0384">
            <w:pPr>
              <w:jc w:val="both"/>
              <w:rPr>
                <w:bCs/>
                <w:szCs w:val="24"/>
              </w:rPr>
            </w:pPr>
            <w:r w:rsidRPr="007C7A94">
              <w:rPr>
                <w:bCs/>
                <w:szCs w:val="24"/>
              </w:rPr>
              <w:t xml:space="preserve">2.2.1. Phương pháp dạy học đọc hiểu </w:t>
            </w:r>
          </w:p>
          <w:p w:rsidR="000571E8" w:rsidRPr="007C7A94" w:rsidRDefault="000571E8" w:rsidP="00FB0384">
            <w:pPr>
              <w:jc w:val="both"/>
              <w:rPr>
                <w:szCs w:val="24"/>
              </w:rPr>
            </w:pPr>
            <w:r w:rsidRPr="007C7A94">
              <w:rPr>
                <w:bCs/>
                <w:szCs w:val="24"/>
              </w:rPr>
              <w:t>2.2.2.</w:t>
            </w:r>
            <w:r w:rsidRPr="007C7A94">
              <w:rPr>
                <w:szCs w:val="24"/>
              </w:rPr>
              <w:t xml:space="preserve"> </w:t>
            </w:r>
            <w:r w:rsidRPr="007C7A94">
              <w:rPr>
                <w:bCs/>
                <w:szCs w:val="24"/>
              </w:rPr>
              <w:t xml:space="preserve">Phương pháp </w:t>
            </w:r>
            <w:r w:rsidRPr="007C7A94">
              <w:rPr>
                <w:szCs w:val="24"/>
              </w:rPr>
              <w:t xml:space="preserve">dạy học </w:t>
            </w:r>
            <w:r>
              <w:rPr>
                <w:szCs w:val="24"/>
              </w:rPr>
              <w:t>thực hành tiếng Việt</w:t>
            </w:r>
          </w:p>
          <w:p w:rsidR="000571E8" w:rsidRPr="007C7A94" w:rsidRDefault="000571E8" w:rsidP="00FB0384">
            <w:pPr>
              <w:jc w:val="both"/>
              <w:rPr>
                <w:b/>
                <w:bCs/>
                <w:szCs w:val="24"/>
              </w:rPr>
            </w:pPr>
            <w:r w:rsidRPr="007C7A94">
              <w:rPr>
                <w:szCs w:val="24"/>
              </w:rPr>
              <w:t xml:space="preserve">2.2.3. </w:t>
            </w:r>
            <w:r w:rsidRPr="007C7A94">
              <w:rPr>
                <w:bCs/>
                <w:szCs w:val="24"/>
              </w:rPr>
              <w:t xml:space="preserve">Phương pháp </w:t>
            </w:r>
            <w:r w:rsidRPr="007C7A94">
              <w:rPr>
                <w:szCs w:val="24"/>
              </w:rPr>
              <w:t xml:space="preserve">dạy học </w:t>
            </w:r>
            <w:r>
              <w:rPr>
                <w:szCs w:val="24"/>
              </w:rPr>
              <w:t xml:space="preserve">tạo lập văn bản </w:t>
            </w:r>
          </w:p>
          <w:p w:rsidR="000571E8" w:rsidRPr="007C7A94" w:rsidRDefault="000571E8" w:rsidP="00FB0384">
            <w:pPr>
              <w:contextualSpacing/>
              <w:jc w:val="both"/>
              <w:rPr>
                <w:szCs w:val="24"/>
              </w:rPr>
            </w:pPr>
            <w:r w:rsidRPr="007C7A94">
              <w:rPr>
                <w:szCs w:val="24"/>
              </w:rPr>
              <w:t xml:space="preserve">2.3. Những điểm mới trong kiểm tra, đánh giá </w:t>
            </w:r>
            <w:r w:rsidRPr="007C7A94">
              <w:rPr>
                <w:bCs/>
                <w:szCs w:val="24"/>
              </w:rPr>
              <w:t>môn Ngữ văn</w:t>
            </w:r>
          </w:p>
          <w:p w:rsidR="000571E8" w:rsidRPr="007C7A94" w:rsidRDefault="000571E8" w:rsidP="00FB0384">
            <w:pPr>
              <w:contextualSpacing/>
              <w:jc w:val="both"/>
              <w:rPr>
                <w:szCs w:val="24"/>
              </w:rPr>
            </w:pPr>
            <w:r w:rsidRPr="007C7A94">
              <w:rPr>
                <w:szCs w:val="24"/>
              </w:rPr>
              <w:t xml:space="preserve">2.3.1 Kiểm tra, đánh giá theo tiếp cận </w:t>
            </w:r>
            <w:r w:rsidRPr="007C7A94">
              <w:rPr>
                <w:bCs/>
                <w:szCs w:val="24"/>
              </w:rPr>
              <w:t>những thành tựu mới về nghiên cứu ngôn ngữ và văn học trong nhà trường</w:t>
            </w:r>
          </w:p>
          <w:p w:rsidR="000571E8" w:rsidRPr="004410CD" w:rsidRDefault="000571E8" w:rsidP="00FB0384">
            <w:pPr>
              <w:pStyle w:val="TableContents"/>
              <w:spacing w:line="276" w:lineRule="auto"/>
              <w:rPr>
                <w:b/>
                <w:bCs/>
                <w:lang w:val="vi-VN"/>
              </w:rPr>
            </w:pPr>
            <w:r w:rsidRPr="007C7A94">
              <w:t xml:space="preserve">2.3.2 Xây dựng đề thi môn Ngữ văn theo </w:t>
            </w:r>
            <w:r w:rsidRPr="007C7A94">
              <w:rPr>
                <w:bCs/>
              </w:rPr>
              <w:t>theo tiếp cận những thành tựu mới về nghiên cứu ngôn ngữ và văn học trong nhà trường</w:t>
            </w:r>
          </w:p>
        </w:tc>
        <w:tc>
          <w:tcPr>
            <w:tcW w:w="2976" w:type="dxa"/>
            <w:vAlign w:val="center"/>
          </w:tcPr>
          <w:p w:rsidR="000571E8" w:rsidRDefault="000571E8" w:rsidP="00FB0384">
            <w:pPr>
              <w:spacing w:line="276" w:lineRule="auto"/>
              <w:jc w:val="both"/>
              <w:rPr>
                <w:szCs w:val="24"/>
              </w:rPr>
            </w:pPr>
            <w:r>
              <w:rPr>
                <w:color w:val="000000" w:themeColor="text1"/>
                <w:szCs w:val="24"/>
              </w:rPr>
              <w:t xml:space="preserve">- </w:t>
            </w:r>
            <w:r w:rsidRPr="007C7A94">
              <w:rPr>
                <w:szCs w:val="24"/>
                <w:lang w:val="vi-VN"/>
              </w:rPr>
              <w:t xml:space="preserve">Phân tích và lí giải được xu thế </w:t>
            </w:r>
            <w:r w:rsidRPr="007C7A94">
              <w:rPr>
                <w:bCs/>
                <w:szCs w:val="24"/>
              </w:rPr>
              <w:t>tiếp cận những thành tựu mới về nghiên cứu ngôn ngữ và văn học trong nhà trường</w:t>
            </w:r>
            <w:r>
              <w:rPr>
                <w:bCs/>
                <w:szCs w:val="24"/>
              </w:rPr>
              <w:t>:</w:t>
            </w:r>
            <w:r w:rsidRPr="007C7A94">
              <w:rPr>
                <w:bCs/>
                <w:szCs w:val="24"/>
              </w:rPr>
              <w:t xml:space="preserve"> phát triển </w:t>
            </w:r>
            <w:r w:rsidRPr="007C7A94">
              <w:rPr>
                <w:szCs w:val="24"/>
                <w:lang w:val="vi-VN"/>
              </w:rPr>
              <w:t>Chương trình giáo dục, phương pháp dạy học và kiểm tra đánh giá môn Ngữ văn ở trường phổ thông</w:t>
            </w:r>
            <w:r>
              <w:rPr>
                <w:szCs w:val="24"/>
              </w:rPr>
              <w:t>.</w:t>
            </w:r>
          </w:p>
          <w:p w:rsidR="000571E8" w:rsidRPr="00D33BB3" w:rsidRDefault="000571E8" w:rsidP="00FB0384">
            <w:pPr>
              <w:spacing w:line="276" w:lineRule="auto"/>
              <w:jc w:val="both"/>
              <w:rPr>
                <w:szCs w:val="24"/>
              </w:rPr>
            </w:pPr>
            <w:r>
              <w:rPr>
                <w:szCs w:val="24"/>
              </w:rPr>
              <w:t>- Ứng dụng các NC mới về ngôn ngữ và văn học của thế giới vào thực tiễn giáo dục Việt Nam</w:t>
            </w: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8</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30</w:t>
            </w:r>
          </w:p>
        </w:tc>
      </w:tr>
    </w:tbl>
    <w:p w:rsidR="000571E8" w:rsidRPr="00373659" w:rsidRDefault="000571E8" w:rsidP="000571E8">
      <w:pPr>
        <w:spacing w:before="120" w:line="276" w:lineRule="auto"/>
        <w:rPr>
          <w:b/>
          <w:bCs/>
          <w:i/>
          <w:szCs w:val="24"/>
          <w:lang w:val="vi-VN"/>
        </w:rPr>
      </w:pPr>
      <w:r w:rsidRPr="00373659">
        <w:rPr>
          <w:b/>
          <w:bCs/>
          <w:i/>
          <w:szCs w:val="24"/>
          <w:lang w:val="pl-PL"/>
        </w:rPr>
        <w:lastRenderedPageBreak/>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CLO4</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hideMark/>
          </w:tcPr>
          <w:p w:rsidR="000571E8" w:rsidRPr="000D575B" w:rsidRDefault="000571E8" w:rsidP="00FB0384">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0571E8" w:rsidRPr="000D575B" w:rsidRDefault="000571E8" w:rsidP="00FB0384">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205"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vi-VN"/>
              </w:rPr>
            </w:pPr>
            <w:r w:rsidRPr="00373659">
              <w:rPr>
                <w:rFonts w:ascii="Times New Roman" w:hAnsi="Times New Roman"/>
                <w:sz w:val="24"/>
                <w:szCs w:val="24"/>
                <w:lang w:val="vi-VN"/>
              </w:rPr>
              <w:t>1 -7</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701" w:type="dxa"/>
          </w:tcPr>
          <w:p w:rsidR="000571E8" w:rsidRPr="00373659" w:rsidRDefault="000571E8" w:rsidP="00FB0384">
            <w:pPr>
              <w:pStyle w:val="Tablejust"/>
              <w:spacing w:line="276" w:lineRule="auto"/>
              <w:rPr>
                <w:sz w:val="24"/>
                <w:szCs w:val="24"/>
              </w:rPr>
            </w:pPr>
          </w:p>
        </w:tc>
        <w:tc>
          <w:tcPr>
            <w:tcW w:w="4820" w:type="dxa"/>
          </w:tcPr>
          <w:p w:rsidR="000571E8" w:rsidRPr="00A05B46" w:rsidRDefault="000571E8" w:rsidP="00FB0384">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2</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lastRenderedPageBreak/>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0571E8" w:rsidRDefault="000571E8" w:rsidP="00FB0384">
            <w:pPr>
              <w:spacing w:line="276" w:lineRule="auto"/>
              <w:jc w:val="center"/>
              <w:rPr>
                <w:rFonts w:eastAsia="Times New Roman"/>
                <w:szCs w:val="24"/>
              </w:rPr>
            </w:pPr>
            <w:r>
              <w:rPr>
                <w:rFonts w:eastAsia="Times New Roman"/>
                <w:szCs w:val="24"/>
              </w:rPr>
              <w:t>CLO4</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152433" w:rsidRDefault="000571E8" w:rsidP="00FB0384">
            <w:pPr>
              <w:pStyle w:val="Tablehead"/>
              <w:spacing w:line="276" w:lineRule="auto"/>
              <w:jc w:val="center"/>
            </w:pPr>
            <w:r>
              <w:t>Bùi Minh Đức</w:t>
            </w: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Đỗ Ngọc Thống</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Default="000571E8" w:rsidP="000571E8">
      <w:pPr>
        <w:spacing w:line="276" w:lineRule="auto"/>
        <w:jc w:val="center"/>
        <w:rPr>
          <w:b/>
          <w:szCs w:val="24"/>
          <w:lang w:val="fr-FR"/>
        </w:rPr>
      </w:pPr>
      <w:r>
        <w:rPr>
          <w:b/>
          <w:szCs w:val="24"/>
          <w:lang w:val="fr-FR"/>
        </w:rPr>
        <w:t xml:space="preserve">15.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CHƯƠNG TRÌNH, PHƯƠNG PHÁP VÀ KĨ NĂNG DẠY HỌC HIỆN ĐẠI</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205</w:t>
      </w:r>
      <w:r w:rsidRPr="00373659">
        <w:rPr>
          <w:szCs w:val="24"/>
          <w:lang w:val="vi-VN"/>
        </w:rPr>
        <w:t xml:space="preserve"> </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sidRPr="00373659">
              <w:rPr>
                <w:szCs w:val="24"/>
              </w:rPr>
              <w:t xml:space="preserve">               - Tiếng Việt: </w:t>
            </w:r>
            <w:r>
              <w:rPr>
                <w:szCs w:val="24"/>
                <w:lang w:val="pt-BR"/>
              </w:rPr>
              <w:t>Chương trình và phương pháp, kĩ năng dạy học hiện đại</w:t>
            </w:r>
          </w:p>
        </w:tc>
      </w:tr>
      <w:tr w:rsidR="000571E8" w:rsidRPr="00373659" w:rsidTr="00FB0384">
        <w:tc>
          <w:tcPr>
            <w:tcW w:w="9351" w:type="dxa"/>
            <w:shd w:val="clear" w:color="auto" w:fill="auto"/>
          </w:tcPr>
          <w:p w:rsidR="000571E8" w:rsidRPr="00281C7B" w:rsidRDefault="000571E8" w:rsidP="00FB0384">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614E30">
              <w:rPr>
                <w:rFonts w:ascii="Times New Roman" w:hAnsi="Times New Roman" w:cs="Times New Roman"/>
                <w:sz w:val="24"/>
                <w:szCs w:val="24"/>
              </w:rPr>
              <w:t>Modern teaching program, method and skill</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lastRenderedPageBreak/>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lastRenderedPageBreak/>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 02</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p w:rsidR="000571E8" w:rsidRPr="007C7A94" w:rsidRDefault="000571E8" w:rsidP="000571E8">
      <w:pPr>
        <w:tabs>
          <w:tab w:val="left" w:pos="853"/>
        </w:tabs>
        <w:rPr>
          <w:b/>
          <w:i/>
          <w:szCs w:val="24"/>
        </w:rPr>
      </w:pPr>
      <w:r w:rsidRPr="007C7A94">
        <w:rPr>
          <w:szCs w:val="24"/>
          <w:lang w:val="nb-NO"/>
        </w:rPr>
        <w:t>Họ và tên: Doãn Ngọc Anh</w:t>
      </w:r>
    </w:p>
    <w:p w:rsidR="000571E8" w:rsidRPr="007C7A94" w:rsidRDefault="000571E8" w:rsidP="000571E8">
      <w:pPr>
        <w:jc w:val="both"/>
        <w:rPr>
          <w:szCs w:val="24"/>
          <w:lang w:val="nb-NO"/>
        </w:rPr>
      </w:pPr>
      <w:r w:rsidRPr="007C7A94">
        <w:rPr>
          <w:szCs w:val="24"/>
          <w:lang w:val="nb-NO"/>
        </w:rPr>
        <w:t>Chức danh, học hàm, học vị: Tiến sĩ</w:t>
      </w:r>
    </w:p>
    <w:p w:rsidR="000571E8" w:rsidRPr="007C7A94" w:rsidRDefault="000571E8" w:rsidP="000571E8">
      <w:pPr>
        <w:jc w:val="both"/>
        <w:rPr>
          <w:szCs w:val="24"/>
          <w:lang w:val="nb-NO"/>
        </w:rPr>
      </w:pPr>
      <w:r w:rsidRPr="007C7A94">
        <w:rPr>
          <w:szCs w:val="24"/>
        </w:rPr>
        <w:t>Chuyên ngành</w:t>
      </w:r>
      <w:r w:rsidRPr="007C7A94">
        <w:rPr>
          <w:szCs w:val="24"/>
          <w:lang w:val="nb-NO"/>
        </w:rPr>
        <w:t>: Khoa học Giáo dục</w:t>
      </w:r>
    </w:p>
    <w:p w:rsidR="000571E8" w:rsidRPr="007C7A94" w:rsidRDefault="000571E8" w:rsidP="000571E8">
      <w:pPr>
        <w:jc w:val="both"/>
        <w:rPr>
          <w:szCs w:val="24"/>
          <w:lang w:val="nb-NO"/>
        </w:rPr>
      </w:pPr>
      <w:r w:rsidRPr="007C7A94">
        <w:rPr>
          <w:szCs w:val="24"/>
          <w:lang w:val="nb-NO"/>
        </w:rPr>
        <w:t>Điện thoại: 0916391228             Email:</w:t>
      </w:r>
      <w:r w:rsidRPr="007C7A94">
        <w:rPr>
          <w:szCs w:val="24"/>
        </w:rPr>
        <w:t xml:space="preserve"> </w:t>
      </w:r>
      <w:r w:rsidRPr="007C7A94">
        <w:rPr>
          <w:szCs w:val="24"/>
          <w:lang w:val="nb-NO"/>
        </w:rPr>
        <w:t>doanngocanh</w:t>
      </w:r>
      <w:r w:rsidRPr="007C7A94">
        <w:rPr>
          <w:szCs w:val="24"/>
        </w:rPr>
        <w:t>@hpu2.edu.vn</w:t>
      </w:r>
      <w:r w:rsidRPr="007C7A94">
        <w:rPr>
          <w:szCs w:val="24"/>
          <w:lang w:val="nb-NO"/>
        </w:rPr>
        <w:t xml:space="preserve"> </w:t>
      </w:r>
    </w:p>
    <w:p w:rsidR="000571E8" w:rsidRPr="00614E30" w:rsidRDefault="000571E8" w:rsidP="000571E8">
      <w:pPr>
        <w:pStyle w:val="ListBullet"/>
        <w:numPr>
          <w:ilvl w:val="0"/>
          <w:numId w:val="0"/>
        </w:numPr>
        <w:spacing w:line="276" w:lineRule="auto"/>
        <w:rPr>
          <w:sz w:val="24"/>
          <w:szCs w:val="24"/>
        </w:rPr>
      </w:pPr>
      <w:r w:rsidRPr="007C7A94">
        <w:rPr>
          <w:sz w:val="24"/>
          <w:szCs w:val="24"/>
          <w:lang w:val="nb-NO"/>
        </w:rPr>
        <w:t xml:space="preserve">Địa điểm làm việc: </w:t>
      </w:r>
      <w:r w:rsidRPr="007C7A94">
        <w:rPr>
          <w:sz w:val="24"/>
          <w:szCs w:val="24"/>
          <w:lang w:val="pt-BR"/>
        </w:rPr>
        <w:t>Bộ môn Tâm lí - Giáo dục</w:t>
      </w:r>
      <w:r>
        <w:rPr>
          <w:szCs w:val="24"/>
          <w:lang w:val="pt-BR"/>
        </w:rPr>
        <w:t xml:space="preserve">, </w:t>
      </w:r>
      <w:r w:rsidRPr="00373659">
        <w:rPr>
          <w:sz w:val="24"/>
          <w:szCs w:val="24"/>
        </w:rPr>
        <w:t>Trường ĐHSP Hà Nộ</w:t>
      </w:r>
      <w:r>
        <w:rPr>
          <w:sz w:val="24"/>
          <w:szCs w:val="24"/>
        </w:rPr>
        <w:t>i 2</w:t>
      </w:r>
    </w:p>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8" w:history="1">
        <w:r w:rsidRPr="00FA03FC">
          <w:rPr>
            <w:rStyle w:val="Hyperlink"/>
            <w:szCs w:val="24"/>
          </w:rPr>
          <w:t>buiminhduc@hpu2.edu.vn</w:t>
        </w:r>
      </w:hyperlink>
      <w:r w:rsidRPr="00373659">
        <w:rPr>
          <w:sz w:val="24"/>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614E30" w:rsidRDefault="000571E8" w:rsidP="000571E8">
      <w:pPr>
        <w:spacing w:line="312" w:lineRule="auto"/>
        <w:jc w:val="both"/>
        <w:rPr>
          <w:sz w:val="26"/>
          <w:szCs w:val="26"/>
          <w:lang w:val="nb-NO"/>
        </w:rPr>
      </w:pPr>
      <w:r w:rsidRPr="0075479F">
        <w:rPr>
          <w:sz w:val="26"/>
          <w:szCs w:val="26"/>
          <w:lang w:val="pt-BR"/>
        </w:rPr>
        <w:t xml:space="preserve">      </w:t>
      </w:r>
      <w:r w:rsidRPr="0075479F">
        <w:rPr>
          <w:sz w:val="26"/>
          <w:szCs w:val="26"/>
          <w:lang w:val="nb-NO"/>
        </w:rPr>
        <w:t xml:space="preserve">      Học phần trang bị cho học viên những lí thuyết nền tảng của Lí luận dạy học hiện đại, giới thiệu những tiền đề lí thuyết khoa học và các kĩ năng phát triển chương trình, ki năng dạy học và phương pháp dạy học hiện đại hướng vào người học, hoạt động học tập và sự phát triển của người học. Học phần có mối liên hệ chặt chẽ với các học phần trong chuyên ngành đào tạo như: </w:t>
      </w:r>
      <w:r w:rsidRPr="0075479F">
        <w:rPr>
          <w:i/>
          <w:iCs/>
          <w:sz w:val="26"/>
          <w:szCs w:val="26"/>
          <w:lang w:val="nb-NO"/>
        </w:rPr>
        <w:t xml:space="preserve">Dạy học Ngữ văn trong xu thế đổi mới và hội nhập; </w:t>
      </w:r>
      <w:r w:rsidRPr="0075479F">
        <w:rPr>
          <w:i/>
          <w:sz w:val="26"/>
          <w:szCs w:val="26"/>
          <w:lang w:val="nb-NO"/>
        </w:rPr>
        <w:t>Câu hỏi dạy học đọc hiểu văn bản văn học theo tiếp cận năng lực; Biện pháp phát huy vai trò bạn đọc sáng tạo của học sinh trong dạy đọc văn; ….</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Phát triển năng lực nghiên cứu, phân tích và lí giải được triết lí hiện đại của chương trình giáo dục</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373659">
              <w:rPr>
                <w:color w:val="FF0000"/>
                <w:szCs w:val="24"/>
                <w:lang w:val="vi-VN"/>
              </w:rPr>
              <w:t xml:space="preserve"> </w:t>
            </w:r>
            <w:r w:rsidRPr="007C7A94">
              <w:rPr>
                <w:szCs w:val="24"/>
              </w:rPr>
              <w:t xml:space="preserve">Phân tích, giải thích những kĩ năng cơ bản phát triển chương trình hiện đại, các phương pháp dạy học, các kĩ năng dạy học </w:t>
            </w:r>
            <w:r>
              <w:rPr>
                <w:szCs w:val="24"/>
              </w:rPr>
              <w:t>hiện đại</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Pr>
                <w:color w:val="FF0000"/>
                <w:szCs w:val="24"/>
              </w:rPr>
              <w:lastRenderedPageBreak/>
              <w:t>CO3</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7C7A94">
              <w:rPr>
                <w:szCs w:val="24"/>
              </w:rPr>
              <w:t>Phát triển năng lực thiết kế, tổ chức</w:t>
            </w:r>
            <w:r>
              <w:rPr>
                <w:szCs w:val="24"/>
              </w:rPr>
              <w:t>và phân tích giờ</w:t>
            </w:r>
            <w:r w:rsidRPr="007C7A94">
              <w:rPr>
                <w:szCs w:val="24"/>
              </w:rPr>
              <w:t xml:space="preserve"> dạy học có vận dụng các PPDH, kĩ năng dạy hoc hiện đại</w:t>
            </w:r>
          </w:p>
        </w:tc>
      </w:tr>
    </w:tbl>
    <w:p w:rsidR="000571E8" w:rsidRPr="00373659" w:rsidRDefault="000571E8" w:rsidP="000571E8">
      <w:pPr>
        <w:spacing w:before="120" w:line="276" w:lineRule="auto"/>
        <w:rPr>
          <w:b/>
          <w:bCs/>
          <w:szCs w:val="24"/>
        </w:rPr>
      </w:pPr>
      <w:r w:rsidRPr="00373659">
        <w:rPr>
          <w:b/>
          <w:bCs/>
          <w:szCs w:val="24"/>
        </w:rPr>
        <w:t xml:space="preserve">5. </w:t>
      </w:r>
      <w:r w:rsidRPr="00A61A57">
        <w:rPr>
          <w:b/>
          <w:bCs/>
          <w:szCs w:val="24"/>
          <w:highlight w:val="yellow"/>
        </w:rPr>
        <w:t>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w:t>
            </w:r>
            <w:r>
              <w:rPr>
                <w:szCs w:val="24"/>
              </w:rPr>
              <w:t xml:space="preserve"> triết lí hiện đại về</w:t>
            </w:r>
            <w:r w:rsidRPr="007C7A94">
              <w:rPr>
                <w:szCs w:val="24"/>
              </w:rPr>
              <w:t xml:space="preserve"> phát triển chương trình giáo dục </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w:t>
            </w:r>
            <w:r w:rsidRPr="007C7A94">
              <w:rPr>
                <w:szCs w:val="24"/>
              </w:rPr>
              <w:t>Chương trình và phát triển chương trình giáo dục</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r>
              <w:rPr>
                <w:szCs w:val="24"/>
              </w:rPr>
              <w:t>- Phân tích được triết lí hện đại về</w:t>
            </w:r>
            <w:r w:rsidRPr="007C7A94">
              <w:rPr>
                <w:szCs w:val="24"/>
              </w:rPr>
              <w:t xml:space="preserve"> phát triển chương trình giáo dục</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0571E8" w:rsidRPr="00373659" w:rsidRDefault="000571E8" w:rsidP="00FB0384">
            <w:pPr>
              <w:spacing w:line="276" w:lineRule="auto"/>
              <w:jc w:val="both"/>
              <w:rPr>
                <w:szCs w:val="24"/>
                <w:lang w:val="vi-VN"/>
              </w:rPr>
            </w:pPr>
            <w:r>
              <w:rPr>
                <w:szCs w:val="24"/>
              </w:rPr>
              <w:t xml:space="preserve">Phân tích được các PPDH, các </w:t>
            </w:r>
            <w:r w:rsidRPr="007C7A94">
              <w:rPr>
                <w:szCs w:val="24"/>
              </w:rPr>
              <w:t xml:space="preserve">kĩ năng </w:t>
            </w:r>
            <w:r>
              <w:rPr>
                <w:szCs w:val="24"/>
              </w:rPr>
              <w:t>dạy học hiện đại</w:t>
            </w:r>
          </w:p>
        </w:tc>
        <w:tc>
          <w:tcPr>
            <w:tcW w:w="5400" w:type="dxa"/>
            <w:shd w:val="clear" w:color="auto" w:fill="auto"/>
          </w:tcPr>
          <w:p w:rsidR="000571E8"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xml:space="preserve">- Xác định được </w:t>
            </w:r>
            <w:r>
              <w:rPr>
                <w:szCs w:val="24"/>
              </w:rPr>
              <w:t xml:space="preserve">các PPDH hiện đại, các </w:t>
            </w:r>
            <w:r w:rsidRPr="007C7A94">
              <w:rPr>
                <w:szCs w:val="24"/>
              </w:rPr>
              <w:t xml:space="preserve">kĩ năng </w:t>
            </w:r>
            <w:r>
              <w:rPr>
                <w:szCs w:val="24"/>
              </w:rPr>
              <w:t xml:space="preserve">dạy học </w:t>
            </w:r>
            <w:r w:rsidRPr="007C7A94">
              <w:rPr>
                <w:szCs w:val="24"/>
              </w:rPr>
              <w:t>hiện đạ</w:t>
            </w:r>
            <w:r>
              <w:rPr>
                <w:szCs w:val="24"/>
              </w:rPr>
              <w:t>i</w:t>
            </w:r>
          </w:p>
          <w:p w:rsidR="000571E8" w:rsidRPr="000C12BB" w:rsidRDefault="000571E8" w:rsidP="00FB0384">
            <w:pPr>
              <w:widowControl w:val="0"/>
              <w:shd w:val="clear" w:color="auto" w:fill="FFFFFF" w:themeFill="background1"/>
              <w:autoSpaceDE w:val="0"/>
              <w:autoSpaceDN w:val="0"/>
              <w:rPr>
                <w:color w:val="000000" w:themeColor="text1"/>
                <w:szCs w:val="24"/>
              </w:rPr>
            </w:pPr>
            <w:r>
              <w:rPr>
                <w:szCs w:val="24"/>
              </w:rPr>
              <w:t>-Phân tích được các PPDH hiện đại,</w:t>
            </w:r>
            <w:r w:rsidRPr="007C7A94">
              <w:rPr>
                <w:szCs w:val="24"/>
              </w:rPr>
              <w:t xml:space="preserve"> kĩ năng </w:t>
            </w:r>
            <w:r>
              <w:rPr>
                <w:szCs w:val="24"/>
              </w:rPr>
              <w:t>dạy học hiện đại</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0571E8" w:rsidRPr="007C7A94" w:rsidRDefault="000571E8" w:rsidP="00FB0384">
            <w:pPr>
              <w:spacing w:line="276" w:lineRule="auto"/>
              <w:jc w:val="both"/>
              <w:rPr>
                <w:szCs w:val="24"/>
              </w:rPr>
            </w:pPr>
            <w:r w:rsidRPr="007C7A94">
              <w:rPr>
                <w:szCs w:val="24"/>
              </w:rPr>
              <w:t xml:space="preserve">Vận dụng được các phương pháp </w:t>
            </w:r>
            <w:r>
              <w:rPr>
                <w:szCs w:val="24"/>
              </w:rPr>
              <w:t xml:space="preserve">và kĩ năng dạy học hiện đại vào </w:t>
            </w:r>
            <w:r w:rsidRPr="007C7A94">
              <w:rPr>
                <w:szCs w:val="24"/>
              </w:rPr>
              <w:t>thiết kế</w:t>
            </w:r>
            <w:r>
              <w:rPr>
                <w:szCs w:val="24"/>
              </w:rPr>
              <w:t xml:space="preserve"> kế hoạch bài dạy và</w:t>
            </w:r>
            <w:r w:rsidRPr="007C7A94">
              <w:rPr>
                <w:szCs w:val="24"/>
              </w:rPr>
              <w:t xml:space="preserve"> phân tích giờ học.</w:t>
            </w:r>
          </w:p>
        </w:tc>
        <w:tc>
          <w:tcPr>
            <w:tcW w:w="5400" w:type="dxa"/>
            <w:shd w:val="clear" w:color="auto" w:fill="auto"/>
          </w:tcPr>
          <w:p w:rsidR="000571E8" w:rsidRPr="00B570AE" w:rsidRDefault="000571E8" w:rsidP="00FB0384">
            <w:pPr>
              <w:jc w:val="both"/>
              <w:rPr>
                <w:szCs w:val="24"/>
              </w:rPr>
            </w:pPr>
            <w:r w:rsidRPr="00B570AE">
              <w:rPr>
                <w:szCs w:val="24"/>
              </w:rPr>
              <w:t xml:space="preserve">- Vận dụng được các phương pháp và kĩ năng dạy học hiện đại vào việc thiết kế kế hoạch bài dạy. </w:t>
            </w:r>
          </w:p>
          <w:p w:rsidR="000571E8" w:rsidRPr="00B570AE" w:rsidRDefault="000571E8" w:rsidP="00FB0384">
            <w:pPr>
              <w:widowControl w:val="0"/>
              <w:shd w:val="clear" w:color="auto" w:fill="FFFFFF" w:themeFill="background1"/>
              <w:autoSpaceDE w:val="0"/>
              <w:autoSpaceDN w:val="0"/>
              <w:rPr>
                <w:szCs w:val="24"/>
              </w:rPr>
            </w:pPr>
            <w:r w:rsidRPr="00B570AE">
              <w:rPr>
                <w:szCs w:val="24"/>
              </w:rPr>
              <w:t xml:space="preserve">- Vận dụng được phương pháp và kĩ năng dạy học hiện đại vào việc phân tích giờ dạy  </w:t>
            </w:r>
          </w:p>
          <w:p w:rsidR="000571E8" w:rsidRPr="003B5314" w:rsidRDefault="000571E8" w:rsidP="00FB0384">
            <w:pPr>
              <w:widowControl w:val="0"/>
              <w:shd w:val="clear" w:color="auto" w:fill="FFFFFF" w:themeFill="background1"/>
              <w:autoSpaceDE w:val="0"/>
              <w:autoSpaceDN w:val="0"/>
              <w:rPr>
                <w:color w:val="000000" w:themeColor="text1"/>
                <w:szCs w:val="24"/>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962"/>
        <w:gridCol w:w="1135"/>
        <w:gridCol w:w="1222"/>
        <w:gridCol w:w="1223"/>
        <w:gridCol w:w="1394"/>
      </w:tblGrid>
      <w:tr w:rsidR="000571E8" w:rsidRPr="00373659" w:rsidTr="00FB0384">
        <w:trPr>
          <w:trHeight w:val="405"/>
        </w:trPr>
        <w:tc>
          <w:tcPr>
            <w:tcW w:w="1176"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3824" w:type="pct"/>
            <w:gridSpan w:val="5"/>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1176" w:type="pct"/>
            <w:vMerge/>
            <w:vAlign w:val="center"/>
            <w:hideMark/>
          </w:tcPr>
          <w:p w:rsidR="000571E8" w:rsidRPr="005B3FEC" w:rsidRDefault="000571E8" w:rsidP="00FB0384">
            <w:pPr>
              <w:spacing w:line="276" w:lineRule="auto"/>
              <w:rPr>
                <w:bCs/>
                <w:szCs w:val="24"/>
                <w:lang w:val="pt-BR"/>
              </w:rPr>
            </w:pPr>
          </w:p>
        </w:tc>
        <w:tc>
          <w:tcPr>
            <w:tcW w:w="620"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731" w:type="pct"/>
            <w:shd w:val="clear" w:color="auto" w:fill="auto"/>
            <w:vAlign w:val="center"/>
          </w:tcPr>
          <w:p w:rsidR="000571E8" w:rsidRPr="005B3FEC" w:rsidRDefault="000571E8" w:rsidP="00FB0384">
            <w:pPr>
              <w:spacing w:line="276" w:lineRule="auto"/>
              <w:jc w:val="center"/>
              <w:rPr>
                <w:bCs/>
                <w:szCs w:val="24"/>
              </w:rPr>
            </w:pPr>
            <w:r>
              <w:rPr>
                <w:bCs/>
                <w:szCs w:val="24"/>
              </w:rPr>
              <w:t>PLO4</w:t>
            </w:r>
          </w:p>
        </w:tc>
        <w:tc>
          <w:tcPr>
            <w:tcW w:w="787"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788"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 xml:space="preserve">   </w:t>
            </w:r>
          </w:p>
          <w:p w:rsidR="000571E8" w:rsidRPr="005B3FEC" w:rsidRDefault="000571E8" w:rsidP="00FB0384">
            <w:pPr>
              <w:spacing w:line="276" w:lineRule="auto"/>
              <w:jc w:val="center"/>
              <w:rPr>
                <w:bCs/>
                <w:szCs w:val="24"/>
              </w:rPr>
            </w:pPr>
            <w:r>
              <w:rPr>
                <w:bCs/>
                <w:szCs w:val="24"/>
              </w:rPr>
              <w:t>PLO6</w:t>
            </w:r>
          </w:p>
        </w:tc>
        <w:tc>
          <w:tcPr>
            <w:tcW w:w="898" w:type="pct"/>
            <w:shd w:val="clear" w:color="auto" w:fill="auto"/>
            <w:vAlign w:val="center"/>
          </w:tcPr>
          <w:p w:rsidR="000571E8" w:rsidRPr="005B3FEC" w:rsidRDefault="000571E8" w:rsidP="00FB0384">
            <w:pPr>
              <w:spacing w:line="276" w:lineRule="auto"/>
              <w:jc w:val="center"/>
              <w:rPr>
                <w:bCs/>
                <w:szCs w:val="24"/>
              </w:rPr>
            </w:pPr>
            <w:r>
              <w:rPr>
                <w:bCs/>
                <w:szCs w:val="24"/>
              </w:rPr>
              <w:t>PLO7</w:t>
            </w:r>
          </w:p>
        </w:tc>
      </w:tr>
      <w:tr w:rsidR="000571E8" w:rsidRPr="00373659" w:rsidTr="00FB0384">
        <w:trPr>
          <w:trHeight w:val="522"/>
        </w:trPr>
        <w:tc>
          <w:tcPr>
            <w:tcW w:w="1176" w:type="pct"/>
            <w:vMerge/>
            <w:vAlign w:val="center"/>
          </w:tcPr>
          <w:p w:rsidR="000571E8" w:rsidRPr="005B3FEC" w:rsidRDefault="000571E8" w:rsidP="00FB0384">
            <w:pPr>
              <w:spacing w:line="276" w:lineRule="auto"/>
              <w:rPr>
                <w:bCs/>
                <w:szCs w:val="24"/>
                <w:lang w:val="pt-BR"/>
              </w:rPr>
            </w:pPr>
          </w:p>
        </w:tc>
        <w:tc>
          <w:tcPr>
            <w:tcW w:w="620" w:type="pct"/>
            <w:vMerge/>
            <w:shd w:val="clear" w:color="auto" w:fill="auto"/>
            <w:vAlign w:val="center"/>
          </w:tcPr>
          <w:p w:rsidR="000571E8" w:rsidRDefault="000571E8" w:rsidP="00FB0384">
            <w:pPr>
              <w:spacing w:line="276" w:lineRule="auto"/>
              <w:jc w:val="center"/>
              <w:rPr>
                <w:bCs/>
                <w:szCs w:val="24"/>
              </w:rPr>
            </w:pPr>
          </w:p>
        </w:tc>
        <w:tc>
          <w:tcPr>
            <w:tcW w:w="731" w:type="pct"/>
            <w:shd w:val="clear" w:color="auto" w:fill="auto"/>
            <w:vAlign w:val="center"/>
          </w:tcPr>
          <w:p w:rsidR="000571E8" w:rsidRDefault="000571E8" w:rsidP="00FB0384">
            <w:pPr>
              <w:spacing w:line="276" w:lineRule="auto"/>
              <w:jc w:val="center"/>
              <w:rPr>
                <w:bCs/>
                <w:szCs w:val="24"/>
              </w:rPr>
            </w:pPr>
            <w:r>
              <w:rPr>
                <w:bCs/>
                <w:szCs w:val="24"/>
              </w:rPr>
              <w:t>PI4.1</w:t>
            </w:r>
          </w:p>
        </w:tc>
        <w:tc>
          <w:tcPr>
            <w:tcW w:w="787" w:type="pct"/>
            <w:vMerge/>
            <w:shd w:val="clear" w:color="auto" w:fill="auto"/>
            <w:vAlign w:val="center"/>
          </w:tcPr>
          <w:p w:rsidR="000571E8" w:rsidRDefault="000571E8" w:rsidP="00FB0384">
            <w:pPr>
              <w:spacing w:line="276" w:lineRule="auto"/>
              <w:jc w:val="center"/>
              <w:rPr>
                <w:bCs/>
                <w:szCs w:val="24"/>
              </w:rPr>
            </w:pPr>
          </w:p>
        </w:tc>
        <w:tc>
          <w:tcPr>
            <w:tcW w:w="788" w:type="pct"/>
            <w:vMerge/>
            <w:shd w:val="clear" w:color="auto" w:fill="auto"/>
            <w:vAlign w:val="center"/>
          </w:tcPr>
          <w:p w:rsidR="000571E8" w:rsidRDefault="000571E8" w:rsidP="00FB0384">
            <w:pPr>
              <w:spacing w:line="276" w:lineRule="auto"/>
              <w:jc w:val="center"/>
              <w:rPr>
                <w:bCs/>
                <w:szCs w:val="24"/>
              </w:rPr>
            </w:pPr>
          </w:p>
        </w:tc>
        <w:tc>
          <w:tcPr>
            <w:tcW w:w="898" w:type="pct"/>
            <w:shd w:val="clear" w:color="auto" w:fill="auto"/>
            <w:vAlign w:val="center"/>
          </w:tcPr>
          <w:p w:rsidR="000571E8" w:rsidRDefault="000571E8" w:rsidP="00FB0384">
            <w:pPr>
              <w:spacing w:line="276" w:lineRule="auto"/>
              <w:jc w:val="center"/>
              <w:rPr>
                <w:bCs/>
                <w:szCs w:val="24"/>
              </w:rPr>
            </w:pPr>
            <w:r>
              <w:rPr>
                <w:bCs/>
                <w:szCs w:val="24"/>
              </w:rPr>
              <w:t>PI7.1</w:t>
            </w: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620"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731" w:type="pct"/>
            <w:shd w:val="clear" w:color="auto" w:fill="auto"/>
            <w:vAlign w:val="center"/>
          </w:tcPr>
          <w:p w:rsidR="000571E8" w:rsidRPr="005B3FEC" w:rsidRDefault="000571E8" w:rsidP="00FB0384">
            <w:pPr>
              <w:spacing w:line="276" w:lineRule="auto"/>
              <w:jc w:val="center"/>
              <w:rPr>
                <w:bCs/>
                <w:color w:val="000000"/>
                <w:szCs w:val="24"/>
              </w:rPr>
            </w:pPr>
          </w:p>
        </w:tc>
        <w:tc>
          <w:tcPr>
            <w:tcW w:w="787"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88" w:type="pct"/>
            <w:shd w:val="clear" w:color="auto" w:fill="auto"/>
            <w:vAlign w:val="center"/>
          </w:tcPr>
          <w:p w:rsidR="000571E8" w:rsidRPr="005B3FEC" w:rsidRDefault="000571E8" w:rsidP="00FB0384">
            <w:pPr>
              <w:spacing w:line="276" w:lineRule="auto"/>
              <w:jc w:val="center"/>
              <w:rPr>
                <w:bCs/>
                <w:color w:val="000000"/>
                <w:szCs w:val="24"/>
              </w:rPr>
            </w:pPr>
          </w:p>
        </w:tc>
        <w:tc>
          <w:tcPr>
            <w:tcW w:w="898"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620"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731" w:type="pct"/>
            <w:shd w:val="clear" w:color="auto" w:fill="auto"/>
            <w:vAlign w:val="center"/>
          </w:tcPr>
          <w:p w:rsidR="000571E8" w:rsidRPr="00955A03" w:rsidRDefault="000571E8" w:rsidP="00FB0384">
            <w:pPr>
              <w:spacing w:line="276" w:lineRule="auto"/>
              <w:jc w:val="center"/>
              <w:rPr>
                <w:bCs/>
                <w:color w:val="000000"/>
                <w:szCs w:val="24"/>
              </w:rPr>
            </w:pPr>
          </w:p>
        </w:tc>
        <w:tc>
          <w:tcPr>
            <w:tcW w:w="787"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88" w:type="pct"/>
            <w:shd w:val="clear" w:color="auto" w:fill="auto"/>
            <w:vAlign w:val="center"/>
          </w:tcPr>
          <w:p w:rsidR="000571E8" w:rsidRPr="005B3FEC" w:rsidRDefault="000571E8" w:rsidP="00FB0384">
            <w:pPr>
              <w:spacing w:line="276" w:lineRule="auto"/>
              <w:jc w:val="center"/>
              <w:rPr>
                <w:bCs/>
                <w:color w:val="000000"/>
                <w:szCs w:val="24"/>
              </w:rPr>
            </w:pPr>
          </w:p>
        </w:tc>
        <w:tc>
          <w:tcPr>
            <w:tcW w:w="898"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1176"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620"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731"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87" w:type="pct"/>
            <w:shd w:val="clear" w:color="auto" w:fill="auto"/>
            <w:vAlign w:val="center"/>
          </w:tcPr>
          <w:p w:rsidR="000571E8" w:rsidRPr="005B3FEC" w:rsidRDefault="000571E8" w:rsidP="00FB0384">
            <w:pPr>
              <w:spacing w:line="276" w:lineRule="auto"/>
              <w:jc w:val="center"/>
              <w:rPr>
                <w:bCs/>
                <w:color w:val="000000"/>
                <w:szCs w:val="24"/>
              </w:rPr>
            </w:pPr>
          </w:p>
        </w:tc>
        <w:tc>
          <w:tcPr>
            <w:tcW w:w="78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9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1176" w:type="pct"/>
            <w:shd w:val="clear" w:color="auto" w:fill="auto"/>
            <w:vAlign w:val="center"/>
          </w:tcPr>
          <w:p w:rsidR="000571E8" w:rsidRDefault="000571E8" w:rsidP="00FB0384">
            <w:pPr>
              <w:spacing w:line="276" w:lineRule="auto"/>
              <w:jc w:val="both"/>
              <w:rPr>
                <w:bCs/>
                <w:szCs w:val="24"/>
              </w:rPr>
            </w:pPr>
            <w:r>
              <w:rPr>
                <w:bCs/>
                <w:szCs w:val="24"/>
              </w:rPr>
              <w:t>CLO4</w:t>
            </w:r>
          </w:p>
        </w:tc>
        <w:tc>
          <w:tcPr>
            <w:tcW w:w="620"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731" w:type="pct"/>
            <w:shd w:val="clear" w:color="auto" w:fill="auto"/>
            <w:vAlign w:val="center"/>
          </w:tcPr>
          <w:p w:rsidR="000571E8" w:rsidRPr="005B3FEC" w:rsidRDefault="000571E8" w:rsidP="00FB0384">
            <w:pPr>
              <w:spacing w:line="276" w:lineRule="auto"/>
              <w:jc w:val="center"/>
              <w:rPr>
                <w:bCs/>
                <w:color w:val="000000"/>
                <w:szCs w:val="24"/>
              </w:rPr>
            </w:pPr>
          </w:p>
        </w:tc>
        <w:tc>
          <w:tcPr>
            <w:tcW w:w="787" w:type="pct"/>
            <w:shd w:val="clear" w:color="auto" w:fill="auto"/>
            <w:vAlign w:val="center"/>
          </w:tcPr>
          <w:p w:rsidR="000571E8" w:rsidRPr="005B3FEC" w:rsidRDefault="000571E8" w:rsidP="00FB0384">
            <w:pPr>
              <w:spacing w:line="276" w:lineRule="auto"/>
              <w:jc w:val="center"/>
              <w:rPr>
                <w:bCs/>
                <w:color w:val="000000"/>
                <w:szCs w:val="24"/>
              </w:rPr>
            </w:pPr>
          </w:p>
        </w:tc>
        <w:tc>
          <w:tcPr>
            <w:tcW w:w="788" w:type="pct"/>
            <w:shd w:val="clear" w:color="auto" w:fill="auto"/>
            <w:vAlign w:val="center"/>
          </w:tcPr>
          <w:p w:rsidR="000571E8" w:rsidRPr="005B3FEC" w:rsidRDefault="000571E8" w:rsidP="00FB0384">
            <w:pPr>
              <w:spacing w:line="276" w:lineRule="auto"/>
              <w:jc w:val="center"/>
              <w:rPr>
                <w:bCs/>
                <w:color w:val="000000"/>
                <w:szCs w:val="24"/>
              </w:rPr>
            </w:pPr>
          </w:p>
        </w:tc>
        <w:tc>
          <w:tcPr>
            <w:tcW w:w="898"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i/>
          <w:iCs/>
          <w:szCs w:val="24"/>
        </w:rPr>
      </w:pPr>
    </w:p>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Default="000571E8" w:rsidP="000571E8">
      <w:pPr>
        <w:jc w:val="both"/>
        <w:rPr>
          <w:szCs w:val="24"/>
        </w:rPr>
      </w:pPr>
      <w:r w:rsidRPr="007C7A94">
        <w:rPr>
          <w:szCs w:val="24"/>
        </w:rPr>
        <w:t xml:space="preserve">[1] Bernd Meier Nguyễn Văn Cường, </w:t>
      </w:r>
      <w:r w:rsidRPr="007C7A94">
        <w:rPr>
          <w:i/>
          <w:iCs/>
          <w:szCs w:val="24"/>
        </w:rPr>
        <w:t>Lí luận dạy học hiện đại,</w:t>
      </w:r>
      <w:r w:rsidRPr="007C7A94">
        <w:rPr>
          <w:szCs w:val="24"/>
        </w:rPr>
        <w:t xml:space="preserve"> Nhà xuất bản Đại học Sư phạm, Hà Nội, 2014.</w:t>
      </w:r>
    </w:p>
    <w:p w:rsidR="000571E8" w:rsidRPr="007C7A94" w:rsidRDefault="000571E8" w:rsidP="000571E8">
      <w:pPr>
        <w:jc w:val="both"/>
        <w:rPr>
          <w:szCs w:val="24"/>
        </w:rPr>
      </w:pPr>
      <w:r>
        <w:rPr>
          <w:szCs w:val="24"/>
        </w:rPr>
        <w:t>[</w:t>
      </w:r>
      <w:r w:rsidRPr="007C7A94">
        <w:rPr>
          <w:szCs w:val="24"/>
          <w:lang w:val="vi-VN"/>
        </w:rPr>
        <w:t>2]</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0571E8" w:rsidRPr="007C7A94" w:rsidRDefault="000571E8" w:rsidP="000571E8">
      <w:pPr>
        <w:jc w:val="both"/>
        <w:rPr>
          <w:b/>
          <w:i/>
          <w:szCs w:val="24"/>
        </w:rPr>
      </w:pPr>
      <w:r>
        <w:rPr>
          <w:b/>
          <w:i/>
          <w:szCs w:val="24"/>
        </w:rPr>
        <w:t>7</w:t>
      </w:r>
      <w:r w:rsidRPr="007C7A94">
        <w:rPr>
          <w:b/>
          <w:i/>
          <w:szCs w:val="24"/>
        </w:rPr>
        <w:t>.2. Tham khảo</w:t>
      </w:r>
    </w:p>
    <w:p w:rsidR="000571E8" w:rsidRDefault="000571E8" w:rsidP="000571E8">
      <w:pPr>
        <w:jc w:val="both"/>
        <w:rPr>
          <w:b/>
          <w:szCs w:val="24"/>
        </w:rPr>
      </w:pPr>
      <w:r w:rsidRPr="007C7A94">
        <w:rPr>
          <w:szCs w:val="24"/>
        </w:rPr>
        <w:t xml:space="preserve">[3] Nguyễn Văn Khôi, </w:t>
      </w:r>
      <w:r w:rsidRPr="007C7A94">
        <w:rPr>
          <w:i/>
          <w:szCs w:val="24"/>
        </w:rPr>
        <w:t>Phát triển chương trình giáo dục</w:t>
      </w:r>
      <w:r w:rsidRPr="007C7A94">
        <w:rPr>
          <w:szCs w:val="24"/>
        </w:rPr>
        <w:t xml:space="preserve">, Tái bản lần thứ nhất. Nhà xuất bản Đại học Sư phạm, 2013.  </w:t>
      </w:r>
    </w:p>
    <w:p w:rsidR="000571E8" w:rsidRPr="00C1117E" w:rsidRDefault="000571E8" w:rsidP="000571E8">
      <w:pPr>
        <w:jc w:val="both"/>
        <w:rPr>
          <w:szCs w:val="24"/>
          <w:lang w:val="vi-VN"/>
        </w:rPr>
      </w:pPr>
      <w:r w:rsidRPr="007C7A94">
        <w:rPr>
          <w:szCs w:val="24"/>
          <w:lang w:val="vi-VN"/>
        </w:rPr>
        <w:t xml:space="preserve"> </w:t>
      </w: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lastRenderedPageBreak/>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pStyle w:val="TableParagraph"/>
              <w:rPr>
                <w:b/>
                <w:i/>
              </w:rPr>
            </w:pPr>
            <w:r w:rsidRPr="00373659">
              <w:rPr>
                <w:b/>
                <w:bCs/>
              </w:rPr>
              <w:t>Chương 1</w:t>
            </w:r>
            <w:r>
              <w:rPr>
                <w:b/>
                <w:bCs/>
              </w:rPr>
              <w:t xml:space="preserve">. </w:t>
            </w:r>
            <w:r w:rsidRPr="0006765F">
              <w:rPr>
                <w:b/>
              </w:rPr>
              <w:t>Phát triển chương trình giáo dục</w:t>
            </w:r>
          </w:p>
          <w:p w:rsidR="000571E8" w:rsidRPr="007C7A94" w:rsidRDefault="000571E8" w:rsidP="00FB0384">
            <w:pPr>
              <w:rPr>
                <w:bCs/>
                <w:szCs w:val="24"/>
              </w:rPr>
            </w:pPr>
            <w:r w:rsidRPr="007C7A94">
              <w:rPr>
                <w:bCs/>
                <w:szCs w:val="24"/>
              </w:rPr>
              <w:t>1.1. Khái niệm và các kiểu chương trình giáo dục</w:t>
            </w:r>
          </w:p>
          <w:p w:rsidR="000571E8" w:rsidRPr="007C7A94" w:rsidRDefault="000571E8" w:rsidP="000571E8">
            <w:pPr>
              <w:widowControl w:val="0"/>
              <w:numPr>
                <w:ilvl w:val="2"/>
                <w:numId w:val="3"/>
              </w:numPr>
              <w:rPr>
                <w:bCs/>
                <w:szCs w:val="24"/>
              </w:rPr>
            </w:pPr>
            <w:r w:rsidRPr="007C7A94">
              <w:rPr>
                <w:bCs/>
                <w:szCs w:val="24"/>
              </w:rPr>
              <w:t>Khái niệm</w:t>
            </w:r>
          </w:p>
          <w:p w:rsidR="000571E8" w:rsidRPr="007C7A94" w:rsidRDefault="000571E8" w:rsidP="000571E8">
            <w:pPr>
              <w:widowControl w:val="0"/>
              <w:numPr>
                <w:ilvl w:val="2"/>
                <w:numId w:val="3"/>
              </w:numPr>
              <w:rPr>
                <w:bCs/>
                <w:szCs w:val="24"/>
              </w:rPr>
            </w:pPr>
            <w:r w:rsidRPr="007C7A94">
              <w:rPr>
                <w:bCs/>
                <w:szCs w:val="24"/>
              </w:rPr>
              <w:t>Các kiểu chương trình</w:t>
            </w:r>
          </w:p>
          <w:p w:rsidR="000571E8" w:rsidRPr="007C7A94" w:rsidRDefault="000571E8" w:rsidP="00FB0384">
            <w:pPr>
              <w:rPr>
                <w:bCs/>
                <w:szCs w:val="24"/>
              </w:rPr>
            </w:pPr>
            <w:r w:rsidRPr="007C7A94">
              <w:rPr>
                <w:bCs/>
                <w:szCs w:val="24"/>
              </w:rPr>
              <w:t>1.2. Kĩ năng phát triển chương trình</w:t>
            </w:r>
          </w:p>
          <w:p w:rsidR="000571E8" w:rsidRPr="007C7A94" w:rsidRDefault="000571E8" w:rsidP="00FB0384">
            <w:pPr>
              <w:rPr>
                <w:bCs/>
                <w:szCs w:val="24"/>
              </w:rPr>
            </w:pPr>
            <w:r w:rsidRPr="007C7A94">
              <w:rPr>
                <w:bCs/>
                <w:szCs w:val="24"/>
              </w:rPr>
              <w:t>1.2.1. Kĩ năng phân tích bối cảnh và nhu cầu</w:t>
            </w:r>
          </w:p>
          <w:p w:rsidR="000571E8" w:rsidRPr="007C7A94" w:rsidRDefault="000571E8" w:rsidP="00FB0384">
            <w:pPr>
              <w:rPr>
                <w:bCs/>
                <w:szCs w:val="24"/>
              </w:rPr>
            </w:pPr>
            <w:r w:rsidRPr="007C7A94">
              <w:rPr>
                <w:bCs/>
                <w:szCs w:val="24"/>
              </w:rPr>
              <w:t>1.2.2. Kĩ năng thiết kế chuẩn học tập hay hoạch định chương trình</w:t>
            </w:r>
          </w:p>
          <w:p w:rsidR="000571E8" w:rsidRPr="007C7A94" w:rsidRDefault="000571E8" w:rsidP="00FB0384">
            <w:pPr>
              <w:rPr>
                <w:bCs/>
                <w:szCs w:val="24"/>
              </w:rPr>
            </w:pPr>
            <w:r w:rsidRPr="007C7A94">
              <w:rPr>
                <w:bCs/>
                <w:szCs w:val="24"/>
              </w:rPr>
              <w:t>1.2.3. Kĩ năng thiết kế chương trình</w:t>
            </w:r>
          </w:p>
          <w:p w:rsidR="000571E8" w:rsidRPr="007C7A94" w:rsidRDefault="000571E8" w:rsidP="00FB0384">
            <w:pPr>
              <w:rPr>
                <w:bCs/>
                <w:szCs w:val="24"/>
              </w:rPr>
            </w:pPr>
            <w:r w:rsidRPr="007C7A94">
              <w:rPr>
                <w:bCs/>
                <w:szCs w:val="24"/>
              </w:rPr>
              <w:t>1.2.4. Kĩ năng thực nghiệm chương trình</w:t>
            </w:r>
          </w:p>
          <w:p w:rsidR="000571E8" w:rsidRPr="007C7A94" w:rsidRDefault="000571E8" w:rsidP="00FB0384">
            <w:pPr>
              <w:rPr>
                <w:szCs w:val="24"/>
              </w:rPr>
            </w:pPr>
            <w:r w:rsidRPr="007C7A94">
              <w:rPr>
                <w:bCs/>
                <w:szCs w:val="24"/>
              </w:rPr>
              <w:t>1.2.5. Kĩ năng đánh giá điều chỉnh chương trình</w:t>
            </w:r>
          </w:p>
          <w:p w:rsidR="000571E8" w:rsidRPr="004410CD" w:rsidRDefault="000571E8" w:rsidP="00FB0384">
            <w:pPr>
              <w:pStyle w:val="TableContents"/>
              <w:spacing w:line="276" w:lineRule="auto"/>
              <w:jc w:val="both"/>
              <w:rPr>
                <w:b/>
                <w:bCs/>
              </w:rPr>
            </w:pPr>
          </w:p>
        </w:tc>
        <w:tc>
          <w:tcPr>
            <w:tcW w:w="2976" w:type="dxa"/>
          </w:tcPr>
          <w:p w:rsidR="000571E8" w:rsidRPr="007C7A94" w:rsidRDefault="000571E8" w:rsidP="00FB0384">
            <w:pPr>
              <w:pStyle w:val="TableParagraph"/>
              <w:jc w:val="both"/>
            </w:pPr>
            <w:r w:rsidRPr="00373659">
              <w:rPr>
                <w:color w:val="000000" w:themeColor="text1"/>
                <w:lang w:val="vi-VN"/>
              </w:rPr>
              <w:t xml:space="preserve">  </w:t>
            </w:r>
            <w:r w:rsidRPr="00373659">
              <w:rPr>
                <w:lang w:val="vi-VN"/>
              </w:rPr>
              <w:t xml:space="preserve">- </w:t>
            </w:r>
            <w:r w:rsidRPr="007C7A94">
              <w:t xml:space="preserve">Xác định được nội hàm bản chất phát triển chương trình và các kiểu chương trình giáo dục </w:t>
            </w:r>
          </w:p>
          <w:p w:rsidR="000571E8" w:rsidRPr="007C7A94" w:rsidRDefault="000571E8" w:rsidP="00FB0384">
            <w:pPr>
              <w:pStyle w:val="TableParagraph"/>
              <w:jc w:val="both"/>
            </w:pPr>
            <w:r>
              <w:t>- Xác định và có được các</w:t>
            </w:r>
            <w:r w:rsidRPr="007C7A94">
              <w:t xml:space="preserve"> kĩ năng phát triển chương trình</w:t>
            </w: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15</w:t>
            </w:r>
          </w:p>
        </w:tc>
      </w:tr>
      <w:tr w:rsidR="000571E8" w:rsidRPr="00373659" w:rsidTr="00FB0384">
        <w:trPr>
          <w:trHeight w:val="368"/>
          <w:jc w:val="center"/>
        </w:trPr>
        <w:tc>
          <w:tcPr>
            <w:tcW w:w="4958" w:type="dxa"/>
          </w:tcPr>
          <w:p w:rsidR="000571E8" w:rsidRPr="0006765F" w:rsidRDefault="000571E8" w:rsidP="00FB0384">
            <w:pPr>
              <w:pStyle w:val="TableParagraph"/>
              <w:rPr>
                <w:b/>
              </w:rPr>
            </w:pPr>
            <w:r w:rsidRPr="007C7A94">
              <w:rPr>
                <w:rStyle w:val="grame"/>
                <w:b/>
              </w:rPr>
              <w:t xml:space="preserve">Chương 2. </w:t>
            </w:r>
            <w:r w:rsidRPr="0006765F">
              <w:rPr>
                <w:b/>
              </w:rPr>
              <w:t>Lí luận và ứng dụng phương pháp dạy học</w:t>
            </w:r>
          </w:p>
          <w:p w:rsidR="000571E8" w:rsidRPr="007C7A94" w:rsidRDefault="000571E8" w:rsidP="00FB0384">
            <w:pPr>
              <w:rPr>
                <w:szCs w:val="24"/>
              </w:rPr>
            </w:pPr>
            <w:r w:rsidRPr="007C7A94">
              <w:rPr>
                <w:szCs w:val="24"/>
              </w:rPr>
              <w:t xml:space="preserve">2.1. Bản chất và các phương thức học tập cơ bản của con người </w:t>
            </w:r>
          </w:p>
          <w:p w:rsidR="000571E8" w:rsidRPr="007C7A94" w:rsidRDefault="000571E8" w:rsidP="00FB0384">
            <w:pPr>
              <w:rPr>
                <w:szCs w:val="24"/>
              </w:rPr>
            </w:pPr>
            <w:r w:rsidRPr="007C7A94">
              <w:rPr>
                <w:szCs w:val="24"/>
              </w:rPr>
              <w:t>2.1.1. Bản chất của học tập hiện đại</w:t>
            </w:r>
          </w:p>
          <w:p w:rsidR="000571E8" w:rsidRPr="007C7A94" w:rsidRDefault="000571E8" w:rsidP="00FB0384">
            <w:pPr>
              <w:rPr>
                <w:szCs w:val="24"/>
              </w:rPr>
            </w:pPr>
            <w:r w:rsidRPr="007C7A94">
              <w:rPr>
                <w:szCs w:val="24"/>
              </w:rPr>
              <w:t>2.1.2. Các phương thức học tập cơ bản</w:t>
            </w:r>
          </w:p>
          <w:p w:rsidR="000571E8" w:rsidRPr="007C7A94" w:rsidRDefault="000571E8" w:rsidP="00FB0384">
            <w:pPr>
              <w:rPr>
                <w:szCs w:val="24"/>
              </w:rPr>
            </w:pPr>
            <w:r w:rsidRPr="007C7A94">
              <w:rPr>
                <w:szCs w:val="24"/>
              </w:rPr>
              <w:t>2.2. Hệ thống phương pháp dạy học hiện đại</w:t>
            </w:r>
          </w:p>
          <w:p w:rsidR="000571E8" w:rsidRPr="007C7A94" w:rsidRDefault="000571E8" w:rsidP="00FB0384">
            <w:pPr>
              <w:rPr>
                <w:szCs w:val="24"/>
              </w:rPr>
            </w:pPr>
            <w:r w:rsidRPr="007C7A94">
              <w:rPr>
                <w:szCs w:val="24"/>
              </w:rPr>
              <w:t>2.2.1. Kiểu phương pháp thông báo-thu nhận</w:t>
            </w:r>
          </w:p>
          <w:p w:rsidR="000571E8" w:rsidRPr="007C7A94" w:rsidRDefault="000571E8" w:rsidP="00FB0384">
            <w:pPr>
              <w:rPr>
                <w:szCs w:val="24"/>
              </w:rPr>
            </w:pPr>
            <w:r w:rsidRPr="007C7A94">
              <w:rPr>
                <w:szCs w:val="24"/>
              </w:rPr>
              <w:t>2.2.2. Kiểu phương pháp làm mẫu-tái tạo</w:t>
            </w:r>
          </w:p>
          <w:p w:rsidR="000571E8" w:rsidRPr="007C7A94" w:rsidRDefault="000571E8" w:rsidP="00FB0384">
            <w:pPr>
              <w:rPr>
                <w:szCs w:val="24"/>
              </w:rPr>
            </w:pPr>
            <w:r w:rsidRPr="007C7A94">
              <w:rPr>
                <w:szCs w:val="24"/>
              </w:rPr>
              <w:t>2.2.3. Kiểu phương pháp kiến tạo-tìm tòi</w:t>
            </w:r>
          </w:p>
          <w:p w:rsidR="000571E8" w:rsidRPr="007C7A94" w:rsidRDefault="000571E8" w:rsidP="00FB0384">
            <w:pPr>
              <w:rPr>
                <w:szCs w:val="24"/>
              </w:rPr>
            </w:pPr>
            <w:r w:rsidRPr="007C7A94">
              <w:rPr>
                <w:szCs w:val="24"/>
              </w:rPr>
              <w:t>2.2.4. Kiểu phương pháp khuyến khích-tham gia</w:t>
            </w:r>
          </w:p>
          <w:p w:rsidR="000571E8" w:rsidRPr="007C7A94" w:rsidRDefault="000571E8" w:rsidP="00FB0384">
            <w:pPr>
              <w:rPr>
                <w:bCs/>
              </w:rPr>
            </w:pPr>
            <w:r w:rsidRPr="007C7A94">
              <w:rPr>
                <w:szCs w:val="24"/>
              </w:rPr>
              <w:t>2.2.5. Kiểu phương pháp vấn đề-nghiên cứu</w:t>
            </w:r>
          </w:p>
          <w:p w:rsidR="000571E8" w:rsidRPr="004410CD" w:rsidRDefault="000571E8" w:rsidP="00FB0384">
            <w:pPr>
              <w:pStyle w:val="TableContents"/>
              <w:spacing w:line="276" w:lineRule="auto"/>
              <w:rPr>
                <w:b/>
                <w:bCs/>
                <w:lang w:val="vi-VN"/>
              </w:rPr>
            </w:pPr>
          </w:p>
        </w:tc>
        <w:tc>
          <w:tcPr>
            <w:tcW w:w="2976" w:type="dxa"/>
            <w:vAlign w:val="center"/>
          </w:tcPr>
          <w:p w:rsidR="000571E8" w:rsidRPr="008B6CDD" w:rsidRDefault="000571E8" w:rsidP="00FB0384">
            <w:pPr>
              <w:jc w:val="both"/>
              <w:rPr>
                <w:szCs w:val="24"/>
                <w:lang w:val="pl-PL"/>
              </w:rPr>
            </w:pPr>
            <w:r w:rsidRPr="008B6CDD">
              <w:rPr>
                <w:szCs w:val="24"/>
                <w:lang w:val="pl-PL"/>
              </w:rPr>
              <w:t xml:space="preserve">- Trình bày được bản chất và các phương thức học tập cơ bản của con người </w:t>
            </w:r>
          </w:p>
          <w:p w:rsidR="000571E8" w:rsidRPr="008B6CDD" w:rsidRDefault="000571E8" w:rsidP="00FB0384">
            <w:pPr>
              <w:jc w:val="both"/>
              <w:rPr>
                <w:szCs w:val="24"/>
                <w:lang w:val="pl-PL"/>
              </w:rPr>
            </w:pPr>
            <w:r w:rsidRPr="008B6CDD">
              <w:rPr>
                <w:szCs w:val="24"/>
                <w:lang w:val="pl-PL"/>
              </w:rPr>
              <w:t xml:space="preserve">- Xác định được hệ thống các PPDH hiện đại </w:t>
            </w:r>
          </w:p>
          <w:p w:rsidR="000571E8" w:rsidRPr="008B6CDD" w:rsidRDefault="000571E8" w:rsidP="00FB0384">
            <w:pPr>
              <w:jc w:val="both"/>
              <w:rPr>
                <w:szCs w:val="24"/>
                <w:lang w:val="pl-PL"/>
              </w:rPr>
            </w:pPr>
            <w:r w:rsidRPr="008B6CDD">
              <w:rPr>
                <w:szCs w:val="24"/>
                <w:lang w:val="pl-PL"/>
              </w:rPr>
              <w:t>- Vận dụng được các PPDH hiện đại vào tổ chức dạy học</w:t>
            </w:r>
          </w:p>
          <w:p w:rsidR="000571E8" w:rsidRDefault="000571E8" w:rsidP="00FB0384">
            <w:pPr>
              <w:spacing w:line="276" w:lineRule="auto"/>
              <w:jc w:val="both"/>
              <w:rPr>
                <w:szCs w:val="24"/>
              </w:rPr>
            </w:pPr>
          </w:p>
          <w:p w:rsidR="000571E8" w:rsidRPr="00D33BB3" w:rsidRDefault="000571E8" w:rsidP="00FB0384">
            <w:pPr>
              <w:spacing w:line="276" w:lineRule="auto"/>
              <w:jc w:val="both"/>
              <w:rPr>
                <w:szCs w:val="24"/>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20</w:t>
            </w:r>
          </w:p>
        </w:tc>
      </w:tr>
      <w:tr w:rsidR="000571E8" w:rsidRPr="00373659" w:rsidTr="00FB0384">
        <w:trPr>
          <w:trHeight w:val="368"/>
          <w:jc w:val="center"/>
        </w:trPr>
        <w:tc>
          <w:tcPr>
            <w:tcW w:w="4958" w:type="dxa"/>
          </w:tcPr>
          <w:p w:rsidR="000571E8" w:rsidRPr="007C7A94" w:rsidRDefault="000571E8" w:rsidP="00FB0384">
            <w:pPr>
              <w:jc w:val="both"/>
              <w:rPr>
                <w:b/>
                <w:i/>
                <w:szCs w:val="24"/>
              </w:rPr>
            </w:pPr>
            <w:r w:rsidRPr="007C7A94">
              <w:rPr>
                <w:b/>
                <w:szCs w:val="24"/>
              </w:rPr>
              <w:t>Chương 3</w:t>
            </w:r>
            <w:r w:rsidRPr="0006765F">
              <w:rPr>
                <w:b/>
                <w:szCs w:val="24"/>
              </w:rPr>
              <w:t>: Lí luận và ứng dụng kĩ năng dạy học</w:t>
            </w:r>
          </w:p>
          <w:p w:rsidR="000571E8" w:rsidRPr="007C7A94" w:rsidRDefault="000571E8" w:rsidP="00FB0384">
            <w:pPr>
              <w:jc w:val="both"/>
              <w:rPr>
                <w:szCs w:val="24"/>
              </w:rPr>
            </w:pPr>
            <w:r w:rsidRPr="007C7A94">
              <w:rPr>
                <w:szCs w:val="24"/>
              </w:rPr>
              <w:t>3.1. Khái niệm và đặc điểm kĩ năng dạy học</w:t>
            </w:r>
          </w:p>
          <w:p w:rsidR="000571E8" w:rsidRPr="007C7A94" w:rsidRDefault="000571E8" w:rsidP="00FB0384">
            <w:pPr>
              <w:jc w:val="both"/>
              <w:rPr>
                <w:szCs w:val="24"/>
              </w:rPr>
            </w:pPr>
            <w:r w:rsidRPr="007C7A94">
              <w:rPr>
                <w:szCs w:val="24"/>
              </w:rPr>
              <w:t>3.1.1. Khái niệm</w:t>
            </w:r>
          </w:p>
          <w:p w:rsidR="000571E8" w:rsidRPr="007C7A94" w:rsidRDefault="000571E8" w:rsidP="00FB0384">
            <w:pPr>
              <w:jc w:val="both"/>
              <w:rPr>
                <w:szCs w:val="24"/>
              </w:rPr>
            </w:pPr>
            <w:r w:rsidRPr="007C7A94">
              <w:rPr>
                <w:szCs w:val="24"/>
              </w:rPr>
              <w:t>3.1.2. Đặc điểm</w:t>
            </w:r>
          </w:p>
          <w:p w:rsidR="000571E8" w:rsidRPr="007C7A94" w:rsidRDefault="000571E8" w:rsidP="00FB0384">
            <w:pPr>
              <w:jc w:val="both"/>
              <w:rPr>
                <w:szCs w:val="24"/>
              </w:rPr>
            </w:pPr>
            <w:r w:rsidRPr="007C7A94">
              <w:rPr>
                <w:szCs w:val="24"/>
              </w:rPr>
              <w:t>3.2. Hệ thống kĩ năng dạy học hiện đại</w:t>
            </w:r>
          </w:p>
          <w:p w:rsidR="000571E8" w:rsidRPr="007C7A94" w:rsidRDefault="000571E8" w:rsidP="00FB0384">
            <w:pPr>
              <w:jc w:val="both"/>
              <w:rPr>
                <w:szCs w:val="24"/>
              </w:rPr>
            </w:pPr>
            <w:r w:rsidRPr="007C7A94">
              <w:rPr>
                <w:szCs w:val="24"/>
              </w:rPr>
              <w:t>3.2.1. Các kĩ năng nghiên cứu người học và việc học</w:t>
            </w:r>
          </w:p>
          <w:p w:rsidR="000571E8" w:rsidRPr="007C7A94" w:rsidRDefault="000571E8" w:rsidP="00FB0384">
            <w:pPr>
              <w:jc w:val="both"/>
              <w:rPr>
                <w:szCs w:val="24"/>
              </w:rPr>
            </w:pPr>
            <w:r w:rsidRPr="007C7A94">
              <w:rPr>
                <w:szCs w:val="24"/>
              </w:rPr>
              <w:t>3.2.2. Các kĩ năng thiết kế dạy học</w:t>
            </w:r>
          </w:p>
          <w:p w:rsidR="000571E8" w:rsidRPr="007C7A94" w:rsidRDefault="000571E8" w:rsidP="00FB0384">
            <w:pPr>
              <w:jc w:val="both"/>
              <w:rPr>
                <w:szCs w:val="24"/>
              </w:rPr>
            </w:pPr>
            <w:r w:rsidRPr="007C7A94">
              <w:rPr>
                <w:szCs w:val="24"/>
              </w:rPr>
              <w:t>3.2.3. Các kĩ năng lãnh đạo người học, quản lí hành vi học tập</w:t>
            </w:r>
          </w:p>
          <w:p w:rsidR="000571E8" w:rsidRPr="007C7A94" w:rsidRDefault="000571E8" w:rsidP="00FB0384">
            <w:pPr>
              <w:pStyle w:val="TableParagraph"/>
              <w:rPr>
                <w:rStyle w:val="grame"/>
                <w:b/>
              </w:rPr>
            </w:pPr>
            <w:r w:rsidRPr="007C7A94">
              <w:t>3.2.4. Các kĩ năng dạy học trực tiếp trong bài học</w:t>
            </w:r>
          </w:p>
        </w:tc>
        <w:tc>
          <w:tcPr>
            <w:tcW w:w="2976" w:type="dxa"/>
            <w:vAlign w:val="center"/>
          </w:tcPr>
          <w:p w:rsidR="000571E8" w:rsidRPr="007B3280" w:rsidRDefault="000571E8" w:rsidP="00FB0384">
            <w:pPr>
              <w:jc w:val="both"/>
              <w:rPr>
                <w:szCs w:val="24"/>
                <w:lang w:val="pl-PL"/>
              </w:rPr>
            </w:pPr>
            <w:r>
              <w:rPr>
                <w:color w:val="0070C0"/>
                <w:szCs w:val="24"/>
                <w:lang w:val="pl-PL"/>
              </w:rPr>
              <w:t xml:space="preserve">- </w:t>
            </w:r>
            <w:r w:rsidRPr="007B3280">
              <w:rPr>
                <w:szCs w:val="24"/>
                <w:lang w:val="pl-PL"/>
              </w:rPr>
              <w:t xml:space="preserve">Trình bày được khái niệm, đặc điểm của các kĩ năng dạy học </w:t>
            </w:r>
          </w:p>
          <w:p w:rsidR="000571E8" w:rsidRDefault="000571E8" w:rsidP="00FB0384">
            <w:pPr>
              <w:spacing w:line="276" w:lineRule="auto"/>
              <w:jc w:val="both"/>
              <w:rPr>
                <w:color w:val="000000" w:themeColor="text1"/>
                <w:szCs w:val="24"/>
              </w:rPr>
            </w:pPr>
            <w:r w:rsidRPr="007B3280">
              <w:rPr>
                <w:szCs w:val="24"/>
                <w:lang w:val="pl-PL"/>
              </w:rPr>
              <w:t>- Vận dụng được những kĩ năng dạy học hiện đại vào tổ chức dạy học, phân tích giờ dạy</w:t>
            </w: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20</w:t>
            </w:r>
          </w:p>
        </w:tc>
      </w:tr>
    </w:tbl>
    <w:p w:rsidR="000571E8" w:rsidRPr="00373659" w:rsidRDefault="000571E8" w:rsidP="000571E8">
      <w:pPr>
        <w:spacing w:before="120" w:line="276" w:lineRule="auto"/>
        <w:rPr>
          <w:b/>
          <w:bCs/>
          <w:i/>
          <w:szCs w:val="24"/>
          <w:lang w:val="vi-VN"/>
        </w:rPr>
      </w:pPr>
      <w:r w:rsidRPr="00373659">
        <w:rPr>
          <w:b/>
          <w:bCs/>
          <w:i/>
          <w:szCs w:val="24"/>
          <w:lang w:val="pl-PL"/>
        </w:rPr>
        <w:t xml:space="preserve">8.2. Ma trận Nội dung </w:t>
      </w:r>
      <w:r>
        <w:rPr>
          <w:b/>
          <w:bCs/>
          <w:i/>
          <w:szCs w:val="24"/>
          <w:lang w:val="pl-PL"/>
        </w:rPr>
        <w:t>–</w:t>
      </w:r>
      <w:r w:rsidRPr="00373659">
        <w:rPr>
          <w:b/>
          <w:bCs/>
          <w:i/>
          <w:szCs w:val="24"/>
          <w:lang w:val="pl-PL"/>
        </w:rPr>
        <w:t xml:space="preserve">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CLO4</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hideMark/>
          </w:tcPr>
          <w:p w:rsidR="000571E8" w:rsidRPr="000D575B" w:rsidRDefault="000571E8" w:rsidP="00FB0384">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0571E8" w:rsidRPr="000D575B" w:rsidRDefault="000571E8" w:rsidP="00FB0384">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0571E8" w:rsidRPr="007B3280" w:rsidRDefault="000571E8" w:rsidP="00FB0384">
            <w:pPr>
              <w:spacing w:line="276" w:lineRule="auto"/>
              <w:jc w:val="center"/>
              <w:rPr>
                <w:rFonts w:eastAsia="Times New Roman"/>
                <w:szCs w:val="24"/>
                <w:lang w:eastAsia="zh-CN"/>
              </w:rPr>
            </w:pPr>
          </w:p>
        </w:tc>
        <w:tc>
          <w:tcPr>
            <w:tcW w:w="1205"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205"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lastRenderedPageBreak/>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CB6620" w:rsidRDefault="000571E8" w:rsidP="00FB0384">
            <w:pPr>
              <w:contextualSpacing/>
              <w:rPr>
                <w:szCs w:val="24"/>
                <w:lang w:val="pl-PL"/>
              </w:rPr>
            </w:pPr>
            <w:r w:rsidRPr="00CB6620">
              <w:rPr>
                <w:szCs w:val="24"/>
                <w:lang w:val="pl-PL"/>
              </w:rPr>
              <w:t>Hình thức: Dạy học cả lớp, theo nhóm, cá nhân; Tự học tự nghiên cứu.</w:t>
            </w:r>
          </w:p>
          <w:p w:rsidR="000571E8" w:rsidRPr="00CB6620" w:rsidRDefault="000571E8" w:rsidP="00FB0384">
            <w:pPr>
              <w:contextualSpacing/>
              <w:rPr>
                <w:szCs w:val="24"/>
                <w:lang w:val="pl-PL"/>
              </w:rPr>
            </w:pPr>
            <w:r w:rsidRPr="00CB6620">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0571E8" w:rsidRPr="00CB6620" w:rsidRDefault="000571E8" w:rsidP="00FB0384">
            <w:pPr>
              <w:pStyle w:val="ListParagraph"/>
              <w:spacing w:after="0" w:line="312" w:lineRule="auto"/>
              <w:ind w:left="0"/>
              <w:jc w:val="both"/>
              <w:rPr>
                <w:rFonts w:ascii="Times New Roman" w:hAnsi="Times New Roman"/>
                <w:sz w:val="24"/>
                <w:szCs w:val="24"/>
                <w:lang w:val="vi-VN"/>
              </w:rPr>
            </w:pPr>
            <w:r w:rsidRPr="00CB6620">
              <w:rPr>
                <w:rFonts w:ascii="Times New Roman" w:hAnsi="Times New Roman"/>
                <w:sz w:val="24"/>
                <w:szCs w:val="24"/>
                <w:lang w:val="pl-PL" w:eastAsia="vi-VN" w:bidi="vi-VN"/>
              </w:rPr>
              <w:t>Phương tiện: Phấn, bảng, máy chiếu, máy tính kết nối internet</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vi-VN"/>
              </w:rPr>
            </w:pPr>
            <w:r w:rsidRPr="00373659">
              <w:rPr>
                <w:rFonts w:ascii="Times New Roman" w:hAnsi="Times New Roman"/>
                <w:sz w:val="24"/>
                <w:szCs w:val="24"/>
                <w:lang w:val="vi-VN"/>
              </w:rPr>
              <w:t>1</w:t>
            </w:r>
            <w:r>
              <w:rPr>
                <w:rFonts w:ascii="Times New Roman" w:hAnsi="Times New Roman"/>
                <w:sz w:val="24"/>
                <w:szCs w:val="24"/>
                <w:lang w:val="vi-VN"/>
              </w:rPr>
              <w:t xml:space="preserve"> -3</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2</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0571E8" w:rsidRPr="00CB6620" w:rsidRDefault="000571E8" w:rsidP="00FB0384">
            <w:pPr>
              <w:contextualSpacing/>
              <w:rPr>
                <w:szCs w:val="24"/>
                <w:lang w:val="pl-PL"/>
              </w:rPr>
            </w:pPr>
            <w:r w:rsidRPr="00CB6620">
              <w:rPr>
                <w:szCs w:val="24"/>
                <w:lang w:val="pl-PL"/>
              </w:rPr>
              <w:t>Hình thức: Dạy học cả lớp, theo nhóm, cá nhân; Tự học tự nghiên cứu.</w:t>
            </w:r>
          </w:p>
          <w:p w:rsidR="000571E8" w:rsidRPr="00CB6620" w:rsidRDefault="000571E8" w:rsidP="00FB0384">
            <w:pPr>
              <w:contextualSpacing/>
              <w:rPr>
                <w:szCs w:val="24"/>
                <w:lang w:val="pl-PL"/>
              </w:rPr>
            </w:pPr>
            <w:r w:rsidRPr="00CB6620">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0571E8" w:rsidRPr="00CB6620" w:rsidRDefault="000571E8" w:rsidP="00FB0384">
            <w:pPr>
              <w:pStyle w:val="ListParagraph"/>
              <w:spacing w:after="0" w:line="312" w:lineRule="auto"/>
              <w:ind w:left="0"/>
              <w:jc w:val="both"/>
              <w:rPr>
                <w:rFonts w:ascii="Times New Roman" w:hAnsi="Times New Roman"/>
                <w:sz w:val="24"/>
                <w:szCs w:val="24"/>
                <w:lang w:val="vi-VN"/>
              </w:rPr>
            </w:pPr>
            <w:r w:rsidRPr="00CB6620">
              <w:rPr>
                <w:rFonts w:ascii="Times New Roman" w:hAnsi="Times New Roman"/>
                <w:sz w:val="24"/>
                <w:szCs w:val="24"/>
                <w:lang w:val="pl-PL" w:eastAsia="vi-VN" w:bidi="vi-VN"/>
              </w:rPr>
              <w:t>Phương tiện: Phấn, bảng, máy chiếu, máy tính kết nối internet</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lang w:val="pl-PL"/>
              </w:rPr>
              <w:t>4,5,6,7, 9</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701" w:type="dxa"/>
          </w:tcPr>
          <w:p w:rsidR="000571E8" w:rsidRDefault="000571E8" w:rsidP="00FB0384">
            <w:pPr>
              <w:pStyle w:val="Tablejust"/>
              <w:spacing w:line="276" w:lineRule="auto"/>
              <w:rPr>
                <w:sz w:val="24"/>
                <w:szCs w:val="24"/>
              </w:rPr>
            </w:pPr>
          </w:p>
        </w:tc>
        <w:tc>
          <w:tcPr>
            <w:tcW w:w="4820" w:type="dxa"/>
          </w:tcPr>
          <w:p w:rsidR="000571E8" w:rsidRPr="00CB6620" w:rsidRDefault="000571E8" w:rsidP="00FB0384">
            <w:pPr>
              <w:contextualSpacing/>
              <w:rPr>
                <w:szCs w:val="24"/>
                <w:lang w:val="pl-PL"/>
              </w:rPr>
            </w:pPr>
            <w:r>
              <w:rPr>
                <w:szCs w:val="24"/>
                <w:lang w:val="pl-PL"/>
              </w:rPr>
              <w:t>ĐÁNH GIÁ GIỮA KÌ</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3</w:t>
            </w:r>
          </w:p>
        </w:tc>
        <w:tc>
          <w:tcPr>
            <w:tcW w:w="1701" w:type="dxa"/>
          </w:tcPr>
          <w:p w:rsidR="000571E8" w:rsidRDefault="000571E8" w:rsidP="00FB0384">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CB6620" w:rsidRDefault="000571E8" w:rsidP="00FB0384">
            <w:pPr>
              <w:contextualSpacing/>
              <w:rPr>
                <w:szCs w:val="24"/>
                <w:lang w:val="pl-PL"/>
              </w:rPr>
            </w:pPr>
            <w:r w:rsidRPr="00CB6620">
              <w:rPr>
                <w:szCs w:val="24"/>
                <w:lang w:val="pl-PL"/>
              </w:rPr>
              <w:t>Hình thức: Dạy học cả lớp, theo nhóm, cá nhân; Tự học tự nghiên cứu.</w:t>
            </w:r>
          </w:p>
          <w:p w:rsidR="000571E8" w:rsidRPr="00CB6620" w:rsidRDefault="000571E8" w:rsidP="00FB0384">
            <w:pPr>
              <w:contextualSpacing/>
              <w:rPr>
                <w:szCs w:val="24"/>
                <w:lang w:val="pl-PL"/>
              </w:rPr>
            </w:pPr>
            <w:r w:rsidRPr="00CB6620">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0571E8" w:rsidRPr="00CB6620" w:rsidRDefault="000571E8" w:rsidP="00FB0384">
            <w:pPr>
              <w:pStyle w:val="TableParagraph"/>
              <w:jc w:val="both"/>
            </w:pPr>
            <w:r w:rsidRPr="00CB6620">
              <w:rPr>
                <w:lang w:val="pl-PL" w:eastAsia="vi-VN" w:bidi="vi-VN"/>
              </w:rPr>
              <w:t>Phương tiện: Phấn, bảng, máy chiếu, máy tính kết nối internet</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10-16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Default="000571E8" w:rsidP="00FB0384">
            <w:pPr>
              <w:spacing w:line="276" w:lineRule="auto"/>
              <w:rPr>
                <w:rFonts w:eastAsia="Times New Roman"/>
                <w:szCs w:val="24"/>
              </w:rPr>
            </w:pPr>
          </w:p>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r>
            <w:r w:rsidRPr="00373659">
              <w:rPr>
                <w:szCs w:val="24"/>
              </w:rPr>
              <w:lastRenderedPageBreak/>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lastRenderedPageBreak/>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lastRenderedPageBreak/>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CLO2</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0571E8" w:rsidRDefault="000571E8" w:rsidP="00FB0384">
            <w:pPr>
              <w:spacing w:line="276" w:lineRule="auto"/>
              <w:jc w:val="center"/>
              <w:rPr>
                <w:rFonts w:eastAsia="Times New Roman"/>
                <w:szCs w:val="24"/>
              </w:rPr>
            </w:pPr>
            <w:r>
              <w:rPr>
                <w:rFonts w:eastAsia="Times New Roman"/>
                <w:szCs w:val="24"/>
              </w:rPr>
              <w:t>CLO4</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152433" w:rsidRDefault="000571E8" w:rsidP="00FB0384">
            <w:pPr>
              <w:pStyle w:val="Tablehead"/>
              <w:spacing w:line="276" w:lineRule="auto"/>
              <w:jc w:val="center"/>
            </w:pPr>
            <w:r>
              <w:t>Bùi Minh Đức</w:t>
            </w: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Doãn Ngọc Anh</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Pr="001C126A" w:rsidRDefault="000571E8" w:rsidP="000571E8">
      <w:pPr>
        <w:shd w:val="clear" w:color="auto" w:fill="FFFFFF"/>
        <w:jc w:val="center"/>
        <w:rPr>
          <w:b/>
          <w:szCs w:val="24"/>
          <w:lang w:val="vi-VN"/>
        </w:rPr>
      </w:pPr>
      <w:r>
        <w:rPr>
          <w:b/>
          <w:szCs w:val="24"/>
        </w:rPr>
        <w:t>16</w:t>
      </w:r>
      <w:r w:rsidRPr="00BC5A4D">
        <w:rPr>
          <w:b/>
          <w:szCs w:val="24"/>
        </w:rPr>
        <w:t xml:space="preserve">.  </w:t>
      </w:r>
      <w:bookmarkStart w:id="1" w:name="_Toc133567913"/>
      <w:r w:rsidRPr="001C126A">
        <w:rPr>
          <w:b/>
          <w:szCs w:val="24"/>
          <w:lang w:val="vi-VN"/>
        </w:rPr>
        <w:t>ĐỀ CƯƠNG CHI TIẾT HỌC PHẦN</w:t>
      </w:r>
    </w:p>
    <w:p w:rsidR="000571E8" w:rsidRDefault="000571E8" w:rsidP="000571E8">
      <w:pPr>
        <w:pStyle w:val="Heading2"/>
        <w:jc w:val="center"/>
        <w:rPr>
          <w:rFonts w:ascii="Times New Roman" w:hAnsi="Times New Roman"/>
          <w:b/>
          <w:bCs/>
          <w:color w:val="auto"/>
          <w:sz w:val="24"/>
          <w:szCs w:val="24"/>
        </w:rPr>
      </w:pPr>
      <w:r w:rsidRPr="00EE2EB4">
        <w:rPr>
          <w:rFonts w:ascii="Times New Roman" w:hAnsi="Times New Roman"/>
          <w:b/>
          <w:bCs/>
          <w:color w:val="auto"/>
          <w:spacing w:val="-8"/>
          <w:sz w:val="24"/>
          <w:szCs w:val="24"/>
        </w:rPr>
        <w:t>ỨNG DỤNG L</w:t>
      </w:r>
      <w:r w:rsidRPr="00EE2EB4">
        <w:rPr>
          <w:rFonts w:ascii="Times New Roman" w:hAnsi="Times New Roman"/>
          <w:b/>
          <w:bCs/>
          <w:color w:val="auto"/>
          <w:spacing w:val="-8"/>
          <w:sz w:val="24"/>
          <w:szCs w:val="24"/>
          <w:lang w:val="en-US"/>
        </w:rPr>
        <w:t>Ý</w:t>
      </w:r>
      <w:r w:rsidRPr="00EE2EB4">
        <w:rPr>
          <w:rFonts w:ascii="Times New Roman" w:hAnsi="Times New Roman"/>
          <w:b/>
          <w:bCs/>
          <w:color w:val="auto"/>
          <w:spacing w:val="-8"/>
          <w:sz w:val="24"/>
          <w:szCs w:val="24"/>
        </w:rPr>
        <w:t xml:space="preserve"> LUẬN VĂN HỌC</w:t>
      </w:r>
      <w:r w:rsidRPr="00EE2EB4">
        <w:rPr>
          <w:rFonts w:ascii="Times New Roman" w:hAnsi="Times New Roman"/>
          <w:b/>
          <w:bCs/>
          <w:color w:val="auto"/>
          <w:sz w:val="24"/>
          <w:szCs w:val="24"/>
        </w:rPr>
        <w:t xml:space="preserve"> </w:t>
      </w:r>
      <w:r w:rsidRPr="00EE2EB4">
        <w:rPr>
          <w:rFonts w:ascii="Times New Roman" w:hAnsi="Times New Roman"/>
          <w:b/>
          <w:bCs/>
          <w:color w:val="auto"/>
          <w:sz w:val="24"/>
          <w:szCs w:val="24"/>
          <w:lang w:val="en-US"/>
        </w:rPr>
        <w:t>TRONG</w:t>
      </w:r>
      <w:r w:rsidRPr="00EE2EB4">
        <w:rPr>
          <w:rFonts w:ascii="Times New Roman" w:hAnsi="Times New Roman"/>
          <w:b/>
          <w:bCs/>
          <w:color w:val="auto"/>
          <w:sz w:val="24"/>
          <w:szCs w:val="24"/>
        </w:rPr>
        <w:t xml:space="preserve"> DẠY </w:t>
      </w:r>
      <w:r w:rsidRPr="00EE2EB4">
        <w:rPr>
          <w:rFonts w:ascii="Times New Roman" w:hAnsi="Times New Roman"/>
          <w:b/>
          <w:bCs/>
          <w:color w:val="auto"/>
          <w:sz w:val="24"/>
          <w:szCs w:val="24"/>
          <w:lang w:val="en-US"/>
        </w:rPr>
        <w:t xml:space="preserve">HỌC </w:t>
      </w:r>
      <w:r w:rsidRPr="00EE2EB4">
        <w:rPr>
          <w:rFonts w:ascii="Times New Roman" w:hAnsi="Times New Roman"/>
          <w:b/>
          <w:bCs/>
          <w:color w:val="auto"/>
          <w:sz w:val="24"/>
          <w:szCs w:val="24"/>
        </w:rPr>
        <w:t xml:space="preserve">MÔN NGỮ VĂN </w:t>
      </w:r>
    </w:p>
    <w:p w:rsidR="000571E8" w:rsidRPr="00EE2EB4" w:rsidRDefault="000571E8" w:rsidP="000571E8">
      <w:pPr>
        <w:pStyle w:val="Heading2"/>
        <w:jc w:val="center"/>
        <w:rPr>
          <w:rFonts w:ascii="Times New Roman" w:hAnsi="Times New Roman"/>
          <w:b/>
          <w:bCs/>
          <w:color w:val="auto"/>
          <w:sz w:val="24"/>
          <w:szCs w:val="24"/>
          <w:lang w:val="en-US"/>
        </w:rPr>
      </w:pPr>
      <w:r w:rsidRPr="00EE2EB4">
        <w:rPr>
          <w:rFonts w:ascii="Times New Roman" w:hAnsi="Times New Roman"/>
          <w:b/>
          <w:bCs/>
          <w:color w:val="auto"/>
          <w:sz w:val="24"/>
          <w:szCs w:val="24"/>
        </w:rPr>
        <w:t xml:space="preserve">Ở </w:t>
      </w:r>
      <w:r w:rsidRPr="00EE2EB4">
        <w:rPr>
          <w:rFonts w:ascii="Times New Roman" w:hAnsi="Times New Roman"/>
          <w:b/>
          <w:bCs/>
          <w:color w:val="auto"/>
          <w:sz w:val="24"/>
          <w:szCs w:val="24"/>
          <w:lang w:val="en-US"/>
        </w:rPr>
        <w:t>T</w:t>
      </w:r>
      <w:r w:rsidRPr="00EE2EB4">
        <w:rPr>
          <w:rFonts w:ascii="Times New Roman" w:hAnsi="Times New Roman"/>
          <w:b/>
          <w:bCs/>
          <w:color w:val="auto"/>
          <w:sz w:val="24"/>
          <w:szCs w:val="24"/>
        </w:rPr>
        <w:t>RƯỜNG PHỔ THÔNG</w:t>
      </w:r>
      <w:bookmarkEnd w:id="1"/>
    </w:p>
    <w:p w:rsidR="000571E8" w:rsidRPr="00EE2EB4" w:rsidRDefault="000571E8" w:rsidP="000571E8">
      <w:pPr>
        <w:widowControl w:val="0"/>
        <w:shd w:val="clear" w:color="auto" w:fill="FFFFFF" w:themeFill="background1"/>
        <w:autoSpaceDE w:val="0"/>
        <w:autoSpaceDN w:val="0"/>
        <w:jc w:val="center"/>
        <w:rPr>
          <w:b/>
          <w:szCs w:val="24"/>
          <w:lang w:val="pt-BR" w:bidi="en-US"/>
        </w:rPr>
      </w:pPr>
      <w:r w:rsidRPr="00EE2EB4">
        <w:rPr>
          <w:rFonts w:eastAsia="Times New Roman"/>
          <w:b/>
          <w:szCs w:val="24"/>
          <w:lang w:val="vi"/>
        </w:rPr>
        <w:t>Mã số:</w:t>
      </w:r>
      <w:r w:rsidRPr="00EE2EB4">
        <w:rPr>
          <w:rFonts w:eastAsia="Times New Roman"/>
          <w:b/>
          <w:szCs w:val="24"/>
        </w:rPr>
        <w:t xml:space="preserve"> </w:t>
      </w:r>
      <w:r w:rsidRPr="00EE2EB4">
        <w:rPr>
          <w:b/>
          <w:szCs w:val="24"/>
          <w:lang w:val="pt-BR" w:bidi="en-US"/>
        </w:rPr>
        <w:t>MLT206</w:t>
      </w:r>
    </w:p>
    <w:p w:rsidR="000571E8" w:rsidRPr="00EE2EB4" w:rsidRDefault="000571E8" w:rsidP="000571E8">
      <w:pPr>
        <w:shd w:val="clear" w:color="auto" w:fill="FFFFFF"/>
        <w:rPr>
          <w:b/>
          <w:bCs/>
          <w:szCs w:val="24"/>
        </w:rPr>
      </w:pPr>
      <w:r w:rsidRPr="00EE2EB4">
        <w:rPr>
          <w:b/>
          <w:bCs/>
          <w:szCs w:val="24"/>
        </w:rPr>
        <w:t xml:space="preserve">1. </w:t>
      </w:r>
      <w:r w:rsidRPr="00EE2EB4">
        <w:rPr>
          <w:b/>
          <w:szCs w:val="24"/>
          <w:lang w:val="vi-VN"/>
        </w:rPr>
        <w:t>Thông tin chung về học</w:t>
      </w:r>
      <w:r w:rsidRPr="00EE2EB4">
        <w:rPr>
          <w:b/>
          <w:spacing w:val="-3"/>
          <w:szCs w:val="24"/>
          <w:lang w:val="vi-VN"/>
        </w:rPr>
        <w:t xml:space="preserve"> </w:t>
      </w:r>
      <w:r w:rsidRPr="00EE2EB4">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0571E8" w:rsidRPr="00EE2EB4" w:rsidTr="00FB0384">
        <w:trPr>
          <w:trHeight w:val="323"/>
        </w:trPr>
        <w:tc>
          <w:tcPr>
            <w:tcW w:w="9070" w:type="dxa"/>
            <w:hideMark/>
          </w:tcPr>
          <w:p w:rsidR="000571E8" w:rsidRPr="00EE2EB4" w:rsidRDefault="000571E8" w:rsidP="00FB0384">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 xml:space="preserve">1.1.Tên học phần: </w:t>
            </w:r>
          </w:p>
        </w:tc>
      </w:tr>
      <w:tr w:rsidR="000571E8" w:rsidRPr="00EE2EB4" w:rsidTr="00FB0384">
        <w:trPr>
          <w:trHeight w:val="360"/>
        </w:trPr>
        <w:tc>
          <w:tcPr>
            <w:tcW w:w="9070" w:type="dxa"/>
            <w:hideMark/>
          </w:tcPr>
          <w:p w:rsidR="000571E8" w:rsidRPr="00EE2EB4" w:rsidRDefault="000571E8" w:rsidP="00FB0384">
            <w:pPr>
              <w:widowControl w:val="0"/>
              <w:shd w:val="clear" w:color="auto" w:fill="FFFFFF"/>
              <w:autoSpaceDE w:val="0"/>
              <w:autoSpaceDN w:val="0"/>
              <w:rPr>
                <w:rFonts w:eastAsia="Times New Roman"/>
                <w:szCs w:val="24"/>
              </w:rPr>
            </w:pPr>
            <w:r w:rsidRPr="00EE2EB4">
              <w:rPr>
                <w:szCs w:val="24"/>
              </w:rPr>
              <w:t xml:space="preserve">               - Tiếng Việt: </w:t>
            </w:r>
            <w:r w:rsidRPr="00EE2EB4">
              <w:rPr>
                <w:szCs w:val="24"/>
                <w:lang w:val="pt-BR"/>
              </w:rPr>
              <w:t>Ứng dụng Lý luận văn học trong  dạy học môn Ngữ văn ở trường phổ thông</w:t>
            </w:r>
          </w:p>
        </w:tc>
      </w:tr>
      <w:tr w:rsidR="000571E8" w:rsidRPr="00EE2EB4" w:rsidTr="00FB0384">
        <w:trPr>
          <w:trHeight w:val="360"/>
        </w:trPr>
        <w:tc>
          <w:tcPr>
            <w:tcW w:w="9070" w:type="dxa"/>
            <w:hideMark/>
          </w:tcPr>
          <w:p w:rsidR="000571E8" w:rsidRPr="00EE2EB4" w:rsidRDefault="000571E8" w:rsidP="00FB0384">
            <w:pPr>
              <w:widowControl w:val="0"/>
              <w:shd w:val="clear" w:color="auto" w:fill="FFFFFF"/>
              <w:autoSpaceDE w:val="0"/>
              <w:autoSpaceDN w:val="0"/>
              <w:rPr>
                <w:rFonts w:eastAsia="Times New Roman"/>
                <w:i/>
                <w:iCs/>
                <w:szCs w:val="24"/>
                <w:lang w:val="vi-VN"/>
              </w:rPr>
            </w:pPr>
            <w:r w:rsidRPr="00EE2EB4">
              <w:rPr>
                <w:szCs w:val="24"/>
              </w:rPr>
              <w:t xml:space="preserve">               - Tiếng Anh:</w:t>
            </w:r>
            <w:r w:rsidRPr="00EE2EB4">
              <w:rPr>
                <w:szCs w:val="24"/>
                <w:shd w:val="clear" w:color="auto" w:fill="FFFFFF"/>
              </w:rPr>
              <w:t xml:space="preserve"> </w:t>
            </w:r>
            <w:r w:rsidRPr="00EE2EB4">
              <w:rPr>
                <w:rFonts w:eastAsia="Times New Roman"/>
                <w:szCs w:val="24"/>
                <w:lang w:val="en"/>
              </w:rPr>
              <w:t>Applying literary theory theory to teaching Philology in high schools</w:t>
            </w:r>
          </w:p>
        </w:tc>
      </w:tr>
      <w:tr w:rsidR="000571E8" w:rsidRPr="00EE2EB4" w:rsidTr="00FB0384">
        <w:trPr>
          <w:trHeight w:val="335"/>
        </w:trPr>
        <w:tc>
          <w:tcPr>
            <w:tcW w:w="9070" w:type="dxa"/>
            <w:hideMark/>
          </w:tcPr>
          <w:tbl>
            <w:tblPr>
              <w:tblW w:w="9351" w:type="dxa"/>
              <w:tblLayout w:type="fixed"/>
              <w:tblLook w:val="04A0" w:firstRow="1" w:lastRow="0" w:firstColumn="1" w:lastColumn="0" w:noHBand="0" w:noVBand="1"/>
            </w:tblPr>
            <w:tblGrid>
              <w:gridCol w:w="9351"/>
            </w:tblGrid>
            <w:tr w:rsidR="000571E8" w:rsidRPr="00EE2EB4" w:rsidTr="00FB0384">
              <w:tc>
                <w:tcPr>
                  <w:tcW w:w="9351" w:type="dxa"/>
                  <w:hideMark/>
                </w:tcPr>
                <w:p w:rsidR="000571E8" w:rsidRPr="00EE2EB4" w:rsidRDefault="000571E8" w:rsidP="00FB0384">
                  <w:pPr>
                    <w:tabs>
                      <w:tab w:val="left" w:pos="403"/>
                    </w:tabs>
                    <w:rPr>
                      <w:szCs w:val="24"/>
                      <w:lang w:eastAsia="zh-CN"/>
                    </w:rPr>
                  </w:pPr>
                  <w:r w:rsidRPr="00EE2EB4">
                    <w:rPr>
                      <w:b/>
                      <w:bCs/>
                      <w:i/>
                      <w:iCs/>
                      <w:szCs w:val="24"/>
                      <w:lang w:eastAsia="zh-CN"/>
                    </w:rPr>
                    <w:lastRenderedPageBreak/>
                    <w:t>1.2. Thuộc khối kiến thức:</w:t>
                  </w:r>
                </w:p>
              </w:tc>
            </w:tr>
            <w:tr w:rsidR="000571E8" w:rsidRPr="00EE2EB4" w:rsidTr="00FB0384">
              <w:tc>
                <w:tcPr>
                  <w:tcW w:w="9351" w:type="dxa"/>
                  <w:hideMark/>
                </w:tcPr>
                <w:p w:rsidR="000571E8" w:rsidRPr="00EE2EB4" w:rsidRDefault="008052B9" w:rsidP="00FB0384">
                  <w:pPr>
                    <w:tabs>
                      <w:tab w:val="left" w:pos="4837"/>
                    </w:tabs>
                    <w:ind w:left="1593"/>
                    <w:rPr>
                      <w:szCs w:val="24"/>
                      <w:lang w:eastAsia="zh-CN"/>
                    </w:rPr>
                  </w:pPr>
                  <w:sdt>
                    <w:sdtPr>
                      <w:rPr>
                        <w:szCs w:val="24"/>
                        <w:lang w:eastAsia="zh-CN"/>
                      </w:rPr>
                      <w:id w:val="-1923399608"/>
                      <w14:checkbox>
                        <w14:checked w14:val="0"/>
                        <w14:checkedState w14:val="2612" w14:font="MS Gothic"/>
                        <w14:uncheckedState w14:val="2610" w14:font="MS Gothic"/>
                      </w14:checkbox>
                    </w:sdtPr>
                    <w:sdtEndPr/>
                    <w:sdtContent>
                      <w:r w:rsidR="000571E8" w:rsidRPr="00EE2EB4">
                        <w:rPr>
                          <w:rFonts w:ascii="Segoe UI Symbol" w:eastAsia="MS Gothic" w:hAnsi="Segoe UI Symbol" w:cs="Segoe UI Symbol"/>
                          <w:szCs w:val="24"/>
                          <w:lang w:eastAsia="zh-CN"/>
                        </w:rPr>
                        <w:t>☐</w:t>
                      </w:r>
                    </w:sdtContent>
                  </w:sdt>
                  <w:r w:rsidR="000571E8" w:rsidRPr="00EE2EB4">
                    <w:rPr>
                      <w:szCs w:val="24"/>
                      <w:lang w:eastAsia="zh-CN"/>
                    </w:rPr>
                    <w:t xml:space="preserve"> Kiến thức chung</w:t>
                  </w:r>
                </w:p>
                <w:p w:rsidR="000571E8" w:rsidRPr="00EE2EB4" w:rsidRDefault="008052B9" w:rsidP="00FB0384">
                  <w:pPr>
                    <w:tabs>
                      <w:tab w:val="left" w:pos="4837"/>
                    </w:tabs>
                    <w:ind w:left="1593"/>
                    <w:rPr>
                      <w:szCs w:val="24"/>
                      <w:lang w:eastAsia="zh-CN"/>
                    </w:rPr>
                  </w:pPr>
                  <w:sdt>
                    <w:sdtPr>
                      <w:rPr>
                        <w:szCs w:val="24"/>
                        <w:lang w:eastAsia="zh-CN"/>
                      </w:rPr>
                      <w:id w:val="1306133015"/>
                      <w14:checkbox>
                        <w14:checked w14:val="1"/>
                        <w14:checkedState w14:val="2612" w14:font="MS Gothic"/>
                        <w14:uncheckedState w14:val="2610" w14:font="MS Gothic"/>
                      </w14:checkbox>
                    </w:sdtPr>
                    <w:sdtEndPr/>
                    <w:sdtContent>
                      <w:r w:rsidR="000571E8">
                        <w:rPr>
                          <w:rFonts w:ascii="MS Gothic" w:eastAsia="MS Gothic" w:hAnsi="MS Gothic" w:hint="eastAsia"/>
                          <w:szCs w:val="24"/>
                          <w:lang w:eastAsia="zh-CN"/>
                        </w:rPr>
                        <w:t>☒</w:t>
                      </w:r>
                    </w:sdtContent>
                  </w:sdt>
                  <w:r w:rsidR="000571E8" w:rsidRPr="00EE2EB4">
                    <w:rPr>
                      <w:szCs w:val="24"/>
                      <w:lang w:eastAsia="zh-CN"/>
                    </w:rPr>
                    <w:t xml:space="preserve"> Kiến thức cơ sở</w:t>
                  </w:r>
                </w:p>
                <w:p w:rsidR="000571E8" w:rsidRPr="00EE2EB4" w:rsidRDefault="008052B9" w:rsidP="00FB0384">
                  <w:pPr>
                    <w:tabs>
                      <w:tab w:val="left" w:pos="4837"/>
                    </w:tabs>
                    <w:ind w:left="1593"/>
                    <w:rPr>
                      <w:szCs w:val="24"/>
                      <w:lang w:eastAsia="zh-CN"/>
                    </w:rPr>
                  </w:pPr>
                  <w:sdt>
                    <w:sdtPr>
                      <w:rPr>
                        <w:szCs w:val="24"/>
                        <w:lang w:eastAsia="zh-CN"/>
                      </w:rPr>
                      <w:id w:val="1955368060"/>
                      <w14:checkbox>
                        <w14:checked w14:val="0"/>
                        <w14:checkedState w14:val="2612" w14:font="MS Gothic"/>
                        <w14:uncheckedState w14:val="2610" w14:font="MS Gothic"/>
                      </w14:checkbox>
                    </w:sdtPr>
                    <w:sdtEndPr/>
                    <w:sdtContent>
                      <w:r w:rsidR="000571E8">
                        <w:rPr>
                          <w:rFonts w:ascii="MS Gothic" w:eastAsia="MS Gothic" w:hAnsi="MS Gothic" w:hint="eastAsia"/>
                          <w:szCs w:val="24"/>
                          <w:lang w:eastAsia="zh-CN"/>
                        </w:rPr>
                        <w:t>☐</w:t>
                      </w:r>
                    </w:sdtContent>
                  </w:sdt>
                  <w:r w:rsidR="000571E8" w:rsidRPr="00EE2EB4">
                    <w:rPr>
                      <w:szCs w:val="24"/>
                      <w:lang w:eastAsia="zh-CN"/>
                    </w:rPr>
                    <w:t xml:space="preserve"> Kiến thức chuyên ngành</w:t>
                  </w:r>
                  <w:r w:rsidR="000571E8" w:rsidRPr="00EE2EB4">
                    <w:rPr>
                      <w:szCs w:val="24"/>
                      <w:lang w:eastAsia="zh-CN"/>
                    </w:rPr>
                    <w:tab/>
                  </w:r>
                </w:p>
                <w:p w:rsidR="000571E8" w:rsidRPr="00EE2EB4" w:rsidRDefault="008052B9" w:rsidP="00FB0384">
                  <w:pPr>
                    <w:tabs>
                      <w:tab w:val="left" w:pos="4837"/>
                    </w:tabs>
                    <w:ind w:left="1593"/>
                    <w:rPr>
                      <w:szCs w:val="24"/>
                      <w:lang w:eastAsia="zh-CN"/>
                    </w:rPr>
                  </w:pPr>
                  <w:sdt>
                    <w:sdtPr>
                      <w:rPr>
                        <w:szCs w:val="24"/>
                        <w:lang w:eastAsia="zh-CN"/>
                      </w:rPr>
                      <w:id w:val="-1076665304"/>
                      <w14:checkbox>
                        <w14:checked w14:val="0"/>
                        <w14:checkedState w14:val="2612" w14:font="MS Gothic"/>
                        <w14:uncheckedState w14:val="2610" w14:font="MS Gothic"/>
                      </w14:checkbox>
                    </w:sdtPr>
                    <w:sdtEndPr/>
                    <w:sdtContent>
                      <w:r w:rsidR="000571E8" w:rsidRPr="00EE2EB4">
                        <w:rPr>
                          <w:rFonts w:ascii="Segoe UI Symbol" w:hAnsi="Segoe UI Symbol" w:cs="Segoe UI Symbol"/>
                          <w:szCs w:val="24"/>
                          <w:lang w:eastAsia="zh-CN"/>
                        </w:rPr>
                        <w:t>☐</w:t>
                      </w:r>
                    </w:sdtContent>
                  </w:sdt>
                  <w:r w:rsidR="000571E8" w:rsidRPr="00EE2EB4">
                    <w:rPr>
                      <w:szCs w:val="24"/>
                      <w:lang w:eastAsia="zh-CN"/>
                    </w:rPr>
                    <w:t xml:space="preserve"> Khóa luận/Luận văn/Đồ án/Luận án</w:t>
                  </w:r>
                </w:p>
              </w:tc>
            </w:tr>
          </w:tbl>
          <w:p w:rsidR="000571E8" w:rsidRPr="00EE2EB4" w:rsidRDefault="000571E8" w:rsidP="00FB0384">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 xml:space="preserve"> </w:t>
            </w:r>
          </w:p>
        </w:tc>
      </w:tr>
      <w:tr w:rsidR="000571E8" w:rsidRPr="00EE2EB4" w:rsidTr="00FB0384">
        <w:trPr>
          <w:trHeight w:val="331"/>
        </w:trPr>
        <w:tc>
          <w:tcPr>
            <w:tcW w:w="9070" w:type="dxa"/>
            <w:hideMark/>
          </w:tcPr>
          <w:p w:rsidR="000571E8" w:rsidRPr="00EE2EB4" w:rsidRDefault="000571E8" w:rsidP="00FB0384">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1.3. Loại học phần:</w:t>
            </w:r>
          </w:p>
        </w:tc>
      </w:tr>
      <w:tr w:rsidR="000571E8" w:rsidRPr="00EE2EB4" w:rsidTr="00FB0384">
        <w:trPr>
          <w:trHeight w:val="388"/>
        </w:trPr>
        <w:tc>
          <w:tcPr>
            <w:tcW w:w="9070" w:type="dxa"/>
            <w:hideMark/>
          </w:tcPr>
          <w:p w:rsidR="000571E8" w:rsidRPr="00EE2EB4" w:rsidRDefault="000571E8" w:rsidP="00FB0384">
            <w:pPr>
              <w:widowControl w:val="0"/>
              <w:shd w:val="clear" w:color="auto" w:fill="FFFFFF"/>
              <w:tabs>
                <w:tab w:val="left" w:pos="2179"/>
                <w:tab w:val="left" w:pos="5125"/>
              </w:tabs>
              <w:autoSpaceDE w:val="0"/>
              <w:autoSpaceDN w:val="0"/>
              <w:rPr>
                <w:rFonts w:eastAsia="Times New Roman"/>
                <w:szCs w:val="24"/>
                <w:lang w:val="vi-VN"/>
              </w:rPr>
            </w:pPr>
            <w:r w:rsidRPr="00EE2EB4">
              <w:rPr>
                <w:rFonts w:eastAsia="Noto Sans Symbols"/>
                <w:w w:val="104"/>
                <w:szCs w:val="24"/>
              </w:rPr>
              <w:t xml:space="preserve">                       </w:t>
            </w:r>
            <w:r w:rsidRPr="00EE2EB4">
              <w:rPr>
                <w:rFonts w:ascii="Segoe UI Symbol" w:eastAsia="MS Gothic" w:hAnsi="Segoe UI Symbol" w:cs="Segoe UI Symbol"/>
                <w:szCs w:val="24"/>
                <w:lang w:val="vi-VN"/>
              </w:rPr>
              <w:t>☐</w:t>
            </w:r>
            <w:r w:rsidRPr="00EE2EB4">
              <w:rPr>
                <w:rFonts w:eastAsia="Noto Sans Symbols"/>
                <w:w w:val="104"/>
                <w:szCs w:val="24"/>
              </w:rPr>
              <w:t xml:space="preserve"> </w:t>
            </w:r>
            <w:r w:rsidRPr="00EE2EB4">
              <w:rPr>
                <w:rFonts w:eastAsia="Times New Roman"/>
                <w:szCs w:val="24"/>
                <w:lang w:val="vi-VN"/>
              </w:rPr>
              <w:t>Bắt buộc</w:t>
            </w:r>
            <w:r w:rsidRPr="00EE2EB4">
              <w:rPr>
                <w:rFonts w:eastAsia="Times New Roman"/>
                <w:szCs w:val="24"/>
                <w:lang w:val="vi-VN"/>
              </w:rPr>
              <w:tab/>
            </w:r>
            <w:r w:rsidRPr="00EE2EB4">
              <w:rPr>
                <w:rFonts w:eastAsia="Times New Roman"/>
                <w:szCs w:val="24"/>
              </w:rPr>
              <w:t xml:space="preserve">     </w:t>
            </w:r>
            <w:r w:rsidRPr="00EE2EB4">
              <w:rPr>
                <w:rFonts w:eastAsia="Noto Sans Symbols"/>
                <w:w w:val="104"/>
                <w:szCs w:val="24"/>
                <w:lang w:val="vi-VN"/>
              </w:rPr>
              <w:sym w:font="Wingdings 2" w:char="F053"/>
            </w:r>
            <w:r w:rsidRPr="00EE2EB4">
              <w:rPr>
                <w:rFonts w:eastAsia="Noto Sans Symbols"/>
                <w:w w:val="104"/>
                <w:szCs w:val="24"/>
              </w:rPr>
              <w:t xml:space="preserve"> </w:t>
            </w:r>
            <w:r w:rsidRPr="00EE2EB4">
              <w:rPr>
                <w:rFonts w:eastAsia="Times New Roman"/>
                <w:szCs w:val="24"/>
                <w:lang w:val="vi-VN"/>
              </w:rPr>
              <w:t xml:space="preserve"> Tự</w:t>
            </w:r>
            <w:r w:rsidRPr="00EE2EB4">
              <w:rPr>
                <w:rFonts w:eastAsia="Times New Roman"/>
                <w:spacing w:val="-3"/>
                <w:szCs w:val="24"/>
                <w:lang w:val="vi-VN"/>
              </w:rPr>
              <w:t xml:space="preserve"> </w:t>
            </w:r>
            <w:r w:rsidRPr="00EE2EB4">
              <w:rPr>
                <w:rFonts w:eastAsia="Times New Roman"/>
                <w:szCs w:val="24"/>
                <w:lang w:val="vi-VN"/>
              </w:rPr>
              <w:t>chọn</w:t>
            </w:r>
          </w:p>
        </w:tc>
      </w:tr>
      <w:tr w:rsidR="000571E8" w:rsidRPr="00EE2EB4" w:rsidTr="00FB0384">
        <w:trPr>
          <w:trHeight w:val="355"/>
        </w:trPr>
        <w:tc>
          <w:tcPr>
            <w:tcW w:w="9070" w:type="dxa"/>
            <w:shd w:val="clear" w:color="auto" w:fill="auto"/>
            <w:hideMark/>
          </w:tcPr>
          <w:p w:rsidR="000571E8" w:rsidRPr="00EE2EB4" w:rsidRDefault="000571E8" w:rsidP="00FB0384">
            <w:pPr>
              <w:widowControl w:val="0"/>
              <w:shd w:val="clear" w:color="auto" w:fill="FFFFFF"/>
              <w:autoSpaceDE w:val="0"/>
              <w:autoSpaceDN w:val="0"/>
              <w:rPr>
                <w:rFonts w:eastAsia="Times New Roman"/>
                <w:b/>
                <w:i/>
                <w:szCs w:val="24"/>
              </w:rPr>
            </w:pPr>
            <w:r w:rsidRPr="00EE2EB4">
              <w:rPr>
                <w:rFonts w:eastAsia="Times New Roman"/>
                <w:b/>
                <w:i/>
                <w:szCs w:val="24"/>
                <w:lang w:val="vi-VN"/>
              </w:rPr>
              <w:t>1.4. Số tín chỉ: 0</w:t>
            </w:r>
            <w:r w:rsidRPr="00EE2EB4">
              <w:rPr>
                <w:rFonts w:eastAsia="Times New Roman"/>
                <w:b/>
                <w:i/>
                <w:szCs w:val="24"/>
              </w:rPr>
              <w:t>2</w:t>
            </w:r>
          </w:p>
        </w:tc>
      </w:tr>
      <w:tr w:rsidR="000571E8" w:rsidRPr="00EE2EB4" w:rsidTr="00FB0384">
        <w:trPr>
          <w:trHeight w:val="360"/>
        </w:trPr>
        <w:tc>
          <w:tcPr>
            <w:tcW w:w="9070" w:type="dxa"/>
            <w:shd w:val="clear" w:color="auto" w:fill="auto"/>
            <w:hideMark/>
          </w:tcPr>
          <w:p w:rsidR="000571E8" w:rsidRPr="00EE2EB4" w:rsidRDefault="000571E8" w:rsidP="00FB0384">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1.5. S</w:t>
            </w:r>
            <w:r w:rsidRPr="00EE2EB4">
              <w:rPr>
                <w:rFonts w:eastAsia="Times New Roman"/>
                <w:b/>
                <w:i/>
                <w:szCs w:val="24"/>
              </w:rPr>
              <w:t>ố  giờ học tập định mức</w:t>
            </w:r>
            <w:r w:rsidRPr="00EE2EB4">
              <w:rPr>
                <w:rFonts w:eastAsia="Times New Roman"/>
                <w:b/>
                <w:i/>
                <w:szCs w:val="24"/>
                <w:lang w:val="vi-VN"/>
              </w:rPr>
              <w:t xml:space="preserve">: </w:t>
            </w:r>
            <w:r w:rsidRPr="00EE2EB4">
              <w:rPr>
                <w:rFonts w:eastAsia="Times New Roman"/>
                <w:b/>
                <w:i/>
                <w:szCs w:val="24"/>
              </w:rPr>
              <w:t>100</w:t>
            </w:r>
            <w:r w:rsidRPr="00EE2EB4">
              <w:rPr>
                <w:rFonts w:eastAsia="Times New Roman"/>
                <w:b/>
                <w:i/>
                <w:szCs w:val="24"/>
                <w:lang w:val="vi-VN"/>
              </w:rPr>
              <w:t xml:space="preserve"> tiết</w:t>
            </w:r>
          </w:p>
        </w:tc>
      </w:tr>
      <w:tr w:rsidR="000571E8" w:rsidRPr="00EE2EB4" w:rsidTr="00FB0384">
        <w:trPr>
          <w:trHeight w:val="360"/>
        </w:trPr>
        <w:tc>
          <w:tcPr>
            <w:tcW w:w="9070" w:type="dxa"/>
            <w:shd w:val="clear" w:color="auto" w:fill="auto"/>
            <w:hideMark/>
          </w:tcPr>
          <w:p w:rsidR="000571E8" w:rsidRPr="00EE2EB4" w:rsidRDefault="000571E8" w:rsidP="00FB0384">
            <w:pPr>
              <w:widowControl w:val="0"/>
              <w:shd w:val="clear" w:color="auto" w:fill="FFFFFF"/>
              <w:autoSpaceDE w:val="0"/>
              <w:autoSpaceDN w:val="0"/>
              <w:rPr>
                <w:rFonts w:eastAsia="Times New Roman"/>
                <w:szCs w:val="24"/>
                <w:lang w:val="vi-VN"/>
              </w:rPr>
            </w:pPr>
            <w:r w:rsidRPr="00EE2EB4">
              <w:rPr>
                <w:szCs w:val="24"/>
              </w:rPr>
              <w:t xml:space="preserve">                - Lí thuyết: 15 giờ</w:t>
            </w:r>
          </w:p>
        </w:tc>
      </w:tr>
      <w:tr w:rsidR="000571E8" w:rsidRPr="00EE2EB4" w:rsidTr="00FB0384">
        <w:trPr>
          <w:trHeight w:val="360"/>
        </w:trPr>
        <w:tc>
          <w:tcPr>
            <w:tcW w:w="9070" w:type="dxa"/>
            <w:shd w:val="clear" w:color="auto" w:fill="auto"/>
            <w:hideMark/>
          </w:tcPr>
          <w:p w:rsidR="000571E8" w:rsidRPr="00EE2EB4" w:rsidRDefault="000571E8" w:rsidP="00FB0384">
            <w:pPr>
              <w:tabs>
                <w:tab w:val="left" w:pos="4837"/>
              </w:tabs>
              <w:ind w:left="426"/>
              <w:rPr>
                <w:szCs w:val="24"/>
              </w:rPr>
            </w:pPr>
            <w:r w:rsidRPr="00EE2EB4">
              <w:rPr>
                <w:szCs w:val="24"/>
              </w:rPr>
              <w:t xml:space="preserve">         - Bài tập, thảo luận: 30 giờ</w:t>
            </w:r>
          </w:p>
          <w:p w:rsidR="000571E8" w:rsidRPr="00EE2EB4" w:rsidRDefault="000571E8" w:rsidP="00FB0384">
            <w:pPr>
              <w:widowControl w:val="0"/>
              <w:shd w:val="clear" w:color="auto" w:fill="FFFFFF"/>
              <w:autoSpaceDE w:val="0"/>
              <w:autoSpaceDN w:val="0"/>
              <w:rPr>
                <w:rFonts w:eastAsia="Times New Roman"/>
                <w:szCs w:val="24"/>
                <w:lang w:val="vi-VN"/>
              </w:rPr>
            </w:pPr>
            <w:r w:rsidRPr="00EE2EB4">
              <w:rPr>
                <w:szCs w:val="24"/>
              </w:rPr>
              <w:t xml:space="preserve">                - Thực hành: 0 giờ</w:t>
            </w:r>
          </w:p>
        </w:tc>
      </w:tr>
      <w:tr w:rsidR="000571E8" w:rsidRPr="00EE2EB4" w:rsidTr="00FB0384">
        <w:trPr>
          <w:trHeight w:val="360"/>
        </w:trPr>
        <w:tc>
          <w:tcPr>
            <w:tcW w:w="9070" w:type="dxa"/>
            <w:shd w:val="clear" w:color="auto" w:fill="auto"/>
            <w:hideMark/>
          </w:tcPr>
          <w:p w:rsidR="000571E8" w:rsidRPr="00EE2EB4" w:rsidRDefault="000571E8" w:rsidP="00FB0384">
            <w:pPr>
              <w:widowControl w:val="0"/>
              <w:shd w:val="clear" w:color="auto" w:fill="FFFFFF"/>
              <w:autoSpaceDE w:val="0"/>
              <w:autoSpaceDN w:val="0"/>
              <w:rPr>
                <w:rFonts w:eastAsia="Times New Roman"/>
                <w:szCs w:val="24"/>
                <w:lang w:val="vi-VN"/>
              </w:rPr>
            </w:pPr>
            <w:r w:rsidRPr="00EE2EB4">
              <w:rPr>
                <w:szCs w:val="24"/>
              </w:rPr>
              <w:t xml:space="preserve">                - Tự học, tự nghiên cứu: 55 giờ</w:t>
            </w:r>
          </w:p>
        </w:tc>
      </w:tr>
      <w:tr w:rsidR="000571E8" w:rsidRPr="00EE2EB4" w:rsidTr="00FB0384">
        <w:trPr>
          <w:trHeight w:val="360"/>
        </w:trPr>
        <w:tc>
          <w:tcPr>
            <w:tcW w:w="9070" w:type="dxa"/>
            <w:hideMark/>
          </w:tcPr>
          <w:p w:rsidR="000571E8" w:rsidRPr="00EE2EB4" w:rsidRDefault="000571E8" w:rsidP="00FB0384">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1.6. Điều kiện tham dự học phần:</w:t>
            </w:r>
          </w:p>
        </w:tc>
      </w:tr>
      <w:tr w:rsidR="000571E8" w:rsidRPr="00EE2EB4" w:rsidTr="00FB0384">
        <w:trPr>
          <w:trHeight w:val="353"/>
        </w:trPr>
        <w:tc>
          <w:tcPr>
            <w:tcW w:w="9070" w:type="dxa"/>
            <w:hideMark/>
          </w:tcPr>
          <w:tbl>
            <w:tblPr>
              <w:tblW w:w="9351" w:type="dxa"/>
              <w:tblLayout w:type="fixed"/>
              <w:tblLook w:val="04A0" w:firstRow="1" w:lastRow="0" w:firstColumn="1" w:lastColumn="0" w:noHBand="0" w:noVBand="1"/>
            </w:tblPr>
            <w:tblGrid>
              <w:gridCol w:w="9351"/>
            </w:tblGrid>
            <w:tr w:rsidR="000571E8" w:rsidRPr="00EE2EB4" w:rsidTr="00FB0384">
              <w:tc>
                <w:tcPr>
                  <w:tcW w:w="9351" w:type="dxa"/>
                  <w:hideMark/>
                </w:tcPr>
                <w:p w:rsidR="000571E8" w:rsidRPr="00EE2EB4" w:rsidRDefault="000571E8" w:rsidP="00FB0384">
                  <w:pPr>
                    <w:tabs>
                      <w:tab w:val="left" w:pos="403"/>
                    </w:tabs>
                    <w:rPr>
                      <w:szCs w:val="24"/>
                      <w:lang w:eastAsia="zh-CN"/>
                    </w:rPr>
                  </w:pPr>
                  <w:r w:rsidRPr="00EE2EB4">
                    <w:rPr>
                      <w:szCs w:val="24"/>
                      <w:lang w:eastAsia="zh-CN"/>
                    </w:rPr>
                    <w:t xml:space="preserve">1.6.1. Học phần học trước: </w:t>
                  </w:r>
                  <w:r w:rsidRPr="00EE2EB4">
                    <w:rPr>
                      <w:szCs w:val="24"/>
                    </w:rPr>
                    <w:t>Không</w:t>
                  </w:r>
                </w:p>
                <w:p w:rsidR="000571E8" w:rsidRPr="00EE2EB4" w:rsidRDefault="000571E8" w:rsidP="00FB0384">
                  <w:pPr>
                    <w:tabs>
                      <w:tab w:val="left" w:pos="403"/>
                    </w:tabs>
                    <w:rPr>
                      <w:szCs w:val="24"/>
                      <w:lang w:eastAsia="zh-CN"/>
                    </w:rPr>
                  </w:pPr>
                  <w:r w:rsidRPr="00EE2EB4">
                    <w:rPr>
                      <w:szCs w:val="24"/>
                      <w:lang w:eastAsia="zh-CN"/>
                    </w:rPr>
                    <w:t>1.6.2. Học phần tiên quyết: Không.</w:t>
                  </w:r>
                </w:p>
              </w:tc>
            </w:tr>
            <w:tr w:rsidR="000571E8" w:rsidRPr="00EE2EB4" w:rsidTr="00FB0384">
              <w:tc>
                <w:tcPr>
                  <w:tcW w:w="9351" w:type="dxa"/>
                  <w:hideMark/>
                </w:tcPr>
                <w:p w:rsidR="000571E8" w:rsidRPr="00EE2EB4" w:rsidRDefault="000571E8" w:rsidP="00FB0384">
                  <w:pPr>
                    <w:tabs>
                      <w:tab w:val="left" w:pos="403"/>
                    </w:tabs>
                    <w:rPr>
                      <w:szCs w:val="24"/>
                      <w:lang w:eastAsia="zh-CN"/>
                    </w:rPr>
                  </w:pPr>
                  <w:r w:rsidRPr="00EE2EB4">
                    <w:rPr>
                      <w:szCs w:val="24"/>
                      <w:lang w:eastAsia="zh-CN"/>
                    </w:rPr>
                    <w:t>1.6.3. Học phần song hành và yêu cầu khác (nếu có): Không</w:t>
                  </w:r>
                </w:p>
              </w:tc>
            </w:tr>
          </w:tbl>
          <w:p w:rsidR="000571E8" w:rsidRPr="00EE2EB4" w:rsidRDefault="000571E8" w:rsidP="00FB0384">
            <w:pPr>
              <w:widowControl w:val="0"/>
              <w:shd w:val="clear" w:color="auto" w:fill="FFFFFF"/>
              <w:autoSpaceDE w:val="0"/>
              <w:autoSpaceDN w:val="0"/>
              <w:rPr>
                <w:rFonts w:eastAsia="Times New Roman"/>
                <w:szCs w:val="24"/>
                <w:lang w:val="vi-VN"/>
              </w:rPr>
            </w:pPr>
          </w:p>
        </w:tc>
      </w:tr>
      <w:tr w:rsidR="000571E8" w:rsidRPr="00EE2EB4" w:rsidTr="00FB0384">
        <w:trPr>
          <w:trHeight w:val="683"/>
        </w:trPr>
        <w:tc>
          <w:tcPr>
            <w:tcW w:w="9070" w:type="dxa"/>
            <w:hideMark/>
          </w:tcPr>
          <w:p w:rsidR="000571E8" w:rsidRPr="00EE2EB4" w:rsidRDefault="000571E8" w:rsidP="00FB0384">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1.7. Đơn vị phụ trách học phần:</w:t>
            </w:r>
          </w:p>
          <w:p w:rsidR="000571E8" w:rsidRPr="00EE2EB4" w:rsidRDefault="000571E8" w:rsidP="00FB0384">
            <w:pPr>
              <w:widowControl w:val="0"/>
              <w:shd w:val="clear" w:color="auto" w:fill="FFFFFF"/>
              <w:tabs>
                <w:tab w:val="left" w:pos="3932"/>
                <w:tab w:val="left" w:leader="dot" w:pos="7753"/>
              </w:tabs>
              <w:autoSpaceDE w:val="0"/>
              <w:autoSpaceDN w:val="0"/>
              <w:rPr>
                <w:rFonts w:eastAsia="Times New Roman"/>
                <w:szCs w:val="24"/>
                <w:lang w:val="vi-VN"/>
              </w:rPr>
            </w:pPr>
            <w:r w:rsidRPr="00EE2EB4">
              <w:rPr>
                <w:rFonts w:eastAsia="Times New Roman"/>
                <w:szCs w:val="24"/>
                <w:lang w:val="vi-VN"/>
              </w:rPr>
              <w:t>Tổ: Lí luận văn học</w:t>
            </w:r>
            <w:r w:rsidRPr="00EE2EB4">
              <w:rPr>
                <w:rFonts w:eastAsia="Times New Roman"/>
                <w:szCs w:val="24"/>
              </w:rPr>
              <w:t xml:space="preserve"> và Văn học nước ngoài                    K</w:t>
            </w:r>
            <w:r w:rsidRPr="00EE2EB4">
              <w:rPr>
                <w:rFonts w:eastAsia="Times New Roman"/>
                <w:szCs w:val="24"/>
                <w:lang w:val="vi-VN"/>
              </w:rPr>
              <w:t>hoa</w:t>
            </w:r>
            <w:r w:rsidRPr="00EE2EB4">
              <w:rPr>
                <w:rFonts w:eastAsia="Times New Roman"/>
                <w:szCs w:val="24"/>
              </w:rPr>
              <w:t>:</w:t>
            </w:r>
            <w:r w:rsidRPr="00EE2EB4">
              <w:rPr>
                <w:rFonts w:eastAsia="Times New Roman"/>
                <w:szCs w:val="24"/>
                <w:lang w:val="vi-VN"/>
              </w:rPr>
              <w:t xml:space="preserve"> Ngữ văn</w:t>
            </w:r>
          </w:p>
        </w:tc>
      </w:tr>
    </w:tbl>
    <w:p w:rsidR="000571E8" w:rsidRPr="00EE2EB4" w:rsidRDefault="000571E8" w:rsidP="000571E8">
      <w:pPr>
        <w:shd w:val="clear" w:color="auto" w:fill="FFFFFF"/>
        <w:tabs>
          <w:tab w:val="left" w:pos="639"/>
        </w:tabs>
        <w:rPr>
          <w:rFonts w:eastAsia="Times New Roman"/>
          <w:b/>
          <w:szCs w:val="24"/>
          <w:lang w:val="vi-VN"/>
        </w:rPr>
      </w:pPr>
      <w:r w:rsidRPr="00EE2EB4">
        <w:rPr>
          <w:b/>
          <w:szCs w:val="24"/>
          <w:lang w:val="vi-VN"/>
        </w:rPr>
        <w:t>2. Thông tin về giảng</w:t>
      </w:r>
      <w:r w:rsidRPr="00EE2EB4">
        <w:rPr>
          <w:b/>
          <w:spacing w:val="-2"/>
          <w:szCs w:val="24"/>
          <w:lang w:val="vi-VN"/>
        </w:rPr>
        <w:t xml:space="preserve"> </w:t>
      </w:r>
      <w:r w:rsidRPr="00EE2EB4">
        <w:rPr>
          <w:b/>
          <w:szCs w:val="24"/>
          <w:lang w:val="vi-VN"/>
        </w:rPr>
        <w:t>viên</w:t>
      </w:r>
    </w:p>
    <w:p w:rsidR="000571E8" w:rsidRPr="00EE2EB4" w:rsidRDefault="000571E8" w:rsidP="000571E8">
      <w:pPr>
        <w:shd w:val="clear" w:color="auto" w:fill="FFFFFF"/>
        <w:tabs>
          <w:tab w:val="left" w:pos="853"/>
        </w:tabs>
        <w:rPr>
          <w:rFonts w:eastAsia="Times New Roman"/>
          <w:b/>
          <w:i/>
          <w:szCs w:val="24"/>
          <w:lang w:val="vi-VN"/>
        </w:rPr>
      </w:pPr>
      <w:r w:rsidRPr="00EE2EB4">
        <w:rPr>
          <w:b/>
          <w:i/>
          <w:szCs w:val="24"/>
        </w:rPr>
        <w:t xml:space="preserve">2.1. </w:t>
      </w:r>
      <w:r w:rsidRPr="00EE2EB4">
        <w:rPr>
          <w:b/>
          <w:i/>
          <w:szCs w:val="24"/>
          <w:lang w:val="vi-VN"/>
        </w:rPr>
        <w:t>Giảng viên</w:t>
      </w:r>
      <w:r w:rsidRPr="00EE2EB4">
        <w:rPr>
          <w:b/>
          <w:i/>
          <w:spacing w:val="-6"/>
          <w:szCs w:val="24"/>
          <w:lang w:val="vi-VN"/>
        </w:rPr>
        <w:t xml:space="preserve"> </w:t>
      </w:r>
      <w:r w:rsidRPr="00EE2EB4">
        <w:rPr>
          <w:b/>
          <w:i/>
          <w:spacing w:val="-6"/>
          <w:szCs w:val="24"/>
        </w:rPr>
        <w:t>1</w:t>
      </w:r>
      <w:r w:rsidRPr="00EE2EB4">
        <w:rPr>
          <w:b/>
          <w:i/>
          <w:szCs w:val="24"/>
          <w:lang w:val="vi-VN"/>
        </w:rPr>
        <w:t>:</w:t>
      </w:r>
    </w:p>
    <w:p w:rsidR="000571E8" w:rsidRPr="00EE2EB4" w:rsidRDefault="000571E8" w:rsidP="000571E8">
      <w:pPr>
        <w:shd w:val="clear" w:color="auto" w:fill="FFFFFF"/>
        <w:rPr>
          <w:szCs w:val="24"/>
        </w:rPr>
      </w:pPr>
      <w:r w:rsidRPr="00EE2EB4">
        <w:rPr>
          <w:szCs w:val="24"/>
          <w:lang w:val="vi-VN"/>
        </w:rPr>
        <w:t xml:space="preserve">Họ tên: </w:t>
      </w:r>
      <w:r w:rsidRPr="00D04766">
        <w:rPr>
          <w:b/>
          <w:szCs w:val="24"/>
        </w:rPr>
        <w:t>Hoàng Thị Duyên</w:t>
      </w:r>
    </w:p>
    <w:p w:rsidR="000571E8" w:rsidRPr="00EE2EB4" w:rsidRDefault="000571E8" w:rsidP="000571E8">
      <w:pPr>
        <w:shd w:val="clear" w:color="auto" w:fill="FFFFFF"/>
        <w:rPr>
          <w:szCs w:val="24"/>
          <w:lang w:val="vi-VN"/>
        </w:rPr>
      </w:pPr>
      <w:r w:rsidRPr="00EE2EB4">
        <w:rPr>
          <w:szCs w:val="24"/>
          <w:lang w:val="vi-VN"/>
        </w:rPr>
        <w:t>Học hàm, học vị: TS, GVC</w:t>
      </w:r>
    </w:p>
    <w:p w:rsidR="000571E8" w:rsidRPr="00EE2EB4" w:rsidRDefault="000571E8" w:rsidP="000571E8">
      <w:pPr>
        <w:shd w:val="clear" w:color="auto" w:fill="FFFFFF"/>
        <w:rPr>
          <w:szCs w:val="24"/>
          <w:lang w:val="vi-VN"/>
        </w:rPr>
      </w:pPr>
      <w:r w:rsidRPr="00EE2EB4">
        <w:rPr>
          <w:szCs w:val="24"/>
          <w:lang w:val="vi-VN"/>
        </w:rPr>
        <w:t>Chuyên ngành: Lí luận văn học</w:t>
      </w:r>
    </w:p>
    <w:p w:rsidR="000571E8" w:rsidRPr="00EE2EB4" w:rsidRDefault="000571E8" w:rsidP="000571E8">
      <w:pPr>
        <w:shd w:val="clear" w:color="auto" w:fill="FFFFFF"/>
        <w:rPr>
          <w:szCs w:val="24"/>
        </w:rPr>
      </w:pPr>
      <w:r w:rsidRPr="00EE2EB4">
        <w:rPr>
          <w:szCs w:val="24"/>
        </w:rPr>
        <w:t>Điện thoại: 0978869380</w:t>
      </w:r>
      <w:r w:rsidRPr="00EE2EB4">
        <w:rPr>
          <w:szCs w:val="24"/>
        </w:rPr>
        <w:tab/>
      </w:r>
      <w:r w:rsidRPr="00EE2EB4">
        <w:rPr>
          <w:szCs w:val="24"/>
        </w:rPr>
        <w:tab/>
      </w:r>
      <w:r w:rsidRPr="00EE2EB4">
        <w:rPr>
          <w:szCs w:val="24"/>
        </w:rPr>
        <w:tab/>
        <w:t>- Email: hoangthiduyen@hpu2.edu.vn</w:t>
      </w:r>
    </w:p>
    <w:p w:rsidR="000571E8" w:rsidRPr="00EE2EB4" w:rsidRDefault="000571E8" w:rsidP="000571E8">
      <w:pPr>
        <w:shd w:val="clear" w:color="auto" w:fill="FFFFFF"/>
        <w:rPr>
          <w:szCs w:val="24"/>
        </w:rPr>
      </w:pPr>
      <w:r w:rsidRPr="00EE2EB4">
        <w:rPr>
          <w:szCs w:val="24"/>
        </w:rPr>
        <w:t>Địa điểm làm việc: Khoa Ngữ văn, Trường Đại học Sư phạm Hà Nội 2</w:t>
      </w:r>
    </w:p>
    <w:p w:rsidR="000571E8" w:rsidRPr="00EE2EB4" w:rsidRDefault="000571E8" w:rsidP="000571E8">
      <w:pPr>
        <w:shd w:val="clear" w:color="auto" w:fill="FFFFFF"/>
        <w:rPr>
          <w:szCs w:val="24"/>
        </w:rPr>
      </w:pPr>
      <w:bookmarkStart w:id="2" w:name="_Hlk57676137"/>
      <w:r w:rsidRPr="00EE2EB4">
        <w:rPr>
          <w:b/>
          <w:i/>
          <w:szCs w:val="24"/>
          <w:lang w:val="vi-VN"/>
        </w:rPr>
        <w:t>2.</w:t>
      </w:r>
      <w:r w:rsidRPr="00EE2EB4">
        <w:rPr>
          <w:b/>
          <w:i/>
          <w:szCs w:val="24"/>
        </w:rPr>
        <w:t>2</w:t>
      </w:r>
      <w:r w:rsidRPr="00EE2EB4">
        <w:rPr>
          <w:b/>
          <w:i/>
          <w:szCs w:val="24"/>
          <w:lang w:val="vi-VN"/>
        </w:rPr>
        <w:t xml:space="preserve">. </w:t>
      </w:r>
      <w:r w:rsidRPr="00EE2EB4">
        <w:rPr>
          <w:b/>
          <w:i/>
          <w:szCs w:val="24"/>
        </w:rPr>
        <w:t>Giảng viên 2:</w:t>
      </w:r>
    </w:p>
    <w:p w:rsidR="000571E8" w:rsidRPr="00EE2EB4" w:rsidRDefault="000571E8" w:rsidP="000571E8">
      <w:pPr>
        <w:shd w:val="clear" w:color="auto" w:fill="FFFFFF"/>
        <w:rPr>
          <w:szCs w:val="24"/>
          <w:lang w:val="vi-VN"/>
        </w:rPr>
      </w:pPr>
      <w:r w:rsidRPr="00EE2EB4">
        <w:rPr>
          <w:szCs w:val="24"/>
          <w:lang w:val="vi-VN"/>
        </w:rPr>
        <w:t xml:space="preserve">Họ tên: </w:t>
      </w:r>
      <w:r w:rsidRPr="00EE2EB4">
        <w:rPr>
          <w:b/>
          <w:bCs/>
          <w:szCs w:val="24"/>
          <w:lang w:val="vi-VN"/>
        </w:rPr>
        <w:t>Mai Thị Hồng Tuyết</w:t>
      </w:r>
    </w:p>
    <w:p w:rsidR="000571E8" w:rsidRPr="00EE2EB4" w:rsidRDefault="000571E8" w:rsidP="000571E8">
      <w:pPr>
        <w:shd w:val="clear" w:color="auto" w:fill="FFFFFF"/>
        <w:rPr>
          <w:szCs w:val="24"/>
          <w:lang w:val="vi-VN"/>
        </w:rPr>
      </w:pPr>
      <w:r w:rsidRPr="00EE2EB4">
        <w:rPr>
          <w:szCs w:val="24"/>
          <w:lang w:val="vi-VN"/>
        </w:rPr>
        <w:t>Học hàm, học vị: TS, GVC</w:t>
      </w:r>
    </w:p>
    <w:p w:rsidR="000571E8" w:rsidRPr="00EE2EB4" w:rsidRDefault="000571E8" w:rsidP="000571E8">
      <w:pPr>
        <w:shd w:val="clear" w:color="auto" w:fill="FFFFFF"/>
        <w:rPr>
          <w:szCs w:val="24"/>
          <w:lang w:val="vi-VN"/>
        </w:rPr>
      </w:pPr>
      <w:r w:rsidRPr="00EE2EB4">
        <w:rPr>
          <w:szCs w:val="24"/>
          <w:lang w:val="vi-VN"/>
        </w:rPr>
        <w:t>Chuyên ngành: LLVH</w:t>
      </w:r>
    </w:p>
    <w:p w:rsidR="000571E8" w:rsidRPr="00EE2EB4" w:rsidRDefault="000571E8" w:rsidP="000571E8">
      <w:pPr>
        <w:shd w:val="clear" w:color="auto" w:fill="FFFFFF"/>
        <w:rPr>
          <w:szCs w:val="24"/>
          <w:lang w:val="vi-VN"/>
        </w:rPr>
      </w:pPr>
      <w:r w:rsidRPr="00EE2EB4">
        <w:rPr>
          <w:szCs w:val="24"/>
          <w:lang w:val="vi-VN"/>
        </w:rPr>
        <w:t>Điện thoại: 0987802822</w:t>
      </w:r>
      <w:r w:rsidRPr="00EE2EB4">
        <w:rPr>
          <w:szCs w:val="24"/>
          <w:lang w:val="vi-VN"/>
        </w:rPr>
        <w:tab/>
      </w:r>
      <w:r w:rsidRPr="00EE2EB4">
        <w:rPr>
          <w:szCs w:val="24"/>
          <w:lang w:val="vi-VN"/>
        </w:rPr>
        <w:tab/>
      </w:r>
      <w:r w:rsidRPr="00EE2EB4">
        <w:rPr>
          <w:szCs w:val="24"/>
          <w:lang w:val="vi-VN"/>
        </w:rPr>
        <w:tab/>
      </w:r>
      <w:r w:rsidRPr="00EE2EB4">
        <w:rPr>
          <w:szCs w:val="24"/>
          <w:lang w:val="vi-VN"/>
        </w:rPr>
        <w:tab/>
        <w:t>Email: maithihongtuyet@hpu2.edu.vn</w:t>
      </w:r>
    </w:p>
    <w:p w:rsidR="000571E8" w:rsidRPr="00EE2EB4" w:rsidRDefault="000571E8" w:rsidP="000571E8">
      <w:pPr>
        <w:shd w:val="clear" w:color="auto" w:fill="FFFFFF"/>
        <w:rPr>
          <w:szCs w:val="24"/>
          <w:lang w:val="vi-VN"/>
        </w:rPr>
      </w:pPr>
      <w:r w:rsidRPr="00EE2EB4">
        <w:rPr>
          <w:szCs w:val="24"/>
          <w:lang w:val="vi-VN"/>
        </w:rPr>
        <w:t>Địa điểm làm việc: Đại học Sư phạm Hà Nội 2</w:t>
      </w:r>
      <w:bookmarkEnd w:id="2"/>
    </w:p>
    <w:p w:rsidR="000571E8" w:rsidRPr="00EE2EB4" w:rsidRDefault="000571E8" w:rsidP="000571E8">
      <w:pPr>
        <w:shd w:val="clear" w:color="auto" w:fill="FFFFFF"/>
        <w:tabs>
          <w:tab w:val="left" w:pos="639"/>
        </w:tabs>
        <w:rPr>
          <w:b/>
          <w:szCs w:val="24"/>
          <w:lang w:val="vi-VN"/>
        </w:rPr>
      </w:pPr>
      <w:r w:rsidRPr="00EE2EB4">
        <w:rPr>
          <w:b/>
          <w:szCs w:val="24"/>
          <w:lang w:val="vi-VN"/>
        </w:rPr>
        <w:t>3. Mô tả học</w:t>
      </w:r>
      <w:r w:rsidRPr="00EE2EB4">
        <w:rPr>
          <w:b/>
          <w:spacing w:val="-1"/>
          <w:szCs w:val="24"/>
          <w:lang w:val="vi-VN"/>
        </w:rPr>
        <w:t xml:space="preserve"> </w:t>
      </w:r>
      <w:r w:rsidRPr="00EE2EB4">
        <w:rPr>
          <w:b/>
          <w:szCs w:val="24"/>
          <w:lang w:val="vi-VN"/>
        </w:rPr>
        <w:t>phần</w:t>
      </w:r>
    </w:p>
    <w:p w:rsidR="000571E8" w:rsidRPr="00B74462" w:rsidRDefault="000571E8" w:rsidP="000571E8">
      <w:pPr>
        <w:widowControl w:val="0"/>
        <w:spacing w:line="312" w:lineRule="auto"/>
        <w:ind w:firstLine="720"/>
        <w:jc w:val="both"/>
        <w:rPr>
          <w:rFonts w:eastAsia="Times New Roman"/>
          <w:szCs w:val="24"/>
          <w:lang w:val="vi-VN"/>
        </w:rPr>
      </w:pPr>
      <w:r w:rsidRPr="00B74462">
        <w:rPr>
          <w:rFonts w:eastAsia="Times New Roman"/>
          <w:szCs w:val="24"/>
          <w:lang w:val="fr-FR"/>
        </w:rPr>
        <w:t>Học phần này có vai trò quan trọng đối với việc đào tạo cao học Lý luận văn học bởi thực tiễn đã cho thấy đại bộ phận học viên cao học Ngữ văn trong các trường ĐHSP là giáo viên phổ thông và sinh viên sư phạm mới tốt nghiệp. Ở trình độ đại học, người học mới được tìm hiểu về các vấn đề Lý luận văn học. Khi học cao học, học viên sẽ tiếp tục được ứng dụng các lý thuyết Lý luận văn học vào dạy học môn Ngữ văn.</w:t>
      </w:r>
      <w:r w:rsidRPr="00B74462">
        <w:rPr>
          <w:rFonts w:eastAsia="Times New Roman"/>
          <w:szCs w:val="24"/>
          <w:lang w:val="vi-VN"/>
        </w:rPr>
        <w:t xml:space="preserve"> Từ đó, người học có thể phát triển chương trình học phần, thiết kế các nội dung giảng dạy và hiểu được cách thức, phương pháp giảng dạy nội dung đó.</w:t>
      </w:r>
    </w:p>
    <w:p w:rsidR="000571E8" w:rsidRPr="009F180F" w:rsidRDefault="000571E8" w:rsidP="000571E8">
      <w:pPr>
        <w:widowControl w:val="0"/>
        <w:spacing w:line="312" w:lineRule="auto"/>
        <w:ind w:firstLine="720"/>
        <w:jc w:val="both"/>
        <w:rPr>
          <w:rFonts w:eastAsia="Times New Roman"/>
          <w:szCs w:val="24"/>
          <w:lang w:val="vi-VN"/>
        </w:rPr>
      </w:pPr>
      <w:r w:rsidRPr="00B74462">
        <w:rPr>
          <w:rFonts w:eastAsia="Times New Roman"/>
          <w:szCs w:val="24"/>
          <w:lang w:val="vi-VN"/>
        </w:rPr>
        <w:t xml:space="preserve">Học phần này thể hiện sự ứng dụng cụ thể của lý thuyết Lý luận văn học vào dạy học Ngữ văn, do đó, nó có quan hệ chặt chẽ với những học phần Lý luận văn học khác và những học phần thuộc về phương pháp giáo dục như: </w:t>
      </w:r>
      <w:r w:rsidRPr="00B74462">
        <w:rPr>
          <w:rFonts w:eastAsia="Times New Roman"/>
          <w:i/>
          <w:iCs/>
          <w:szCs w:val="24"/>
          <w:lang w:val="vi-VN"/>
        </w:rPr>
        <w:t xml:space="preserve">Dạy học Ngữ văn trong xu thế đổi mới và hội nhập, </w:t>
      </w:r>
      <w:r w:rsidRPr="00B74462">
        <w:rPr>
          <w:rFonts w:eastAsia="Times New Roman"/>
          <w:bCs/>
          <w:i/>
          <w:iCs/>
          <w:szCs w:val="24"/>
          <w:lang w:val="pt-BR"/>
        </w:rPr>
        <w:t>Thi pháp học, Lý luận văn học và đọc hiểu văn bản văn học, Kí hiệu học văn học...</w:t>
      </w:r>
    </w:p>
    <w:p w:rsidR="000571E8" w:rsidRPr="00EE2EB4" w:rsidRDefault="000571E8" w:rsidP="000571E8">
      <w:pPr>
        <w:shd w:val="clear" w:color="auto" w:fill="FFFFFF"/>
        <w:rPr>
          <w:b/>
          <w:szCs w:val="24"/>
        </w:rPr>
      </w:pPr>
      <w:r w:rsidRPr="00EE2EB4">
        <w:rPr>
          <w:rFonts w:eastAsia="Times New Roman"/>
          <w:b/>
          <w:bCs/>
          <w:spacing w:val="-2"/>
          <w:w w:val="99"/>
          <w:szCs w:val="24"/>
        </w:rPr>
        <w:t xml:space="preserve">4. </w:t>
      </w:r>
      <w:r w:rsidRPr="00EE2EB4">
        <w:rPr>
          <w:b/>
          <w:szCs w:val="24"/>
        </w:rPr>
        <w:t>Mục tiêu học</w:t>
      </w:r>
      <w:r w:rsidRPr="00EE2EB4">
        <w:rPr>
          <w:b/>
          <w:spacing w:val="-3"/>
          <w:szCs w:val="24"/>
        </w:rPr>
        <w:t xml:space="preserve"> </w:t>
      </w:r>
      <w:r w:rsidRPr="00EE2EB4">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0571E8" w:rsidRPr="00EE2EB4" w:rsidTr="00FB0384">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jc w:val="center"/>
              <w:rPr>
                <w:b/>
                <w:szCs w:val="24"/>
              </w:rPr>
            </w:pPr>
            <w:r w:rsidRPr="00EE2EB4">
              <w:rPr>
                <w:b/>
                <w:szCs w:val="24"/>
              </w:rPr>
              <w:lastRenderedPageBreak/>
              <w:t>Mục tiêu</w:t>
            </w:r>
          </w:p>
        </w:tc>
      </w:tr>
      <w:tr w:rsidR="000571E8" w:rsidRPr="00EE2EB4" w:rsidTr="00FB0384">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jc w:val="center"/>
              <w:rPr>
                <w:b/>
                <w:szCs w:val="24"/>
              </w:rPr>
            </w:pPr>
            <w:r w:rsidRPr="00EE2EB4">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jc w:val="center"/>
              <w:rPr>
                <w:b/>
                <w:szCs w:val="24"/>
              </w:rPr>
            </w:pPr>
            <w:r w:rsidRPr="00EE2EB4">
              <w:rPr>
                <w:b/>
                <w:szCs w:val="24"/>
              </w:rPr>
              <w:t>Mô tả</w:t>
            </w:r>
          </w:p>
        </w:tc>
      </w:tr>
      <w:tr w:rsidR="000571E8" w:rsidRPr="00EE2EB4" w:rsidTr="00FB0384">
        <w:trPr>
          <w:trHeight w:val="299"/>
        </w:trPr>
        <w:tc>
          <w:tcPr>
            <w:tcW w:w="705"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szCs w:val="24"/>
              </w:rPr>
            </w:pPr>
            <w:r w:rsidRPr="00EE2EB4">
              <w:rPr>
                <w:szCs w:val="24"/>
              </w:rPr>
              <w:t>CO 1</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rPr>
                <w:szCs w:val="24"/>
              </w:rPr>
            </w:pPr>
            <w:r w:rsidRPr="00EE2EB4">
              <w:rPr>
                <w:rFonts w:eastAsia="Times New Roman"/>
                <w:szCs w:val="24"/>
                <w:lang w:val="vi"/>
              </w:rPr>
              <w:t>Phát triển kĩ năng ứng dụng các vấn đề tri thức cơ bản của lí luận văn học vào hoạt động dạy học Ngữ văn ở trường phổ thông</w:t>
            </w:r>
          </w:p>
        </w:tc>
      </w:tr>
      <w:tr w:rsidR="000571E8" w:rsidRPr="00EE2EB4" w:rsidTr="00FB0384">
        <w:trPr>
          <w:trHeight w:val="297"/>
        </w:trPr>
        <w:tc>
          <w:tcPr>
            <w:tcW w:w="705"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szCs w:val="24"/>
              </w:rPr>
            </w:pPr>
            <w:r w:rsidRPr="00EE2EB4">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szCs w:val="24"/>
              </w:rPr>
            </w:pPr>
            <w:r w:rsidRPr="00EE2EB4">
              <w:rPr>
                <w:szCs w:val="24"/>
              </w:rPr>
              <w:t>Góp phần rèn luyện ý thức tự học, tự nghiên cứu, nâng cao nghiệp vụ giảng dạy cho người học.</w:t>
            </w:r>
          </w:p>
        </w:tc>
      </w:tr>
    </w:tbl>
    <w:p w:rsidR="000571E8" w:rsidRPr="00EE2EB4" w:rsidRDefault="000571E8" w:rsidP="000571E8">
      <w:pPr>
        <w:shd w:val="clear" w:color="auto" w:fill="FFFFFF"/>
        <w:rPr>
          <w:b/>
          <w:szCs w:val="24"/>
          <w:lang w:val="vi-VN"/>
        </w:rPr>
      </w:pPr>
      <w:r w:rsidRPr="00EE2EB4">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0571E8" w:rsidRPr="00EE2EB4" w:rsidTr="00FB0384">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jc w:val="center"/>
              <w:rPr>
                <w:b/>
                <w:szCs w:val="24"/>
              </w:rPr>
            </w:pPr>
            <w:r w:rsidRPr="00EE2EB4">
              <w:rPr>
                <w:b/>
                <w:szCs w:val="24"/>
              </w:rPr>
              <w:t>Chuẩn đầu ra</w:t>
            </w:r>
          </w:p>
        </w:tc>
      </w:tr>
      <w:tr w:rsidR="000571E8" w:rsidRPr="00EE2EB4" w:rsidTr="00FB0384">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jc w:val="center"/>
              <w:rPr>
                <w:b/>
                <w:szCs w:val="24"/>
              </w:rPr>
            </w:pPr>
            <w:r w:rsidRPr="00EE2EB4">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jc w:val="center"/>
              <w:rPr>
                <w:b/>
                <w:szCs w:val="24"/>
              </w:rPr>
            </w:pPr>
            <w:r w:rsidRPr="00EE2EB4">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b/>
                <w:szCs w:val="24"/>
              </w:rPr>
            </w:pPr>
            <w:r w:rsidRPr="00EE2EB4">
              <w:rPr>
                <w:b/>
                <w:szCs w:val="24"/>
              </w:rPr>
              <w:t xml:space="preserve">    Chỉ số thực hiện</w:t>
            </w:r>
          </w:p>
        </w:tc>
      </w:tr>
      <w:tr w:rsidR="000571E8" w:rsidRPr="00EE2EB4" w:rsidTr="00FB0384">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szCs w:val="24"/>
              </w:rPr>
            </w:pPr>
            <w:r w:rsidRPr="00EE2EB4">
              <w:rPr>
                <w:szCs w:val="24"/>
              </w:rPr>
              <w:t>CLO 1</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0571E8" w:rsidRPr="00EE2EB4" w:rsidRDefault="000571E8" w:rsidP="00FB0384">
            <w:pPr>
              <w:shd w:val="clear" w:color="auto" w:fill="FFFFFF" w:themeFill="background1"/>
              <w:jc w:val="both"/>
              <w:rPr>
                <w:szCs w:val="24"/>
                <w:lang w:val="vi"/>
              </w:rPr>
            </w:pPr>
            <w:r w:rsidRPr="00EE2EB4">
              <w:rPr>
                <w:rFonts w:eastAsia="Times New Roman"/>
                <w:szCs w:val="24"/>
                <w:lang w:val="vi"/>
              </w:rPr>
              <w:t>Hiểu được các vấn đề quan trọng của lí luận văn học, vai trò của lí luận văn học đối với các hoạt động dạy học</w:t>
            </w:r>
            <w:r>
              <w:rPr>
                <w:rFonts w:eastAsia="Times New Roman"/>
                <w:szCs w:val="24"/>
                <w:lang w:val="vi"/>
              </w:rPr>
              <w:t xml:space="preserve"> </w:t>
            </w:r>
            <w:r w:rsidRPr="00EE2EB4">
              <w:rPr>
                <w:rFonts w:eastAsia="Times New Roman"/>
                <w:szCs w:val="24"/>
                <w:lang w:val="vi"/>
              </w:rPr>
              <w:t>Ngữ văn và hoạt động trải nghiệm của học sinh ở phổ thông.</w:t>
            </w:r>
          </w:p>
        </w:tc>
        <w:tc>
          <w:tcPr>
            <w:tcW w:w="2608"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rPr>
                <w:szCs w:val="24"/>
              </w:rPr>
            </w:pPr>
            <w:r w:rsidRPr="00EE2EB4">
              <w:rPr>
                <w:szCs w:val="24"/>
              </w:rPr>
              <w:t>- Mô tả được những khái niệm quan trọng của Lí luận văn học</w:t>
            </w:r>
          </w:p>
          <w:p w:rsidR="000571E8" w:rsidRPr="00EE2EB4" w:rsidRDefault="000571E8" w:rsidP="00FB0384">
            <w:pPr>
              <w:shd w:val="clear" w:color="auto" w:fill="FFFFFF"/>
              <w:rPr>
                <w:szCs w:val="24"/>
              </w:rPr>
            </w:pPr>
            <w:r w:rsidRPr="00EE2EB4">
              <w:rPr>
                <w:szCs w:val="24"/>
              </w:rPr>
              <w:t>- Giải thích được ý nghĩa của các khái niệm Lí luận văn học trong việc giảng dạy ở phổ thông</w:t>
            </w:r>
          </w:p>
          <w:p w:rsidR="000571E8" w:rsidRPr="00EE2EB4" w:rsidRDefault="000571E8" w:rsidP="00FB0384">
            <w:pPr>
              <w:shd w:val="clear" w:color="auto" w:fill="FFFFFF"/>
              <w:rPr>
                <w:szCs w:val="24"/>
              </w:rPr>
            </w:pPr>
          </w:p>
        </w:tc>
      </w:tr>
      <w:tr w:rsidR="000571E8" w:rsidRPr="00EE2EB4" w:rsidTr="00FB0384">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szCs w:val="24"/>
              </w:rPr>
            </w:pPr>
            <w:r w:rsidRPr="00EE2EB4">
              <w:rPr>
                <w:szCs w:val="24"/>
              </w:rPr>
              <w:t>CLO 2</w:t>
            </w:r>
          </w:p>
        </w:tc>
        <w:tc>
          <w:tcPr>
            <w:tcW w:w="1869" w:type="pct"/>
            <w:tcBorders>
              <w:top w:val="nil"/>
              <w:left w:val="single" w:sz="4" w:space="0" w:color="auto"/>
              <w:bottom w:val="single" w:sz="4" w:space="0" w:color="auto"/>
              <w:right w:val="single" w:sz="4" w:space="0" w:color="auto"/>
            </w:tcBorders>
            <w:shd w:val="clear" w:color="auto" w:fill="auto"/>
            <w:vAlign w:val="center"/>
          </w:tcPr>
          <w:p w:rsidR="000571E8" w:rsidRPr="00EE2EB4" w:rsidRDefault="000571E8" w:rsidP="00FB0384">
            <w:pPr>
              <w:shd w:val="clear" w:color="auto" w:fill="FFFFFF" w:themeFill="background1"/>
              <w:jc w:val="both"/>
              <w:rPr>
                <w:szCs w:val="24"/>
                <w:lang w:val="vi"/>
              </w:rPr>
            </w:pPr>
            <w:r w:rsidRPr="00EE2EB4">
              <w:rPr>
                <w:rFonts w:eastAsia="Times New Roman"/>
                <w:szCs w:val="24"/>
                <w:lang w:val="vi"/>
              </w:rPr>
              <w:t>Vận dụng thuần thục các tri thức lí luận văn học vào đánh giá các hoạt động dạy học Ngữ văn ở phổ thông.</w:t>
            </w:r>
          </w:p>
        </w:tc>
        <w:tc>
          <w:tcPr>
            <w:tcW w:w="2608"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rPr>
                <w:szCs w:val="24"/>
              </w:rPr>
            </w:pPr>
            <w:r w:rsidRPr="00EE2EB4">
              <w:rPr>
                <w:szCs w:val="24"/>
              </w:rPr>
              <w:t xml:space="preserve"> - Hiểu được cách sử dụng các khái niệm Lí luận văn học vào việc đánh giá các hoạt động giảng dạy ở phổ thông</w:t>
            </w:r>
          </w:p>
        </w:tc>
      </w:tr>
      <w:tr w:rsidR="000571E8" w:rsidRPr="00EE2EB4" w:rsidTr="00FB0384">
        <w:trPr>
          <w:trHeight w:val="299"/>
        </w:trPr>
        <w:tc>
          <w:tcPr>
            <w:tcW w:w="523"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rPr>
                <w:szCs w:val="24"/>
              </w:rPr>
            </w:pPr>
            <w:r w:rsidRPr="00EE2EB4">
              <w:rPr>
                <w:szCs w:val="24"/>
              </w:rPr>
              <w:t>CLO3</w:t>
            </w:r>
          </w:p>
        </w:tc>
        <w:tc>
          <w:tcPr>
            <w:tcW w:w="1869" w:type="pct"/>
            <w:tcBorders>
              <w:top w:val="nil"/>
              <w:left w:val="single" w:sz="4" w:space="0" w:color="auto"/>
              <w:bottom w:val="single" w:sz="4" w:space="0" w:color="auto"/>
              <w:right w:val="single" w:sz="4" w:space="0" w:color="auto"/>
            </w:tcBorders>
            <w:shd w:val="clear" w:color="auto" w:fill="auto"/>
            <w:vAlign w:val="center"/>
          </w:tcPr>
          <w:p w:rsidR="000571E8" w:rsidRPr="00EE2EB4" w:rsidRDefault="000571E8" w:rsidP="00FB0384">
            <w:pPr>
              <w:shd w:val="clear" w:color="auto" w:fill="FFFFFF" w:themeFill="background1"/>
              <w:jc w:val="both"/>
              <w:rPr>
                <w:szCs w:val="24"/>
              </w:rPr>
            </w:pPr>
            <w:r w:rsidRPr="00EE2EB4">
              <w:rPr>
                <w:rFonts w:eastAsia="Times New Roman"/>
                <w:szCs w:val="24"/>
                <w:lang w:val="vi"/>
              </w:rPr>
              <w:t xml:space="preserve">Ứng dụng các tri thức lí luận văn học vào công </w:t>
            </w:r>
            <w:r>
              <w:rPr>
                <w:rFonts w:eastAsia="Times New Roman"/>
                <w:szCs w:val="24"/>
                <w:lang w:val="vi"/>
              </w:rPr>
              <w:t xml:space="preserve">tác </w:t>
            </w:r>
            <w:r w:rsidRPr="00EE2EB4">
              <w:rPr>
                <w:rFonts w:eastAsia="Times New Roman"/>
                <w:szCs w:val="24"/>
                <w:lang w:val="vi"/>
              </w:rPr>
              <w:t>tổ chức các hoạt động trải nghiệm cho học sinh phổ thông.</w:t>
            </w:r>
          </w:p>
        </w:tc>
        <w:tc>
          <w:tcPr>
            <w:tcW w:w="2608"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rPr>
                <w:szCs w:val="24"/>
              </w:rPr>
            </w:pPr>
            <w:r w:rsidRPr="00EE2EB4">
              <w:rPr>
                <w:szCs w:val="24"/>
              </w:rPr>
              <w:t xml:space="preserve"> - Ừng dụng được các khái niệm Lí luận văn học vào giảng dạy môn Ngữ văn ở phổ thông</w:t>
            </w:r>
          </w:p>
        </w:tc>
      </w:tr>
      <w:tr w:rsidR="000571E8" w:rsidRPr="00EE2EB4" w:rsidTr="00FB0384">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szCs w:val="24"/>
              </w:rPr>
            </w:pPr>
            <w:r w:rsidRPr="00EE2EB4">
              <w:rPr>
                <w:szCs w:val="24"/>
              </w:rPr>
              <w:t>CLO</w:t>
            </w:r>
            <w:r>
              <w:rPr>
                <w:szCs w:val="24"/>
              </w:rPr>
              <w:t>4</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shd w:val="clear" w:color="auto" w:fill="FFFFFF"/>
              <w:rPr>
                <w:szCs w:val="24"/>
              </w:rPr>
            </w:pPr>
            <w:r w:rsidRPr="00EE2EB4">
              <w:rPr>
                <w:rFonts w:eastAsia="Times New Roman"/>
                <w:szCs w:val="24"/>
                <w:lang w:val="vi"/>
              </w:rPr>
              <w:t>Xây dựng được ý thức chủ động, linh hoạt trong việc ứng dụng tri thức lí luận văn học vào các hoạt động dạy học Ngữ văn cho học sinh phổ thông.</w:t>
            </w:r>
          </w:p>
        </w:tc>
        <w:tc>
          <w:tcPr>
            <w:tcW w:w="2608"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pacing w:line="312" w:lineRule="auto"/>
              <w:jc w:val="both"/>
              <w:rPr>
                <w:szCs w:val="24"/>
              </w:rPr>
            </w:pPr>
            <w:r w:rsidRPr="00EE2EB4">
              <w:rPr>
                <w:szCs w:val="24"/>
              </w:rPr>
              <w:t>- Tham gia tối thiểu 80% tổng số buổi học trên lớp.</w:t>
            </w:r>
          </w:p>
          <w:p w:rsidR="000571E8" w:rsidRPr="00EE2EB4" w:rsidRDefault="000571E8" w:rsidP="00FB0384">
            <w:pPr>
              <w:shd w:val="clear" w:color="auto" w:fill="FFFFFF"/>
              <w:rPr>
                <w:szCs w:val="24"/>
              </w:rPr>
            </w:pPr>
            <w:r w:rsidRPr="00EE2EB4">
              <w:rPr>
                <w:szCs w:val="24"/>
              </w:rPr>
              <w:t>- Hoàn thành tối thiểu 80% các nhiệm vụ học tập được giao.</w:t>
            </w:r>
          </w:p>
        </w:tc>
      </w:tr>
    </w:tbl>
    <w:p w:rsidR="000571E8" w:rsidRPr="00EE2EB4" w:rsidRDefault="000571E8" w:rsidP="000571E8">
      <w:pPr>
        <w:pStyle w:val="FirstLine"/>
        <w:spacing w:after="0" w:line="324" w:lineRule="auto"/>
        <w:ind w:firstLine="0"/>
        <w:rPr>
          <w:b/>
          <w:bCs/>
          <w:color w:val="auto"/>
          <w:spacing w:val="-2"/>
          <w:w w:val="99"/>
        </w:rPr>
      </w:pPr>
    </w:p>
    <w:p w:rsidR="000571E8" w:rsidRPr="00EE2EB4" w:rsidRDefault="000571E8" w:rsidP="000571E8">
      <w:pPr>
        <w:pStyle w:val="FirstLine"/>
        <w:ind w:firstLine="0"/>
        <w:rPr>
          <w:rFonts w:eastAsia="Calibri"/>
          <w:b/>
          <w:bCs/>
          <w:color w:val="auto"/>
        </w:rPr>
      </w:pPr>
      <w:r w:rsidRPr="00EE2EB4">
        <w:rPr>
          <w:b/>
          <w:bCs/>
          <w:color w:val="auto"/>
          <w:spacing w:val="-2"/>
          <w:w w:val="99"/>
        </w:rPr>
        <w:t xml:space="preserve"> </w:t>
      </w:r>
      <w:r w:rsidRPr="00EE2EB4">
        <w:rPr>
          <w:rFonts w:eastAsia="Calibri"/>
          <w:b/>
          <w:bCs/>
          <w:color w:val="auto"/>
        </w:rPr>
        <w:t>6. Ma trận liên hệ giữa CLO và PLO/PI</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013"/>
        <w:gridCol w:w="1981"/>
        <w:gridCol w:w="4070"/>
      </w:tblGrid>
      <w:tr w:rsidR="000571E8" w:rsidRPr="00EE2EB4" w:rsidTr="00FB0384">
        <w:trPr>
          <w:trHeight w:val="405"/>
        </w:trPr>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jc w:val="center"/>
              <w:rPr>
                <w:b/>
                <w:bCs/>
                <w:szCs w:val="24"/>
                <w:lang w:eastAsia="zh-CN"/>
              </w:rPr>
            </w:pPr>
            <w:r w:rsidRPr="00EE2EB4">
              <w:rPr>
                <w:b/>
                <w:bCs/>
                <w:szCs w:val="24"/>
                <w:lang w:eastAsia="zh-CN"/>
              </w:rPr>
              <w:t>CLO</w:t>
            </w:r>
          </w:p>
        </w:tc>
        <w:tc>
          <w:tcPr>
            <w:tcW w:w="4518" w:type="pct"/>
            <w:gridSpan w:val="3"/>
            <w:tcBorders>
              <w:top w:val="single" w:sz="4" w:space="0" w:color="auto"/>
              <w:left w:val="single" w:sz="4" w:space="0" w:color="auto"/>
              <w:bottom w:val="single" w:sz="4" w:space="0" w:color="auto"/>
              <w:right w:val="single" w:sz="4" w:space="0" w:color="auto"/>
            </w:tcBorders>
          </w:tcPr>
          <w:p w:rsidR="000571E8" w:rsidRPr="00EE2EB4" w:rsidRDefault="000571E8" w:rsidP="00FB0384">
            <w:pPr>
              <w:jc w:val="center"/>
              <w:rPr>
                <w:b/>
                <w:bCs/>
                <w:color w:val="000000"/>
                <w:szCs w:val="24"/>
                <w:lang w:val="pt-BR" w:eastAsia="zh-CN"/>
              </w:rPr>
            </w:pPr>
            <w:r w:rsidRPr="00EE2EB4">
              <w:rPr>
                <w:b/>
                <w:bCs/>
                <w:color w:val="000000"/>
                <w:szCs w:val="24"/>
                <w:lang w:val="pt-BR" w:eastAsia="zh-CN"/>
              </w:rPr>
              <w:t xml:space="preserve">PLO và chỉ số PI </w:t>
            </w:r>
          </w:p>
        </w:tc>
      </w:tr>
      <w:tr w:rsidR="000571E8" w:rsidRPr="00EE2EB4" w:rsidTr="00FB0384">
        <w:trPr>
          <w:trHeight w:val="315"/>
        </w:trPr>
        <w:tc>
          <w:tcPr>
            <w:tcW w:w="482" w:type="pct"/>
            <w:vMerge/>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rPr>
                <w:b/>
                <w:bCs/>
                <w:szCs w:val="24"/>
                <w:lang w:eastAsia="zh-CN"/>
              </w:rPr>
            </w:pPr>
          </w:p>
        </w:tc>
        <w:tc>
          <w:tcPr>
            <w:tcW w:w="1128" w:type="pct"/>
            <w:vMerge w:val="restart"/>
            <w:tcBorders>
              <w:top w:val="single" w:sz="4" w:space="0" w:color="auto"/>
              <w:left w:val="single" w:sz="4" w:space="0" w:color="auto"/>
              <w:right w:val="single" w:sz="4" w:space="0" w:color="auto"/>
            </w:tcBorders>
          </w:tcPr>
          <w:p w:rsidR="000571E8" w:rsidRPr="00EE2EB4" w:rsidRDefault="000571E8" w:rsidP="00FB0384">
            <w:pPr>
              <w:jc w:val="center"/>
              <w:rPr>
                <w:b/>
                <w:bCs/>
                <w:szCs w:val="24"/>
                <w:lang w:eastAsia="zh-CN"/>
              </w:rPr>
            </w:pPr>
            <w:r>
              <w:rPr>
                <w:b/>
                <w:bCs/>
                <w:szCs w:val="24"/>
                <w:lang w:eastAsia="zh-CN"/>
              </w:rPr>
              <w:t>PLO3</w:t>
            </w:r>
          </w:p>
        </w:tc>
        <w:tc>
          <w:tcPr>
            <w:tcW w:w="3390" w:type="pct"/>
            <w:gridSpan w:val="2"/>
            <w:tcBorders>
              <w:top w:val="single" w:sz="4" w:space="0" w:color="auto"/>
              <w:left w:val="single" w:sz="4" w:space="0" w:color="auto"/>
              <w:bottom w:val="single" w:sz="4" w:space="0" w:color="auto"/>
              <w:right w:val="single" w:sz="4" w:space="0" w:color="auto"/>
            </w:tcBorders>
          </w:tcPr>
          <w:p w:rsidR="000571E8" w:rsidRPr="00EE2EB4" w:rsidRDefault="000571E8" w:rsidP="00FB0384">
            <w:pPr>
              <w:jc w:val="center"/>
              <w:rPr>
                <w:b/>
                <w:bCs/>
                <w:szCs w:val="24"/>
                <w:lang w:eastAsia="zh-CN"/>
              </w:rPr>
            </w:pPr>
            <w:r w:rsidRPr="00EE2EB4">
              <w:rPr>
                <w:b/>
                <w:bCs/>
                <w:szCs w:val="24"/>
                <w:lang w:eastAsia="zh-CN"/>
              </w:rPr>
              <w:t>PLO</w:t>
            </w:r>
            <w:r>
              <w:rPr>
                <w:b/>
                <w:bCs/>
                <w:szCs w:val="24"/>
                <w:lang w:val="vi-VN" w:eastAsia="zh-CN"/>
              </w:rPr>
              <w:t>5</w:t>
            </w:r>
          </w:p>
        </w:tc>
      </w:tr>
      <w:tr w:rsidR="000571E8" w:rsidRPr="00EE2EB4" w:rsidTr="00FB0384">
        <w:trPr>
          <w:trHeight w:val="315"/>
        </w:trPr>
        <w:tc>
          <w:tcPr>
            <w:tcW w:w="482" w:type="pct"/>
            <w:vMerge/>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rPr>
                <w:b/>
                <w:bCs/>
                <w:szCs w:val="24"/>
                <w:lang w:eastAsia="zh-CN"/>
              </w:rPr>
            </w:pPr>
          </w:p>
        </w:tc>
        <w:tc>
          <w:tcPr>
            <w:tcW w:w="1128" w:type="pct"/>
            <w:vMerge/>
            <w:tcBorders>
              <w:left w:val="single" w:sz="4" w:space="0" w:color="auto"/>
              <w:bottom w:val="single" w:sz="4" w:space="0" w:color="auto"/>
              <w:right w:val="single" w:sz="4" w:space="0" w:color="auto"/>
            </w:tcBorders>
            <w:vAlign w:val="center"/>
            <w:hideMark/>
          </w:tcPr>
          <w:p w:rsidR="000571E8" w:rsidRPr="00EE2EB4" w:rsidRDefault="000571E8" w:rsidP="00FB0384">
            <w:pPr>
              <w:rPr>
                <w:b/>
                <w:bCs/>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0571E8" w:rsidRPr="007B0B38" w:rsidRDefault="000571E8" w:rsidP="00FB0384">
            <w:pPr>
              <w:jc w:val="center"/>
              <w:rPr>
                <w:b/>
                <w:bCs/>
                <w:szCs w:val="24"/>
                <w:lang w:val="vi-VN" w:eastAsia="zh-CN"/>
              </w:rPr>
            </w:pPr>
            <w:r w:rsidRPr="00EE2EB4">
              <w:rPr>
                <w:b/>
                <w:bCs/>
                <w:szCs w:val="24"/>
                <w:lang w:eastAsia="zh-CN"/>
              </w:rPr>
              <w:t>PI1</w:t>
            </w:r>
            <w:r>
              <w:rPr>
                <w:b/>
                <w:bCs/>
                <w:szCs w:val="24"/>
                <w:lang w:val="vi-VN" w:eastAsia="zh-CN"/>
              </w:rPr>
              <w:t>5.1</w:t>
            </w:r>
          </w:p>
        </w:tc>
        <w:tc>
          <w:tcPr>
            <w:tcW w:w="2280"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center"/>
              <w:rPr>
                <w:b/>
                <w:bCs/>
                <w:szCs w:val="24"/>
                <w:lang w:eastAsia="zh-CN"/>
              </w:rPr>
            </w:pPr>
            <w:r w:rsidRPr="00EE2EB4">
              <w:rPr>
                <w:b/>
                <w:bCs/>
                <w:szCs w:val="24"/>
                <w:lang w:eastAsia="zh-CN"/>
              </w:rPr>
              <w:t>PI</w:t>
            </w:r>
            <w:r>
              <w:rPr>
                <w:b/>
                <w:bCs/>
                <w:szCs w:val="24"/>
                <w:lang w:eastAsia="zh-CN"/>
              </w:rPr>
              <w:t>5.2</w:t>
            </w:r>
          </w:p>
        </w:tc>
      </w:tr>
      <w:tr w:rsidR="000571E8" w:rsidRPr="00EE2EB4" w:rsidTr="00FB0384">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jc w:val="both"/>
              <w:rPr>
                <w:b/>
                <w:bCs/>
                <w:szCs w:val="24"/>
                <w:lang w:eastAsia="zh-CN"/>
              </w:rPr>
            </w:pPr>
            <w:r w:rsidRPr="00EE2EB4">
              <w:rPr>
                <w:b/>
                <w:bCs/>
                <w:szCs w:val="24"/>
                <w:lang w:eastAsia="zh-CN"/>
              </w:rPr>
              <w:t>CLO1</w:t>
            </w:r>
          </w:p>
        </w:tc>
        <w:tc>
          <w:tcPr>
            <w:tcW w:w="1128"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center"/>
              <w:rPr>
                <w:bCs/>
                <w:color w:val="000000"/>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0571E8" w:rsidRPr="00CB6A17" w:rsidRDefault="000571E8" w:rsidP="00FB0384">
            <w:pPr>
              <w:jc w:val="center"/>
              <w:rPr>
                <w:bCs/>
                <w:color w:val="000000"/>
                <w:szCs w:val="24"/>
                <w:lang w:val="vi-VN" w:eastAsia="zh-CN"/>
              </w:rPr>
            </w:pPr>
            <w:r>
              <w:rPr>
                <w:bCs/>
                <w:color w:val="000000"/>
                <w:szCs w:val="24"/>
                <w:lang w:val="vi-VN" w:eastAsia="zh-CN"/>
              </w:rPr>
              <w:t>x</w:t>
            </w:r>
          </w:p>
        </w:tc>
        <w:tc>
          <w:tcPr>
            <w:tcW w:w="2280" w:type="pct"/>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jc w:val="center"/>
              <w:rPr>
                <w:bCs/>
                <w:color w:val="000000"/>
                <w:szCs w:val="24"/>
                <w:lang w:eastAsia="zh-CN"/>
              </w:rPr>
            </w:pPr>
            <w:r w:rsidRPr="00EE2EB4">
              <w:rPr>
                <w:bCs/>
                <w:color w:val="000000"/>
                <w:szCs w:val="24"/>
                <w:lang w:eastAsia="zh-CN"/>
              </w:rPr>
              <w:t>x</w:t>
            </w:r>
          </w:p>
        </w:tc>
      </w:tr>
      <w:tr w:rsidR="000571E8" w:rsidRPr="00EE2EB4" w:rsidTr="00FB0384">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jc w:val="both"/>
              <w:rPr>
                <w:b/>
                <w:bCs/>
                <w:szCs w:val="24"/>
                <w:lang w:eastAsia="zh-CN"/>
              </w:rPr>
            </w:pPr>
            <w:r w:rsidRPr="00EE2EB4">
              <w:rPr>
                <w:b/>
                <w:bCs/>
                <w:szCs w:val="24"/>
                <w:lang w:eastAsia="zh-CN"/>
              </w:rPr>
              <w:t>CLO2</w:t>
            </w:r>
          </w:p>
        </w:tc>
        <w:tc>
          <w:tcPr>
            <w:tcW w:w="1128"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center"/>
              <w:rPr>
                <w:bCs/>
                <w:color w:val="000000"/>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0571E8" w:rsidRPr="00EE2EB4" w:rsidRDefault="000571E8" w:rsidP="00FB0384">
            <w:pPr>
              <w:jc w:val="center"/>
              <w:rPr>
                <w:bCs/>
                <w:color w:val="000000"/>
                <w:szCs w:val="24"/>
                <w:lang w:eastAsia="zh-CN"/>
              </w:rPr>
            </w:pPr>
          </w:p>
        </w:tc>
        <w:tc>
          <w:tcPr>
            <w:tcW w:w="2280" w:type="pct"/>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jc w:val="center"/>
              <w:rPr>
                <w:bCs/>
                <w:color w:val="000000"/>
                <w:szCs w:val="24"/>
                <w:lang w:eastAsia="zh-CN"/>
              </w:rPr>
            </w:pPr>
            <w:r w:rsidRPr="00EE2EB4">
              <w:rPr>
                <w:bCs/>
                <w:color w:val="000000"/>
                <w:szCs w:val="24"/>
                <w:lang w:eastAsia="zh-CN"/>
              </w:rPr>
              <w:t>x</w:t>
            </w:r>
          </w:p>
        </w:tc>
      </w:tr>
      <w:tr w:rsidR="000571E8" w:rsidRPr="00EE2EB4" w:rsidTr="00FB0384">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0571E8" w:rsidRPr="00EE2EB4" w:rsidRDefault="000571E8" w:rsidP="00FB0384">
            <w:pPr>
              <w:jc w:val="both"/>
              <w:rPr>
                <w:b/>
                <w:bCs/>
                <w:szCs w:val="24"/>
                <w:lang w:eastAsia="zh-CN"/>
              </w:rPr>
            </w:pPr>
            <w:r w:rsidRPr="00EE2EB4">
              <w:rPr>
                <w:b/>
                <w:bCs/>
                <w:szCs w:val="24"/>
                <w:lang w:eastAsia="zh-CN"/>
              </w:rPr>
              <w:t>CLO3</w:t>
            </w:r>
          </w:p>
        </w:tc>
        <w:tc>
          <w:tcPr>
            <w:tcW w:w="1128"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center"/>
              <w:rPr>
                <w:bCs/>
                <w:color w:val="000000"/>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0571E8" w:rsidRPr="00CB6A17" w:rsidRDefault="000571E8" w:rsidP="00FB0384">
            <w:pPr>
              <w:jc w:val="center"/>
              <w:rPr>
                <w:bCs/>
                <w:color w:val="000000"/>
                <w:szCs w:val="24"/>
                <w:lang w:val="vi-VN" w:eastAsia="zh-CN"/>
              </w:rPr>
            </w:pPr>
            <w:r>
              <w:rPr>
                <w:bCs/>
                <w:color w:val="000000"/>
                <w:szCs w:val="24"/>
                <w:lang w:val="vi-VN" w:eastAsia="zh-CN"/>
              </w:rPr>
              <w:t>x</w:t>
            </w:r>
          </w:p>
        </w:tc>
        <w:tc>
          <w:tcPr>
            <w:tcW w:w="2280"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center"/>
              <w:rPr>
                <w:bCs/>
                <w:color w:val="000000"/>
                <w:szCs w:val="24"/>
                <w:lang w:eastAsia="zh-CN"/>
              </w:rPr>
            </w:pPr>
            <w:r w:rsidRPr="00EE2EB4">
              <w:rPr>
                <w:bCs/>
                <w:color w:val="000000"/>
                <w:szCs w:val="24"/>
                <w:lang w:eastAsia="zh-CN"/>
              </w:rPr>
              <w:t>x</w:t>
            </w:r>
          </w:p>
        </w:tc>
      </w:tr>
      <w:tr w:rsidR="000571E8" w:rsidRPr="00EE2EB4" w:rsidTr="00FB0384">
        <w:trPr>
          <w:trHeight w:val="315"/>
        </w:trPr>
        <w:tc>
          <w:tcPr>
            <w:tcW w:w="482"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both"/>
              <w:rPr>
                <w:b/>
                <w:bCs/>
                <w:szCs w:val="24"/>
                <w:lang w:eastAsia="zh-CN"/>
              </w:rPr>
            </w:pPr>
            <w:r w:rsidRPr="00EE2EB4">
              <w:rPr>
                <w:b/>
                <w:bCs/>
                <w:szCs w:val="24"/>
                <w:lang w:eastAsia="zh-CN"/>
              </w:rPr>
              <w:t>CLO4</w:t>
            </w:r>
          </w:p>
        </w:tc>
        <w:tc>
          <w:tcPr>
            <w:tcW w:w="1128"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center"/>
              <w:rPr>
                <w:bCs/>
                <w:color w:val="000000"/>
                <w:szCs w:val="24"/>
                <w:lang w:eastAsia="zh-CN"/>
              </w:rPr>
            </w:pPr>
            <w:r w:rsidRPr="00EE2EB4">
              <w:rPr>
                <w:bCs/>
                <w:color w:val="000000"/>
                <w:szCs w:val="24"/>
                <w:lang w:eastAsia="zh-CN"/>
              </w:rPr>
              <w:t>x</w:t>
            </w:r>
          </w:p>
          <w:p w:rsidR="000571E8" w:rsidRPr="00EE2EB4" w:rsidRDefault="000571E8" w:rsidP="00FB0384">
            <w:pPr>
              <w:jc w:val="center"/>
              <w:rPr>
                <w:bCs/>
                <w:color w:val="000000"/>
                <w:szCs w:val="24"/>
                <w:lang w:eastAsia="zh-CN"/>
              </w:rPr>
            </w:pPr>
            <w:r w:rsidRPr="00EE2EB4">
              <w:rPr>
                <w:bCs/>
                <w:color w:val="000000"/>
                <w:szCs w:val="24"/>
                <w:lang w:eastAsia="zh-CN"/>
              </w:rPr>
              <w:t>x</w:t>
            </w:r>
          </w:p>
          <w:p w:rsidR="000571E8" w:rsidRPr="00EE2EB4" w:rsidRDefault="000571E8" w:rsidP="00FB0384">
            <w:pPr>
              <w:jc w:val="center"/>
              <w:rPr>
                <w:bCs/>
                <w:color w:val="000000"/>
                <w:szCs w:val="24"/>
                <w:lang w:eastAsia="zh-CN"/>
              </w:rPr>
            </w:pPr>
            <w:r w:rsidRPr="00EE2EB4">
              <w:rPr>
                <w:bCs/>
                <w:color w:val="000000"/>
                <w:szCs w:val="24"/>
                <w:lang w:eastAsia="zh-CN"/>
              </w:rPr>
              <w:t>x</w:t>
            </w:r>
          </w:p>
        </w:tc>
        <w:tc>
          <w:tcPr>
            <w:tcW w:w="1110" w:type="pct"/>
            <w:tcBorders>
              <w:top w:val="single" w:sz="4" w:space="0" w:color="auto"/>
              <w:left w:val="single" w:sz="4" w:space="0" w:color="auto"/>
              <w:bottom w:val="single" w:sz="4" w:space="0" w:color="auto"/>
              <w:right w:val="single" w:sz="4" w:space="0" w:color="auto"/>
            </w:tcBorders>
          </w:tcPr>
          <w:p w:rsidR="000571E8" w:rsidRPr="00EE2EB4" w:rsidRDefault="000571E8" w:rsidP="00FB0384">
            <w:pPr>
              <w:jc w:val="center"/>
              <w:rPr>
                <w:bCs/>
                <w:color w:val="000000"/>
                <w:szCs w:val="24"/>
                <w:lang w:eastAsia="zh-CN"/>
              </w:rPr>
            </w:pPr>
          </w:p>
        </w:tc>
        <w:tc>
          <w:tcPr>
            <w:tcW w:w="2280" w:type="pct"/>
            <w:tcBorders>
              <w:top w:val="single" w:sz="4" w:space="0" w:color="auto"/>
              <w:left w:val="single" w:sz="4" w:space="0" w:color="auto"/>
              <w:bottom w:val="single" w:sz="4" w:space="0" w:color="auto"/>
              <w:right w:val="single" w:sz="4" w:space="0" w:color="auto"/>
            </w:tcBorders>
            <w:vAlign w:val="center"/>
          </w:tcPr>
          <w:p w:rsidR="000571E8" w:rsidRPr="00EE2EB4" w:rsidRDefault="000571E8" w:rsidP="00FB0384">
            <w:pPr>
              <w:jc w:val="center"/>
              <w:rPr>
                <w:bCs/>
                <w:color w:val="000000"/>
                <w:szCs w:val="24"/>
                <w:lang w:eastAsia="zh-CN"/>
              </w:rPr>
            </w:pPr>
          </w:p>
        </w:tc>
      </w:tr>
    </w:tbl>
    <w:p w:rsidR="000571E8" w:rsidRPr="00EE2EB4" w:rsidRDefault="000571E8" w:rsidP="000571E8">
      <w:pPr>
        <w:shd w:val="clear" w:color="auto" w:fill="FFFFFF"/>
        <w:tabs>
          <w:tab w:val="left" w:pos="639"/>
        </w:tabs>
        <w:contextualSpacing/>
        <w:rPr>
          <w:b/>
          <w:szCs w:val="24"/>
        </w:rPr>
      </w:pPr>
    </w:p>
    <w:p w:rsidR="000571E8" w:rsidRPr="00EE2EB4" w:rsidRDefault="000571E8" w:rsidP="000571E8">
      <w:pPr>
        <w:shd w:val="clear" w:color="auto" w:fill="FFFFFF"/>
        <w:tabs>
          <w:tab w:val="left" w:pos="639"/>
        </w:tabs>
        <w:contextualSpacing/>
        <w:rPr>
          <w:rFonts w:eastAsia="Times New Roman"/>
          <w:b/>
          <w:szCs w:val="24"/>
          <w:lang w:val="vi-VN"/>
        </w:rPr>
      </w:pPr>
      <w:r w:rsidRPr="00EE2EB4">
        <w:rPr>
          <w:b/>
          <w:szCs w:val="24"/>
        </w:rPr>
        <w:t>7. H</w:t>
      </w:r>
      <w:r w:rsidRPr="00EE2EB4">
        <w:rPr>
          <w:b/>
          <w:szCs w:val="24"/>
          <w:lang w:val="vi-VN"/>
        </w:rPr>
        <w:t>ọc</w:t>
      </w:r>
      <w:r w:rsidRPr="00EE2EB4">
        <w:rPr>
          <w:b/>
          <w:spacing w:val="-1"/>
          <w:szCs w:val="24"/>
          <w:lang w:val="vi-VN"/>
        </w:rPr>
        <w:t xml:space="preserve"> </w:t>
      </w:r>
      <w:r w:rsidRPr="00EE2EB4">
        <w:rPr>
          <w:b/>
          <w:szCs w:val="24"/>
          <w:lang w:val="vi-VN"/>
        </w:rPr>
        <w:t>liệu</w:t>
      </w:r>
    </w:p>
    <w:p w:rsidR="000571E8" w:rsidRPr="00EE2EB4" w:rsidRDefault="000571E8" w:rsidP="000571E8">
      <w:pPr>
        <w:shd w:val="clear" w:color="auto" w:fill="FFFFFF"/>
        <w:tabs>
          <w:tab w:val="left" w:pos="853"/>
        </w:tabs>
        <w:rPr>
          <w:b/>
          <w:i/>
          <w:szCs w:val="24"/>
          <w:lang w:val="vi-VN"/>
        </w:rPr>
      </w:pPr>
      <w:r w:rsidRPr="00EE2EB4">
        <w:rPr>
          <w:b/>
          <w:i/>
          <w:szCs w:val="24"/>
        </w:rPr>
        <w:t xml:space="preserve">7.1. </w:t>
      </w:r>
      <w:r w:rsidRPr="00EE2EB4">
        <w:rPr>
          <w:b/>
          <w:i/>
          <w:szCs w:val="24"/>
          <w:lang w:val="vi-VN"/>
        </w:rPr>
        <w:t>Bắt</w:t>
      </w:r>
      <w:r w:rsidRPr="00EE2EB4">
        <w:rPr>
          <w:b/>
          <w:i/>
          <w:spacing w:val="-2"/>
          <w:szCs w:val="24"/>
          <w:lang w:val="vi-VN"/>
        </w:rPr>
        <w:t xml:space="preserve"> </w:t>
      </w:r>
      <w:r w:rsidRPr="00EE2EB4">
        <w:rPr>
          <w:b/>
          <w:i/>
          <w:szCs w:val="24"/>
          <w:lang w:val="vi-VN"/>
        </w:rPr>
        <w:t>buộc</w:t>
      </w:r>
    </w:p>
    <w:p w:rsidR="000571E8" w:rsidRPr="00EE2EB4" w:rsidRDefault="000571E8" w:rsidP="000571E8">
      <w:pPr>
        <w:shd w:val="clear" w:color="auto" w:fill="FFFFFF" w:themeFill="background1"/>
        <w:jc w:val="both"/>
        <w:rPr>
          <w:rFonts w:eastAsia="Times New Roman"/>
          <w:szCs w:val="24"/>
          <w:lang w:val="vi"/>
        </w:rPr>
      </w:pPr>
      <w:r w:rsidRPr="00EE2EB4">
        <w:rPr>
          <w:rFonts w:eastAsia="Times New Roman"/>
          <w:bCs/>
          <w:iCs/>
          <w:szCs w:val="24"/>
          <w:lang w:val="vi"/>
        </w:rPr>
        <w:t xml:space="preserve"> [</w:t>
      </w:r>
      <w:r>
        <w:rPr>
          <w:rFonts w:eastAsia="Times New Roman"/>
          <w:bCs/>
          <w:iCs/>
          <w:szCs w:val="24"/>
        </w:rPr>
        <w:t>1</w:t>
      </w:r>
      <w:r w:rsidRPr="00EE2EB4">
        <w:rPr>
          <w:rFonts w:eastAsia="Times New Roman"/>
          <w:bCs/>
          <w:iCs/>
          <w:szCs w:val="24"/>
          <w:lang w:val="vi"/>
        </w:rPr>
        <w:t>] P</w:t>
      </w:r>
      <w:r w:rsidRPr="00EE2EB4">
        <w:rPr>
          <w:rFonts w:eastAsia="Times New Roman"/>
          <w:bCs/>
          <w:iCs/>
          <w:szCs w:val="24"/>
        </w:rPr>
        <w:t>hương</w:t>
      </w:r>
      <w:r w:rsidRPr="00EE2EB4">
        <w:rPr>
          <w:rFonts w:eastAsia="Times New Roman"/>
          <w:bCs/>
          <w:iCs/>
          <w:szCs w:val="24"/>
          <w:lang w:val="vi"/>
        </w:rPr>
        <w:t xml:space="preserve"> Lựu, </w:t>
      </w:r>
      <w:r w:rsidRPr="00EE2EB4">
        <w:rPr>
          <w:rFonts w:eastAsia="Times New Roman"/>
          <w:i/>
          <w:iCs/>
          <w:szCs w:val="24"/>
          <w:lang w:val="vi"/>
        </w:rPr>
        <w:t>Mười trường phái lí luận phê bình văn học phương Tây đương đại</w:t>
      </w:r>
      <w:r>
        <w:rPr>
          <w:rFonts w:eastAsia="Times New Roman"/>
          <w:i/>
          <w:iCs/>
          <w:szCs w:val="24"/>
          <w:lang w:val="vi"/>
        </w:rPr>
        <w:t xml:space="preserve">, </w:t>
      </w:r>
      <w:r w:rsidRPr="00EE2EB4">
        <w:rPr>
          <w:rFonts w:eastAsia="Times New Roman"/>
          <w:szCs w:val="24"/>
          <w:lang w:val="vi"/>
        </w:rPr>
        <w:t>Nxb Giáo dục, 1999.</w:t>
      </w:r>
    </w:p>
    <w:p w:rsidR="000571E8" w:rsidRPr="00EE2EB4" w:rsidRDefault="000571E8" w:rsidP="000571E8">
      <w:pPr>
        <w:shd w:val="clear" w:color="auto" w:fill="FFFFFF" w:themeFill="background1"/>
        <w:jc w:val="both"/>
        <w:rPr>
          <w:rFonts w:eastAsia="Times New Roman"/>
          <w:spacing w:val="-12"/>
          <w:szCs w:val="24"/>
          <w:lang w:val="vi"/>
        </w:rPr>
      </w:pPr>
      <w:r w:rsidRPr="00EE2EB4">
        <w:rPr>
          <w:rFonts w:eastAsia="Times New Roman"/>
          <w:bCs/>
          <w:iCs/>
          <w:spacing w:val="-12"/>
          <w:szCs w:val="24"/>
          <w:lang w:val="vi"/>
        </w:rPr>
        <w:t>[</w:t>
      </w:r>
      <w:r>
        <w:rPr>
          <w:rFonts w:eastAsia="Times New Roman"/>
          <w:bCs/>
          <w:iCs/>
          <w:spacing w:val="-12"/>
          <w:szCs w:val="24"/>
        </w:rPr>
        <w:t>2</w:t>
      </w:r>
      <w:r w:rsidRPr="00EE2EB4">
        <w:rPr>
          <w:rFonts w:eastAsia="Times New Roman"/>
          <w:bCs/>
          <w:iCs/>
          <w:spacing w:val="-12"/>
          <w:szCs w:val="24"/>
          <w:lang w:val="vi"/>
        </w:rPr>
        <w:t xml:space="preserve">] </w:t>
      </w:r>
      <w:r w:rsidRPr="00EE2EB4">
        <w:rPr>
          <w:rFonts w:eastAsia="Times New Roman"/>
          <w:bCs/>
          <w:iCs/>
          <w:spacing w:val="-12"/>
          <w:szCs w:val="24"/>
        </w:rPr>
        <w:t>Nguyễn Văn</w:t>
      </w:r>
      <w:r w:rsidRPr="00EE2EB4">
        <w:rPr>
          <w:rFonts w:eastAsia="Times New Roman"/>
          <w:bCs/>
          <w:iCs/>
          <w:spacing w:val="-12"/>
          <w:szCs w:val="24"/>
          <w:lang w:val="vi"/>
        </w:rPr>
        <w:t xml:space="preserve"> Tùng, </w:t>
      </w:r>
      <w:r w:rsidRPr="00EE2EB4">
        <w:rPr>
          <w:rFonts w:eastAsia="Times New Roman"/>
          <w:i/>
          <w:iCs/>
          <w:spacing w:val="-12"/>
          <w:szCs w:val="24"/>
          <w:lang w:val="vi"/>
        </w:rPr>
        <w:t>Lý luận văn học và đổi mới đọc hiểu tác phẩm</w:t>
      </w:r>
      <w:r>
        <w:rPr>
          <w:rFonts w:eastAsia="Times New Roman"/>
          <w:i/>
          <w:iCs/>
          <w:spacing w:val="-12"/>
          <w:szCs w:val="24"/>
          <w:lang w:val="vi"/>
        </w:rPr>
        <w:t xml:space="preserve">, </w:t>
      </w:r>
      <w:r w:rsidRPr="00EE2EB4">
        <w:rPr>
          <w:rFonts w:eastAsia="Times New Roman"/>
          <w:spacing w:val="-12"/>
          <w:szCs w:val="24"/>
          <w:lang w:val="vi"/>
        </w:rPr>
        <w:t xml:space="preserve">Nxb Giáo dục Việt Nam, 2016. </w:t>
      </w:r>
    </w:p>
    <w:p w:rsidR="000571E8" w:rsidRPr="00EE2EB4" w:rsidRDefault="000571E8" w:rsidP="000571E8">
      <w:pPr>
        <w:shd w:val="clear" w:color="auto" w:fill="FFFFFF"/>
        <w:jc w:val="both"/>
        <w:rPr>
          <w:b/>
          <w:i/>
          <w:szCs w:val="24"/>
          <w:lang w:val="vi-VN"/>
        </w:rPr>
      </w:pPr>
      <w:r w:rsidRPr="00EE2EB4">
        <w:rPr>
          <w:b/>
          <w:bCs/>
          <w:i/>
          <w:iCs/>
          <w:szCs w:val="24"/>
          <w:lang w:val="vi-VN"/>
        </w:rPr>
        <w:t>7.2.</w:t>
      </w:r>
      <w:r w:rsidRPr="00EE2EB4">
        <w:rPr>
          <w:szCs w:val="24"/>
          <w:lang w:val="vi-VN"/>
        </w:rPr>
        <w:t xml:space="preserve"> </w:t>
      </w:r>
      <w:r w:rsidRPr="00EE2EB4">
        <w:rPr>
          <w:b/>
          <w:i/>
          <w:szCs w:val="24"/>
          <w:lang w:val="vi-VN"/>
        </w:rPr>
        <w:t>Tham khảo</w:t>
      </w:r>
    </w:p>
    <w:p w:rsidR="000571E8" w:rsidRPr="00821378" w:rsidRDefault="000571E8" w:rsidP="000571E8">
      <w:pPr>
        <w:shd w:val="clear" w:color="auto" w:fill="FFFFFF" w:themeFill="background1"/>
        <w:jc w:val="both"/>
        <w:rPr>
          <w:szCs w:val="24"/>
          <w:lang w:val="vi-VN"/>
        </w:rPr>
      </w:pPr>
      <w:r w:rsidRPr="00EE2EB4">
        <w:rPr>
          <w:szCs w:val="24"/>
        </w:rPr>
        <w:t>[</w:t>
      </w:r>
      <w:r>
        <w:rPr>
          <w:szCs w:val="24"/>
          <w:lang w:val="vi"/>
        </w:rPr>
        <w:t>3</w:t>
      </w:r>
      <w:r w:rsidRPr="00EE2EB4">
        <w:rPr>
          <w:szCs w:val="24"/>
          <w:lang w:val="vi"/>
        </w:rPr>
        <w:t>]</w:t>
      </w:r>
      <w:r w:rsidRPr="00EE2EB4">
        <w:rPr>
          <w:szCs w:val="24"/>
          <w:lang w:val="vi-VN"/>
        </w:rPr>
        <w:t xml:space="preserve"> </w:t>
      </w:r>
      <w:r w:rsidRPr="00EE2EB4">
        <w:rPr>
          <w:szCs w:val="24"/>
          <w:lang w:val="vi"/>
        </w:rPr>
        <w:t xml:space="preserve">Lã Nguyên (tuyển dịch), </w:t>
      </w:r>
      <w:r w:rsidRPr="00EE2EB4">
        <w:rPr>
          <w:i/>
          <w:iCs/>
          <w:szCs w:val="24"/>
          <w:lang w:val="vi-VN"/>
        </w:rPr>
        <w:t>Lí luận văn học – những vấn đề hiện đại</w:t>
      </w:r>
      <w:r w:rsidRPr="00EE2EB4">
        <w:rPr>
          <w:szCs w:val="24"/>
          <w:lang w:val="vi"/>
        </w:rPr>
        <w:t>, Nxb Đại học Sư phạm, 202</w:t>
      </w:r>
      <w:r w:rsidRPr="00EE2EB4">
        <w:rPr>
          <w:szCs w:val="24"/>
        </w:rPr>
        <w:t>0</w:t>
      </w:r>
      <w:r>
        <w:rPr>
          <w:szCs w:val="24"/>
          <w:lang w:val="vi-VN"/>
        </w:rPr>
        <w:t>.</w:t>
      </w:r>
    </w:p>
    <w:p w:rsidR="000571E8" w:rsidRPr="00EE2EB4" w:rsidRDefault="000571E8" w:rsidP="000571E8">
      <w:pPr>
        <w:shd w:val="clear" w:color="auto" w:fill="FFFFFF"/>
        <w:jc w:val="both"/>
        <w:rPr>
          <w:szCs w:val="24"/>
        </w:rPr>
      </w:pPr>
      <w:r w:rsidRPr="00EE2EB4">
        <w:rPr>
          <w:szCs w:val="24"/>
          <w:lang w:val="vi-VN"/>
        </w:rPr>
        <w:t xml:space="preserve"> [</w:t>
      </w:r>
      <w:r w:rsidRPr="00EE2EB4">
        <w:rPr>
          <w:szCs w:val="24"/>
        </w:rPr>
        <w:t>4</w:t>
      </w:r>
      <w:r w:rsidRPr="00EE2EB4">
        <w:rPr>
          <w:szCs w:val="24"/>
          <w:lang w:val="vi-VN"/>
        </w:rPr>
        <w:t xml:space="preserve">] Trương Đăng Dung, </w:t>
      </w:r>
      <w:r w:rsidRPr="00821378">
        <w:rPr>
          <w:i/>
          <w:iCs/>
          <w:szCs w:val="24"/>
          <w:lang w:val="vi-VN"/>
        </w:rPr>
        <w:t>Tác phẩm văn học như là quá trình</w:t>
      </w:r>
      <w:r w:rsidRPr="00EE2EB4">
        <w:rPr>
          <w:szCs w:val="24"/>
          <w:lang w:val="vi-VN"/>
        </w:rPr>
        <w:t>, Nxb Khoa học xã hội, 2004</w:t>
      </w:r>
      <w:r>
        <w:rPr>
          <w:szCs w:val="24"/>
          <w:lang w:val="vi-VN"/>
        </w:rPr>
        <w:t>.</w:t>
      </w:r>
    </w:p>
    <w:p w:rsidR="000571E8" w:rsidRPr="00EE2EB4" w:rsidRDefault="000571E8" w:rsidP="000571E8">
      <w:pPr>
        <w:shd w:val="clear" w:color="auto" w:fill="FFFFFF"/>
        <w:tabs>
          <w:tab w:val="left" w:pos="639"/>
        </w:tabs>
        <w:rPr>
          <w:b/>
          <w:szCs w:val="24"/>
          <w:lang w:val="vi-VN"/>
        </w:rPr>
      </w:pPr>
      <w:r w:rsidRPr="00EE2EB4">
        <w:rPr>
          <w:b/>
          <w:szCs w:val="24"/>
          <w:lang w:val="vi-VN"/>
        </w:rPr>
        <w:t>8. Nội dung chi tiết học</w:t>
      </w:r>
      <w:r w:rsidRPr="00EE2EB4">
        <w:rPr>
          <w:b/>
          <w:spacing w:val="-5"/>
          <w:szCs w:val="24"/>
          <w:lang w:val="vi-VN"/>
        </w:rPr>
        <w:t xml:space="preserve"> </w:t>
      </w:r>
      <w:r w:rsidRPr="00EE2EB4">
        <w:rPr>
          <w:b/>
          <w:szCs w:val="24"/>
          <w:lang w:val="vi-VN"/>
        </w:rPr>
        <w:t>phần</w:t>
      </w:r>
    </w:p>
    <w:p w:rsidR="000571E8" w:rsidRPr="00EE2EB4" w:rsidRDefault="000571E8" w:rsidP="000571E8">
      <w:pPr>
        <w:shd w:val="clear" w:color="auto" w:fill="FFFFFF"/>
        <w:tabs>
          <w:tab w:val="left" w:pos="639"/>
        </w:tabs>
        <w:rPr>
          <w:b/>
          <w:i/>
          <w:szCs w:val="24"/>
          <w:lang w:val="vi-VN"/>
        </w:rPr>
      </w:pPr>
      <w:r w:rsidRPr="00EE2EB4">
        <w:rPr>
          <w:b/>
          <w:szCs w:val="24"/>
        </w:rPr>
        <w:t xml:space="preserve">8.1. </w:t>
      </w:r>
      <w:r w:rsidRPr="00EE2EB4">
        <w:rPr>
          <w:b/>
          <w:i/>
          <w:szCs w:val="24"/>
          <w:lang w:val="vi-VN"/>
        </w:rPr>
        <w:t>Nội dung chi</w:t>
      </w:r>
      <w:r w:rsidRPr="00EE2EB4">
        <w:rPr>
          <w:b/>
          <w:i/>
          <w:spacing w:val="-3"/>
          <w:szCs w:val="24"/>
          <w:lang w:val="vi-VN"/>
        </w:rPr>
        <w:t xml:space="preserve"> </w:t>
      </w:r>
      <w:r w:rsidRPr="00EE2EB4">
        <w:rPr>
          <w:b/>
          <w:i/>
          <w:szCs w:val="24"/>
          <w:lang w:val="vi-VN"/>
        </w:rPr>
        <w:t>tiết</w:t>
      </w:r>
    </w:p>
    <w:p w:rsidR="000571E8" w:rsidRPr="00EE2EB4" w:rsidRDefault="000571E8" w:rsidP="000571E8">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0571E8" w:rsidRPr="00EE2EB4" w:rsidTr="00FB0384">
        <w:trPr>
          <w:trHeight w:val="275"/>
        </w:trPr>
        <w:tc>
          <w:tcPr>
            <w:tcW w:w="2602" w:type="pct"/>
            <w:vMerge w:val="restar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lastRenderedPageBreak/>
              <w:t>Nội dung</w:t>
            </w:r>
          </w:p>
        </w:tc>
        <w:tc>
          <w:tcPr>
            <w:tcW w:w="1434" w:type="pct"/>
            <w:vMerge w:val="restar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Giờ tín chỉ</w:t>
            </w:r>
          </w:p>
        </w:tc>
      </w:tr>
      <w:tr w:rsidR="000571E8" w:rsidRPr="00EE2EB4" w:rsidTr="00FB0384">
        <w:trPr>
          <w:trHeight w:val="1295"/>
        </w:trPr>
        <w:tc>
          <w:tcPr>
            <w:tcW w:w="2602" w:type="pct"/>
            <w:vMerge/>
            <w:tcBorders>
              <w:top w:val="single" w:sz="4" w:space="0" w:color="000000"/>
              <w:left w:val="single" w:sz="4" w:space="0" w:color="000000"/>
              <w:bottom w:val="single" w:sz="4" w:space="0" w:color="auto"/>
              <w:right w:val="single" w:sz="4" w:space="0" w:color="000000"/>
            </w:tcBorders>
            <w:vAlign w:val="center"/>
            <w:hideMark/>
          </w:tcPr>
          <w:p w:rsidR="000571E8" w:rsidRPr="00EE2EB4" w:rsidRDefault="000571E8" w:rsidP="00FB0384">
            <w:pPr>
              <w:rPr>
                <w:rFonts w:eastAsia="Times New Roman"/>
                <w:b/>
                <w:szCs w:val="24"/>
                <w:lang w:val="vi-VN"/>
              </w:rPr>
            </w:pPr>
          </w:p>
        </w:tc>
        <w:tc>
          <w:tcPr>
            <w:tcW w:w="1434" w:type="pct"/>
            <w:vMerge/>
            <w:tcBorders>
              <w:top w:val="single" w:sz="4" w:space="0" w:color="000000"/>
              <w:left w:val="single" w:sz="4" w:space="0" w:color="000000"/>
              <w:bottom w:val="single" w:sz="4" w:space="0" w:color="auto"/>
              <w:right w:val="single" w:sz="4" w:space="0" w:color="000000"/>
            </w:tcBorders>
            <w:vAlign w:val="center"/>
            <w:hideMark/>
          </w:tcPr>
          <w:p w:rsidR="000571E8" w:rsidRPr="00EE2EB4" w:rsidRDefault="000571E8" w:rsidP="00FB0384">
            <w:pPr>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THo, TNC</w:t>
            </w:r>
          </w:p>
        </w:tc>
      </w:tr>
      <w:tr w:rsidR="000571E8" w:rsidRPr="00EE2EB4" w:rsidTr="00FB0384">
        <w:trPr>
          <w:trHeight w:val="1733"/>
        </w:trPr>
        <w:tc>
          <w:tcPr>
            <w:tcW w:w="2602" w:type="pct"/>
            <w:tcBorders>
              <w:top w:val="single" w:sz="4" w:space="0" w:color="auto"/>
              <w:left w:val="single" w:sz="4" w:space="0" w:color="auto"/>
              <w:bottom w:val="single" w:sz="4" w:space="0" w:color="auto"/>
              <w:right w:val="single" w:sz="4" w:space="0" w:color="auto"/>
            </w:tcBorders>
          </w:tcPr>
          <w:p w:rsidR="000571E8" w:rsidRPr="00EE2EB4" w:rsidRDefault="000571E8" w:rsidP="00FB0384">
            <w:pPr>
              <w:shd w:val="clear" w:color="auto" w:fill="FFFFFF"/>
              <w:rPr>
                <w:b/>
                <w:szCs w:val="24"/>
              </w:rPr>
            </w:pPr>
            <w:r w:rsidRPr="00EE2EB4">
              <w:rPr>
                <w:b/>
                <w:szCs w:val="24"/>
                <w:lang w:val="vi-VN"/>
              </w:rPr>
              <w:t xml:space="preserve">Chương 1. </w:t>
            </w:r>
            <w:r w:rsidRPr="00EE2EB4">
              <w:rPr>
                <w:b/>
                <w:szCs w:val="24"/>
              </w:rPr>
              <w:t>Những vấn đề lí thuyết lí luận văn học</w:t>
            </w:r>
          </w:p>
          <w:p w:rsidR="000571E8" w:rsidRPr="00D45DAD" w:rsidRDefault="000571E8" w:rsidP="00FB0384">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1.1. Lí thuyết </w:t>
            </w:r>
            <w:r>
              <w:rPr>
                <w:rFonts w:eastAsia="Times New Roman"/>
                <w:szCs w:val="24"/>
              </w:rPr>
              <w:t>bản chất đặc trưng của văn học</w:t>
            </w:r>
          </w:p>
          <w:p w:rsidR="000571E8" w:rsidRPr="00D45DAD" w:rsidRDefault="000571E8" w:rsidP="00FB0384">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1.</w:t>
            </w:r>
            <w:r w:rsidRPr="00EE2EB4">
              <w:rPr>
                <w:rFonts w:eastAsia="Times New Roman"/>
                <w:szCs w:val="24"/>
              </w:rPr>
              <w:t>2.</w:t>
            </w:r>
            <w:r w:rsidRPr="00EE2EB4">
              <w:rPr>
                <w:rFonts w:eastAsia="Times New Roman"/>
                <w:szCs w:val="24"/>
                <w:lang w:val="vi-VN"/>
              </w:rPr>
              <w:t xml:space="preserve"> Lí thuyết </w:t>
            </w:r>
            <w:r>
              <w:rPr>
                <w:rFonts w:eastAsia="Times New Roman"/>
                <w:szCs w:val="24"/>
              </w:rPr>
              <w:t>về thể loại</w:t>
            </w:r>
          </w:p>
          <w:p w:rsidR="000571E8" w:rsidRPr="00D45DAD" w:rsidRDefault="000571E8" w:rsidP="00FB0384">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1.</w:t>
            </w:r>
            <w:r w:rsidRPr="00EE2EB4">
              <w:rPr>
                <w:rFonts w:eastAsia="Times New Roman"/>
                <w:szCs w:val="24"/>
              </w:rPr>
              <w:t>3</w:t>
            </w:r>
            <w:r w:rsidRPr="00EE2EB4">
              <w:rPr>
                <w:rFonts w:eastAsia="Times New Roman"/>
                <w:szCs w:val="24"/>
                <w:lang w:val="vi-VN"/>
              </w:rPr>
              <w:t>. Lí thuyết tiếp nhận</w:t>
            </w:r>
            <w:r>
              <w:rPr>
                <w:rFonts w:eastAsia="Times New Roman"/>
                <w:szCs w:val="24"/>
              </w:rPr>
              <w:t xml:space="preserve"> văn học</w:t>
            </w:r>
          </w:p>
          <w:p w:rsidR="000571E8" w:rsidRPr="00EE2EB4" w:rsidRDefault="000571E8" w:rsidP="00FB0384">
            <w:pPr>
              <w:widowControl w:val="0"/>
              <w:shd w:val="clear" w:color="auto" w:fill="FFFFFF" w:themeFill="background1"/>
              <w:autoSpaceDE w:val="0"/>
              <w:autoSpaceDN w:val="0"/>
              <w:adjustRightInd w:val="0"/>
              <w:jc w:val="both"/>
              <w:rPr>
                <w:szCs w:val="24"/>
              </w:rPr>
            </w:pPr>
            <w:r w:rsidRPr="00EE2EB4">
              <w:rPr>
                <w:rFonts w:eastAsia="Times New Roman"/>
                <w:szCs w:val="24"/>
              </w:rPr>
              <w:t xml:space="preserve">1.4. Lí thuyết </w:t>
            </w:r>
            <w:r>
              <w:rPr>
                <w:rFonts w:eastAsia="Times New Roman"/>
                <w:szCs w:val="24"/>
              </w:rPr>
              <w:t>về tiến trình văn học và phong cách văn học…</w:t>
            </w:r>
          </w:p>
        </w:tc>
        <w:tc>
          <w:tcPr>
            <w:tcW w:w="1434" w:type="pct"/>
            <w:tcBorders>
              <w:top w:val="single" w:sz="4" w:space="0" w:color="auto"/>
              <w:left w:val="single" w:sz="4" w:space="0" w:color="auto"/>
              <w:bottom w:val="single" w:sz="4" w:space="0" w:color="auto"/>
              <w:right w:val="single" w:sz="4" w:space="0" w:color="auto"/>
            </w:tcBorders>
          </w:tcPr>
          <w:p w:rsidR="000571E8" w:rsidRPr="00D45DAD" w:rsidRDefault="000571E8" w:rsidP="00FB0384">
            <w:pPr>
              <w:widowControl w:val="0"/>
              <w:shd w:val="clear" w:color="auto" w:fill="FFFFFF"/>
              <w:autoSpaceDE w:val="0"/>
              <w:autoSpaceDN w:val="0"/>
              <w:jc w:val="both"/>
              <w:rPr>
                <w:rFonts w:eastAsia="Times New Roman"/>
                <w:szCs w:val="24"/>
              </w:rPr>
            </w:pPr>
            <w:r w:rsidRPr="00EE2EB4">
              <w:rPr>
                <w:szCs w:val="24"/>
                <w:lang w:val="vi-VN"/>
              </w:rPr>
              <w:t xml:space="preserve">Hiểu được những vấn đề về khái niệm, </w:t>
            </w:r>
            <w:r>
              <w:rPr>
                <w:szCs w:val="24"/>
              </w:rPr>
              <w:t>lí giải được các vấn đề lí thuyết của LLVH</w:t>
            </w:r>
          </w:p>
        </w:tc>
        <w:tc>
          <w:tcPr>
            <w:tcW w:w="242" w:type="pct"/>
            <w:tcBorders>
              <w:top w:val="single" w:sz="4" w:space="0" w:color="auto"/>
              <w:left w:val="single" w:sz="4" w:space="0" w:color="auto"/>
              <w:bottom w:val="single" w:sz="4" w:space="0" w:color="auto"/>
              <w:right w:val="single" w:sz="4" w:space="0" w:color="auto"/>
            </w:tcBorders>
            <w:hideMark/>
          </w:tcPr>
          <w:p w:rsidR="000571E8" w:rsidRPr="00EE2EB4" w:rsidRDefault="000571E8" w:rsidP="00FB0384">
            <w:pPr>
              <w:rPr>
                <w:rFonts w:eastAsia="Times New Roman"/>
                <w:szCs w:val="24"/>
              </w:rPr>
            </w:pPr>
            <w:r w:rsidRPr="00EE2EB4">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0571E8" w:rsidRPr="00EE2EB4" w:rsidRDefault="000571E8" w:rsidP="00FB0384">
            <w:pPr>
              <w:widowControl w:val="0"/>
              <w:shd w:val="clear" w:color="auto" w:fill="FFFFFF"/>
              <w:autoSpaceDE w:val="0"/>
              <w:autoSpaceDN w:val="0"/>
              <w:rPr>
                <w:rFonts w:eastAsia="Times New Roman"/>
                <w:szCs w:val="24"/>
                <w:lang w:val="vi-VN"/>
              </w:rPr>
            </w:pPr>
            <w:r w:rsidRPr="00EE2EB4">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0571E8" w:rsidRPr="00EE2EB4" w:rsidRDefault="000571E8" w:rsidP="00FB0384">
            <w:pPr>
              <w:widowControl w:val="0"/>
              <w:shd w:val="clear" w:color="auto" w:fill="FFFFFF"/>
              <w:autoSpaceDE w:val="0"/>
              <w:autoSpaceDN w:val="0"/>
              <w:rPr>
                <w:rFonts w:eastAsia="Times New Roman"/>
                <w:szCs w:val="24"/>
              </w:rPr>
            </w:pPr>
            <w:r w:rsidRPr="00EE2EB4">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0571E8" w:rsidRPr="00EE2EB4" w:rsidRDefault="000571E8" w:rsidP="00FB0384">
            <w:pPr>
              <w:widowControl w:val="0"/>
              <w:shd w:val="clear" w:color="auto" w:fill="FFFFFF"/>
              <w:autoSpaceDE w:val="0"/>
              <w:autoSpaceDN w:val="0"/>
              <w:rPr>
                <w:rFonts w:eastAsia="Times New Roman"/>
                <w:szCs w:val="24"/>
                <w:lang w:val="vi-VN"/>
              </w:rPr>
            </w:pPr>
            <w:r>
              <w:rPr>
                <w:rFonts w:eastAsia="Times New Roman"/>
                <w:szCs w:val="24"/>
              </w:rPr>
              <w:t>2</w:t>
            </w:r>
            <w:r w:rsidRPr="00EE2EB4">
              <w:rPr>
                <w:rFonts w:eastAsia="Times New Roman"/>
                <w:szCs w:val="24"/>
                <w:lang w:val="vi-VN"/>
              </w:rPr>
              <w:t>5</w:t>
            </w:r>
          </w:p>
        </w:tc>
      </w:tr>
      <w:tr w:rsidR="000571E8" w:rsidRPr="00EE2EB4" w:rsidTr="00FB0384">
        <w:trPr>
          <w:trHeight w:val="302"/>
        </w:trPr>
        <w:tc>
          <w:tcPr>
            <w:tcW w:w="2602" w:type="pct"/>
            <w:tcBorders>
              <w:top w:val="single" w:sz="4" w:space="0" w:color="auto"/>
              <w:left w:val="single" w:sz="4" w:space="0" w:color="auto"/>
              <w:bottom w:val="single" w:sz="4" w:space="0" w:color="auto"/>
              <w:right w:val="single" w:sz="4" w:space="0" w:color="auto"/>
            </w:tcBorders>
          </w:tcPr>
          <w:p w:rsidR="000571E8" w:rsidRPr="00EE2EB4" w:rsidRDefault="000571E8" w:rsidP="00FB0384">
            <w:pPr>
              <w:widowControl w:val="0"/>
              <w:shd w:val="clear" w:color="auto" w:fill="FFFFFF" w:themeFill="background1"/>
              <w:autoSpaceDE w:val="0"/>
              <w:autoSpaceDN w:val="0"/>
              <w:adjustRightInd w:val="0"/>
              <w:jc w:val="both"/>
              <w:rPr>
                <w:rFonts w:eastAsia="Times New Roman"/>
                <w:b/>
                <w:bCs/>
                <w:szCs w:val="24"/>
                <w:lang w:val="vi-VN"/>
              </w:rPr>
            </w:pPr>
            <w:r w:rsidRPr="00EE2EB4">
              <w:rPr>
                <w:rFonts w:eastAsia="Times New Roman"/>
                <w:b/>
                <w:bCs/>
                <w:szCs w:val="24"/>
                <w:lang w:val="vi-VN"/>
              </w:rPr>
              <w:t>Chương 2. Ứng dụng lí thuyết lí luận văn học vào việc giảng dạy môn Ngữ văn ở nhà trường phổ thông</w:t>
            </w:r>
          </w:p>
          <w:p w:rsidR="000571E8" w:rsidRPr="00EE2EB4"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 Ứng dụng lí thuyết thể loại vào việc giảng dạy môn Ngữ văn</w:t>
            </w:r>
          </w:p>
          <w:p w:rsidR="000571E8" w:rsidRPr="00EE2EB4"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2.1.1 Sự phân chia thể loại và đặc trưng thể loại</w:t>
            </w:r>
          </w:p>
          <w:p w:rsidR="000571E8" w:rsidRPr="00EE2EB4"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2.1.2 Ứng dụng lí thuyết thể loại vào giảng dạy Ngữ văn</w:t>
            </w:r>
          </w:p>
          <w:p w:rsidR="000571E8" w:rsidRPr="00D7795A" w:rsidRDefault="000571E8" w:rsidP="00FB0384">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 Ứng dụng lí thuyết </w:t>
            </w:r>
            <w:r>
              <w:rPr>
                <w:rFonts w:eastAsia="Times New Roman"/>
                <w:szCs w:val="24"/>
              </w:rPr>
              <w:t>bản chất đặc trưng của văn học vào dạy học Ngữ văn</w:t>
            </w:r>
          </w:p>
          <w:p w:rsidR="000571E8" w:rsidRPr="00D7795A" w:rsidRDefault="000571E8" w:rsidP="00FB0384">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2.2.1 Những vấn đề cốt lõi </w:t>
            </w:r>
            <w:r>
              <w:rPr>
                <w:rFonts w:eastAsia="Times New Roman"/>
                <w:szCs w:val="24"/>
              </w:rPr>
              <w:t>trong bản chất đặc trưng của văn học</w:t>
            </w:r>
          </w:p>
          <w:p w:rsidR="000571E8" w:rsidRPr="00D7795A" w:rsidRDefault="000571E8" w:rsidP="00FB0384">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2.2.2 Ứng dụng lí thuyết thuyết </w:t>
            </w:r>
            <w:r>
              <w:rPr>
                <w:rFonts w:eastAsia="Times New Roman"/>
                <w:szCs w:val="24"/>
              </w:rPr>
              <w:t>bản chất đặc trưng của văn học vào dạy học Ngữ văn</w:t>
            </w:r>
          </w:p>
          <w:p w:rsidR="000571E8" w:rsidRPr="00EE2EB4"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 xml:space="preserve">2.3. Ứng dụng lí thuyết tiếp nhận vào việc giảng dạy môn Ngữ văn </w:t>
            </w:r>
          </w:p>
          <w:p w:rsidR="000571E8" w:rsidRPr="00EE2EB4"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2.3.1 Những vấn đề cơ bản của tiếp nhận văn học</w:t>
            </w:r>
          </w:p>
          <w:p w:rsidR="000571E8" w:rsidRDefault="000571E8" w:rsidP="00FB0384">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2.3.2 Ứng dụng lí thuyết tiếp nhận vào giảng dạy môn Ngữ văn</w:t>
            </w:r>
          </w:p>
          <w:p w:rsidR="000571E8" w:rsidRDefault="000571E8" w:rsidP="00FB0384">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 xml:space="preserve">2.4 </w:t>
            </w:r>
            <w:r w:rsidRPr="00EE2EB4">
              <w:rPr>
                <w:rFonts w:eastAsia="Times New Roman"/>
                <w:szCs w:val="24"/>
              </w:rPr>
              <w:t xml:space="preserve">Lí thuyết </w:t>
            </w:r>
            <w:r>
              <w:rPr>
                <w:rFonts w:eastAsia="Times New Roman"/>
                <w:szCs w:val="24"/>
              </w:rPr>
              <w:t>về tiến trình văn học và phong cách văn học…</w:t>
            </w:r>
          </w:p>
          <w:p w:rsidR="000571E8" w:rsidRDefault="000571E8" w:rsidP="00FB0384">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2.4.1 Những vấn đề cơ bản về tiến trình văn học</w:t>
            </w:r>
          </w:p>
          <w:p w:rsidR="000571E8" w:rsidRPr="00D7795A" w:rsidRDefault="000571E8" w:rsidP="00FB0384">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2.4.2 Ứng dụng lí thuyết tiến trình văn học trong giảng dạy Ngữ văn</w:t>
            </w:r>
          </w:p>
          <w:p w:rsidR="000571E8" w:rsidRPr="00EE2EB4"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b/>
                <w:bCs/>
                <w:szCs w:val="24"/>
                <w:lang w:val="vi-VN"/>
              </w:rPr>
              <w:t>Thực hành</w:t>
            </w:r>
            <w:r w:rsidRPr="00EE2EB4">
              <w:rPr>
                <w:rFonts w:eastAsia="Times New Roman"/>
                <w:szCs w:val="24"/>
                <w:lang w:val="vi-VN"/>
              </w:rPr>
              <w:t xml:space="preserve">: </w:t>
            </w:r>
          </w:p>
          <w:p w:rsidR="000571E8" w:rsidRPr="00EE2EB4"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Thiết kế các giáo án của một số bài cụ thể trên cơ sở ứng dụng lí thuyết lí luận văn học.</w:t>
            </w:r>
          </w:p>
          <w:p w:rsidR="000571E8" w:rsidRPr="00EE2EB4" w:rsidRDefault="000571E8" w:rsidP="00FB0384">
            <w:pPr>
              <w:widowControl w:val="0"/>
              <w:shd w:val="clear" w:color="auto" w:fill="FFFFFF" w:themeFill="background1"/>
              <w:autoSpaceDE w:val="0"/>
              <w:autoSpaceDN w:val="0"/>
              <w:adjustRightInd w:val="0"/>
              <w:jc w:val="both"/>
              <w:rPr>
                <w:rFonts w:eastAsia="Times New Roman"/>
                <w:b/>
                <w:bCs/>
                <w:szCs w:val="24"/>
                <w:lang w:val="vi-VN"/>
              </w:rPr>
            </w:pPr>
            <w:r w:rsidRPr="00EE2EB4">
              <w:rPr>
                <w:rFonts w:eastAsia="Times New Roman"/>
                <w:b/>
                <w:bCs/>
                <w:szCs w:val="24"/>
                <w:lang w:val="vi-VN"/>
              </w:rPr>
              <w:t>Thảo luận:</w:t>
            </w:r>
          </w:p>
          <w:p w:rsidR="000571E8" w:rsidRPr="00EE2EB4" w:rsidRDefault="000571E8" w:rsidP="00FB0384">
            <w:pPr>
              <w:shd w:val="clear" w:color="auto" w:fill="FFFFFF"/>
              <w:adjustRightInd w:val="0"/>
              <w:jc w:val="both"/>
              <w:rPr>
                <w:bCs/>
                <w:szCs w:val="24"/>
                <w:lang w:val="vi-VN"/>
              </w:rPr>
            </w:pPr>
            <w:r w:rsidRPr="00EE2EB4">
              <w:rPr>
                <w:rFonts w:eastAsia="Times New Roman"/>
                <w:szCs w:val="24"/>
                <w:lang w:val="vi-VN"/>
              </w:rPr>
              <w:t>- Ứng dụng lí thuyết lí luận văn học vào giảng dạy các đối tượng khác nhau (dạy học phân hóa, cá nhân hóa): Học sinh tinh hoa, học sinh giỏi, học sinh có năng khiếu, đam mê văn chương, học sinh yếu, kém... như thế nào để mang lại hiệu quả cao nhất?</w:t>
            </w:r>
          </w:p>
        </w:tc>
        <w:tc>
          <w:tcPr>
            <w:tcW w:w="1434" w:type="pct"/>
            <w:tcBorders>
              <w:top w:val="single" w:sz="4" w:space="0" w:color="auto"/>
              <w:left w:val="single" w:sz="4" w:space="0" w:color="auto"/>
              <w:bottom w:val="single" w:sz="4" w:space="0" w:color="auto"/>
              <w:right w:val="single" w:sz="4" w:space="0" w:color="auto"/>
            </w:tcBorders>
          </w:tcPr>
          <w:p w:rsidR="000571E8" w:rsidRPr="00EE2EB4" w:rsidRDefault="000571E8" w:rsidP="00FB0384">
            <w:pPr>
              <w:shd w:val="clear" w:color="auto" w:fill="FFFFFF"/>
              <w:rPr>
                <w:szCs w:val="24"/>
                <w:lang w:val="vi-VN"/>
              </w:rPr>
            </w:pPr>
            <w:r w:rsidRPr="00EE2EB4">
              <w:rPr>
                <w:rFonts w:eastAsia="Times New Roman"/>
                <w:szCs w:val="24"/>
                <w:lang w:val="vi-VN"/>
              </w:rPr>
              <w:t>- Vận dụng được các lí thuyết lí luận văn học vào hoạt động dạy học Ngữ văn ở phổ thông</w:t>
            </w:r>
            <w:r>
              <w:rPr>
                <w:rFonts w:eastAsia="Times New Roman"/>
                <w:szCs w:val="24"/>
                <w:lang w:val="vi-VN"/>
              </w:rPr>
              <w:t xml:space="preserve"> như lí thuyết thể loại, lí thuyết về tiến trình văn học…</w:t>
            </w:r>
          </w:p>
        </w:tc>
        <w:tc>
          <w:tcPr>
            <w:tcW w:w="242" w:type="pct"/>
            <w:tcBorders>
              <w:top w:val="single" w:sz="4" w:space="0" w:color="auto"/>
              <w:left w:val="single" w:sz="4" w:space="0" w:color="auto"/>
              <w:bottom w:val="single" w:sz="4" w:space="0" w:color="auto"/>
              <w:right w:val="single" w:sz="4" w:space="0" w:color="auto"/>
            </w:tcBorders>
            <w:hideMark/>
          </w:tcPr>
          <w:p w:rsidR="000571E8" w:rsidRPr="00EE2EB4" w:rsidRDefault="000571E8" w:rsidP="00FB0384">
            <w:pPr>
              <w:rPr>
                <w:szCs w:val="24"/>
              </w:rPr>
            </w:pPr>
            <w:r>
              <w:rPr>
                <w:szCs w:val="24"/>
              </w:rPr>
              <w:t>10</w:t>
            </w:r>
          </w:p>
        </w:tc>
        <w:tc>
          <w:tcPr>
            <w:tcW w:w="239" w:type="pct"/>
            <w:tcBorders>
              <w:top w:val="single" w:sz="4" w:space="0" w:color="auto"/>
              <w:left w:val="single" w:sz="4" w:space="0" w:color="auto"/>
              <w:bottom w:val="single" w:sz="4" w:space="0" w:color="auto"/>
              <w:right w:val="single" w:sz="4" w:space="0" w:color="auto"/>
            </w:tcBorders>
            <w:hideMark/>
          </w:tcPr>
          <w:p w:rsidR="000571E8" w:rsidRPr="00EE2EB4" w:rsidRDefault="000571E8" w:rsidP="00FB0384">
            <w:pPr>
              <w:widowControl w:val="0"/>
              <w:shd w:val="clear" w:color="auto" w:fill="FFFFFF"/>
              <w:autoSpaceDE w:val="0"/>
              <w:autoSpaceDN w:val="0"/>
              <w:rPr>
                <w:rFonts w:eastAsia="Times New Roman"/>
                <w:szCs w:val="24"/>
                <w:lang w:val="vi-VN"/>
              </w:rPr>
            </w:pPr>
            <w:r>
              <w:rPr>
                <w:rFonts w:eastAsia="Times New Roman"/>
                <w:szCs w:val="24"/>
              </w:rPr>
              <w:t>2</w:t>
            </w:r>
            <w:r w:rsidRPr="00EE2EB4">
              <w:rPr>
                <w:rFonts w:eastAsia="Times New Roman"/>
                <w:szCs w:val="24"/>
                <w:lang w:val="vi-VN"/>
              </w:rPr>
              <w:t>0</w:t>
            </w:r>
          </w:p>
        </w:tc>
        <w:tc>
          <w:tcPr>
            <w:tcW w:w="242" w:type="pct"/>
            <w:tcBorders>
              <w:top w:val="single" w:sz="4" w:space="0" w:color="auto"/>
              <w:left w:val="single" w:sz="4" w:space="0" w:color="auto"/>
              <w:bottom w:val="single" w:sz="4" w:space="0" w:color="auto"/>
              <w:right w:val="single" w:sz="4" w:space="0" w:color="auto"/>
            </w:tcBorders>
          </w:tcPr>
          <w:p w:rsidR="000571E8" w:rsidRPr="00EE2EB4" w:rsidRDefault="000571E8" w:rsidP="00FB0384">
            <w:pPr>
              <w:widowControl w:val="0"/>
              <w:shd w:val="clear" w:color="auto" w:fill="FFFFFF"/>
              <w:autoSpaceDE w:val="0"/>
              <w:autoSpaceDN w:val="0"/>
              <w:rPr>
                <w:rFonts w:eastAsia="Times New Roman"/>
                <w:szCs w:val="24"/>
              </w:rPr>
            </w:pPr>
            <w:r w:rsidRPr="00EE2EB4">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0571E8" w:rsidRPr="00EE2EB4" w:rsidRDefault="000571E8" w:rsidP="00FB0384">
            <w:pPr>
              <w:widowControl w:val="0"/>
              <w:shd w:val="clear" w:color="auto" w:fill="FFFFFF"/>
              <w:autoSpaceDE w:val="0"/>
              <w:autoSpaceDN w:val="0"/>
              <w:rPr>
                <w:rFonts w:eastAsia="Times New Roman"/>
                <w:szCs w:val="24"/>
                <w:lang w:val="vi-VN"/>
              </w:rPr>
            </w:pPr>
            <w:r>
              <w:rPr>
                <w:rFonts w:eastAsia="Times New Roman"/>
                <w:szCs w:val="24"/>
              </w:rPr>
              <w:t>3</w:t>
            </w:r>
            <w:r w:rsidRPr="00EE2EB4">
              <w:rPr>
                <w:rFonts w:eastAsia="Times New Roman"/>
                <w:szCs w:val="24"/>
                <w:lang w:val="vi-VN"/>
              </w:rPr>
              <w:t>5</w:t>
            </w:r>
          </w:p>
        </w:tc>
      </w:tr>
    </w:tbl>
    <w:p w:rsidR="000571E8" w:rsidRPr="00EE2EB4" w:rsidRDefault="000571E8" w:rsidP="000571E8">
      <w:pPr>
        <w:shd w:val="clear" w:color="auto" w:fill="FFFFFF"/>
        <w:tabs>
          <w:tab w:val="left" w:pos="853"/>
        </w:tabs>
        <w:rPr>
          <w:b/>
          <w:i/>
          <w:szCs w:val="24"/>
        </w:rPr>
      </w:pPr>
      <w:r w:rsidRPr="00EE2EB4">
        <w:rPr>
          <w:b/>
          <w:i/>
          <w:szCs w:val="24"/>
        </w:rPr>
        <w:t xml:space="preserve">     </w:t>
      </w:r>
    </w:p>
    <w:p w:rsidR="000571E8" w:rsidRPr="00EE2EB4" w:rsidRDefault="000571E8" w:rsidP="000571E8">
      <w:pPr>
        <w:shd w:val="clear" w:color="auto" w:fill="FFFFFF"/>
        <w:tabs>
          <w:tab w:val="left" w:pos="853"/>
        </w:tabs>
        <w:rPr>
          <w:rFonts w:eastAsia="Times New Roman"/>
          <w:b/>
          <w:i/>
          <w:szCs w:val="24"/>
          <w:lang w:val="vi-VN"/>
        </w:rPr>
      </w:pPr>
      <w:r w:rsidRPr="00EE2EB4">
        <w:rPr>
          <w:b/>
          <w:i/>
          <w:szCs w:val="24"/>
        </w:rPr>
        <w:t xml:space="preserve">8.2. </w:t>
      </w:r>
      <w:r w:rsidRPr="00EE2EB4">
        <w:rPr>
          <w:b/>
          <w:i/>
          <w:szCs w:val="24"/>
          <w:lang w:val="vi-VN"/>
        </w:rPr>
        <w:t>Ma trận Nội dung - Chuẩn đầu ra học</w:t>
      </w:r>
      <w:r w:rsidRPr="00EE2EB4">
        <w:rPr>
          <w:b/>
          <w:i/>
          <w:spacing w:val="-2"/>
          <w:szCs w:val="24"/>
          <w:lang w:val="vi-VN"/>
        </w:rPr>
        <w:t xml:space="preserve"> </w:t>
      </w:r>
      <w:r w:rsidRPr="00EE2EB4">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1853"/>
        <w:gridCol w:w="1639"/>
        <w:gridCol w:w="2076"/>
        <w:gridCol w:w="2076"/>
      </w:tblGrid>
      <w:tr w:rsidR="000571E8" w:rsidRPr="00EE2EB4" w:rsidTr="00FB0384">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Chuần đầu ra học phần</w:t>
            </w:r>
          </w:p>
        </w:tc>
      </w:tr>
      <w:tr w:rsidR="000571E8" w:rsidRPr="00EE2EB4" w:rsidTr="00FB0384">
        <w:trPr>
          <w:trHeight w:val="275"/>
        </w:trPr>
        <w:tc>
          <w:tcPr>
            <w:tcW w:w="784" w:type="pct"/>
            <w:vMerge/>
            <w:tcBorders>
              <w:top w:val="single" w:sz="4" w:space="0" w:color="000000"/>
              <w:left w:val="single" w:sz="4" w:space="0" w:color="000000"/>
              <w:bottom w:val="single" w:sz="4" w:space="0" w:color="000000"/>
              <w:right w:val="single" w:sz="4" w:space="0" w:color="000000"/>
            </w:tcBorders>
            <w:vAlign w:val="center"/>
            <w:hideMark/>
          </w:tcPr>
          <w:p w:rsidR="000571E8" w:rsidRPr="00EE2EB4" w:rsidRDefault="000571E8" w:rsidP="00FB0384">
            <w:pPr>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szCs w:val="24"/>
                <w:lang w:val="vi-VN"/>
              </w:rPr>
            </w:pPr>
            <w:r w:rsidRPr="00EE2EB4">
              <w:rPr>
                <w:rFonts w:eastAsia="Times New Roman"/>
                <w:position w:val="2"/>
                <w:szCs w:val="24"/>
                <w:lang w:val="vi-VN"/>
              </w:rPr>
              <w:t>C</w:t>
            </w:r>
            <w:r w:rsidRPr="00EE2EB4">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szCs w:val="24"/>
                <w:lang w:val="vi-VN"/>
              </w:rPr>
            </w:pPr>
            <w:r w:rsidRPr="00EE2EB4">
              <w:rPr>
                <w:rFonts w:eastAsia="Times New Roman"/>
                <w:position w:val="2"/>
                <w:szCs w:val="24"/>
                <w:lang w:val="vi-VN"/>
              </w:rPr>
              <w:t>C</w:t>
            </w:r>
            <w:r w:rsidRPr="00EE2EB4">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szCs w:val="24"/>
              </w:rPr>
            </w:pPr>
            <w:r w:rsidRPr="00EE2EB4">
              <w:rPr>
                <w:rFonts w:eastAsia="Times New Roman"/>
                <w:szCs w:val="24"/>
                <w:lang w:val="vi-VN"/>
              </w:rPr>
              <w:t>C</w:t>
            </w:r>
            <w:r w:rsidRPr="00EE2EB4">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widowControl w:val="0"/>
              <w:shd w:val="clear" w:color="auto" w:fill="FFFFFF"/>
              <w:autoSpaceDE w:val="0"/>
              <w:autoSpaceDN w:val="0"/>
              <w:jc w:val="center"/>
              <w:rPr>
                <w:rFonts w:eastAsia="Times New Roman"/>
                <w:szCs w:val="24"/>
              </w:rPr>
            </w:pPr>
            <w:r w:rsidRPr="00EE2EB4">
              <w:rPr>
                <w:rFonts w:eastAsia="Times New Roman"/>
                <w:szCs w:val="24"/>
              </w:rPr>
              <w:t>CLO4</w:t>
            </w:r>
          </w:p>
        </w:tc>
      </w:tr>
      <w:tr w:rsidR="000571E8" w:rsidRPr="00EE2EB4" w:rsidTr="00FB0384">
        <w:trPr>
          <w:trHeight w:val="359"/>
        </w:trPr>
        <w:tc>
          <w:tcPr>
            <w:tcW w:w="784"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jc w:val="center"/>
              <w:rPr>
                <w:szCs w:val="24"/>
              </w:rPr>
            </w:pPr>
            <w:r w:rsidRPr="00EE2EB4">
              <w:rPr>
                <w:szCs w:val="24"/>
              </w:rPr>
              <w:t>T</w:t>
            </w:r>
          </w:p>
        </w:tc>
        <w:tc>
          <w:tcPr>
            <w:tcW w:w="904"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jc w:val="center"/>
              <w:rPr>
                <w:szCs w:val="24"/>
              </w:rPr>
            </w:pPr>
            <w:r w:rsidRPr="00EE2EB4">
              <w:rPr>
                <w:szCs w:val="24"/>
              </w:rPr>
              <w:t>T</w:t>
            </w:r>
          </w:p>
        </w:tc>
      </w:tr>
      <w:tr w:rsidR="000571E8" w:rsidRPr="00EE2EB4" w:rsidTr="00FB0384">
        <w:trPr>
          <w:trHeight w:val="359"/>
        </w:trPr>
        <w:tc>
          <w:tcPr>
            <w:tcW w:w="784"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lastRenderedPageBreak/>
              <w:t>Chương 2</w:t>
            </w:r>
          </w:p>
        </w:tc>
        <w:tc>
          <w:tcPr>
            <w:tcW w:w="1022"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jc w:val="center"/>
              <w:rPr>
                <w:szCs w:val="24"/>
              </w:rPr>
            </w:pPr>
            <w:r w:rsidRPr="00EE2EB4">
              <w:rPr>
                <w:szCs w:val="24"/>
              </w:rPr>
              <w:t>T</w:t>
            </w:r>
          </w:p>
        </w:tc>
        <w:tc>
          <w:tcPr>
            <w:tcW w:w="904"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jc w:val="center"/>
              <w:rPr>
                <w:szCs w:val="24"/>
              </w:rPr>
            </w:pPr>
            <w:r w:rsidRPr="00EE2EB4">
              <w:rPr>
                <w:szCs w:val="24"/>
              </w:rPr>
              <w:t>T</w:t>
            </w:r>
          </w:p>
        </w:tc>
      </w:tr>
    </w:tbl>
    <w:p w:rsidR="000571E8" w:rsidRPr="00EE2EB4" w:rsidRDefault="000571E8" w:rsidP="000571E8">
      <w:pPr>
        <w:shd w:val="clear" w:color="auto" w:fill="FFFFFF"/>
        <w:tabs>
          <w:tab w:val="left" w:pos="426"/>
          <w:tab w:val="left" w:pos="853"/>
        </w:tabs>
        <w:rPr>
          <w:b/>
          <w:i/>
          <w:szCs w:val="24"/>
        </w:rPr>
      </w:pPr>
      <w:r w:rsidRPr="00EE2EB4">
        <w:rPr>
          <w:rFonts w:eastAsia="Times New Roman"/>
          <w:b/>
          <w:bCs/>
          <w:i/>
          <w:w w:val="99"/>
          <w:szCs w:val="24"/>
        </w:rPr>
        <w:t>8.3.</w:t>
      </w:r>
      <w:r w:rsidRPr="00EE2EB4">
        <w:rPr>
          <w:rFonts w:eastAsia="Times New Roman"/>
          <w:b/>
          <w:bCs/>
          <w:i/>
          <w:w w:val="99"/>
          <w:szCs w:val="24"/>
        </w:rPr>
        <w:tab/>
      </w:r>
      <w:r w:rsidRPr="00EE2EB4">
        <w:rPr>
          <w:b/>
          <w:i/>
          <w:szCs w:val="24"/>
        </w:rPr>
        <w:t>Kế hoạch giảng</w:t>
      </w:r>
      <w:r w:rsidRPr="00EE2EB4">
        <w:rPr>
          <w:b/>
          <w:i/>
          <w:spacing w:val="-3"/>
          <w:szCs w:val="24"/>
        </w:rPr>
        <w:t xml:space="preserve"> </w:t>
      </w:r>
      <w:r w:rsidRPr="00EE2EB4">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0571E8" w:rsidRPr="00EE2EB4" w:rsidTr="00FB0384">
        <w:trPr>
          <w:trHeight w:val="553"/>
        </w:trPr>
        <w:tc>
          <w:tcPr>
            <w:tcW w:w="706"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b/>
                <w:szCs w:val="24"/>
              </w:rPr>
            </w:pPr>
            <w:r w:rsidRPr="00EE2EB4">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Tuần học</w:t>
            </w:r>
          </w:p>
        </w:tc>
      </w:tr>
      <w:tr w:rsidR="000571E8" w:rsidRPr="00EE2EB4" w:rsidTr="00FB0384">
        <w:trPr>
          <w:trHeight w:val="897"/>
        </w:trPr>
        <w:tc>
          <w:tcPr>
            <w:tcW w:w="706"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1</w:t>
            </w:r>
          </w:p>
        </w:tc>
        <w:tc>
          <w:tcPr>
            <w:tcW w:w="780" w:type="pct"/>
          </w:tcPr>
          <w:p w:rsidR="000571E8" w:rsidRPr="00EE2EB4" w:rsidRDefault="000571E8" w:rsidP="00FB0384">
            <w:pPr>
              <w:shd w:val="clear" w:color="auto" w:fill="FFFFFF" w:themeFill="background1"/>
              <w:jc w:val="center"/>
              <w:rPr>
                <w:szCs w:val="24"/>
              </w:rPr>
            </w:pPr>
            <w:r w:rsidRPr="00EE2EB4">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rsidR="000571E8" w:rsidRPr="00EE2EB4" w:rsidRDefault="000571E8" w:rsidP="00FB0384">
            <w:pPr>
              <w:shd w:val="clear" w:color="auto" w:fill="FFFFFF"/>
              <w:rPr>
                <w:szCs w:val="24"/>
              </w:rPr>
            </w:pPr>
            <w:r w:rsidRPr="00EE2EB4">
              <w:rPr>
                <w:szCs w:val="24"/>
              </w:rPr>
              <w:t>- Hình thức: cá nhân, toàn lớp;</w:t>
            </w:r>
          </w:p>
          <w:p w:rsidR="000571E8" w:rsidRPr="00EE2EB4" w:rsidRDefault="000571E8" w:rsidP="00FB0384">
            <w:pPr>
              <w:shd w:val="clear" w:color="auto" w:fill="FFFFFF"/>
              <w:rPr>
                <w:szCs w:val="24"/>
              </w:rPr>
            </w:pPr>
            <w:r w:rsidRPr="00EE2EB4">
              <w:rPr>
                <w:szCs w:val="24"/>
              </w:rPr>
              <w:t>- Phương pháp: đàm thoại gợi mở</w:t>
            </w:r>
          </w:p>
          <w:p w:rsidR="000571E8" w:rsidRPr="00EE2EB4" w:rsidRDefault="000571E8" w:rsidP="00FB0384">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widowControl w:val="0"/>
              <w:shd w:val="clear" w:color="auto" w:fill="FFFFFF"/>
              <w:autoSpaceDE w:val="0"/>
              <w:autoSpaceDN w:val="0"/>
              <w:jc w:val="center"/>
              <w:rPr>
                <w:rFonts w:eastAsia="Times New Roman"/>
                <w:szCs w:val="24"/>
              </w:rPr>
            </w:pPr>
            <w:r w:rsidRPr="00EE2EB4">
              <w:rPr>
                <w:rFonts w:eastAsia="Times New Roman"/>
                <w:szCs w:val="24"/>
              </w:rPr>
              <w:t>1-</w:t>
            </w:r>
            <w:r>
              <w:rPr>
                <w:rFonts w:eastAsia="Times New Roman"/>
                <w:szCs w:val="24"/>
              </w:rPr>
              <w:t>5</w:t>
            </w:r>
          </w:p>
        </w:tc>
      </w:tr>
      <w:tr w:rsidR="000571E8" w:rsidRPr="00EE2EB4" w:rsidTr="00FB0384">
        <w:trPr>
          <w:trHeight w:val="897"/>
        </w:trPr>
        <w:tc>
          <w:tcPr>
            <w:tcW w:w="706" w:type="pct"/>
            <w:tcBorders>
              <w:top w:val="single" w:sz="4" w:space="0" w:color="000000"/>
              <w:left w:val="single" w:sz="4" w:space="0" w:color="000000"/>
              <w:bottom w:val="single" w:sz="4" w:space="0" w:color="000000"/>
              <w:right w:val="single" w:sz="4" w:space="0" w:color="000000"/>
            </w:tcBorders>
          </w:tcPr>
          <w:p w:rsidR="000571E8" w:rsidRPr="00D0489C" w:rsidRDefault="000571E8" w:rsidP="00FB0384">
            <w:pPr>
              <w:widowControl w:val="0"/>
              <w:shd w:val="clear" w:color="auto" w:fill="FFFFFF"/>
              <w:autoSpaceDE w:val="0"/>
              <w:autoSpaceDN w:val="0"/>
              <w:jc w:val="center"/>
              <w:rPr>
                <w:rFonts w:eastAsia="Times New Roman"/>
                <w:szCs w:val="24"/>
              </w:rPr>
            </w:pPr>
            <w:r w:rsidRPr="00EE2EB4">
              <w:rPr>
                <w:rFonts w:eastAsia="Times New Roman"/>
                <w:szCs w:val="24"/>
                <w:lang w:val="vi-VN"/>
              </w:rPr>
              <w:t xml:space="preserve">Chương </w:t>
            </w:r>
            <w:r>
              <w:rPr>
                <w:rFonts w:eastAsia="Times New Roman"/>
                <w:szCs w:val="24"/>
              </w:rPr>
              <w:t>2</w:t>
            </w:r>
          </w:p>
          <w:p w:rsidR="000571E8" w:rsidRPr="00EE2EB4" w:rsidRDefault="000571E8" w:rsidP="00FB0384">
            <w:pPr>
              <w:widowControl w:val="0"/>
              <w:shd w:val="clear" w:color="auto" w:fill="FFFFFF"/>
              <w:autoSpaceDE w:val="0"/>
              <w:autoSpaceDN w:val="0"/>
              <w:jc w:val="center"/>
              <w:rPr>
                <w:rFonts w:eastAsia="Times New Roman"/>
                <w:szCs w:val="24"/>
                <w:lang w:val="vi-VN"/>
              </w:rPr>
            </w:pPr>
          </w:p>
        </w:tc>
        <w:tc>
          <w:tcPr>
            <w:tcW w:w="780" w:type="pct"/>
          </w:tcPr>
          <w:p w:rsidR="000571E8" w:rsidRPr="00EE2EB4" w:rsidRDefault="000571E8" w:rsidP="00FB0384">
            <w:pPr>
              <w:widowControl w:val="0"/>
              <w:shd w:val="clear" w:color="auto" w:fill="FFFFFF" w:themeFill="background1"/>
              <w:autoSpaceDE w:val="0"/>
              <w:autoSpaceDN w:val="0"/>
              <w:jc w:val="center"/>
              <w:rPr>
                <w:rFonts w:eastAsia="Times New Roman"/>
                <w:szCs w:val="24"/>
              </w:rPr>
            </w:pPr>
            <w:r w:rsidRPr="00EE2EB4">
              <w:rPr>
                <w:rFonts w:eastAsia="Times New Roman"/>
                <w:szCs w:val="24"/>
              </w:rPr>
              <w:t>[1], [2], [3]</w:t>
            </w:r>
            <w:r>
              <w:rPr>
                <w:rFonts w:eastAsia="Times New Roman"/>
                <w:szCs w:val="24"/>
              </w:rPr>
              <w:t xml:space="preserve"> [4]</w:t>
            </w:r>
          </w:p>
          <w:p w:rsidR="000571E8" w:rsidRPr="00EE2EB4" w:rsidRDefault="000571E8" w:rsidP="00FB0384">
            <w:pPr>
              <w:shd w:val="clear" w:color="auto" w:fill="FFFFFF" w:themeFill="background1"/>
              <w:jc w:val="center"/>
              <w:rPr>
                <w:szCs w:val="24"/>
              </w:rPr>
            </w:pPr>
          </w:p>
        </w:tc>
        <w:tc>
          <w:tcPr>
            <w:tcW w:w="2748"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rPr>
                <w:szCs w:val="24"/>
              </w:rPr>
            </w:pPr>
            <w:r w:rsidRPr="00EE2EB4">
              <w:rPr>
                <w:szCs w:val="24"/>
              </w:rPr>
              <w:t>- Hình thức: nhóm</w:t>
            </w:r>
          </w:p>
          <w:p w:rsidR="000571E8" w:rsidRPr="00EE2EB4" w:rsidRDefault="000571E8" w:rsidP="00FB0384">
            <w:pPr>
              <w:shd w:val="clear" w:color="auto" w:fill="FFFFFF"/>
              <w:rPr>
                <w:szCs w:val="24"/>
              </w:rPr>
            </w:pPr>
            <w:r w:rsidRPr="00EE2EB4">
              <w:rPr>
                <w:szCs w:val="24"/>
              </w:rPr>
              <w:t>- Phương pháp: thảo luận, giải quyết vấn đề</w:t>
            </w:r>
          </w:p>
          <w:p w:rsidR="000571E8" w:rsidRPr="00EE2EB4" w:rsidRDefault="000571E8" w:rsidP="00FB0384">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0571E8" w:rsidRPr="00EE2EB4" w:rsidRDefault="000571E8" w:rsidP="00FB0384">
            <w:pPr>
              <w:widowControl w:val="0"/>
              <w:shd w:val="clear" w:color="auto" w:fill="FFFFFF"/>
              <w:autoSpaceDE w:val="0"/>
              <w:autoSpaceDN w:val="0"/>
              <w:jc w:val="center"/>
              <w:rPr>
                <w:rFonts w:eastAsia="Times New Roman"/>
                <w:szCs w:val="24"/>
              </w:rPr>
            </w:pPr>
            <w:r>
              <w:rPr>
                <w:szCs w:val="24"/>
              </w:rPr>
              <w:t>6</w:t>
            </w:r>
            <w:r w:rsidRPr="00EE2EB4">
              <w:rPr>
                <w:szCs w:val="24"/>
              </w:rPr>
              <w:t>-</w:t>
            </w:r>
            <w:r>
              <w:rPr>
                <w:szCs w:val="24"/>
              </w:rPr>
              <w:t>7</w:t>
            </w:r>
          </w:p>
        </w:tc>
      </w:tr>
      <w:tr w:rsidR="000571E8" w:rsidRPr="00EE2EB4" w:rsidTr="00FB0384">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jc w:val="center"/>
              <w:rPr>
                <w:szCs w:val="24"/>
              </w:rPr>
            </w:pPr>
          </w:p>
          <w:p w:rsidR="000571E8" w:rsidRPr="00EE2EB4" w:rsidRDefault="000571E8" w:rsidP="00FB0384">
            <w:pPr>
              <w:shd w:val="clear" w:color="auto" w:fill="FFFFFF"/>
              <w:jc w:val="center"/>
              <w:rPr>
                <w:szCs w:val="24"/>
              </w:rPr>
            </w:pPr>
            <w:r w:rsidRPr="00EE2EB4">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tcPr>
          <w:p w:rsidR="000571E8" w:rsidRPr="00EE2EB4" w:rsidRDefault="000571E8" w:rsidP="00FB0384">
            <w:pPr>
              <w:shd w:val="clear" w:color="auto" w:fill="FFFFFF"/>
              <w:jc w:val="center"/>
              <w:rPr>
                <w:szCs w:val="24"/>
              </w:rPr>
            </w:pPr>
            <w:r w:rsidRPr="00EE2EB4">
              <w:rPr>
                <w:szCs w:val="24"/>
              </w:rPr>
              <w:t>8</w:t>
            </w:r>
          </w:p>
        </w:tc>
      </w:tr>
      <w:tr w:rsidR="000571E8" w:rsidRPr="00EE2EB4" w:rsidTr="00FB0384">
        <w:trPr>
          <w:trHeight w:val="894"/>
        </w:trPr>
        <w:tc>
          <w:tcPr>
            <w:tcW w:w="706" w:type="pct"/>
            <w:tcBorders>
              <w:top w:val="single" w:sz="4" w:space="0" w:color="000000"/>
              <w:left w:val="single" w:sz="4" w:space="0" w:color="000000"/>
              <w:bottom w:val="single" w:sz="4" w:space="0" w:color="000000"/>
              <w:right w:val="single" w:sz="4" w:space="0" w:color="000000"/>
            </w:tcBorders>
          </w:tcPr>
          <w:p w:rsidR="000571E8" w:rsidRPr="00D0489C" w:rsidRDefault="000571E8" w:rsidP="00FB0384">
            <w:pPr>
              <w:widowControl w:val="0"/>
              <w:shd w:val="clear" w:color="auto" w:fill="FFFFFF"/>
              <w:autoSpaceDE w:val="0"/>
              <w:autoSpaceDN w:val="0"/>
              <w:jc w:val="center"/>
              <w:rPr>
                <w:rFonts w:eastAsia="Times New Roman"/>
                <w:szCs w:val="24"/>
              </w:rPr>
            </w:pPr>
            <w:r w:rsidRPr="00EE2EB4">
              <w:rPr>
                <w:rFonts w:eastAsia="Times New Roman"/>
                <w:szCs w:val="24"/>
                <w:lang w:val="vi-VN"/>
              </w:rPr>
              <w:t xml:space="preserve">Chương </w:t>
            </w:r>
            <w:r>
              <w:rPr>
                <w:rFonts w:eastAsia="Times New Roman"/>
                <w:szCs w:val="24"/>
              </w:rPr>
              <w:t>2</w:t>
            </w:r>
          </w:p>
          <w:p w:rsidR="000571E8" w:rsidRPr="00EE2EB4" w:rsidRDefault="000571E8" w:rsidP="00FB0384">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widowControl w:val="0"/>
              <w:shd w:val="clear" w:color="auto" w:fill="FFFFFF" w:themeFill="background1"/>
              <w:autoSpaceDE w:val="0"/>
              <w:autoSpaceDN w:val="0"/>
              <w:jc w:val="center"/>
              <w:rPr>
                <w:rFonts w:eastAsia="Times New Roman"/>
                <w:szCs w:val="24"/>
              </w:rPr>
            </w:pPr>
            <w:r w:rsidRPr="00EE2EB4">
              <w:rPr>
                <w:rFonts w:eastAsia="Times New Roman"/>
                <w:szCs w:val="24"/>
              </w:rPr>
              <w:t>[1], [2], [3]</w:t>
            </w:r>
            <w:r>
              <w:rPr>
                <w:rFonts w:eastAsia="Times New Roman"/>
                <w:szCs w:val="24"/>
              </w:rPr>
              <w:t xml:space="preserve"> [4]</w:t>
            </w:r>
          </w:p>
          <w:p w:rsidR="000571E8" w:rsidRPr="00EE2EB4" w:rsidRDefault="000571E8" w:rsidP="00FB0384">
            <w:pPr>
              <w:widowControl w:val="0"/>
              <w:shd w:val="clear" w:color="auto" w:fill="FFFFFF" w:themeFill="background1"/>
              <w:autoSpaceDE w:val="0"/>
              <w:autoSpaceDN w:val="0"/>
              <w:jc w:val="center"/>
              <w:rPr>
                <w:rFonts w:eastAsia="Times New Roman"/>
                <w:szCs w:val="24"/>
              </w:rPr>
            </w:pPr>
          </w:p>
        </w:tc>
        <w:tc>
          <w:tcPr>
            <w:tcW w:w="2748" w:type="pct"/>
            <w:tcBorders>
              <w:top w:val="single" w:sz="4" w:space="0" w:color="000000"/>
              <w:left w:val="single" w:sz="4" w:space="0" w:color="000000"/>
              <w:bottom w:val="single" w:sz="4" w:space="0" w:color="000000"/>
              <w:right w:val="single" w:sz="4" w:space="0" w:color="000000"/>
            </w:tcBorders>
          </w:tcPr>
          <w:p w:rsidR="000571E8" w:rsidRPr="00EE2EB4" w:rsidRDefault="000571E8" w:rsidP="00FB0384">
            <w:pPr>
              <w:shd w:val="clear" w:color="auto" w:fill="FFFFFF"/>
              <w:rPr>
                <w:szCs w:val="24"/>
              </w:rPr>
            </w:pPr>
            <w:r w:rsidRPr="00EE2EB4">
              <w:rPr>
                <w:szCs w:val="24"/>
              </w:rPr>
              <w:t>- Hình thức: nhóm</w:t>
            </w:r>
          </w:p>
          <w:p w:rsidR="000571E8" w:rsidRPr="00EE2EB4" w:rsidRDefault="000571E8" w:rsidP="00FB0384">
            <w:pPr>
              <w:shd w:val="clear" w:color="auto" w:fill="FFFFFF"/>
              <w:rPr>
                <w:szCs w:val="24"/>
              </w:rPr>
            </w:pPr>
            <w:r w:rsidRPr="00EE2EB4">
              <w:rPr>
                <w:szCs w:val="24"/>
              </w:rPr>
              <w:t>- Phương pháp: thảo luận, giải quyết vấn đề</w:t>
            </w:r>
          </w:p>
          <w:p w:rsidR="000571E8" w:rsidRPr="00EE2EB4" w:rsidRDefault="000571E8" w:rsidP="00FB0384">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0571E8" w:rsidRPr="00EE2EB4" w:rsidRDefault="000571E8" w:rsidP="00FB0384">
            <w:pPr>
              <w:shd w:val="clear" w:color="auto" w:fill="FFFFFF"/>
              <w:jc w:val="center"/>
              <w:rPr>
                <w:szCs w:val="24"/>
              </w:rPr>
            </w:pPr>
            <w:r>
              <w:rPr>
                <w:szCs w:val="24"/>
              </w:rPr>
              <w:t>9-16</w:t>
            </w:r>
          </w:p>
        </w:tc>
      </w:tr>
    </w:tbl>
    <w:p w:rsidR="000571E8" w:rsidRPr="00EE2EB4" w:rsidRDefault="000571E8" w:rsidP="000571E8">
      <w:pPr>
        <w:shd w:val="clear" w:color="auto" w:fill="FFFFFF"/>
        <w:tabs>
          <w:tab w:val="left" w:pos="284"/>
          <w:tab w:val="left" w:pos="639"/>
        </w:tabs>
        <w:rPr>
          <w:b/>
          <w:szCs w:val="24"/>
          <w:lang w:val="vi-VN"/>
        </w:rPr>
      </w:pPr>
      <w:r w:rsidRPr="00EE2EB4">
        <w:rPr>
          <w:rFonts w:eastAsia="Times New Roman"/>
          <w:b/>
          <w:bCs/>
          <w:spacing w:val="-2"/>
          <w:w w:val="99"/>
          <w:szCs w:val="24"/>
        </w:rPr>
        <w:t>9.</w:t>
      </w:r>
      <w:r w:rsidRPr="00EE2EB4">
        <w:rPr>
          <w:rFonts w:eastAsia="Times New Roman"/>
          <w:b/>
          <w:bCs/>
          <w:spacing w:val="-2"/>
          <w:w w:val="99"/>
          <w:szCs w:val="24"/>
        </w:rPr>
        <w:tab/>
      </w:r>
      <w:r w:rsidRPr="00EE2EB4">
        <w:rPr>
          <w:b/>
          <w:szCs w:val="24"/>
        </w:rPr>
        <w:t>Đánh giá kết quả học</w:t>
      </w:r>
      <w:r w:rsidRPr="00EE2EB4">
        <w:rPr>
          <w:b/>
          <w:spacing w:val="-3"/>
          <w:szCs w:val="24"/>
        </w:rPr>
        <w:t xml:space="preserve"> </w:t>
      </w:r>
      <w:r w:rsidRPr="00EE2EB4">
        <w:rPr>
          <w:b/>
          <w:szCs w:val="24"/>
        </w:rPr>
        <w:t>tập</w:t>
      </w:r>
    </w:p>
    <w:p w:rsidR="000571E8" w:rsidRPr="00EE2EB4" w:rsidRDefault="000571E8" w:rsidP="000571E8">
      <w:pPr>
        <w:shd w:val="clear" w:color="auto" w:fill="FFFFFF"/>
        <w:tabs>
          <w:tab w:val="left" w:pos="426"/>
          <w:tab w:val="left" w:pos="853"/>
        </w:tabs>
        <w:rPr>
          <w:szCs w:val="24"/>
          <w:lang w:val="vi-VN"/>
        </w:rPr>
      </w:pPr>
      <w:r w:rsidRPr="00EE2EB4">
        <w:rPr>
          <w:rFonts w:eastAsia="Times New Roman"/>
          <w:b/>
          <w:bCs/>
          <w:i/>
          <w:w w:val="99"/>
          <w:szCs w:val="24"/>
          <w:lang w:val="vi-VN"/>
        </w:rPr>
        <w:t>9.1.</w:t>
      </w:r>
      <w:r w:rsidRPr="00EE2EB4">
        <w:rPr>
          <w:rFonts w:eastAsia="Times New Roman"/>
          <w:b/>
          <w:bCs/>
          <w:i/>
          <w:w w:val="99"/>
          <w:szCs w:val="24"/>
          <w:lang w:val="vi-VN"/>
        </w:rPr>
        <w:tab/>
      </w:r>
      <w:r w:rsidRPr="00EE2EB4">
        <w:rPr>
          <w:b/>
          <w:i/>
          <w:szCs w:val="24"/>
          <w:lang w:val="vi-VN"/>
        </w:rPr>
        <w:t>Thang điểm đánh giá</w:t>
      </w:r>
      <w:r w:rsidRPr="00EE2EB4">
        <w:rPr>
          <w:szCs w:val="24"/>
          <w:lang w:val="vi-VN"/>
        </w:rPr>
        <w:t>: 10</w:t>
      </w:r>
      <w:r w:rsidRPr="00EE2EB4">
        <w:rPr>
          <w:spacing w:val="-2"/>
          <w:szCs w:val="24"/>
          <w:lang w:val="vi-VN"/>
        </w:rPr>
        <w:t xml:space="preserve"> </w:t>
      </w:r>
      <w:r w:rsidRPr="00EE2EB4">
        <w:rPr>
          <w:szCs w:val="24"/>
          <w:lang w:val="vi-VN"/>
        </w:rPr>
        <w:t>(100%)</w:t>
      </w:r>
    </w:p>
    <w:p w:rsidR="000571E8" w:rsidRPr="00EE2EB4" w:rsidRDefault="000571E8" w:rsidP="000571E8">
      <w:pPr>
        <w:shd w:val="clear" w:color="auto" w:fill="FFFFFF"/>
        <w:tabs>
          <w:tab w:val="left" w:pos="426"/>
          <w:tab w:val="left" w:pos="853"/>
        </w:tabs>
        <w:rPr>
          <w:b/>
          <w:i/>
          <w:szCs w:val="24"/>
          <w:lang w:val="vi-VN"/>
        </w:rPr>
      </w:pPr>
      <w:r w:rsidRPr="00EE2EB4">
        <w:rPr>
          <w:rFonts w:eastAsia="Times New Roman"/>
          <w:b/>
          <w:bCs/>
          <w:i/>
          <w:w w:val="99"/>
          <w:szCs w:val="24"/>
          <w:lang w:val="vi-VN"/>
        </w:rPr>
        <w:t>9.2.</w:t>
      </w:r>
      <w:r w:rsidRPr="00EE2EB4">
        <w:rPr>
          <w:rFonts w:eastAsia="Times New Roman"/>
          <w:b/>
          <w:bCs/>
          <w:i/>
          <w:w w:val="99"/>
          <w:szCs w:val="24"/>
          <w:lang w:val="vi-VN"/>
        </w:rPr>
        <w:tab/>
      </w:r>
      <w:r w:rsidRPr="00EE2EB4">
        <w:rPr>
          <w:b/>
          <w:i/>
          <w:szCs w:val="24"/>
          <w:lang w:val="vi-VN"/>
        </w:rPr>
        <w:t>Phương thức đánh</w:t>
      </w:r>
      <w:r w:rsidRPr="00EE2EB4">
        <w:rPr>
          <w:b/>
          <w:i/>
          <w:spacing w:val="-3"/>
          <w:szCs w:val="24"/>
          <w:lang w:val="vi-VN"/>
        </w:rPr>
        <w:t xml:space="preserve"> </w:t>
      </w:r>
      <w:r w:rsidRPr="00EE2EB4">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0571E8" w:rsidRPr="00EE2EB4" w:rsidTr="00FB0384">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b/>
                <w:bCs/>
                <w:szCs w:val="24"/>
              </w:rPr>
            </w:pPr>
            <w:r w:rsidRPr="00EE2EB4">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b/>
                <w:bCs/>
                <w:szCs w:val="24"/>
              </w:rPr>
            </w:pPr>
            <w:r w:rsidRPr="00EE2EB4">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b/>
                <w:bCs/>
                <w:szCs w:val="24"/>
              </w:rPr>
            </w:pPr>
            <w:r w:rsidRPr="00EE2EB4">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b/>
                <w:bCs/>
                <w:szCs w:val="24"/>
              </w:rPr>
            </w:pPr>
            <w:r w:rsidRPr="00EE2EB4">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b/>
                <w:bCs/>
                <w:szCs w:val="24"/>
              </w:rPr>
            </w:pPr>
            <w:r w:rsidRPr="00EE2EB4">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b/>
                <w:bCs/>
                <w:szCs w:val="24"/>
              </w:rPr>
            </w:pPr>
            <w:r w:rsidRPr="00EE2EB4">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0571E8" w:rsidRPr="00EE2EB4" w:rsidRDefault="000571E8" w:rsidP="00FB0384">
            <w:pPr>
              <w:jc w:val="center"/>
              <w:rPr>
                <w:rFonts w:eastAsia="Times New Roman"/>
                <w:b/>
                <w:bCs/>
                <w:szCs w:val="24"/>
              </w:rPr>
            </w:pPr>
            <w:r w:rsidRPr="00EE2EB4">
              <w:rPr>
                <w:b/>
                <w:szCs w:val="24"/>
              </w:rPr>
              <w:t>Mã chuẩn đầu ra học phần</w:t>
            </w:r>
          </w:p>
        </w:tc>
      </w:tr>
      <w:tr w:rsidR="000571E8" w:rsidRPr="00EE2EB4" w:rsidTr="00FB0384">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rsidR="000571E8" w:rsidRPr="00EE2EB4" w:rsidRDefault="000571E8" w:rsidP="00FB0384">
            <w:pPr>
              <w:jc w:val="center"/>
              <w:rPr>
                <w:rFonts w:eastAsia="Times New Roman"/>
                <w:szCs w:val="24"/>
              </w:rPr>
            </w:pPr>
            <w:r w:rsidRPr="00EE2EB4">
              <w:rPr>
                <w:szCs w:val="24"/>
              </w:rPr>
              <w:t>CLO 4</w:t>
            </w:r>
          </w:p>
        </w:tc>
      </w:tr>
      <w:tr w:rsidR="000571E8" w:rsidRPr="00EE2EB4" w:rsidTr="00FB0384">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EE2EB4" w:rsidRDefault="000571E8" w:rsidP="00FB0384">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EE2EB4" w:rsidRDefault="000571E8" w:rsidP="00FB0384">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 xml:space="preserve">Thái độ học tập </w:t>
            </w:r>
          </w:p>
          <w:p w:rsidR="000571E8" w:rsidRPr="00EE2EB4" w:rsidRDefault="000571E8" w:rsidP="00FB0384">
            <w:pPr>
              <w:jc w:val="center"/>
              <w:rPr>
                <w:rFonts w:eastAsia="Times New Roman"/>
                <w:szCs w:val="24"/>
              </w:rPr>
            </w:pPr>
            <w:r w:rsidRPr="00EE2EB4">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rPr>
                <w:rFonts w:eastAsia="Times New Roman"/>
                <w:szCs w:val="24"/>
              </w:rPr>
            </w:pPr>
            <w:r w:rsidRPr="00EE2EB4">
              <w:rPr>
                <w:rFonts w:eastAsia="Times New Roman"/>
                <w:spacing w:val="-6"/>
                <w:szCs w:val="24"/>
              </w:rPr>
              <w:t xml:space="preserve">Đánh giá mức độ hoàn thành </w:t>
            </w:r>
            <w:r w:rsidRPr="00EE2EB4">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rsidR="000571E8" w:rsidRPr="00EE2EB4" w:rsidRDefault="000571E8" w:rsidP="00FB0384">
            <w:pPr>
              <w:jc w:val="center"/>
              <w:rPr>
                <w:szCs w:val="24"/>
              </w:rPr>
            </w:pPr>
            <w:r w:rsidRPr="00EE2EB4">
              <w:rPr>
                <w:szCs w:val="24"/>
              </w:rPr>
              <w:t>CLO 1</w:t>
            </w:r>
          </w:p>
          <w:p w:rsidR="000571E8" w:rsidRPr="00EE2EB4" w:rsidRDefault="000571E8" w:rsidP="00FB0384">
            <w:pPr>
              <w:jc w:val="center"/>
              <w:rPr>
                <w:szCs w:val="24"/>
              </w:rPr>
            </w:pPr>
            <w:r w:rsidRPr="00EE2EB4">
              <w:rPr>
                <w:szCs w:val="24"/>
              </w:rPr>
              <w:t>CLO 2</w:t>
            </w:r>
          </w:p>
          <w:p w:rsidR="000571E8" w:rsidRPr="00EE2EB4" w:rsidRDefault="000571E8" w:rsidP="00FB0384">
            <w:pPr>
              <w:jc w:val="center"/>
              <w:rPr>
                <w:szCs w:val="24"/>
              </w:rPr>
            </w:pPr>
            <w:r w:rsidRPr="00EE2EB4">
              <w:rPr>
                <w:szCs w:val="24"/>
              </w:rPr>
              <w:t>CLO 3</w:t>
            </w:r>
          </w:p>
        </w:tc>
      </w:tr>
      <w:tr w:rsidR="000571E8" w:rsidRPr="00EE2EB4" w:rsidTr="00FB0384">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EE2EB4" w:rsidRDefault="000571E8" w:rsidP="00FB0384">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EE2EB4" w:rsidRDefault="000571E8" w:rsidP="00FB0384">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rPr>
                <w:rFonts w:eastAsia="Times New Roman"/>
                <w:szCs w:val="24"/>
              </w:rPr>
            </w:pPr>
            <w:r w:rsidRPr="00EE2EB4">
              <w:rPr>
                <w:rFonts w:eastAsia="Times New Roman"/>
                <w:szCs w:val="24"/>
              </w:rPr>
              <w:t>Sử dụng các phương thức:</w:t>
            </w:r>
            <w:r w:rsidRPr="00EE2EB4">
              <w:rPr>
                <w:rFonts w:eastAsia="Times New Roman"/>
                <w:szCs w:val="24"/>
              </w:rPr>
              <w:br/>
              <w:t>+ Thảo luận;</w:t>
            </w:r>
            <w:r w:rsidRPr="00EE2EB4">
              <w:rPr>
                <w:rFonts w:eastAsia="Times New Roman"/>
                <w:szCs w:val="24"/>
              </w:rPr>
              <w:br/>
              <w:t>+ Hỏi đáp;</w:t>
            </w:r>
            <w:r w:rsidRPr="00EE2EB4">
              <w:rPr>
                <w:rFonts w:eastAsia="Times New Roman"/>
                <w:szCs w:val="24"/>
              </w:rPr>
              <w:br/>
              <w:t>+ Làm việc nhóm;</w:t>
            </w:r>
            <w:r w:rsidRPr="00EE2EB4">
              <w:rPr>
                <w:rFonts w:eastAsia="Times New Roman"/>
                <w:szCs w:val="24"/>
              </w:rPr>
              <w:br/>
              <w:t>+ Bài tập về nhà;</w:t>
            </w:r>
            <w:r w:rsidRPr="00EE2EB4">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rsidR="000571E8" w:rsidRPr="00EE2EB4" w:rsidRDefault="000571E8" w:rsidP="00FB0384">
            <w:pPr>
              <w:jc w:val="center"/>
              <w:rPr>
                <w:szCs w:val="24"/>
              </w:rPr>
            </w:pPr>
            <w:r w:rsidRPr="00EE2EB4">
              <w:rPr>
                <w:szCs w:val="24"/>
              </w:rPr>
              <w:t>CLO 1</w:t>
            </w:r>
          </w:p>
          <w:p w:rsidR="000571E8" w:rsidRPr="00EE2EB4" w:rsidRDefault="000571E8" w:rsidP="00FB0384">
            <w:pPr>
              <w:jc w:val="center"/>
              <w:rPr>
                <w:szCs w:val="24"/>
              </w:rPr>
            </w:pPr>
            <w:r w:rsidRPr="00EE2EB4">
              <w:rPr>
                <w:szCs w:val="24"/>
              </w:rPr>
              <w:t>CLO 2</w:t>
            </w:r>
          </w:p>
          <w:p w:rsidR="000571E8" w:rsidRPr="00EE2EB4" w:rsidRDefault="000571E8" w:rsidP="00FB0384">
            <w:pPr>
              <w:jc w:val="center"/>
              <w:rPr>
                <w:rFonts w:eastAsia="Times New Roman"/>
                <w:szCs w:val="24"/>
              </w:rPr>
            </w:pPr>
            <w:r w:rsidRPr="00EE2EB4">
              <w:rPr>
                <w:szCs w:val="24"/>
              </w:rPr>
              <w:t>CLO 3</w:t>
            </w:r>
          </w:p>
        </w:tc>
      </w:tr>
      <w:tr w:rsidR="000571E8" w:rsidRPr="00EE2EB4" w:rsidTr="00FB0384">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both"/>
              <w:rPr>
                <w:rFonts w:eastAsia="Times New Roman"/>
                <w:szCs w:val="24"/>
              </w:rPr>
            </w:pPr>
            <w:r w:rsidRPr="00EE2EB4">
              <w:rPr>
                <w:rFonts w:eastAsia="Times New Roman"/>
                <w:szCs w:val="24"/>
              </w:rPr>
              <w:lastRenderedPageBreak/>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rPr>
                <w:rFonts w:eastAsia="Times New Roman"/>
                <w:szCs w:val="24"/>
              </w:rPr>
            </w:pPr>
            <w:r w:rsidRPr="00EE2EB4">
              <w:rPr>
                <w:rFonts w:eastAsia="Times New Roman"/>
                <w:szCs w:val="24"/>
              </w:rPr>
              <w:t>Sử dụng một trong các hình thức sau đây (tuỳ điều kiện của từng năm học):</w:t>
            </w:r>
          </w:p>
          <w:p w:rsidR="000571E8" w:rsidRPr="00EE2EB4" w:rsidRDefault="000571E8" w:rsidP="00FB0384">
            <w:pPr>
              <w:rPr>
                <w:rFonts w:eastAsia="Times New Roman"/>
                <w:szCs w:val="24"/>
              </w:rPr>
            </w:pPr>
            <w:r w:rsidRPr="00EE2EB4">
              <w:rPr>
                <w:rFonts w:eastAsia="Times New Roman"/>
                <w:szCs w:val="24"/>
              </w:rPr>
              <w:t>+ Tự luận;</w:t>
            </w:r>
          </w:p>
          <w:p w:rsidR="000571E8" w:rsidRPr="00EE2EB4" w:rsidRDefault="000571E8" w:rsidP="00FB0384">
            <w:pPr>
              <w:rPr>
                <w:rFonts w:eastAsia="Times New Roman"/>
                <w:szCs w:val="24"/>
              </w:rPr>
            </w:pPr>
            <w:r w:rsidRPr="00EE2EB4">
              <w:rPr>
                <w:rFonts w:eastAsia="Times New Roman"/>
                <w:szCs w:val="24"/>
              </w:rPr>
              <w:t>+ Bài tập lớn;</w:t>
            </w:r>
          </w:p>
          <w:p w:rsidR="000571E8" w:rsidRPr="00EE2EB4" w:rsidRDefault="000571E8" w:rsidP="00FB0384">
            <w:pPr>
              <w:rPr>
                <w:rFonts w:eastAsia="Times New Roman"/>
                <w:szCs w:val="24"/>
              </w:rPr>
            </w:pPr>
            <w:r w:rsidRPr="00EE2EB4">
              <w:rPr>
                <w:rFonts w:eastAsia="Times New Roman"/>
                <w:szCs w:val="24"/>
              </w:rPr>
              <w:t>+ Vấn đáp;</w:t>
            </w:r>
          </w:p>
          <w:p w:rsidR="000571E8" w:rsidRPr="00EE2EB4" w:rsidRDefault="000571E8" w:rsidP="00FB0384">
            <w:pPr>
              <w:rPr>
                <w:rFonts w:eastAsia="Times New Roman"/>
                <w:szCs w:val="24"/>
              </w:rPr>
            </w:pPr>
            <w:r w:rsidRPr="00EE2EB4">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rsidR="000571E8" w:rsidRPr="00EE2EB4" w:rsidRDefault="000571E8" w:rsidP="00FB0384">
            <w:pPr>
              <w:jc w:val="center"/>
              <w:rPr>
                <w:szCs w:val="24"/>
              </w:rPr>
            </w:pPr>
            <w:r w:rsidRPr="00EE2EB4">
              <w:rPr>
                <w:szCs w:val="24"/>
              </w:rPr>
              <w:t>CLO 1</w:t>
            </w:r>
          </w:p>
          <w:p w:rsidR="000571E8" w:rsidRPr="00EE2EB4" w:rsidRDefault="000571E8" w:rsidP="00FB0384">
            <w:pPr>
              <w:jc w:val="center"/>
              <w:rPr>
                <w:szCs w:val="24"/>
              </w:rPr>
            </w:pPr>
            <w:r w:rsidRPr="00EE2EB4">
              <w:rPr>
                <w:szCs w:val="24"/>
              </w:rPr>
              <w:t>CLO 2</w:t>
            </w:r>
          </w:p>
          <w:p w:rsidR="000571E8" w:rsidRPr="00EE2EB4" w:rsidRDefault="000571E8" w:rsidP="00FB0384">
            <w:pPr>
              <w:jc w:val="center"/>
              <w:rPr>
                <w:rFonts w:eastAsia="Times New Roman"/>
                <w:szCs w:val="24"/>
              </w:rPr>
            </w:pPr>
            <w:r>
              <w:rPr>
                <w:szCs w:val="24"/>
              </w:rPr>
              <w:t>CLO4</w:t>
            </w:r>
          </w:p>
        </w:tc>
      </w:tr>
      <w:tr w:rsidR="000571E8" w:rsidRPr="00EE2EB4" w:rsidTr="00FB0384">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EE2EB4" w:rsidRDefault="000571E8" w:rsidP="00FB0384">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 xml:space="preserve">Chuẩn đầu ra </w:t>
            </w:r>
          </w:p>
          <w:p w:rsidR="000571E8" w:rsidRPr="00EE2EB4" w:rsidRDefault="000571E8" w:rsidP="00FB0384">
            <w:pPr>
              <w:jc w:val="center"/>
              <w:rPr>
                <w:rFonts w:eastAsia="Times New Roman"/>
                <w:szCs w:val="24"/>
              </w:rPr>
            </w:pPr>
            <w:r w:rsidRPr="00EE2EB4">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E2EB4" w:rsidRDefault="000571E8" w:rsidP="00FB0384">
            <w:pPr>
              <w:jc w:val="center"/>
              <w:rPr>
                <w:rFonts w:eastAsia="Times New Roman"/>
                <w:szCs w:val="24"/>
              </w:rPr>
            </w:pPr>
            <w:r w:rsidRPr="00EE2EB4">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EE2EB4" w:rsidRDefault="000571E8" w:rsidP="00FB0384">
            <w:pPr>
              <w:spacing w:line="288" w:lineRule="auto"/>
              <w:rPr>
                <w:szCs w:val="24"/>
              </w:rPr>
            </w:pPr>
            <w:r w:rsidRPr="00EE2EB4">
              <w:rPr>
                <w:rFonts w:eastAsia="Times New Roman"/>
                <w:spacing w:val="-8"/>
                <w:szCs w:val="24"/>
              </w:rPr>
              <w:t xml:space="preserve">- </w:t>
            </w:r>
            <w:r w:rsidRPr="00EE2EB4">
              <w:rPr>
                <w:szCs w:val="24"/>
              </w:rPr>
              <w:t>Sử dụng một trong các hình thức sau đây (tuỳ điều kiện của từng năm học):</w:t>
            </w:r>
            <w:r w:rsidRPr="00EE2EB4">
              <w:rPr>
                <w:szCs w:val="24"/>
              </w:rPr>
              <w:br/>
              <w:t>+ Tự luận;</w:t>
            </w:r>
          </w:p>
          <w:p w:rsidR="000571E8" w:rsidRPr="00EE2EB4" w:rsidRDefault="000571E8" w:rsidP="00FB0384">
            <w:pPr>
              <w:spacing w:line="288" w:lineRule="auto"/>
              <w:rPr>
                <w:szCs w:val="24"/>
              </w:rPr>
            </w:pPr>
            <w:r w:rsidRPr="00EE2EB4">
              <w:rPr>
                <w:szCs w:val="24"/>
              </w:rPr>
              <w:t>+ Bài tập lớn;</w:t>
            </w:r>
          </w:p>
          <w:p w:rsidR="000571E8" w:rsidRPr="00EE2EB4" w:rsidRDefault="000571E8" w:rsidP="00FB0384">
            <w:pPr>
              <w:spacing w:line="288" w:lineRule="auto"/>
              <w:rPr>
                <w:rFonts w:eastAsia="Times New Roman"/>
                <w:spacing w:val="-8"/>
                <w:szCs w:val="24"/>
              </w:rPr>
            </w:pPr>
            <w:r w:rsidRPr="00EE2EB4">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rsidR="000571E8" w:rsidRPr="00EE2EB4" w:rsidRDefault="000571E8" w:rsidP="00FB0384">
            <w:pPr>
              <w:jc w:val="center"/>
              <w:rPr>
                <w:szCs w:val="24"/>
              </w:rPr>
            </w:pPr>
            <w:r w:rsidRPr="00EE2EB4">
              <w:rPr>
                <w:szCs w:val="24"/>
              </w:rPr>
              <w:t>CLO 1</w:t>
            </w:r>
          </w:p>
          <w:p w:rsidR="000571E8" w:rsidRPr="00EE2EB4" w:rsidRDefault="000571E8" w:rsidP="00FB0384">
            <w:pPr>
              <w:jc w:val="center"/>
              <w:rPr>
                <w:szCs w:val="24"/>
              </w:rPr>
            </w:pPr>
            <w:r w:rsidRPr="00EE2EB4">
              <w:rPr>
                <w:szCs w:val="24"/>
              </w:rPr>
              <w:t>CLO 2</w:t>
            </w:r>
          </w:p>
          <w:p w:rsidR="000571E8" w:rsidRDefault="000571E8" w:rsidP="00FB0384">
            <w:pPr>
              <w:jc w:val="center"/>
              <w:rPr>
                <w:szCs w:val="24"/>
              </w:rPr>
            </w:pPr>
            <w:r w:rsidRPr="00EE2EB4">
              <w:rPr>
                <w:szCs w:val="24"/>
              </w:rPr>
              <w:t>CLO 3</w:t>
            </w:r>
          </w:p>
          <w:p w:rsidR="000571E8" w:rsidRPr="00EE2EB4" w:rsidRDefault="000571E8" w:rsidP="00FB0384">
            <w:pPr>
              <w:jc w:val="center"/>
              <w:rPr>
                <w:rFonts w:eastAsia="Times New Roman"/>
                <w:szCs w:val="24"/>
              </w:rPr>
            </w:pPr>
            <w:r>
              <w:rPr>
                <w:rFonts w:eastAsia="Times New Roman"/>
                <w:szCs w:val="24"/>
              </w:rPr>
              <w:t>CLO4</w:t>
            </w:r>
          </w:p>
        </w:tc>
      </w:tr>
    </w:tbl>
    <w:p w:rsidR="000571E8" w:rsidRPr="00EE2EB4" w:rsidRDefault="000571E8" w:rsidP="000571E8">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0571E8" w:rsidRPr="00EE2EB4" w:rsidTr="00FB0384">
        <w:tc>
          <w:tcPr>
            <w:tcW w:w="1303" w:type="pct"/>
            <w:hideMark/>
          </w:tcPr>
          <w:p w:rsidR="000571E8" w:rsidRPr="00EE2EB4" w:rsidRDefault="000571E8" w:rsidP="00FB0384">
            <w:pPr>
              <w:shd w:val="clear" w:color="auto" w:fill="FFFFFF"/>
              <w:jc w:val="center"/>
              <w:rPr>
                <w:i/>
                <w:iCs/>
                <w:szCs w:val="24"/>
              </w:rPr>
            </w:pPr>
            <w:r w:rsidRPr="00EE2EB4">
              <w:rPr>
                <w:i/>
                <w:iCs/>
                <w:szCs w:val="24"/>
                <w:lang w:val="vi-VN"/>
              </w:rPr>
              <w:t xml:space="preserve">                                                                                              </w:t>
            </w:r>
          </w:p>
        </w:tc>
        <w:tc>
          <w:tcPr>
            <w:tcW w:w="1448" w:type="pct"/>
          </w:tcPr>
          <w:p w:rsidR="000571E8" w:rsidRPr="00EE2EB4" w:rsidRDefault="000571E8" w:rsidP="00FB0384">
            <w:pPr>
              <w:shd w:val="clear" w:color="auto" w:fill="FFFFFF"/>
              <w:jc w:val="center"/>
              <w:rPr>
                <w:i/>
                <w:iCs/>
                <w:szCs w:val="24"/>
              </w:rPr>
            </w:pPr>
          </w:p>
        </w:tc>
        <w:tc>
          <w:tcPr>
            <w:tcW w:w="2249" w:type="pct"/>
            <w:hideMark/>
          </w:tcPr>
          <w:p w:rsidR="000571E8" w:rsidRPr="00EE2EB4" w:rsidRDefault="000571E8" w:rsidP="00FB0384">
            <w:pPr>
              <w:shd w:val="clear" w:color="auto" w:fill="FFFFFF"/>
              <w:jc w:val="center"/>
              <w:rPr>
                <w:i/>
                <w:iCs/>
                <w:szCs w:val="24"/>
              </w:rPr>
            </w:pPr>
            <w:r w:rsidRPr="00EE2EB4">
              <w:rPr>
                <w:i/>
                <w:iCs/>
                <w:szCs w:val="24"/>
                <w:lang w:val="vi-VN"/>
              </w:rPr>
              <w:t xml:space="preserve">Hà Nội, ngày </w:t>
            </w:r>
            <w:r w:rsidRPr="00EE2EB4">
              <w:rPr>
                <w:i/>
                <w:iCs/>
                <w:szCs w:val="24"/>
              </w:rPr>
              <w:t xml:space="preserve">  10  </w:t>
            </w:r>
            <w:r w:rsidRPr="00EE2EB4">
              <w:rPr>
                <w:i/>
                <w:iCs/>
                <w:szCs w:val="24"/>
                <w:lang w:val="vi-VN"/>
              </w:rPr>
              <w:t xml:space="preserve"> tháng</w:t>
            </w:r>
            <w:r w:rsidRPr="00EE2EB4">
              <w:rPr>
                <w:i/>
                <w:iCs/>
                <w:szCs w:val="24"/>
              </w:rPr>
              <w:t xml:space="preserve"> 7 </w:t>
            </w:r>
            <w:r w:rsidRPr="00EE2EB4">
              <w:rPr>
                <w:i/>
                <w:iCs/>
                <w:szCs w:val="24"/>
                <w:lang w:val="vi-VN"/>
              </w:rPr>
              <w:t xml:space="preserve"> năm </w:t>
            </w:r>
            <w:r w:rsidRPr="00EE2EB4">
              <w:rPr>
                <w:i/>
                <w:iCs/>
                <w:szCs w:val="24"/>
              </w:rPr>
              <w:t>2024</w:t>
            </w:r>
          </w:p>
        </w:tc>
      </w:tr>
      <w:tr w:rsidR="000571E8" w:rsidRPr="00EE2EB4" w:rsidTr="00FB0384">
        <w:trPr>
          <w:trHeight w:val="476"/>
        </w:trPr>
        <w:tc>
          <w:tcPr>
            <w:tcW w:w="1303" w:type="pct"/>
          </w:tcPr>
          <w:p w:rsidR="000571E8" w:rsidRPr="00EE2EB4" w:rsidRDefault="000571E8" w:rsidP="00FB0384">
            <w:pPr>
              <w:shd w:val="clear" w:color="auto" w:fill="FFFFFF"/>
              <w:jc w:val="center"/>
              <w:rPr>
                <w:b/>
                <w:szCs w:val="24"/>
              </w:rPr>
            </w:pPr>
            <w:r w:rsidRPr="00EE2EB4">
              <w:rPr>
                <w:b/>
                <w:szCs w:val="24"/>
              </w:rPr>
              <w:t>Trưởng khoa</w:t>
            </w: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r w:rsidRPr="00EE2EB4">
              <w:rPr>
                <w:b/>
                <w:szCs w:val="24"/>
              </w:rPr>
              <w:t>Bùi Minh Đức</w:t>
            </w:r>
          </w:p>
        </w:tc>
        <w:tc>
          <w:tcPr>
            <w:tcW w:w="1448" w:type="pct"/>
          </w:tcPr>
          <w:p w:rsidR="000571E8" w:rsidRPr="00EE2EB4" w:rsidRDefault="000571E8" w:rsidP="00FB0384">
            <w:pPr>
              <w:shd w:val="clear" w:color="auto" w:fill="FFFFFF"/>
              <w:jc w:val="center"/>
              <w:rPr>
                <w:b/>
                <w:szCs w:val="24"/>
              </w:rPr>
            </w:pPr>
            <w:r w:rsidRPr="00EE2EB4">
              <w:rPr>
                <w:b/>
                <w:szCs w:val="24"/>
              </w:rPr>
              <w:t>Trưởng Bộ môn</w:t>
            </w: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r w:rsidRPr="00EE2EB4">
              <w:rPr>
                <w:b/>
                <w:szCs w:val="24"/>
              </w:rPr>
              <w:t>Mai Thị Hồng Tuyết</w:t>
            </w:r>
          </w:p>
        </w:tc>
        <w:tc>
          <w:tcPr>
            <w:tcW w:w="2249" w:type="pct"/>
          </w:tcPr>
          <w:p w:rsidR="000571E8" w:rsidRPr="00EE2EB4" w:rsidRDefault="000571E8" w:rsidP="00FB0384">
            <w:pPr>
              <w:shd w:val="clear" w:color="auto" w:fill="FFFFFF"/>
              <w:jc w:val="center"/>
              <w:rPr>
                <w:b/>
                <w:szCs w:val="24"/>
              </w:rPr>
            </w:pPr>
            <w:r w:rsidRPr="00EE2EB4">
              <w:rPr>
                <w:b/>
                <w:szCs w:val="24"/>
              </w:rPr>
              <w:t>Người biên soạn</w:t>
            </w: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p>
          <w:p w:rsidR="000571E8" w:rsidRPr="00EE2EB4" w:rsidRDefault="000571E8" w:rsidP="00FB0384">
            <w:pPr>
              <w:shd w:val="clear" w:color="auto" w:fill="FFFFFF"/>
              <w:jc w:val="center"/>
              <w:rPr>
                <w:b/>
                <w:szCs w:val="24"/>
              </w:rPr>
            </w:pPr>
            <w:r>
              <w:rPr>
                <w:b/>
                <w:szCs w:val="24"/>
              </w:rPr>
              <w:t>Hoàng Thị Duyên</w:t>
            </w:r>
          </w:p>
        </w:tc>
      </w:tr>
    </w:tbl>
    <w:p w:rsidR="000571E8" w:rsidRDefault="000571E8" w:rsidP="000571E8">
      <w:pPr>
        <w:shd w:val="clear" w:color="auto" w:fill="FFFFFF"/>
        <w:rPr>
          <w:szCs w:val="24"/>
        </w:rPr>
      </w:pPr>
    </w:p>
    <w:p w:rsidR="000571E8" w:rsidRPr="000571E8" w:rsidRDefault="000571E8" w:rsidP="000571E8">
      <w:pPr>
        <w:rPr>
          <w:szCs w:val="24"/>
        </w:rPr>
      </w:pPr>
    </w:p>
    <w:p w:rsidR="000571E8" w:rsidRPr="000571E8" w:rsidRDefault="000571E8" w:rsidP="000571E8">
      <w:pPr>
        <w:rPr>
          <w:szCs w:val="24"/>
        </w:rPr>
      </w:pPr>
    </w:p>
    <w:p w:rsidR="000571E8" w:rsidRPr="000571E8" w:rsidRDefault="000571E8" w:rsidP="000571E8">
      <w:pPr>
        <w:rPr>
          <w:szCs w:val="24"/>
        </w:rPr>
      </w:pPr>
    </w:p>
    <w:p w:rsidR="000571E8" w:rsidRDefault="000571E8" w:rsidP="000571E8">
      <w:pPr>
        <w:rPr>
          <w:szCs w:val="24"/>
        </w:rPr>
      </w:pPr>
    </w:p>
    <w:p w:rsidR="000571E8" w:rsidRDefault="000571E8" w:rsidP="000571E8">
      <w:pPr>
        <w:shd w:val="clear" w:color="auto" w:fill="FFFFFF"/>
        <w:jc w:val="center"/>
        <w:rPr>
          <w:b/>
          <w:szCs w:val="24"/>
          <w:lang w:val="vi-VN"/>
        </w:rPr>
      </w:pPr>
      <w:r>
        <w:rPr>
          <w:b/>
          <w:szCs w:val="24"/>
        </w:rPr>
        <w:t>17</w:t>
      </w:r>
      <w:r>
        <w:rPr>
          <w:b/>
          <w:szCs w:val="24"/>
          <w:lang w:val="vi-VN"/>
        </w:rPr>
        <w:t>.  ĐỀ CƯƠNG CHI TIẾT HỌC PHẦN</w:t>
      </w:r>
    </w:p>
    <w:p w:rsidR="000571E8" w:rsidRDefault="000571E8" w:rsidP="000571E8">
      <w:pPr>
        <w:shd w:val="clear" w:color="auto" w:fill="FFFFFF"/>
        <w:jc w:val="center"/>
        <w:rPr>
          <w:b/>
          <w:bCs/>
          <w:caps/>
          <w:kern w:val="32"/>
          <w:szCs w:val="24"/>
        </w:rPr>
      </w:pPr>
      <w:r>
        <w:rPr>
          <w:b/>
          <w:bCs/>
          <w:caps/>
          <w:kern w:val="32"/>
          <w:szCs w:val="24"/>
        </w:rPr>
        <w:t>NGHIÊN CỨU VÀ GIẢNG DẠY VĂN HỌC NƯỚC NGOÀI</w:t>
      </w:r>
    </w:p>
    <w:p w:rsidR="000571E8" w:rsidRDefault="000571E8" w:rsidP="000571E8">
      <w:pPr>
        <w:shd w:val="clear" w:color="auto" w:fill="FFFFFF"/>
        <w:jc w:val="center"/>
        <w:rPr>
          <w:b/>
          <w:bCs/>
          <w:caps/>
          <w:kern w:val="32"/>
          <w:szCs w:val="24"/>
        </w:rPr>
      </w:pPr>
      <w:r>
        <w:rPr>
          <w:b/>
          <w:bCs/>
          <w:caps/>
          <w:kern w:val="32"/>
          <w:szCs w:val="24"/>
        </w:rPr>
        <w:t xml:space="preserve"> Ở TRƯỜNG PHỔ THÔNG</w:t>
      </w:r>
    </w:p>
    <w:p w:rsidR="000571E8" w:rsidRDefault="000571E8" w:rsidP="000571E8">
      <w:pPr>
        <w:shd w:val="clear" w:color="auto" w:fill="FFFFFF"/>
        <w:jc w:val="center"/>
        <w:rPr>
          <w:b/>
          <w:bCs/>
          <w:szCs w:val="24"/>
          <w:lang w:val="vi-VN"/>
        </w:rPr>
      </w:pPr>
      <w:r>
        <w:rPr>
          <w:b/>
          <w:szCs w:val="24"/>
          <w:lang w:val="vi-VN"/>
        </w:rPr>
        <w:t xml:space="preserve">Mã số: </w:t>
      </w:r>
      <w:r>
        <w:rPr>
          <w:b/>
          <w:szCs w:val="24"/>
        </w:rPr>
        <w:t>MLT207</w:t>
      </w:r>
    </w:p>
    <w:p w:rsidR="000571E8" w:rsidRDefault="000571E8" w:rsidP="000571E8">
      <w:pPr>
        <w:shd w:val="clear" w:color="auto" w:fill="FFFFFF"/>
        <w:rPr>
          <w:b/>
          <w:bCs/>
          <w:szCs w:val="24"/>
        </w:rPr>
      </w:pPr>
      <w:r>
        <w:rPr>
          <w:b/>
          <w:bCs/>
          <w:szCs w:val="24"/>
        </w:rPr>
        <w:t xml:space="preserve">1. </w:t>
      </w:r>
      <w:r>
        <w:rPr>
          <w:b/>
          <w:szCs w:val="24"/>
          <w:lang w:val="vi-VN"/>
        </w:rPr>
        <w:t>Thông tin chung về học</w:t>
      </w:r>
      <w:r>
        <w:rPr>
          <w:b/>
          <w:spacing w:val="-3"/>
          <w:szCs w:val="24"/>
          <w:lang w:val="vi-VN"/>
        </w:rPr>
        <w:t xml:space="preserve"> </w:t>
      </w:r>
      <w:r>
        <w:rPr>
          <w:b/>
          <w:szCs w:val="24"/>
          <w:lang w:val="vi-VN"/>
        </w:rPr>
        <w:t>phần</w:t>
      </w:r>
    </w:p>
    <w:tbl>
      <w:tblPr>
        <w:tblW w:w="9070" w:type="dxa"/>
        <w:tblLayout w:type="fixed"/>
        <w:tblCellMar>
          <w:left w:w="0" w:type="dxa"/>
          <w:right w:w="0" w:type="dxa"/>
        </w:tblCellMar>
        <w:tblLook w:val="04A0" w:firstRow="1" w:lastRow="0" w:firstColumn="1" w:lastColumn="0" w:noHBand="0" w:noVBand="1"/>
      </w:tblPr>
      <w:tblGrid>
        <w:gridCol w:w="9070"/>
      </w:tblGrid>
      <w:tr w:rsidR="000571E8" w:rsidTr="00FB0384">
        <w:trPr>
          <w:trHeight w:val="323"/>
        </w:trPr>
        <w:tc>
          <w:tcPr>
            <w:tcW w:w="9070" w:type="dxa"/>
          </w:tcPr>
          <w:p w:rsidR="000571E8" w:rsidRDefault="000571E8" w:rsidP="00FB0384">
            <w:pPr>
              <w:widowControl w:val="0"/>
              <w:shd w:val="clear" w:color="auto" w:fill="FFFFFF"/>
              <w:autoSpaceDE w:val="0"/>
              <w:autoSpaceDN w:val="0"/>
              <w:rPr>
                <w:rFonts w:eastAsia="Times New Roman"/>
                <w:b/>
                <w:i/>
                <w:szCs w:val="24"/>
                <w:lang w:val="vi-VN"/>
              </w:rPr>
            </w:pPr>
            <w:r>
              <w:rPr>
                <w:rFonts w:eastAsia="Times New Roman"/>
                <w:b/>
                <w:i/>
                <w:szCs w:val="24"/>
                <w:lang w:val="vi-VN"/>
              </w:rPr>
              <w:t xml:space="preserve">1.1.Tên học phần: </w:t>
            </w:r>
          </w:p>
        </w:tc>
      </w:tr>
      <w:tr w:rsidR="000571E8" w:rsidTr="00FB0384">
        <w:trPr>
          <w:trHeight w:val="360"/>
        </w:trPr>
        <w:tc>
          <w:tcPr>
            <w:tcW w:w="9070" w:type="dxa"/>
          </w:tcPr>
          <w:p w:rsidR="000571E8" w:rsidRDefault="000571E8" w:rsidP="00FB0384">
            <w:pPr>
              <w:pStyle w:val="TableParagraph"/>
              <w:ind w:left="1531"/>
            </w:pPr>
            <w:r>
              <w:t xml:space="preserve">- Tiếng Việt: </w:t>
            </w:r>
            <w:r>
              <w:rPr>
                <w:b/>
              </w:rPr>
              <w:t>Nghiên cứu và giảng dạy văn học nước ngoài ở trường phổ thông</w:t>
            </w:r>
          </w:p>
        </w:tc>
      </w:tr>
      <w:tr w:rsidR="000571E8" w:rsidTr="00FB0384">
        <w:trPr>
          <w:trHeight w:val="360"/>
        </w:trPr>
        <w:tc>
          <w:tcPr>
            <w:tcW w:w="9070" w:type="dxa"/>
          </w:tcPr>
          <w:p w:rsidR="000571E8" w:rsidRDefault="000571E8" w:rsidP="00FB0384">
            <w:pPr>
              <w:pStyle w:val="TableParagraph"/>
              <w:ind w:left="1531"/>
              <w:rPr>
                <w:i/>
                <w:iCs/>
                <w:lang w:val="vi-VN"/>
              </w:rPr>
            </w:pPr>
            <w:r>
              <w:t>- Tiếng Anh: Foreign literature research and teaching in high schools</w:t>
            </w:r>
          </w:p>
        </w:tc>
      </w:tr>
      <w:tr w:rsidR="000571E8" w:rsidTr="00FB0384">
        <w:trPr>
          <w:trHeight w:val="335"/>
        </w:trPr>
        <w:tc>
          <w:tcPr>
            <w:tcW w:w="9070" w:type="dxa"/>
          </w:tcPr>
          <w:tbl>
            <w:tblPr>
              <w:tblW w:w="9351" w:type="dxa"/>
              <w:tblLayout w:type="fixed"/>
              <w:tblLook w:val="04A0" w:firstRow="1" w:lastRow="0" w:firstColumn="1" w:lastColumn="0" w:noHBand="0" w:noVBand="1"/>
            </w:tblPr>
            <w:tblGrid>
              <w:gridCol w:w="9351"/>
            </w:tblGrid>
            <w:tr w:rsidR="000571E8" w:rsidTr="00FB0384">
              <w:tc>
                <w:tcPr>
                  <w:tcW w:w="9351" w:type="dxa"/>
                </w:tcPr>
                <w:p w:rsidR="000571E8" w:rsidRDefault="000571E8" w:rsidP="00FB0384">
                  <w:pPr>
                    <w:tabs>
                      <w:tab w:val="left" w:pos="403"/>
                    </w:tabs>
                    <w:rPr>
                      <w:szCs w:val="24"/>
                      <w:lang w:eastAsia="zh-CN"/>
                    </w:rPr>
                  </w:pPr>
                  <w:r>
                    <w:rPr>
                      <w:b/>
                      <w:bCs/>
                      <w:i/>
                      <w:iCs/>
                      <w:szCs w:val="24"/>
                      <w:lang w:eastAsia="zh-CN"/>
                    </w:rPr>
                    <w:t>1.2. Thuộc khối kiến thức:</w:t>
                  </w:r>
                </w:p>
              </w:tc>
            </w:tr>
            <w:tr w:rsidR="000571E8" w:rsidTr="00FB0384">
              <w:tc>
                <w:tcPr>
                  <w:tcW w:w="9351" w:type="dxa"/>
                </w:tcPr>
                <w:p w:rsidR="000571E8" w:rsidRDefault="008052B9" w:rsidP="00FB0384">
                  <w:pPr>
                    <w:tabs>
                      <w:tab w:val="left" w:pos="4837"/>
                    </w:tabs>
                    <w:ind w:left="1593"/>
                    <w:rPr>
                      <w:szCs w:val="24"/>
                      <w:lang w:eastAsia="zh-CN"/>
                    </w:rPr>
                  </w:pPr>
                  <w:sdt>
                    <w:sdtPr>
                      <w:rPr>
                        <w:szCs w:val="24"/>
                        <w:lang w:eastAsia="zh-CN"/>
                      </w:rPr>
                      <w:id w:val="-1639710044"/>
                      <w14:checkbox>
                        <w14:checked w14:val="0"/>
                        <w14:checkedState w14:val="2612" w14:font="MS Gothic"/>
                        <w14:uncheckedState w14:val="2610" w14:font="MS Gothic"/>
                      </w14:checkbox>
                    </w:sdtPr>
                    <w:sdtEndPr/>
                    <w:sdtContent>
                      <w:r w:rsidR="000571E8">
                        <w:rPr>
                          <w:rFonts w:eastAsia="MS Gothic"/>
                          <w:szCs w:val="24"/>
                          <w:lang w:eastAsia="zh-CN"/>
                        </w:rPr>
                        <w:t>☐</w:t>
                      </w:r>
                    </w:sdtContent>
                  </w:sdt>
                  <w:r w:rsidR="000571E8">
                    <w:rPr>
                      <w:szCs w:val="24"/>
                      <w:lang w:eastAsia="zh-CN"/>
                    </w:rPr>
                    <w:t xml:space="preserve"> Kiến thức chung</w:t>
                  </w:r>
                </w:p>
                <w:p w:rsidR="000571E8" w:rsidRDefault="008052B9" w:rsidP="00FB0384">
                  <w:pPr>
                    <w:tabs>
                      <w:tab w:val="left" w:pos="4837"/>
                    </w:tabs>
                    <w:ind w:left="1593"/>
                    <w:rPr>
                      <w:szCs w:val="24"/>
                      <w:lang w:eastAsia="zh-CN"/>
                    </w:rPr>
                  </w:pPr>
                  <w:sdt>
                    <w:sdtPr>
                      <w:rPr>
                        <w:szCs w:val="24"/>
                        <w:lang w:eastAsia="zh-CN"/>
                      </w:rPr>
                      <w:id w:val="-1719665527"/>
                      <w14:checkbox>
                        <w14:checked w14:val="1"/>
                        <w14:checkedState w14:val="2612" w14:font="MS Gothic"/>
                        <w14:uncheckedState w14:val="2610" w14:font="MS Gothic"/>
                      </w14:checkbox>
                    </w:sdtPr>
                    <w:sdtEndPr/>
                    <w:sdtContent>
                      <w:r w:rsidR="000571E8">
                        <w:rPr>
                          <w:rFonts w:ascii="MS Gothic" w:eastAsia="MS Gothic" w:hAnsi="MS Gothic" w:hint="eastAsia"/>
                          <w:szCs w:val="24"/>
                          <w:lang w:eastAsia="zh-CN"/>
                        </w:rPr>
                        <w:t>☒</w:t>
                      </w:r>
                    </w:sdtContent>
                  </w:sdt>
                  <w:r w:rsidR="000571E8">
                    <w:rPr>
                      <w:szCs w:val="24"/>
                      <w:lang w:eastAsia="zh-CN"/>
                    </w:rPr>
                    <w:t xml:space="preserve"> Kiến thức cơ sở</w:t>
                  </w:r>
                </w:p>
                <w:p w:rsidR="000571E8" w:rsidRDefault="008052B9" w:rsidP="00FB0384">
                  <w:pPr>
                    <w:tabs>
                      <w:tab w:val="left" w:pos="4837"/>
                    </w:tabs>
                    <w:ind w:left="1593"/>
                    <w:rPr>
                      <w:szCs w:val="24"/>
                      <w:lang w:eastAsia="zh-CN"/>
                    </w:rPr>
                  </w:pPr>
                  <w:sdt>
                    <w:sdtPr>
                      <w:rPr>
                        <w:szCs w:val="24"/>
                        <w:lang w:eastAsia="zh-CN"/>
                      </w:rPr>
                      <w:id w:val="-2132854572"/>
                      <w14:checkbox>
                        <w14:checked w14:val="0"/>
                        <w14:checkedState w14:val="2612" w14:font="MS Gothic"/>
                        <w14:uncheckedState w14:val="2610" w14:font="MS Gothic"/>
                      </w14:checkbox>
                    </w:sdtPr>
                    <w:sdtEndPr/>
                    <w:sdtContent>
                      <w:r w:rsidR="000571E8">
                        <w:rPr>
                          <w:rFonts w:ascii="MS Gothic" w:eastAsia="MS Gothic" w:hAnsi="MS Gothic" w:hint="eastAsia"/>
                          <w:szCs w:val="24"/>
                          <w:lang w:eastAsia="zh-CN"/>
                        </w:rPr>
                        <w:t>☐</w:t>
                      </w:r>
                    </w:sdtContent>
                  </w:sdt>
                  <w:r w:rsidR="000571E8">
                    <w:rPr>
                      <w:szCs w:val="24"/>
                      <w:lang w:eastAsia="zh-CN"/>
                    </w:rPr>
                    <w:t xml:space="preserve"> Kiến thức chuyên ngành</w:t>
                  </w:r>
                  <w:r w:rsidR="000571E8">
                    <w:rPr>
                      <w:szCs w:val="24"/>
                      <w:lang w:eastAsia="zh-CN"/>
                    </w:rPr>
                    <w:tab/>
                  </w:r>
                </w:p>
                <w:p w:rsidR="000571E8" w:rsidRDefault="008052B9" w:rsidP="00FB0384">
                  <w:pPr>
                    <w:tabs>
                      <w:tab w:val="left" w:pos="4837"/>
                    </w:tabs>
                    <w:ind w:left="1593"/>
                    <w:rPr>
                      <w:szCs w:val="24"/>
                      <w:lang w:eastAsia="zh-CN"/>
                    </w:rPr>
                  </w:pPr>
                  <w:sdt>
                    <w:sdtPr>
                      <w:rPr>
                        <w:szCs w:val="24"/>
                        <w:lang w:eastAsia="zh-CN"/>
                      </w:rPr>
                      <w:id w:val="2131509639"/>
                      <w14:checkbox>
                        <w14:checked w14:val="0"/>
                        <w14:checkedState w14:val="2612" w14:font="MS Gothic"/>
                        <w14:uncheckedState w14:val="2610" w14:font="MS Gothic"/>
                      </w14:checkbox>
                    </w:sdtPr>
                    <w:sdtEndPr/>
                    <w:sdtContent>
                      <w:r w:rsidR="000571E8">
                        <w:rPr>
                          <w:szCs w:val="24"/>
                          <w:lang w:eastAsia="zh-CN"/>
                        </w:rPr>
                        <w:t>☐</w:t>
                      </w:r>
                    </w:sdtContent>
                  </w:sdt>
                  <w:r w:rsidR="000571E8">
                    <w:rPr>
                      <w:szCs w:val="24"/>
                      <w:lang w:eastAsia="zh-CN"/>
                    </w:rPr>
                    <w:t xml:space="preserve"> Khóa luận/Luận văn/Đồ án/Luận án</w:t>
                  </w:r>
                </w:p>
              </w:tc>
            </w:tr>
          </w:tbl>
          <w:p w:rsidR="000571E8" w:rsidRDefault="000571E8" w:rsidP="00FB0384">
            <w:pPr>
              <w:widowControl w:val="0"/>
              <w:shd w:val="clear" w:color="auto" w:fill="FFFFFF"/>
              <w:autoSpaceDE w:val="0"/>
              <w:autoSpaceDN w:val="0"/>
              <w:rPr>
                <w:rFonts w:eastAsia="Times New Roman"/>
                <w:b/>
                <w:i/>
                <w:szCs w:val="24"/>
                <w:lang w:val="vi-VN"/>
              </w:rPr>
            </w:pPr>
            <w:r>
              <w:rPr>
                <w:rFonts w:eastAsia="Times New Roman"/>
                <w:b/>
                <w:i/>
                <w:szCs w:val="24"/>
                <w:lang w:val="vi-VN"/>
              </w:rPr>
              <w:t xml:space="preserve"> </w:t>
            </w:r>
          </w:p>
        </w:tc>
      </w:tr>
      <w:tr w:rsidR="000571E8" w:rsidTr="00FB0384">
        <w:trPr>
          <w:trHeight w:val="331"/>
        </w:trPr>
        <w:tc>
          <w:tcPr>
            <w:tcW w:w="9070" w:type="dxa"/>
          </w:tcPr>
          <w:p w:rsidR="000571E8" w:rsidRDefault="000571E8" w:rsidP="00FB0384">
            <w:pPr>
              <w:widowControl w:val="0"/>
              <w:shd w:val="clear" w:color="auto" w:fill="FFFFFF"/>
              <w:autoSpaceDE w:val="0"/>
              <w:autoSpaceDN w:val="0"/>
              <w:rPr>
                <w:rFonts w:eastAsia="Times New Roman"/>
                <w:b/>
                <w:i/>
                <w:szCs w:val="24"/>
                <w:lang w:val="vi-VN"/>
              </w:rPr>
            </w:pPr>
            <w:r>
              <w:rPr>
                <w:rFonts w:eastAsia="Times New Roman"/>
                <w:b/>
                <w:i/>
                <w:szCs w:val="24"/>
                <w:lang w:val="vi-VN"/>
              </w:rPr>
              <w:lastRenderedPageBreak/>
              <w:t>1.3. Loại học phần:</w:t>
            </w:r>
          </w:p>
        </w:tc>
      </w:tr>
      <w:tr w:rsidR="000571E8" w:rsidTr="00FB0384">
        <w:trPr>
          <w:trHeight w:val="388"/>
        </w:trPr>
        <w:tc>
          <w:tcPr>
            <w:tcW w:w="9070" w:type="dxa"/>
          </w:tcPr>
          <w:p w:rsidR="000571E8" w:rsidRDefault="000571E8" w:rsidP="00FB0384">
            <w:pPr>
              <w:widowControl w:val="0"/>
              <w:shd w:val="clear" w:color="auto" w:fill="FFFFFF"/>
              <w:tabs>
                <w:tab w:val="left" w:pos="2179"/>
                <w:tab w:val="left" w:pos="5125"/>
              </w:tabs>
              <w:autoSpaceDE w:val="0"/>
              <w:autoSpaceDN w:val="0"/>
              <w:rPr>
                <w:rFonts w:eastAsia="Times New Roman"/>
                <w:szCs w:val="24"/>
                <w:lang w:val="vi-VN"/>
              </w:rPr>
            </w:pPr>
            <w:r>
              <w:rPr>
                <w:rFonts w:eastAsia="Noto Sans Symbols"/>
                <w:w w:val="104"/>
                <w:szCs w:val="24"/>
              </w:rPr>
              <w:t xml:space="preserve">                       </w:t>
            </w:r>
            <w:r>
              <w:rPr>
                <w:rFonts w:eastAsia="MS Gothic"/>
                <w:szCs w:val="24"/>
                <w:lang w:val="vi-VN"/>
              </w:rPr>
              <w:t>☐</w:t>
            </w:r>
            <w:r>
              <w:rPr>
                <w:rFonts w:eastAsia="Noto Sans Symbols"/>
                <w:w w:val="104"/>
                <w:szCs w:val="24"/>
              </w:rPr>
              <w:t xml:space="preserve"> </w:t>
            </w:r>
            <w:r>
              <w:rPr>
                <w:rFonts w:eastAsia="Times New Roman"/>
                <w:szCs w:val="24"/>
                <w:lang w:val="vi-VN"/>
              </w:rPr>
              <w:t>Bắt buộc</w:t>
            </w:r>
            <w:r>
              <w:rPr>
                <w:rFonts w:eastAsia="Times New Roman"/>
                <w:szCs w:val="24"/>
                <w:lang w:val="vi-VN"/>
              </w:rPr>
              <w:tab/>
            </w:r>
            <w:r>
              <w:rPr>
                <w:rFonts w:eastAsia="Times New Roman"/>
                <w:szCs w:val="24"/>
              </w:rPr>
              <w:t xml:space="preserve">     </w:t>
            </w:r>
            <w:r>
              <w:rPr>
                <w:rFonts w:eastAsia="Noto Sans Symbols"/>
                <w:w w:val="104"/>
                <w:szCs w:val="24"/>
                <w:lang w:val="vi-VN"/>
              </w:rPr>
              <w:sym w:font="Wingdings 2" w:char="F053"/>
            </w:r>
            <w:r>
              <w:rPr>
                <w:rFonts w:eastAsia="Noto Sans Symbols"/>
                <w:w w:val="104"/>
                <w:szCs w:val="24"/>
              </w:rPr>
              <w:t xml:space="preserve"> </w:t>
            </w:r>
            <w:r>
              <w:rPr>
                <w:rFonts w:eastAsia="Times New Roman"/>
                <w:szCs w:val="24"/>
                <w:lang w:val="vi-VN"/>
              </w:rPr>
              <w:t xml:space="preserve"> Tự</w:t>
            </w:r>
            <w:r>
              <w:rPr>
                <w:rFonts w:eastAsia="Times New Roman"/>
                <w:spacing w:val="-3"/>
                <w:szCs w:val="24"/>
                <w:lang w:val="vi-VN"/>
              </w:rPr>
              <w:t xml:space="preserve"> </w:t>
            </w:r>
            <w:r>
              <w:rPr>
                <w:rFonts w:eastAsia="Times New Roman"/>
                <w:szCs w:val="24"/>
                <w:lang w:val="vi-VN"/>
              </w:rPr>
              <w:t>chọn</w:t>
            </w:r>
          </w:p>
        </w:tc>
      </w:tr>
      <w:tr w:rsidR="000571E8" w:rsidTr="00FB0384">
        <w:trPr>
          <w:trHeight w:val="355"/>
        </w:trPr>
        <w:tc>
          <w:tcPr>
            <w:tcW w:w="9070" w:type="dxa"/>
          </w:tcPr>
          <w:p w:rsidR="000571E8" w:rsidRDefault="000571E8" w:rsidP="00FB0384">
            <w:pPr>
              <w:pStyle w:val="TableParagraph"/>
              <w:rPr>
                <w:b/>
                <w:i/>
              </w:rPr>
            </w:pPr>
            <w:r>
              <w:rPr>
                <w:b/>
                <w:i/>
              </w:rPr>
              <w:t>1.4. Số tín chỉ: 02</w:t>
            </w:r>
          </w:p>
        </w:tc>
      </w:tr>
      <w:tr w:rsidR="000571E8" w:rsidTr="00FB0384">
        <w:trPr>
          <w:trHeight w:val="360"/>
        </w:trPr>
        <w:tc>
          <w:tcPr>
            <w:tcW w:w="9070" w:type="dxa"/>
          </w:tcPr>
          <w:p w:rsidR="000571E8" w:rsidRDefault="000571E8" w:rsidP="00FB0384">
            <w:pPr>
              <w:pStyle w:val="TableParagraph"/>
              <w:rPr>
                <w:b/>
                <w:i/>
              </w:rPr>
            </w:pPr>
            <w:r>
              <w:rPr>
                <w:b/>
                <w:i/>
              </w:rPr>
              <w:t xml:space="preserve">1.5. Số giờ học tập định mức: </w:t>
            </w:r>
            <w:r>
              <w:rPr>
                <w:b/>
                <w:i/>
                <w:lang w:val="vi-VN"/>
              </w:rPr>
              <w:t>1</w:t>
            </w:r>
            <w:r>
              <w:rPr>
                <w:b/>
                <w:i/>
              </w:rPr>
              <w:t>00 tiết</w:t>
            </w:r>
          </w:p>
        </w:tc>
      </w:tr>
      <w:tr w:rsidR="000571E8" w:rsidTr="00FB0384">
        <w:trPr>
          <w:trHeight w:val="360"/>
        </w:trPr>
        <w:tc>
          <w:tcPr>
            <w:tcW w:w="9070" w:type="dxa"/>
          </w:tcPr>
          <w:p w:rsidR="000571E8" w:rsidRDefault="000571E8" w:rsidP="00FB0384">
            <w:pPr>
              <w:pStyle w:val="TableParagraph"/>
              <w:ind w:left="1663"/>
            </w:pPr>
            <w:r>
              <w:t>- Lí thuyết: 15 tiết</w:t>
            </w:r>
          </w:p>
        </w:tc>
      </w:tr>
      <w:tr w:rsidR="000571E8" w:rsidTr="00FB0384">
        <w:trPr>
          <w:trHeight w:val="360"/>
        </w:trPr>
        <w:tc>
          <w:tcPr>
            <w:tcW w:w="9070" w:type="dxa"/>
          </w:tcPr>
          <w:p w:rsidR="000571E8" w:rsidRDefault="000571E8" w:rsidP="00FB0384">
            <w:pPr>
              <w:pStyle w:val="TableParagraph"/>
              <w:ind w:left="1663"/>
            </w:pPr>
            <w:r>
              <w:t>- Bài tập, thảo luận, thực hành: 30 tiết</w:t>
            </w:r>
          </w:p>
        </w:tc>
      </w:tr>
      <w:tr w:rsidR="000571E8" w:rsidTr="00FB0384">
        <w:trPr>
          <w:trHeight w:val="360"/>
        </w:trPr>
        <w:tc>
          <w:tcPr>
            <w:tcW w:w="9070" w:type="dxa"/>
          </w:tcPr>
          <w:p w:rsidR="000571E8" w:rsidRDefault="000571E8" w:rsidP="00FB0384">
            <w:pPr>
              <w:pStyle w:val="TableParagraph"/>
              <w:ind w:left="1692"/>
            </w:pPr>
            <w:r>
              <w:t>- Tự học, tự nghiên cứu: 55 tiết</w:t>
            </w:r>
          </w:p>
        </w:tc>
      </w:tr>
      <w:tr w:rsidR="000571E8" w:rsidTr="00FB0384">
        <w:trPr>
          <w:trHeight w:val="360"/>
        </w:trPr>
        <w:tc>
          <w:tcPr>
            <w:tcW w:w="9070" w:type="dxa"/>
          </w:tcPr>
          <w:p w:rsidR="000571E8" w:rsidRDefault="000571E8" w:rsidP="00FB0384">
            <w:pPr>
              <w:widowControl w:val="0"/>
              <w:shd w:val="clear" w:color="auto" w:fill="FFFFFF"/>
              <w:autoSpaceDE w:val="0"/>
              <w:autoSpaceDN w:val="0"/>
              <w:rPr>
                <w:rFonts w:eastAsia="Times New Roman"/>
                <w:b/>
                <w:i/>
                <w:szCs w:val="24"/>
                <w:lang w:val="vi-VN"/>
              </w:rPr>
            </w:pPr>
            <w:r>
              <w:rPr>
                <w:rFonts w:eastAsia="Times New Roman"/>
                <w:b/>
                <w:i/>
                <w:szCs w:val="24"/>
                <w:lang w:val="vi-VN"/>
              </w:rPr>
              <w:t>1.6. Điều kiện tham dự học phần:</w:t>
            </w:r>
          </w:p>
        </w:tc>
      </w:tr>
      <w:tr w:rsidR="000571E8" w:rsidTr="00FB0384">
        <w:trPr>
          <w:trHeight w:val="353"/>
        </w:trPr>
        <w:tc>
          <w:tcPr>
            <w:tcW w:w="9070" w:type="dxa"/>
          </w:tcPr>
          <w:tbl>
            <w:tblPr>
              <w:tblW w:w="9351" w:type="dxa"/>
              <w:tblLayout w:type="fixed"/>
              <w:tblLook w:val="04A0" w:firstRow="1" w:lastRow="0" w:firstColumn="1" w:lastColumn="0" w:noHBand="0" w:noVBand="1"/>
            </w:tblPr>
            <w:tblGrid>
              <w:gridCol w:w="9351"/>
            </w:tblGrid>
            <w:tr w:rsidR="000571E8" w:rsidTr="00FB0384">
              <w:tc>
                <w:tcPr>
                  <w:tcW w:w="9351" w:type="dxa"/>
                </w:tcPr>
                <w:p w:rsidR="000571E8" w:rsidRDefault="000571E8" w:rsidP="00FB0384">
                  <w:pPr>
                    <w:tabs>
                      <w:tab w:val="left" w:pos="403"/>
                    </w:tabs>
                    <w:rPr>
                      <w:szCs w:val="24"/>
                      <w:lang w:eastAsia="zh-CN"/>
                    </w:rPr>
                  </w:pPr>
                  <w:r>
                    <w:rPr>
                      <w:szCs w:val="24"/>
                      <w:lang w:eastAsia="zh-CN"/>
                    </w:rPr>
                    <w:t xml:space="preserve">1.6.1. Học phần học trước: </w:t>
                  </w:r>
                  <w:r>
                    <w:rPr>
                      <w:szCs w:val="24"/>
                    </w:rPr>
                    <w:t>Không</w:t>
                  </w:r>
                </w:p>
                <w:p w:rsidR="000571E8" w:rsidRDefault="000571E8" w:rsidP="00FB0384">
                  <w:pPr>
                    <w:tabs>
                      <w:tab w:val="left" w:pos="403"/>
                    </w:tabs>
                    <w:rPr>
                      <w:szCs w:val="24"/>
                      <w:lang w:eastAsia="zh-CN"/>
                    </w:rPr>
                  </w:pPr>
                  <w:r>
                    <w:rPr>
                      <w:szCs w:val="24"/>
                      <w:lang w:eastAsia="zh-CN"/>
                    </w:rPr>
                    <w:t>1.6.2. Học phần tiên quyết: Không.</w:t>
                  </w:r>
                </w:p>
              </w:tc>
            </w:tr>
            <w:tr w:rsidR="000571E8" w:rsidTr="00FB0384">
              <w:tc>
                <w:tcPr>
                  <w:tcW w:w="9351" w:type="dxa"/>
                </w:tcPr>
                <w:p w:rsidR="000571E8" w:rsidRDefault="000571E8" w:rsidP="00FB0384">
                  <w:pPr>
                    <w:tabs>
                      <w:tab w:val="left" w:pos="403"/>
                    </w:tabs>
                    <w:rPr>
                      <w:szCs w:val="24"/>
                      <w:lang w:eastAsia="zh-CN"/>
                    </w:rPr>
                  </w:pPr>
                  <w:r>
                    <w:rPr>
                      <w:szCs w:val="24"/>
                      <w:lang w:eastAsia="zh-CN"/>
                    </w:rPr>
                    <w:t>1.6.3. Học phần song hành và yêu cầu khác (nếu có): Không</w:t>
                  </w:r>
                </w:p>
              </w:tc>
            </w:tr>
          </w:tbl>
          <w:p w:rsidR="000571E8" w:rsidRDefault="000571E8" w:rsidP="00FB0384">
            <w:pPr>
              <w:widowControl w:val="0"/>
              <w:shd w:val="clear" w:color="auto" w:fill="FFFFFF"/>
              <w:autoSpaceDE w:val="0"/>
              <w:autoSpaceDN w:val="0"/>
              <w:rPr>
                <w:rFonts w:eastAsia="Times New Roman"/>
                <w:szCs w:val="24"/>
                <w:lang w:val="vi-VN"/>
              </w:rPr>
            </w:pPr>
          </w:p>
        </w:tc>
      </w:tr>
      <w:tr w:rsidR="000571E8" w:rsidTr="00FB0384">
        <w:trPr>
          <w:trHeight w:val="683"/>
        </w:trPr>
        <w:tc>
          <w:tcPr>
            <w:tcW w:w="9070" w:type="dxa"/>
          </w:tcPr>
          <w:p w:rsidR="000571E8" w:rsidRDefault="000571E8" w:rsidP="00FB0384">
            <w:pPr>
              <w:widowControl w:val="0"/>
              <w:shd w:val="clear" w:color="auto" w:fill="FFFFFF"/>
              <w:autoSpaceDE w:val="0"/>
              <w:autoSpaceDN w:val="0"/>
              <w:rPr>
                <w:rFonts w:eastAsia="Times New Roman"/>
                <w:b/>
                <w:i/>
                <w:szCs w:val="24"/>
                <w:lang w:val="vi-VN"/>
              </w:rPr>
            </w:pPr>
            <w:r>
              <w:rPr>
                <w:rFonts w:eastAsia="Times New Roman"/>
                <w:b/>
                <w:i/>
                <w:szCs w:val="24"/>
                <w:lang w:val="vi-VN"/>
              </w:rPr>
              <w:t>1.7. Đơn vị phụ trách học phần:</w:t>
            </w:r>
          </w:p>
          <w:p w:rsidR="000571E8" w:rsidRDefault="000571E8" w:rsidP="00FB0384">
            <w:pPr>
              <w:widowControl w:val="0"/>
              <w:shd w:val="clear" w:color="auto" w:fill="FFFFFF"/>
              <w:tabs>
                <w:tab w:val="left" w:pos="3932"/>
                <w:tab w:val="left" w:leader="dot" w:pos="7753"/>
              </w:tabs>
              <w:autoSpaceDE w:val="0"/>
              <w:autoSpaceDN w:val="0"/>
              <w:rPr>
                <w:rFonts w:eastAsia="Times New Roman"/>
                <w:szCs w:val="24"/>
                <w:lang w:val="vi-VN"/>
              </w:rPr>
            </w:pPr>
            <w:r>
              <w:rPr>
                <w:rFonts w:eastAsia="Times New Roman"/>
                <w:szCs w:val="24"/>
                <w:lang w:val="vi-VN"/>
              </w:rPr>
              <w:t>Tổ: Lí luận văn học</w:t>
            </w:r>
            <w:r>
              <w:rPr>
                <w:rFonts w:eastAsia="Times New Roman"/>
                <w:szCs w:val="24"/>
              </w:rPr>
              <w:t xml:space="preserve"> và Văn học nước ngoài                    K</w:t>
            </w:r>
            <w:r>
              <w:rPr>
                <w:rFonts w:eastAsia="Times New Roman"/>
                <w:szCs w:val="24"/>
                <w:lang w:val="vi-VN"/>
              </w:rPr>
              <w:t>hoa</w:t>
            </w:r>
            <w:r>
              <w:rPr>
                <w:rFonts w:eastAsia="Times New Roman"/>
                <w:szCs w:val="24"/>
              </w:rPr>
              <w:t>:</w:t>
            </w:r>
            <w:r>
              <w:rPr>
                <w:rFonts w:eastAsia="Times New Roman"/>
                <w:szCs w:val="24"/>
                <w:lang w:val="vi-VN"/>
              </w:rPr>
              <w:t xml:space="preserve"> Ngữ văn</w:t>
            </w:r>
          </w:p>
        </w:tc>
      </w:tr>
    </w:tbl>
    <w:p w:rsidR="000571E8" w:rsidRDefault="000571E8" w:rsidP="000571E8">
      <w:pPr>
        <w:shd w:val="clear" w:color="auto" w:fill="FFFFFF"/>
        <w:tabs>
          <w:tab w:val="left" w:pos="639"/>
        </w:tabs>
        <w:rPr>
          <w:rFonts w:eastAsia="Times New Roman"/>
          <w:b/>
          <w:szCs w:val="24"/>
          <w:lang w:val="vi-VN"/>
        </w:rPr>
      </w:pPr>
      <w:r>
        <w:rPr>
          <w:b/>
          <w:szCs w:val="24"/>
          <w:lang w:val="vi-VN"/>
        </w:rPr>
        <w:t>2. Thông tin về giảng</w:t>
      </w:r>
      <w:r>
        <w:rPr>
          <w:b/>
          <w:spacing w:val="-2"/>
          <w:szCs w:val="24"/>
          <w:lang w:val="vi-VN"/>
        </w:rPr>
        <w:t xml:space="preserve"> </w:t>
      </w:r>
      <w:r>
        <w:rPr>
          <w:b/>
          <w:szCs w:val="24"/>
          <w:lang w:val="vi-VN"/>
        </w:rPr>
        <w:t>viên</w:t>
      </w:r>
    </w:p>
    <w:p w:rsidR="000571E8" w:rsidRDefault="000571E8" w:rsidP="000571E8">
      <w:pPr>
        <w:shd w:val="clear" w:color="auto" w:fill="FFFFFF"/>
        <w:tabs>
          <w:tab w:val="left" w:pos="853"/>
        </w:tabs>
        <w:rPr>
          <w:rFonts w:eastAsia="Times New Roman"/>
          <w:b/>
          <w:i/>
          <w:szCs w:val="24"/>
          <w:lang w:val="vi-VN"/>
        </w:rPr>
      </w:pPr>
      <w:r>
        <w:rPr>
          <w:b/>
          <w:i/>
          <w:szCs w:val="24"/>
        </w:rPr>
        <w:t xml:space="preserve">2.1. </w:t>
      </w:r>
      <w:r>
        <w:rPr>
          <w:b/>
          <w:i/>
          <w:szCs w:val="24"/>
          <w:lang w:val="vi-VN"/>
        </w:rPr>
        <w:t>Giảng viên</w:t>
      </w:r>
      <w:r>
        <w:rPr>
          <w:b/>
          <w:i/>
          <w:spacing w:val="-6"/>
          <w:szCs w:val="24"/>
          <w:lang w:val="vi-VN"/>
        </w:rPr>
        <w:t xml:space="preserve"> </w:t>
      </w:r>
      <w:r>
        <w:rPr>
          <w:b/>
          <w:i/>
          <w:spacing w:val="-6"/>
          <w:szCs w:val="24"/>
        </w:rPr>
        <w:t>1</w:t>
      </w:r>
      <w:r>
        <w:rPr>
          <w:b/>
          <w:i/>
          <w:szCs w:val="24"/>
          <w:lang w:val="vi-VN"/>
        </w:rPr>
        <w:t>:</w:t>
      </w:r>
    </w:p>
    <w:p w:rsidR="000571E8" w:rsidRDefault="000571E8" w:rsidP="000571E8">
      <w:pPr>
        <w:pStyle w:val="ListBullet"/>
        <w:numPr>
          <w:ilvl w:val="0"/>
          <w:numId w:val="0"/>
        </w:numPr>
        <w:spacing w:line="240" w:lineRule="auto"/>
        <w:rPr>
          <w:sz w:val="24"/>
          <w:szCs w:val="24"/>
        </w:rPr>
      </w:pPr>
      <w:r>
        <w:rPr>
          <w:sz w:val="24"/>
          <w:szCs w:val="24"/>
        </w:rPr>
        <w:t xml:space="preserve">- </w:t>
      </w:r>
      <w:r>
        <w:rPr>
          <w:sz w:val="24"/>
          <w:szCs w:val="24"/>
          <w:lang w:val="vi-VN"/>
        </w:rPr>
        <w:t xml:space="preserve">Họ tên: </w:t>
      </w:r>
      <w:r>
        <w:rPr>
          <w:sz w:val="24"/>
          <w:szCs w:val="24"/>
        </w:rPr>
        <w:t>Bùi Thùy Linh</w:t>
      </w:r>
    </w:p>
    <w:p w:rsidR="000571E8" w:rsidRDefault="000571E8" w:rsidP="000571E8">
      <w:pPr>
        <w:pStyle w:val="ListBullet"/>
        <w:numPr>
          <w:ilvl w:val="0"/>
          <w:numId w:val="0"/>
        </w:numPr>
        <w:spacing w:line="240" w:lineRule="auto"/>
        <w:rPr>
          <w:sz w:val="24"/>
          <w:szCs w:val="24"/>
        </w:rPr>
      </w:pPr>
      <w:r>
        <w:rPr>
          <w:sz w:val="24"/>
          <w:szCs w:val="24"/>
        </w:rPr>
        <w:t xml:space="preserve">-  </w:t>
      </w:r>
      <w:r>
        <w:rPr>
          <w:sz w:val="24"/>
          <w:szCs w:val="24"/>
          <w:lang w:val="vi-VN"/>
        </w:rPr>
        <w:t>Học hàm, học vị: TS</w:t>
      </w:r>
      <w:r>
        <w:rPr>
          <w:sz w:val="24"/>
          <w:szCs w:val="24"/>
        </w:rPr>
        <w:t>, GV</w:t>
      </w:r>
    </w:p>
    <w:p w:rsidR="000571E8" w:rsidRDefault="000571E8" w:rsidP="000571E8">
      <w:pPr>
        <w:pStyle w:val="ListBullet"/>
        <w:numPr>
          <w:ilvl w:val="0"/>
          <w:numId w:val="0"/>
        </w:numPr>
        <w:spacing w:line="240" w:lineRule="auto"/>
        <w:rPr>
          <w:sz w:val="24"/>
          <w:szCs w:val="24"/>
          <w:lang w:val="vi-VN"/>
        </w:rPr>
      </w:pPr>
      <w:r>
        <w:rPr>
          <w:sz w:val="24"/>
          <w:szCs w:val="24"/>
        </w:rPr>
        <w:t xml:space="preserve">-  </w:t>
      </w:r>
      <w:r>
        <w:rPr>
          <w:sz w:val="24"/>
          <w:szCs w:val="24"/>
          <w:lang w:val="vi-VN"/>
        </w:rPr>
        <w:t xml:space="preserve">Chuyên ngành: Văn học nước ngoài </w:t>
      </w:r>
    </w:p>
    <w:p w:rsidR="000571E8" w:rsidRDefault="000571E8" w:rsidP="000571E8">
      <w:pPr>
        <w:pStyle w:val="ListBullet"/>
        <w:numPr>
          <w:ilvl w:val="0"/>
          <w:numId w:val="0"/>
        </w:numPr>
        <w:spacing w:line="240" w:lineRule="auto"/>
        <w:rPr>
          <w:sz w:val="24"/>
          <w:szCs w:val="24"/>
        </w:rPr>
      </w:pPr>
      <w:r>
        <w:rPr>
          <w:sz w:val="24"/>
          <w:szCs w:val="24"/>
        </w:rPr>
        <w:t xml:space="preserve">- Điện thoại: </w:t>
      </w:r>
      <w:r>
        <w:rPr>
          <w:sz w:val="24"/>
          <w:szCs w:val="24"/>
          <w:lang w:val="vi-VN"/>
        </w:rPr>
        <w:t>0986598927</w:t>
      </w:r>
      <w:r>
        <w:rPr>
          <w:sz w:val="24"/>
          <w:szCs w:val="24"/>
        </w:rPr>
        <w:t xml:space="preserve">; Email: </w:t>
      </w:r>
      <w:hyperlink r:id="rId9" w:history="1">
        <w:r>
          <w:rPr>
            <w:rStyle w:val="Hyperlink"/>
            <w:sz w:val="24"/>
            <w:szCs w:val="24"/>
          </w:rPr>
          <w:t>buithuylinh@hpu2.edu.vn</w:t>
        </w:r>
      </w:hyperlink>
    </w:p>
    <w:p w:rsidR="000571E8" w:rsidRDefault="000571E8" w:rsidP="000571E8">
      <w:pPr>
        <w:pStyle w:val="ListBullet"/>
        <w:numPr>
          <w:ilvl w:val="0"/>
          <w:numId w:val="0"/>
        </w:numPr>
        <w:spacing w:line="240" w:lineRule="auto"/>
        <w:rPr>
          <w:sz w:val="24"/>
          <w:szCs w:val="24"/>
        </w:rPr>
      </w:pPr>
      <w:r>
        <w:rPr>
          <w:sz w:val="24"/>
          <w:szCs w:val="24"/>
        </w:rPr>
        <w:t>- Địa điểm làm việc: Khoa Ngữ văn, Trường ĐHSP Hà Nội 2</w:t>
      </w:r>
      <w:r>
        <w:rPr>
          <w:sz w:val="24"/>
          <w:szCs w:val="24"/>
          <w:lang w:val="vi-VN"/>
        </w:rPr>
        <w:t>.</w:t>
      </w:r>
    </w:p>
    <w:p w:rsidR="000571E8" w:rsidRDefault="000571E8" w:rsidP="000571E8">
      <w:pPr>
        <w:shd w:val="clear" w:color="auto" w:fill="FFFFFF"/>
        <w:rPr>
          <w:b/>
          <w:i/>
          <w:szCs w:val="24"/>
        </w:rPr>
      </w:pPr>
      <w:r>
        <w:rPr>
          <w:b/>
          <w:i/>
          <w:szCs w:val="24"/>
          <w:lang w:val="vi-VN"/>
        </w:rPr>
        <w:t>2.</w:t>
      </w:r>
      <w:r>
        <w:rPr>
          <w:b/>
          <w:i/>
          <w:szCs w:val="24"/>
        </w:rPr>
        <w:t>2</w:t>
      </w:r>
      <w:r>
        <w:rPr>
          <w:b/>
          <w:i/>
          <w:szCs w:val="24"/>
          <w:lang w:val="vi-VN"/>
        </w:rPr>
        <w:t xml:space="preserve">. </w:t>
      </w:r>
      <w:r>
        <w:rPr>
          <w:b/>
          <w:i/>
          <w:szCs w:val="24"/>
        </w:rPr>
        <w:t>Giảng viên 2:</w:t>
      </w:r>
    </w:p>
    <w:tbl>
      <w:tblPr>
        <w:tblW w:w="0" w:type="auto"/>
        <w:tblLook w:val="04A0" w:firstRow="1" w:lastRow="0" w:firstColumn="1" w:lastColumn="0" w:noHBand="0" w:noVBand="1"/>
      </w:tblPr>
      <w:tblGrid>
        <w:gridCol w:w="9075"/>
      </w:tblGrid>
      <w:tr w:rsidR="000571E8" w:rsidTr="00FB0384">
        <w:tc>
          <w:tcPr>
            <w:tcW w:w="9345" w:type="dxa"/>
          </w:tcPr>
          <w:p w:rsidR="000571E8" w:rsidRDefault="000571E8" w:rsidP="00FB0384">
            <w:pPr>
              <w:rPr>
                <w:b/>
                <w:i/>
                <w:szCs w:val="24"/>
                <w:lang w:val="vi-VN"/>
              </w:rPr>
            </w:pPr>
            <w:r>
              <w:rPr>
                <w:szCs w:val="24"/>
              </w:rPr>
              <w:t xml:space="preserve"> - Họ tên: Lê</w:t>
            </w:r>
            <w:r>
              <w:rPr>
                <w:szCs w:val="24"/>
                <w:lang w:val="vi-VN"/>
              </w:rPr>
              <w:t xml:space="preserve"> Thị Thu Hiền</w:t>
            </w:r>
          </w:p>
        </w:tc>
      </w:tr>
      <w:tr w:rsidR="000571E8" w:rsidTr="00FB0384">
        <w:tc>
          <w:tcPr>
            <w:tcW w:w="9345" w:type="dxa"/>
          </w:tcPr>
          <w:p w:rsidR="000571E8" w:rsidRDefault="000571E8" w:rsidP="00FB0384">
            <w:pPr>
              <w:rPr>
                <w:szCs w:val="24"/>
                <w:lang w:val="vi-VN"/>
              </w:rPr>
            </w:pPr>
            <w:r>
              <w:rPr>
                <w:szCs w:val="24"/>
              </w:rPr>
              <w:t xml:space="preserve"> - Học hàm, học vị: Tiến</w:t>
            </w:r>
            <w:r>
              <w:rPr>
                <w:szCs w:val="24"/>
                <w:lang w:val="vi-VN"/>
              </w:rPr>
              <w:t xml:space="preserve"> sĩ</w:t>
            </w:r>
          </w:p>
        </w:tc>
      </w:tr>
      <w:tr w:rsidR="000571E8" w:rsidTr="00FB0384">
        <w:tc>
          <w:tcPr>
            <w:tcW w:w="9345" w:type="dxa"/>
          </w:tcPr>
          <w:p w:rsidR="000571E8" w:rsidRDefault="000571E8" w:rsidP="00FB0384">
            <w:pPr>
              <w:rPr>
                <w:szCs w:val="24"/>
                <w:lang w:val="vi-VN"/>
              </w:rPr>
            </w:pPr>
            <w:r>
              <w:rPr>
                <w:szCs w:val="24"/>
              </w:rPr>
              <w:t>-  Chuyên ngành: Văn</w:t>
            </w:r>
            <w:r>
              <w:rPr>
                <w:szCs w:val="24"/>
                <w:lang w:val="vi-VN"/>
              </w:rPr>
              <w:t xml:space="preserve"> học nước ngoài</w:t>
            </w:r>
          </w:p>
        </w:tc>
      </w:tr>
      <w:tr w:rsidR="000571E8" w:rsidTr="00FB0384">
        <w:tc>
          <w:tcPr>
            <w:tcW w:w="9345" w:type="dxa"/>
          </w:tcPr>
          <w:p w:rsidR="000571E8" w:rsidRDefault="000571E8" w:rsidP="00FB0384">
            <w:pPr>
              <w:rPr>
                <w:szCs w:val="24"/>
                <w:lang w:val="vi-VN"/>
              </w:rPr>
            </w:pPr>
            <w:r>
              <w:rPr>
                <w:szCs w:val="24"/>
              </w:rPr>
              <w:t xml:space="preserve">-  Điện thoại: </w:t>
            </w:r>
            <w:r>
              <w:rPr>
                <w:szCs w:val="24"/>
                <w:lang w:val="vi-VN"/>
              </w:rPr>
              <w:t>0982066988</w:t>
            </w:r>
            <w:r>
              <w:rPr>
                <w:szCs w:val="24"/>
              </w:rPr>
              <w:t xml:space="preserve">                         Email: lethithuhienkhoava</w:t>
            </w:r>
            <w:r>
              <w:rPr>
                <w:szCs w:val="24"/>
                <w:lang w:val="vi-VN"/>
              </w:rPr>
              <w:t>n@hpu2.edu.vn</w:t>
            </w:r>
          </w:p>
        </w:tc>
      </w:tr>
      <w:tr w:rsidR="000571E8" w:rsidTr="00FB0384">
        <w:tc>
          <w:tcPr>
            <w:tcW w:w="9345" w:type="dxa"/>
          </w:tcPr>
          <w:p w:rsidR="000571E8" w:rsidRDefault="000571E8" w:rsidP="00FB0384">
            <w:pPr>
              <w:rPr>
                <w:szCs w:val="24"/>
                <w:lang w:val="vi-VN"/>
              </w:rPr>
            </w:pPr>
            <w:r>
              <w:rPr>
                <w:szCs w:val="24"/>
              </w:rPr>
              <w:t xml:space="preserve"> - Địa điểm làm việc: VP</w:t>
            </w:r>
            <w:r>
              <w:rPr>
                <w:szCs w:val="24"/>
                <w:lang w:val="vi-VN"/>
              </w:rPr>
              <w:t xml:space="preserve"> Khoa Ngữ văn, Trường ĐHSP Hà Nội 2</w:t>
            </w:r>
          </w:p>
        </w:tc>
      </w:tr>
    </w:tbl>
    <w:p w:rsidR="000571E8" w:rsidRDefault="000571E8" w:rsidP="000571E8">
      <w:pPr>
        <w:shd w:val="clear" w:color="auto" w:fill="FFFFFF"/>
        <w:tabs>
          <w:tab w:val="left" w:pos="639"/>
        </w:tabs>
        <w:rPr>
          <w:b/>
          <w:szCs w:val="24"/>
          <w:lang w:val="vi-VN"/>
        </w:rPr>
      </w:pPr>
      <w:r>
        <w:rPr>
          <w:b/>
          <w:szCs w:val="24"/>
          <w:lang w:val="vi-VN"/>
        </w:rPr>
        <w:t>3. Mô tả học</w:t>
      </w:r>
      <w:r>
        <w:rPr>
          <w:b/>
          <w:spacing w:val="-1"/>
          <w:szCs w:val="24"/>
          <w:lang w:val="vi-VN"/>
        </w:rPr>
        <w:t xml:space="preserve"> </w:t>
      </w:r>
      <w:r>
        <w:rPr>
          <w:b/>
          <w:szCs w:val="24"/>
          <w:lang w:val="vi-VN"/>
        </w:rPr>
        <w:t>phần</w:t>
      </w:r>
    </w:p>
    <w:p w:rsidR="000571E8" w:rsidRDefault="000571E8" w:rsidP="000571E8">
      <w:pPr>
        <w:jc w:val="both"/>
        <w:rPr>
          <w:rFonts w:eastAsia="Times New Roman"/>
          <w:i/>
          <w:iCs/>
          <w:szCs w:val="24"/>
          <w:shd w:val="clear" w:color="auto" w:fill="FFFF00"/>
        </w:rPr>
      </w:pPr>
      <w:r>
        <w:rPr>
          <w:szCs w:val="24"/>
          <w:lang w:val="vi-VN"/>
        </w:rPr>
        <w:t xml:space="preserve"> </w:t>
      </w:r>
      <w:r>
        <w:rPr>
          <w:szCs w:val="24"/>
          <w:shd w:val="clear" w:color="auto" w:fill="FFFF00"/>
          <w:lang w:val="vi-VN"/>
        </w:rPr>
        <w:t xml:space="preserve"> </w:t>
      </w:r>
      <w:r w:rsidRPr="00E274D4">
        <w:rPr>
          <w:szCs w:val="24"/>
          <w:shd w:val="clear" w:color="auto" w:fill="FFFF00"/>
          <w:lang w:val="vi-VN"/>
        </w:rPr>
        <w:t xml:space="preserve">Học phần </w:t>
      </w:r>
      <w:r w:rsidRPr="00E274D4">
        <w:rPr>
          <w:szCs w:val="24"/>
          <w:shd w:val="clear" w:color="auto" w:fill="FFFF00"/>
        </w:rPr>
        <w:t xml:space="preserve">cung cấp các định hướng tiếp cận, nghiên cứu chuyên sâu về văn học nước ngoài trong nhà trường phổ thông; vận dụng, phối hợp các tri thức chuyên sâu về văn học nước ngoài và các tri thức liên ngành vào thực hành nghiên cứu </w:t>
      </w:r>
      <w:r w:rsidRPr="00E274D4">
        <w:rPr>
          <w:rFonts w:eastAsia="Times New Roman"/>
          <w:szCs w:val="24"/>
          <w:shd w:val="clear" w:color="auto" w:fill="FFFF00"/>
        </w:rPr>
        <w:t xml:space="preserve">và giảng dạy </w:t>
      </w:r>
      <w:r w:rsidRPr="00E274D4">
        <w:rPr>
          <w:rFonts w:eastAsia="Times New Roman"/>
          <w:bCs/>
          <w:szCs w:val="24"/>
          <w:shd w:val="clear" w:color="auto" w:fill="FFFF00"/>
        </w:rPr>
        <w:t>văn bản văn học nước ngoài trong chương trình Ngữ văn ở trường phổ thông. H</w:t>
      </w:r>
      <w:r w:rsidRPr="00E274D4">
        <w:rPr>
          <w:rFonts w:eastAsia="Times New Roman"/>
          <w:szCs w:val="24"/>
          <w:shd w:val="clear" w:color="auto" w:fill="FFFF00"/>
          <w:lang w:val="pt-BR"/>
        </w:rPr>
        <w:t xml:space="preserve">ọc phần có mối quan hệ chặt chẽ với các học phần: </w:t>
      </w:r>
      <w:r w:rsidRPr="00E274D4">
        <w:rPr>
          <w:rFonts w:eastAsia="Times New Roman"/>
          <w:i/>
          <w:iCs/>
          <w:szCs w:val="24"/>
          <w:shd w:val="clear" w:color="auto" w:fill="FFFF00"/>
          <w:lang w:val="pt-BR"/>
        </w:rPr>
        <w:t>Thi pháp học</w:t>
      </w:r>
      <w:r w:rsidRPr="00E274D4">
        <w:rPr>
          <w:rFonts w:eastAsia="Times New Roman"/>
          <w:i/>
          <w:iCs/>
          <w:szCs w:val="24"/>
          <w:shd w:val="clear" w:color="auto" w:fill="FFFF00"/>
        </w:rPr>
        <w:t>, Xu thế quốc tế về nghiên cứu ngôn ngữ và văn học trong nhà trường, Những vấn đề lí luận của văn học so sánh, Ứng dụng lí luận văn học trong dạy học môn Ngữ văn ở trường phổ thông…</w:t>
      </w:r>
    </w:p>
    <w:p w:rsidR="000571E8" w:rsidRDefault="000571E8" w:rsidP="000571E8">
      <w:pPr>
        <w:shd w:val="clear" w:color="auto" w:fill="FFFFFF"/>
        <w:rPr>
          <w:b/>
          <w:szCs w:val="24"/>
        </w:rPr>
      </w:pPr>
      <w:r>
        <w:rPr>
          <w:rFonts w:eastAsia="Times New Roman"/>
          <w:b/>
          <w:bCs/>
          <w:spacing w:val="-2"/>
          <w:w w:val="99"/>
          <w:szCs w:val="24"/>
        </w:rPr>
        <w:t xml:space="preserve">4. </w:t>
      </w:r>
      <w:r>
        <w:rPr>
          <w:b/>
          <w:szCs w:val="24"/>
        </w:rPr>
        <w:t>Mục tiêu học</w:t>
      </w:r>
      <w:r>
        <w:rPr>
          <w:b/>
          <w:spacing w:val="-3"/>
          <w:szCs w:val="24"/>
        </w:rPr>
        <w:t xml:space="preserve"> </w:t>
      </w:r>
      <w:r>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78"/>
        <w:gridCol w:w="7787"/>
      </w:tblGrid>
      <w:tr w:rsidR="000571E8" w:rsidTr="00FB0384">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b/>
                <w:szCs w:val="24"/>
              </w:rPr>
            </w:pPr>
            <w:r>
              <w:rPr>
                <w:b/>
                <w:szCs w:val="24"/>
              </w:rPr>
              <w:t>Mục tiêu</w:t>
            </w:r>
          </w:p>
        </w:tc>
      </w:tr>
      <w:tr w:rsidR="000571E8" w:rsidTr="00FB0384">
        <w:trPr>
          <w:trHeight w:val="275"/>
        </w:trPr>
        <w:tc>
          <w:tcPr>
            <w:tcW w:w="705" w:type="pc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b/>
                <w:szCs w:val="24"/>
              </w:rPr>
            </w:pPr>
            <w:r>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b/>
                <w:szCs w:val="24"/>
              </w:rPr>
            </w:pPr>
            <w:r>
              <w:rPr>
                <w:b/>
                <w:szCs w:val="24"/>
              </w:rPr>
              <w:t>Mô tả</w:t>
            </w:r>
          </w:p>
        </w:tc>
      </w:tr>
      <w:tr w:rsidR="000571E8" w:rsidTr="00FB0384">
        <w:trPr>
          <w:trHeight w:val="555"/>
        </w:trPr>
        <w:tc>
          <w:tcPr>
            <w:tcW w:w="705"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CO 1</w:t>
            </w:r>
          </w:p>
        </w:tc>
        <w:tc>
          <w:tcPr>
            <w:tcW w:w="4295"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Có năng lực vận dụng được các kiến thức chuyên sâu về văn học nước ngoài vào việc thực hiện các nghiên cứu khoa học và tổ chức các hoạt động dạy học ở nhà trường phổ thông.</w:t>
            </w:r>
          </w:p>
        </w:tc>
      </w:tr>
      <w:tr w:rsidR="000571E8" w:rsidTr="00FB0384">
        <w:trPr>
          <w:trHeight w:val="297"/>
        </w:trPr>
        <w:tc>
          <w:tcPr>
            <w:tcW w:w="705"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CO 2</w:t>
            </w:r>
          </w:p>
        </w:tc>
        <w:tc>
          <w:tcPr>
            <w:tcW w:w="4295"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Có ý thức trách nhiệm, có tinh thần cầu thị, ý thức tự học, tự nghiên cứu, nâng cao nghiệp vụ trong nghiên cứu và giảng dạy văn học nước ngoài.</w:t>
            </w:r>
          </w:p>
        </w:tc>
      </w:tr>
    </w:tbl>
    <w:p w:rsidR="000571E8" w:rsidRDefault="000571E8" w:rsidP="000571E8">
      <w:pPr>
        <w:shd w:val="clear" w:color="auto" w:fill="FFFFFF"/>
        <w:rPr>
          <w:b/>
          <w:szCs w:val="24"/>
          <w:lang w:val="vi-VN"/>
        </w:rPr>
      </w:pPr>
      <w:r>
        <w:rPr>
          <w:b/>
          <w:szCs w:val="24"/>
        </w:rPr>
        <w:t>5. Chuẩn đầu ra của học phần</w:t>
      </w:r>
    </w:p>
    <w:tbl>
      <w:tblPr>
        <w:tblW w:w="50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6"/>
        <w:gridCol w:w="3355"/>
        <w:gridCol w:w="4777"/>
      </w:tblGrid>
      <w:tr w:rsidR="000571E8" w:rsidTr="00FB0384">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b/>
                <w:szCs w:val="24"/>
              </w:rPr>
            </w:pPr>
            <w:r>
              <w:rPr>
                <w:b/>
                <w:szCs w:val="24"/>
              </w:rPr>
              <w:t>Chuẩn đầu ra</w:t>
            </w:r>
          </w:p>
        </w:tc>
      </w:tr>
      <w:tr w:rsidR="000571E8" w:rsidTr="00FB0384">
        <w:trPr>
          <w:trHeight w:val="276"/>
        </w:trPr>
        <w:tc>
          <w:tcPr>
            <w:tcW w:w="550" w:type="pc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b/>
                <w:szCs w:val="24"/>
              </w:rPr>
            </w:pPr>
            <w:r>
              <w:rPr>
                <w:b/>
                <w:szCs w:val="24"/>
              </w:rPr>
              <w:t>Mã</w:t>
            </w:r>
          </w:p>
        </w:tc>
        <w:tc>
          <w:tcPr>
            <w:tcW w:w="1836" w:type="pc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b/>
                <w:szCs w:val="24"/>
              </w:rPr>
            </w:pPr>
            <w:r>
              <w:rPr>
                <w:b/>
                <w:szCs w:val="24"/>
              </w:rPr>
              <w:t>Mô tả</w:t>
            </w:r>
          </w:p>
        </w:tc>
        <w:tc>
          <w:tcPr>
            <w:tcW w:w="2612"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b/>
                <w:szCs w:val="24"/>
              </w:rPr>
            </w:pPr>
            <w:r>
              <w:rPr>
                <w:b/>
                <w:szCs w:val="24"/>
              </w:rPr>
              <w:t xml:space="preserve">    Chỉ số thực hiện</w:t>
            </w:r>
          </w:p>
        </w:tc>
      </w:tr>
      <w:tr w:rsidR="000571E8" w:rsidTr="00FB0384">
        <w:trPr>
          <w:trHeight w:val="2710"/>
        </w:trPr>
        <w:tc>
          <w:tcPr>
            <w:tcW w:w="550"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lastRenderedPageBreak/>
              <w:t>CLO 1</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tcPr>
          <w:p w:rsidR="000571E8" w:rsidRDefault="000571E8" w:rsidP="00FB0384">
            <w:pPr>
              <w:shd w:val="clear" w:color="auto" w:fill="FFFFFF" w:themeFill="background1"/>
              <w:jc w:val="both"/>
              <w:rPr>
                <w:szCs w:val="24"/>
                <w:lang w:val="vi"/>
              </w:rPr>
            </w:pPr>
            <w:r>
              <w:rPr>
                <w:szCs w:val="24"/>
              </w:rPr>
              <w:t>Vận dụng được định hướng tiếp cận giảng dạy văn học nước ngoài vào giảng dạy văn học nước ngoài ở nhà trường phổ thông.</w:t>
            </w:r>
          </w:p>
        </w:tc>
        <w:tc>
          <w:tcPr>
            <w:tcW w:w="2612"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 xml:space="preserve"> - Phân tích được định hướng tiếp cận và giảng dạy văn học nước ngoài từ bối cảnh thời đại.</w:t>
            </w:r>
          </w:p>
          <w:p w:rsidR="000571E8" w:rsidRDefault="000571E8" w:rsidP="00FB0384">
            <w:pPr>
              <w:shd w:val="clear" w:color="auto" w:fill="FFFFFF"/>
              <w:rPr>
                <w:szCs w:val="24"/>
              </w:rPr>
            </w:pPr>
            <w:r>
              <w:rPr>
                <w:szCs w:val="24"/>
              </w:rPr>
              <w:t>- Phân tích được định hướng tiếp cận và giảng dạy văn học nước ngoài từ đặc trưng thể loại</w:t>
            </w:r>
          </w:p>
          <w:p w:rsidR="000571E8" w:rsidRDefault="000571E8" w:rsidP="00FB0384">
            <w:pPr>
              <w:shd w:val="clear" w:color="auto" w:fill="FFFFFF"/>
              <w:rPr>
                <w:szCs w:val="24"/>
              </w:rPr>
            </w:pPr>
            <w:r>
              <w:rPr>
                <w:szCs w:val="24"/>
              </w:rPr>
              <w:t>- Phân tích được định hướng tiếp cận và giảng dạy văn học nước ngoài từ phong cách nghệ thuật.</w:t>
            </w:r>
          </w:p>
          <w:p w:rsidR="000571E8" w:rsidRDefault="000571E8" w:rsidP="00FB0384">
            <w:pPr>
              <w:shd w:val="clear" w:color="auto" w:fill="FFFFFF"/>
              <w:rPr>
                <w:szCs w:val="24"/>
              </w:rPr>
            </w:pPr>
            <w:r>
              <w:rPr>
                <w:szCs w:val="24"/>
              </w:rPr>
              <w:t>- Phân tích được định hướng tiếp cận và giảng dạy văn học nước ngoài từ mã văn hoá.</w:t>
            </w:r>
          </w:p>
        </w:tc>
      </w:tr>
      <w:tr w:rsidR="000571E8" w:rsidTr="00FB0384">
        <w:trPr>
          <w:trHeight w:val="299"/>
        </w:trPr>
        <w:tc>
          <w:tcPr>
            <w:tcW w:w="550"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CLO2</w:t>
            </w:r>
          </w:p>
        </w:tc>
        <w:tc>
          <w:tcPr>
            <w:tcW w:w="1836" w:type="pct"/>
            <w:tcBorders>
              <w:top w:val="nil"/>
              <w:left w:val="single" w:sz="4" w:space="0" w:color="auto"/>
              <w:bottom w:val="single" w:sz="4" w:space="0" w:color="auto"/>
              <w:right w:val="single" w:sz="4" w:space="0" w:color="auto"/>
            </w:tcBorders>
            <w:shd w:val="clear" w:color="auto" w:fill="auto"/>
          </w:tcPr>
          <w:p w:rsidR="000571E8" w:rsidRDefault="000571E8" w:rsidP="00FB0384">
            <w:pPr>
              <w:pStyle w:val="TableParagraph"/>
              <w:ind w:left="107"/>
              <w:jc w:val="both"/>
            </w:pPr>
            <w:r>
              <w:rPr>
                <w:rFonts w:eastAsia="Calibri"/>
              </w:rPr>
              <w:t>Phối hợp được kiến thức</w:t>
            </w:r>
            <w:r>
              <w:t xml:space="preserve"> văn học nước ngoài với các kiến thức liên ngành khác vào nghiên cứu và giảng dạy văn học nước ngoài trong nhà trường phổ thông</w:t>
            </w:r>
          </w:p>
        </w:tc>
        <w:tc>
          <w:tcPr>
            <w:tcW w:w="2612"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 xml:space="preserve"> - Vận dụng, phối hợp được kiến thức văn học nước ngoàivới các kiến thức liên ngành khác vào  nghiên cứu  văn học nước ngoài trong nhà trường phổ thông.</w:t>
            </w:r>
          </w:p>
          <w:p w:rsidR="000571E8" w:rsidRDefault="000571E8" w:rsidP="00FB0384">
            <w:pPr>
              <w:shd w:val="clear" w:color="auto" w:fill="FFFFFF"/>
              <w:rPr>
                <w:szCs w:val="24"/>
              </w:rPr>
            </w:pPr>
            <w:r>
              <w:rPr>
                <w:szCs w:val="24"/>
              </w:rPr>
              <w:t>- Vận dụng, phối hợp được kiến thức văn học nước ngoài với các kiến thức liên ngành khác  vào giảng dạy văn học nước ngoài trong nhà trường phổ thông</w:t>
            </w:r>
          </w:p>
        </w:tc>
      </w:tr>
      <w:tr w:rsidR="000571E8" w:rsidTr="00FB0384">
        <w:trPr>
          <w:trHeight w:val="299"/>
        </w:trPr>
        <w:tc>
          <w:tcPr>
            <w:tcW w:w="550"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CLO3</w:t>
            </w:r>
          </w:p>
        </w:tc>
        <w:tc>
          <w:tcPr>
            <w:tcW w:w="1836" w:type="pct"/>
            <w:tcBorders>
              <w:top w:val="single" w:sz="4" w:space="0" w:color="000000"/>
              <w:left w:val="single" w:sz="4" w:space="0" w:color="000000"/>
              <w:bottom w:val="single" w:sz="4" w:space="0" w:color="000000"/>
              <w:right w:val="single" w:sz="4" w:space="0" w:color="000000"/>
            </w:tcBorders>
          </w:tcPr>
          <w:p w:rsidR="000571E8" w:rsidRDefault="000571E8" w:rsidP="00FB0384">
            <w:pPr>
              <w:pStyle w:val="TableParagraph"/>
              <w:ind w:left="107" w:firstLine="61"/>
              <w:jc w:val="both"/>
              <w:rPr>
                <w:rFonts w:eastAsia="Calibri"/>
              </w:rPr>
            </w:pPr>
            <w:r>
              <w:t>Chủ động, tích cực học tập, nghiên cứu về văn học nước ngoài trong nhà trường phổ thông và ứng dụng vào nghiên cứu và giảng dạy Ngữ văn</w:t>
            </w:r>
          </w:p>
        </w:tc>
        <w:tc>
          <w:tcPr>
            <w:tcW w:w="2612" w:type="pct"/>
            <w:tcBorders>
              <w:top w:val="single" w:sz="4" w:space="0" w:color="000000"/>
              <w:left w:val="single" w:sz="4" w:space="0" w:color="000000"/>
              <w:bottom w:val="single" w:sz="4" w:space="0" w:color="000000"/>
              <w:right w:val="single" w:sz="4" w:space="0" w:color="000000"/>
            </w:tcBorders>
          </w:tcPr>
          <w:p w:rsidR="000571E8" w:rsidRDefault="000571E8" w:rsidP="00FB0384">
            <w:pPr>
              <w:jc w:val="both"/>
              <w:rPr>
                <w:szCs w:val="24"/>
              </w:rPr>
            </w:pPr>
            <w:r>
              <w:rPr>
                <w:szCs w:val="24"/>
              </w:rPr>
              <w:t>- Tham gia tối thiểu 80% tổng số buổi học trên lớp.</w:t>
            </w:r>
          </w:p>
          <w:p w:rsidR="000571E8" w:rsidRDefault="000571E8" w:rsidP="00FB0384">
            <w:pPr>
              <w:shd w:val="clear" w:color="auto" w:fill="FFFFFF"/>
              <w:rPr>
                <w:szCs w:val="24"/>
              </w:rPr>
            </w:pPr>
            <w:r>
              <w:rPr>
                <w:szCs w:val="24"/>
              </w:rPr>
              <w:t>- Hoàn thành tối thiểu 80% các nhiệm vụ học tập được giao.</w:t>
            </w:r>
          </w:p>
        </w:tc>
      </w:tr>
    </w:tbl>
    <w:p w:rsidR="000571E8" w:rsidRDefault="000571E8" w:rsidP="000571E8">
      <w:pPr>
        <w:pStyle w:val="FirstLine"/>
        <w:spacing w:after="0"/>
        <w:ind w:firstLine="0"/>
        <w:rPr>
          <w:b/>
          <w:bCs/>
          <w:color w:val="auto"/>
          <w:spacing w:val="-2"/>
          <w:w w:val="99"/>
        </w:rPr>
      </w:pPr>
    </w:p>
    <w:p w:rsidR="000571E8" w:rsidRDefault="000571E8" w:rsidP="000571E8">
      <w:pPr>
        <w:pStyle w:val="FirstLine"/>
        <w:ind w:firstLine="0"/>
        <w:rPr>
          <w:rFonts w:eastAsia="Calibri"/>
          <w:b/>
          <w:bCs/>
          <w:color w:val="auto"/>
        </w:rPr>
      </w:pPr>
      <w:r>
        <w:rPr>
          <w:b/>
          <w:bCs/>
          <w:color w:val="auto"/>
          <w:spacing w:val="-2"/>
          <w:w w:val="99"/>
        </w:rPr>
        <w:t xml:space="preserve"> </w:t>
      </w:r>
      <w:r>
        <w:rPr>
          <w:rFonts w:eastAsia="Calibri"/>
          <w:b/>
          <w:bCs/>
          <w:color w:val="auto"/>
        </w:rPr>
        <w:t>6. Ma trận liên hệ giữa CLO và PLO/PI</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456"/>
        <w:gridCol w:w="1357"/>
        <w:gridCol w:w="1600"/>
        <w:gridCol w:w="1181"/>
        <w:gridCol w:w="2607"/>
      </w:tblGrid>
      <w:tr w:rsidR="000571E8" w:rsidTr="00FB0384">
        <w:trPr>
          <w:trHeight w:val="405"/>
        </w:trPr>
        <w:tc>
          <w:tcPr>
            <w:tcW w:w="443" w:type="pct"/>
            <w:vMerge w:val="restar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center"/>
              <w:rPr>
                <w:b/>
                <w:bCs/>
                <w:szCs w:val="24"/>
                <w:lang w:eastAsia="zh-CN"/>
              </w:rPr>
            </w:pPr>
            <w:r>
              <w:rPr>
                <w:b/>
                <w:bCs/>
                <w:szCs w:val="24"/>
                <w:lang w:eastAsia="zh-CN"/>
              </w:rPr>
              <w:t>CLO</w:t>
            </w:r>
          </w:p>
        </w:tc>
        <w:tc>
          <w:tcPr>
            <w:tcW w:w="4557" w:type="pct"/>
            <w:gridSpan w:val="5"/>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color w:val="000000"/>
                <w:szCs w:val="24"/>
                <w:lang w:val="pt-BR" w:eastAsia="zh-CN"/>
              </w:rPr>
            </w:pPr>
            <w:r>
              <w:rPr>
                <w:b/>
                <w:bCs/>
                <w:color w:val="000000"/>
                <w:szCs w:val="24"/>
                <w:lang w:val="pt-BR" w:eastAsia="zh-CN"/>
              </w:rPr>
              <w:t xml:space="preserve">PLO và chỉ số PI </w:t>
            </w:r>
          </w:p>
        </w:tc>
      </w:tr>
      <w:tr w:rsidR="000571E8" w:rsidTr="00FB0384">
        <w:trPr>
          <w:trHeight w:val="315"/>
        </w:trPr>
        <w:tc>
          <w:tcPr>
            <w:tcW w:w="443" w:type="pct"/>
            <w:vMerge/>
            <w:tcBorders>
              <w:top w:val="single" w:sz="4" w:space="0" w:color="auto"/>
              <w:left w:val="single" w:sz="4" w:space="0" w:color="auto"/>
              <w:bottom w:val="single" w:sz="4" w:space="0" w:color="auto"/>
              <w:right w:val="single" w:sz="4" w:space="0" w:color="auto"/>
            </w:tcBorders>
            <w:vAlign w:val="center"/>
          </w:tcPr>
          <w:p w:rsidR="000571E8" w:rsidRDefault="000571E8" w:rsidP="00FB0384">
            <w:pPr>
              <w:rPr>
                <w:b/>
                <w:bCs/>
                <w:szCs w:val="24"/>
                <w:lang w:eastAsia="zh-CN"/>
              </w:rPr>
            </w:pPr>
          </w:p>
        </w:tc>
        <w:tc>
          <w:tcPr>
            <w:tcW w:w="1565" w:type="pct"/>
            <w:gridSpan w:val="2"/>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szCs w:val="24"/>
                <w:lang w:eastAsia="zh-CN"/>
              </w:rPr>
            </w:pPr>
            <w:r>
              <w:rPr>
                <w:b/>
                <w:bCs/>
                <w:szCs w:val="24"/>
                <w:lang w:eastAsia="zh-CN"/>
              </w:rPr>
              <w:t>PLO3</w:t>
            </w:r>
          </w:p>
        </w:tc>
        <w:tc>
          <w:tcPr>
            <w:tcW w:w="1547" w:type="pct"/>
            <w:gridSpan w:val="2"/>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szCs w:val="24"/>
                <w:lang w:eastAsia="zh-CN"/>
              </w:rPr>
            </w:pPr>
            <w:r>
              <w:rPr>
                <w:b/>
                <w:bCs/>
                <w:szCs w:val="24"/>
                <w:lang w:eastAsia="zh-CN"/>
              </w:rPr>
              <w:t>PLO5</w:t>
            </w:r>
          </w:p>
        </w:tc>
        <w:tc>
          <w:tcPr>
            <w:tcW w:w="144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szCs w:val="24"/>
                <w:lang w:eastAsia="zh-CN"/>
              </w:rPr>
            </w:pPr>
            <w:r>
              <w:rPr>
                <w:b/>
                <w:bCs/>
                <w:szCs w:val="24"/>
                <w:lang w:eastAsia="zh-CN"/>
              </w:rPr>
              <w:t>PLO6</w:t>
            </w:r>
          </w:p>
        </w:tc>
      </w:tr>
      <w:tr w:rsidR="000571E8" w:rsidTr="00FB0384">
        <w:trPr>
          <w:trHeight w:val="315"/>
        </w:trPr>
        <w:tc>
          <w:tcPr>
            <w:tcW w:w="443" w:type="pct"/>
            <w:vMerge/>
            <w:tcBorders>
              <w:top w:val="single" w:sz="4" w:space="0" w:color="auto"/>
              <w:left w:val="single" w:sz="4" w:space="0" w:color="auto"/>
              <w:bottom w:val="single" w:sz="4" w:space="0" w:color="auto"/>
              <w:right w:val="single" w:sz="4" w:space="0" w:color="auto"/>
            </w:tcBorders>
            <w:vAlign w:val="center"/>
          </w:tcPr>
          <w:p w:rsidR="000571E8" w:rsidRDefault="000571E8" w:rsidP="00FB0384">
            <w:pPr>
              <w:rPr>
                <w:b/>
                <w:bCs/>
                <w:szCs w:val="24"/>
                <w:lang w:eastAsia="zh-CN"/>
              </w:rPr>
            </w:pPr>
          </w:p>
        </w:tc>
        <w:tc>
          <w:tcPr>
            <w:tcW w:w="810" w:type="pc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center"/>
              <w:rPr>
                <w:b/>
                <w:bCs/>
                <w:szCs w:val="24"/>
                <w:lang w:eastAsia="zh-CN"/>
              </w:rPr>
            </w:pPr>
            <w:r>
              <w:rPr>
                <w:b/>
                <w:bCs/>
                <w:szCs w:val="24"/>
                <w:lang w:eastAsia="zh-CN"/>
              </w:rPr>
              <w:t>PI3.1</w:t>
            </w:r>
          </w:p>
        </w:tc>
        <w:tc>
          <w:tcPr>
            <w:tcW w:w="75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szCs w:val="24"/>
                <w:lang w:eastAsia="zh-CN"/>
              </w:rPr>
            </w:pPr>
            <w:r>
              <w:rPr>
                <w:b/>
                <w:bCs/>
                <w:szCs w:val="24"/>
                <w:lang w:eastAsia="zh-CN"/>
              </w:rPr>
              <w:t>PI3.2</w:t>
            </w:r>
          </w:p>
        </w:tc>
        <w:tc>
          <w:tcPr>
            <w:tcW w:w="889"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szCs w:val="24"/>
                <w:lang w:eastAsia="zh-CN"/>
              </w:rPr>
            </w:pPr>
            <w:r>
              <w:rPr>
                <w:b/>
                <w:bCs/>
                <w:szCs w:val="24"/>
                <w:lang w:eastAsia="zh-CN"/>
              </w:rPr>
              <w:t>PI5.1</w:t>
            </w:r>
          </w:p>
        </w:tc>
        <w:tc>
          <w:tcPr>
            <w:tcW w:w="658"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szCs w:val="24"/>
                <w:lang w:eastAsia="zh-CN"/>
              </w:rPr>
            </w:pPr>
            <w:r>
              <w:rPr>
                <w:b/>
                <w:bCs/>
                <w:szCs w:val="24"/>
                <w:lang w:eastAsia="zh-CN"/>
              </w:rPr>
              <w:t>PI5.2</w:t>
            </w:r>
          </w:p>
        </w:tc>
        <w:tc>
          <w:tcPr>
            <w:tcW w:w="144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
                <w:bCs/>
                <w:szCs w:val="24"/>
                <w:lang w:eastAsia="zh-CN"/>
              </w:rPr>
            </w:pPr>
            <w:r>
              <w:rPr>
                <w:b/>
                <w:bCs/>
                <w:szCs w:val="24"/>
                <w:lang w:eastAsia="zh-CN"/>
              </w:rPr>
              <w:t>PI6.3</w:t>
            </w:r>
          </w:p>
        </w:tc>
      </w:tr>
      <w:tr w:rsidR="000571E8" w:rsidTr="00FB0384">
        <w:trPr>
          <w:trHeight w:val="315"/>
        </w:trPr>
        <w:tc>
          <w:tcPr>
            <w:tcW w:w="443" w:type="pc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both"/>
              <w:rPr>
                <w:b/>
                <w:bCs/>
                <w:szCs w:val="24"/>
                <w:lang w:eastAsia="zh-CN"/>
              </w:rPr>
            </w:pPr>
            <w:r>
              <w:rPr>
                <w:b/>
                <w:bCs/>
                <w:szCs w:val="24"/>
                <w:lang w:eastAsia="zh-CN"/>
              </w:rPr>
              <w:t>CLO1</w:t>
            </w:r>
          </w:p>
        </w:tc>
        <w:tc>
          <w:tcPr>
            <w:tcW w:w="810" w:type="pc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center"/>
              <w:rPr>
                <w:bCs/>
                <w:color w:val="000000"/>
                <w:szCs w:val="24"/>
                <w:lang w:eastAsia="zh-CN"/>
              </w:rPr>
            </w:pPr>
          </w:p>
        </w:tc>
        <w:tc>
          <w:tcPr>
            <w:tcW w:w="75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c>
          <w:tcPr>
            <w:tcW w:w="889"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r>
              <w:rPr>
                <w:bCs/>
                <w:color w:val="000000"/>
                <w:szCs w:val="24"/>
                <w:lang w:eastAsia="zh-CN"/>
              </w:rPr>
              <w:t>x</w:t>
            </w:r>
          </w:p>
        </w:tc>
        <w:tc>
          <w:tcPr>
            <w:tcW w:w="658"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c>
          <w:tcPr>
            <w:tcW w:w="144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r>
      <w:tr w:rsidR="000571E8" w:rsidTr="00FB0384">
        <w:trPr>
          <w:trHeight w:val="315"/>
        </w:trPr>
        <w:tc>
          <w:tcPr>
            <w:tcW w:w="443" w:type="pc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both"/>
              <w:rPr>
                <w:b/>
                <w:bCs/>
                <w:szCs w:val="24"/>
                <w:lang w:eastAsia="zh-CN"/>
              </w:rPr>
            </w:pPr>
            <w:r>
              <w:rPr>
                <w:b/>
                <w:bCs/>
                <w:szCs w:val="24"/>
                <w:lang w:eastAsia="zh-CN"/>
              </w:rPr>
              <w:t>CLO2</w:t>
            </w:r>
          </w:p>
        </w:tc>
        <w:tc>
          <w:tcPr>
            <w:tcW w:w="810" w:type="pc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center"/>
              <w:rPr>
                <w:bCs/>
                <w:color w:val="000000"/>
                <w:szCs w:val="24"/>
                <w:lang w:eastAsia="zh-CN"/>
              </w:rPr>
            </w:pPr>
          </w:p>
        </w:tc>
        <w:tc>
          <w:tcPr>
            <w:tcW w:w="75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c>
          <w:tcPr>
            <w:tcW w:w="889"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c>
          <w:tcPr>
            <w:tcW w:w="658"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r>
              <w:rPr>
                <w:bCs/>
                <w:color w:val="000000"/>
                <w:szCs w:val="24"/>
                <w:lang w:eastAsia="zh-CN"/>
              </w:rPr>
              <w:t>x</w:t>
            </w:r>
          </w:p>
        </w:tc>
        <w:tc>
          <w:tcPr>
            <w:tcW w:w="144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r>
              <w:rPr>
                <w:bCs/>
                <w:color w:val="000000"/>
                <w:szCs w:val="24"/>
                <w:lang w:eastAsia="zh-CN"/>
              </w:rPr>
              <w:t>x</w:t>
            </w:r>
          </w:p>
        </w:tc>
      </w:tr>
      <w:tr w:rsidR="000571E8" w:rsidTr="00FB0384">
        <w:trPr>
          <w:trHeight w:val="315"/>
        </w:trPr>
        <w:tc>
          <w:tcPr>
            <w:tcW w:w="443" w:type="pc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both"/>
              <w:rPr>
                <w:b/>
                <w:bCs/>
                <w:szCs w:val="24"/>
                <w:lang w:eastAsia="zh-CN"/>
              </w:rPr>
            </w:pPr>
            <w:r>
              <w:rPr>
                <w:b/>
                <w:bCs/>
                <w:szCs w:val="24"/>
                <w:lang w:eastAsia="zh-CN"/>
              </w:rPr>
              <w:t>CLO3</w:t>
            </w:r>
          </w:p>
        </w:tc>
        <w:tc>
          <w:tcPr>
            <w:tcW w:w="810" w:type="pct"/>
            <w:tcBorders>
              <w:top w:val="single" w:sz="4" w:space="0" w:color="auto"/>
              <w:left w:val="single" w:sz="4" w:space="0" w:color="auto"/>
              <w:bottom w:val="single" w:sz="4" w:space="0" w:color="auto"/>
              <w:right w:val="single" w:sz="4" w:space="0" w:color="auto"/>
            </w:tcBorders>
            <w:vAlign w:val="center"/>
          </w:tcPr>
          <w:p w:rsidR="000571E8" w:rsidRDefault="000571E8" w:rsidP="00FB0384">
            <w:pPr>
              <w:jc w:val="center"/>
              <w:rPr>
                <w:bCs/>
                <w:color w:val="000000"/>
                <w:szCs w:val="24"/>
                <w:lang w:eastAsia="zh-CN"/>
              </w:rPr>
            </w:pPr>
            <w:r>
              <w:rPr>
                <w:bCs/>
                <w:color w:val="000000"/>
                <w:szCs w:val="24"/>
                <w:lang w:eastAsia="zh-CN"/>
              </w:rPr>
              <w:t>x</w:t>
            </w:r>
          </w:p>
        </w:tc>
        <w:tc>
          <w:tcPr>
            <w:tcW w:w="75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r>
              <w:rPr>
                <w:bCs/>
                <w:color w:val="000000"/>
                <w:szCs w:val="24"/>
                <w:lang w:eastAsia="zh-CN"/>
              </w:rPr>
              <w:t>x</w:t>
            </w:r>
          </w:p>
        </w:tc>
        <w:tc>
          <w:tcPr>
            <w:tcW w:w="889"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c>
          <w:tcPr>
            <w:tcW w:w="658"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c>
          <w:tcPr>
            <w:tcW w:w="1445" w:type="pct"/>
            <w:tcBorders>
              <w:top w:val="single" w:sz="4" w:space="0" w:color="auto"/>
              <w:left w:val="single" w:sz="4" w:space="0" w:color="auto"/>
              <w:bottom w:val="single" w:sz="4" w:space="0" w:color="auto"/>
              <w:right w:val="single" w:sz="4" w:space="0" w:color="auto"/>
            </w:tcBorders>
          </w:tcPr>
          <w:p w:rsidR="000571E8" w:rsidRDefault="000571E8" w:rsidP="00FB0384">
            <w:pPr>
              <w:jc w:val="center"/>
              <w:rPr>
                <w:bCs/>
                <w:color w:val="000000"/>
                <w:szCs w:val="24"/>
                <w:lang w:eastAsia="zh-CN"/>
              </w:rPr>
            </w:pPr>
          </w:p>
        </w:tc>
      </w:tr>
    </w:tbl>
    <w:p w:rsidR="000571E8" w:rsidRDefault="000571E8" w:rsidP="000571E8">
      <w:pPr>
        <w:shd w:val="clear" w:color="auto" w:fill="FFFFFF"/>
        <w:tabs>
          <w:tab w:val="left" w:pos="639"/>
        </w:tabs>
        <w:contextualSpacing/>
        <w:rPr>
          <w:b/>
          <w:szCs w:val="24"/>
        </w:rPr>
      </w:pPr>
    </w:p>
    <w:p w:rsidR="000571E8" w:rsidRDefault="000571E8" w:rsidP="000571E8">
      <w:pPr>
        <w:shd w:val="clear" w:color="auto" w:fill="FFFFFF"/>
        <w:tabs>
          <w:tab w:val="left" w:pos="639"/>
        </w:tabs>
        <w:contextualSpacing/>
        <w:rPr>
          <w:rFonts w:eastAsia="Times New Roman"/>
          <w:b/>
          <w:szCs w:val="24"/>
          <w:lang w:val="vi-VN"/>
        </w:rPr>
      </w:pPr>
      <w:r>
        <w:rPr>
          <w:b/>
          <w:szCs w:val="24"/>
        </w:rPr>
        <w:t>7. H</w:t>
      </w:r>
      <w:r>
        <w:rPr>
          <w:b/>
          <w:szCs w:val="24"/>
          <w:lang w:val="vi-VN"/>
        </w:rPr>
        <w:t>ọc</w:t>
      </w:r>
      <w:r>
        <w:rPr>
          <w:b/>
          <w:spacing w:val="-1"/>
          <w:szCs w:val="24"/>
          <w:lang w:val="vi-VN"/>
        </w:rPr>
        <w:t xml:space="preserve"> </w:t>
      </w:r>
      <w:r>
        <w:rPr>
          <w:b/>
          <w:szCs w:val="24"/>
          <w:lang w:val="vi-VN"/>
        </w:rPr>
        <w:t>liệu</w:t>
      </w:r>
    </w:p>
    <w:p w:rsidR="000571E8" w:rsidRDefault="000571E8" w:rsidP="000571E8">
      <w:pPr>
        <w:shd w:val="clear" w:color="auto" w:fill="FFFFFF"/>
        <w:tabs>
          <w:tab w:val="left" w:pos="853"/>
        </w:tabs>
        <w:rPr>
          <w:b/>
          <w:i/>
          <w:szCs w:val="24"/>
          <w:lang w:val="vi-VN"/>
        </w:rPr>
      </w:pPr>
      <w:r>
        <w:rPr>
          <w:b/>
          <w:i/>
          <w:szCs w:val="24"/>
        </w:rPr>
        <w:t xml:space="preserve">7.1. </w:t>
      </w:r>
      <w:r>
        <w:rPr>
          <w:b/>
          <w:i/>
          <w:szCs w:val="24"/>
          <w:lang w:val="vi-VN"/>
        </w:rPr>
        <w:t>Bắt</w:t>
      </w:r>
      <w:r>
        <w:rPr>
          <w:b/>
          <w:i/>
          <w:spacing w:val="-2"/>
          <w:szCs w:val="24"/>
          <w:lang w:val="vi-VN"/>
        </w:rPr>
        <w:t xml:space="preserve"> </w:t>
      </w:r>
      <w:r>
        <w:rPr>
          <w:b/>
          <w:i/>
          <w:szCs w:val="24"/>
          <w:lang w:val="vi-VN"/>
        </w:rPr>
        <w:t>buộc</w:t>
      </w:r>
    </w:p>
    <w:p w:rsidR="000571E8" w:rsidRDefault="000571E8" w:rsidP="000571E8">
      <w:pPr>
        <w:shd w:val="clear" w:color="auto" w:fill="FFFFFF" w:themeFill="background1"/>
        <w:jc w:val="both"/>
        <w:rPr>
          <w:szCs w:val="24"/>
        </w:rPr>
      </w:pPr>
      <w:r>
        <w:rPr>
          <w:szCs w:val="24"/>
          <w:lang w:val="vi"/>
        </w:rPr>
        <w:t>1]</w:t>
      </w:r>
      <w:r>
        <w:rPr>
          <w:szCs w:val="24"/>
          <w:lang w:val="vi-VN"/>
        </w:rPr>
        <w:t xml:space="preserve"> </w:t>
      </w:r>
      <w:r>
        <w:rPr>
          <w:rFonts w:eastAsiaTheme="majorEastAsia"/>
          <w:color w:val="000000" w:themeColor="text1"/>
          <w:szCs w:val="24"/>
          <w:lang w:val="vi-VN"/>
        </w:rPr>
        <w:t xml:space="preserve">Phùng Văn Tửu (2002), </w:t>
      </w:r>
      <w:r>
        <w:rPr>
          <w:rFonts w:eastAsiaTheme="majorEastAsia"/>
          <w:i/>
          <w:color w:val="000000" w:themeColor="text1"/>
          <w:szCs w:val="24"/>
          <w:lang w:val="vi-VN"/>
        </w:rPr>
        <w:t>Cảm thụ và giảng dạy văn học nước ngoài</w:t>
      </w:r>
      <w:r>
        <w:rPr>
          <w:rFonts w:eastAsiaTheme="majorEastAsia"/>
          <w:color w:val="000000" w:themeColor="text1"/>
          <w:szCs w:val="24"/>
          <w:lang w:val="vi-VN"/>
        </w:rPr>
        <w:t>, Nxb Giáo dục (Chi nhánh TP.Hồ Chí Minh), TP.HCM.</w:t>
      </w:r>
    </w:p>
    <w:p w:rsidR="000571E8" w:rsidRDefault="000571E8" w:rsidP="000571E8">
      <w:pPr>
        <w:shd w:val="clear" w:color="auto" w:fill="FFFFFF"/>
        <w:jc w:val="both"/>
        <w:rPr>
          <w:b/>
          <w:i/>
          <w:szCs w:val="24"/>
          <w:lang w:val="vi-VN"/>
        </w:rPr>
      </w:pPr>
      <w:r>
        <w:rPr>
          <w:b/>
          <w:bCs/>
          <w:i/>
          <w:iCs/>
          <w:szCs w:val="24"/>
          <w:lang w:val="vi-VN"/>
        </w:rPr>
        <w:t>7.2.</w:t>
      </w:r>
      <w:r>
        <w:rPr>
          <w:szCs w:val="24"/>
          <w:lang w:val="vi-VN"/>
        </w:rPr>
        <w:t xml:space="preserve"> </w:t>
      </w:r>
      <w:r>
        <w:rPr>
          <w:b/>
          <w:i/>
          <w:szCs w:val="24"/>
          <w:lang w:val="vi-VN"/>
        </w:rPr>
        <w:t>Tham khảo</w:t>
      </w:r>
    </w:p>
    <w:p w:rsidR="000571E8" w:rsidRDefault="000571E8" w:rsidP="000571E8">
      <w:pPr>
        <w:widowControl w:val="0"/>
        <w:tabs>
          <w:tab w:val="left" w:pos="709"/>
        </w:tabs>
        <w:autoSpaceDE w:val="0"/>
        <w:autoSpaceDN w:val="0"/>
        <w:jc w:val="both"/>
        <w:rPr>
          <w:rFonts w:eastAsia="Times New Roman"/>
          <w:color w:val="000000"/>
          <w:szCs w:val="24"/>
          <w:lang w:val="vi"/>
        </w:rPr>
      </w:pPr>
      <w:r>
        <w:rPr>
          <w:rFonts w:eastAsia="Times New Roman"/>
          <w:color w:val="000000"/>
          <w:szCs w:val="24"/>
        </w:rPr>
        <w:t xml:space="preserve">[2] </w:t>
      </w:r>
      <w:r>
        <w:rPr>
          <w:rFonts w:eastAsia="Times New Roman"/>
          <w:szCs w:val="24"/>
        </w:rPr>
        <w:t xml:space="preserve">Lê Huy Bắc, Lê Nguyên Cẩn, Nguyễn Linh Chi (2019). </w:t>
      </w:r>
      <w:r>
        <w:rPr>
          <w:rFonts w:eastAsia="Times New Roman"/>
          <w:i/>
          <w:szCs w:val="24"/>
        </w:rPr>
        <w:t>Giáo trình văn học phương Tây</w:t>
      </w:r>
      <w:r>
        <w:rPr>
          <w:rFonts w:eastAsia="Times New Roman"/>
          <w:szCs w:val="24"/>
        </w:rPr>
        <w:t>. Nhà xuất bản Giáo dục Việt Nam.</w:t>
      </w:r>
    </w:p>
    <w:p w:rsidR="000571E8" w:rsidRDefault="000571E8" w:rsidP="000571E8">
      <w:pPr>
        <w:widowControl w:val="0"/>
        <w:tabs>
          <w:tab w:val="left" w:pos="709"/>
        </w:tabs>
        <w:autoSpaceDE w:val="0"/>
        <w:autoSpaceDN w:val="0"/>
        <w:jc w:val="both"/>
        <w:rPr>
          <w:rFonts w:eastAsia="Times New Roman"/>
          <w:color w:val="000000"/>
          <w:szCs w:val="24"/>
          <w:lang w:val="vi"/>
        </w:rPr>
      </w:pPr>
      <w:r>
        <w:rPr>
          <w:rFonts w:eastAsia="Times New Roman"/>
          <w:szCs w:val="24"/>
          <w:lang w:val="vi"/>
        </w:rPr>
        <w:t>[</w:t>
      </w:r>
      <w:r>
        <w:rPr>
          <w:rFonts w:eastAsia="Times New Roman"/>
          <w:szCs w:val="24"/>
        </w:rPr>
        <w:t>3</w:t>
      </w:r>
      <w:r>
        <w:rPr>
          <w:rFonts w:eastAsia="Times New Roman"/>
          <w:szCs w:val="24"/>
          <w:lang w:val="vi"/>
        </w:rPr>
        <w:t xml:space="preserve">] Hà Minh Đức (2014). </w:t>
      </w:r>
      <w:r>
        <w:rPr>
          <w:rFonts w:eastAsia="Times New Roman"/>
          <w:i/>
          <w:szCs w:val="24"/>
          <w:lang w:val="vi"/>
        </w:rPr>
        <w:t>Lí luận văn học</w:t>
      </w:r>
      <w:r>
        <w:rPr>
          <w:rFonts w:eastAsia="Times New Roman"/>
          <w:szCs w:val="24"/>
          <w:lang w:val="vi"/>
        </w:rPr>
        <w:t>. Nhà xuất bản Giáo dục</w:t>
      </w:r>
    </w:p>
    <w:p w:rsidR="000571E8" w:rsidRDefault="000571E8" w:rsidP="000571E8">
      <w:pPr>
        <w:shd w:val="clear" w:color="auto" w:fill="FFFFFF" w:themeFill="background1"/>
        <w:jc w:val="both"/>
        <w:rPr>
          <w:szCs w:val="24"/>
          <w:lang w:val="vi"/>
        </w:rPr>
      </w:pPr>
      <w:r>
        <w:rPr>
          <w:szCs w:val="24"/>
          <w:lang w:val="vi"/>
        </w:rPr>
        <w:t>[</w:t>
      </w:r>
      <w:r>
        <w:rPr>
          <w:szCs w:val="24"/>
        </w:rPr>
        <w:t>4</w:t>
      </w:r>
      <w:r>
        <w:rPr>
          <w:szCs w:val="24"/>
          <w:lang w:val="vi"/>
        </w:rPr>
        <w:t xml:space="preserve">] </w:t>
      </w:r>
      <w:r>
        <w:rPr>
          <w:rFonts w:eastAsia="Times New Roman"/>
          <w:szCs w:val="24"/>
          <w:lang w:val="sv-SE"/>
        </w:rPr>
        <w:t xml:space="preserve">Hà Thị Hoà (2011). </w:t>
      </w:r>
      <w:r>
        <w:rPr>
          <w:rFonts w:eastAsia="Times New Roman"/>
          <w:i/>
          <w:szCs w:val="24"/>
          <w:lang w:val="sv-SE"/>
        </w:rPr>
        <w:t>Văn học Nga trong nhà trường</w:t>
      </w:r>
      <w:r>
        <w:rPr>
          <w:rFonts w:eastAsia="Times New Roman"/>
          <w:szCs w:val="24"/>
          <w:lang w:val="sv-SE"/>
        </w:rPr>
        <w:t>. NXB Giáo dục</w:t>
      </w:r>
    </w:p>
    <w:p w:rsidR="000571E8" w:rsidRDefault="000571E8" w:rsidP="000571E8">
      <w:pPr>
        <w:shd w:val="clear" w:color="auto" w:fill="FFFFFF"/>
        <w:jc w:val="both"/>
        <w:rPr>
          <w:rFonts w:eastAsia="Times New Roman"/>
          <w:szCs w:val="24"/>
        </w:rPr>
      </w:pPr>
      <w:r>
        <w:rPr>
          <w:szCs w:val="24"/>
          <w:lang w:val="vi-VN"/>
        </w:rPr>
        <w:t>[</w:t>
      </w:r>
      <w:r>
        <w:rPr>
          <w:szCs w:val="24"/>
        </w:rPr>
        <w:t>5</w:t>
      </w:r>
      <w:r>
        <w:rPr>
          <w:szCs w:val="24"/>
          <w:lang w:val="vi-VN"/>
        </w:rPr>
        <w:t xml:space="preserve">] </w:t>
      </w:r>
      <w:r>
        <w:rPr>
          <w:rFonts w:eastAsia="Times New Roman"/>
          <w:szCs w:val="24"/>
          <w:lang w:val="vi"/>
        </w:rPr>
        <w:t>Lưu Đức Trung (</w:t>
      </w:r>
      <w:r>
        <w:rPr>
          <w:rFonts w:eastAsia="Times New Roman"/>
          <w:szCs w:val="24"/>
        </w:rPr>
        <w:t>1995</w:t>
      </w:r>
      <w:r>
        <w:rPr>
          <w:rFonts w:eastAsia="Times New Roman"/>
          <w:szCs w:val="24"/>
          <w:lang w:val="vi"/>
        </w:rPr>
        <w:t xml:space="preserve">). </w:t>
      </w:r>
      <w:r>
        <w:rPr>
          <w:rFonts w:eastAsia="Times New Roman"/>
          <w:i/>
          <w:szCs w:val="24"/>
        </w:rPr>
        <w:t>Học và dạy văn học Ấn Độ</w:t>
      </w:r>
      <w:r>
        <w:rPr>
          <w:rFonts w:eastAsia="Times New Roman"/>
          <w:szCs w:val="24"/>
        </w:rPr>
        <w:t>, Trường ĐHSP Hà Nội 2 (phát hành)</w:t>
      </w:r>
    </w:p>
    <w:p w:rsidR="000571E8" w:rsidRDefault="000571E8" w:rsidP="000571E8">
      <w:pPr>
        <w:shd w:val="clear" w:color="auto" w:fill="FFFFFF"/>
        <w:jc w:val="both"/>
        <w:rPr>
          <w:b/>
          <w:szCs w:val="24"/>
          <w:lang w:val="vi-VN"/>
        </w:rPr>
      </w:pPr>
    </w:p>
    <w:p w:rsidR="000571E8" w:rsidRDefault="000571E8" w:rsidP="000571E8">
      <w:pPr>
        <w:shd w:val="clear" w:color="auto" w:fill="FFFFFF"/>
        <w:jc w:val="both"/>
        <w:rPr>
          <w:b/>
          <w:szCs w:val="24"/>
          <w:lang w:val="vi-VN"/>
        </w:rPr>
      </w:pPr>
      <w:r>
        <w:rPr>
          <w:b/>
          <w:szCs w:val="24"/>
          <w:lang w:val="vi-VN"/>
        </w:rPr>
        <w:t>8. Nội dung chi tiết học</w:t>
      </w:r>
      <w:r>
        <w:rPr>
          <w:b/>
          <w:spacing w:val="-5"/>
          <w:szCs w:val="24"/>
          <w:lang w:val="vi-VN"/>
        </w:rPr>
        <w:t xml:space="preserve"> </w:t>
      </w:r>
      <w:r>
        <w:rPr>
          <w:b/>
          <w:szCs w:val="24"/>
          <w:lang w:val="vi-VN"/>
        </w:rPr>
        <w:t>phần</w:t>
      </w:r>
    </w:p>
    <w:p w:rsidR="000571E8" w:rsidRDefault="000571E8" w:rsidP="000571E8">
      <w:pPr>
        <w:shd w:val="clear" w:color="auto" w:fill="FFFFFF"/>
        <w:tabs>
          <w:tab w:val="left" w:pos="639"/>
        </w:tabs>
        <w:rPr>
          <w:b/>
          <w:i/>
          <w:szCs w:val="24"/>
          <w:lang w:val="vi-VN"/>
        </w:rPr>
      </w:pPr>
      <w:r>
        <w:rPr>
          <w:b/>
          <w:szCs w:val="24"/>
        </w:rPr>
        <w:t xml:space="preserve">8.1. </w:t>
      </w:r>
      <w:r>
        <w:rPr>
          <w:b/>
          <w:i/>
          <w:szCs w:val="24"/>
          <w:lang w:val="vi-VN"/>
        </w:rPr>
        <w:t>Nội dung chi</w:t>
      </w:r>
      <w:r>
        <w:rPr>
          <w:b/>
          <w:i/>
          <w:spacing w:val="-3"/>
          <w:szCs w:val="24"/>
          <w:lang w:val="vi-VN"/>
        </w:rPr>
        <w:t xml:space="preserve"> </w:t>
      </w:r>
      <w:r>
        <w:rPr>
          <w:b/>
          <w:i/>
          <w:szCs w:val="24"/>
          <w:lang w:val="vi-VN"/>
        </w:rPr>
        <w:t>tiết</w:t>
      </w:r>
    </w:p>
    <w:p w:rsidR="000571E8" w:rsidRDefault="000571E8" w:rsidP="000571E8">
      <w:pPr>
        <w:shd w:val="clear" w:color="auto" w:fill="FFFFFF"/>
        <w:tabs>
          <w:tab w:val="left" w:pos="639"/>
        </w:tabs>
        <w:rPr>
          <w:b/>
          <w:szCs w:val="24"/>
          <w:lang w:val="vi-VN"/>
        </w:rPr>
      </w:pPr>
    </w:p>
    <w:tbl>
      <w:tblPr>
        <w:tblW w:w="9103"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82"/>
        <w:gridCol w:w="3402"/>
        <w:gridCol w:w="473"/>
        <w:gridCol w:w="471"/>
        <w:gridCol w:w="475"/>
      </w:tblGrid>
      <w:tr w:rsidR="000571E8" w:rsidTr="00FB0384">
        <w:trPr>
          <w:trHeight w:val="275"/>
        </w:trPr>
        <w:tc>
          <w:tcPr>
            <w:tcW w:w="4282" w:type="dxa"/>
            <w:vMerge w:val="restart"/>
          </w:tcPr>
          <w:p w:rsidR="000571E8" w:rsidRDefault="000571E8" w:rsidP="00FB0384">
            <w:pPr>
              <w:pStyle w:val="TableParagraph"/>
              <w:rPr>
                <w:b/>
                <w:i/>
              </w:rPr>
            </w:pPr>
          </w:p>
          <w:p w:rsidR="000571E8" w:rsidRDefault="000571E8" w:rsidP="00FB0384">
            <w:pPr>
              <w:pStyle w:val="TableParagraph"/>
              <w:rPr>
                <w:b/>
                <w:i/>
              </w:rPr>
            </w:pPr>
          </w:p>
          <w:p w:rsidR="000571E8" w:rsidRDefault="000571E8" w:rsidP="00FB0384">
            <w:pPr>
              <w:pStyle w:val="TableParagraph"/>
              <w:ind w:left="55"/>
            </w:pPr>
            <w:r>
              <w:t>Nội dung</w:t>
            </w:r>
          </w:p>
        </w:tc>
        <w:tc>
          <w:tcPr>
            <w:tcW w:w="3402" w:type="dxa"/>
            <w:vMerge w:val="restart"/>
          </w:tcPr>
          <w:p w:rsidR="000571E8" w:rsidRDefault="000571E8" w:rsidP="00FB0384">
            <w:pPr>
              <w:pStyle w:val="TableParagraph"/>
              <w:rPr>
                <w:b/>
                <w:i/>
              </w:rPr>
            </w:pPr>
          </w:p>
          <w:p w:rsidR="000571E8" w:rsidRDefault="000571E8" w:rsidP="00FB0384">
            <w:pPr>
              <w:pStyle w:val="TableParagraph"/>
              <w:rPr>
                <w:b/>
                <w:i/>
              </w:rPr>
            </w:pPr>
          </w:p>
          <w:p w:rsidR="000571E8" w:rsidRDefault="000571E8" w:rsidP="00FB0384">
            <w:pPr>
              <w:pStyle w:val="TableParagraph"/>
              <w:ind w:left="56"/>
            </w:pPr>
            <w:r>
              <w:t>Chuẩn đầu ra chương</w:t>
            </w:r>
          </w:p>
        </w:tc>
        <w:tc>
          <w:tcPr>
            <w:tcW w:w="1419" w:type="dxa"/>
            <w:gridSpan w:val="3"/>
          </w:tcPr>
          <w:p w:rsidR="000571E8" w:rsidRDefault="000571E8" w:rsidP="00FB0384">
            <w:pPr>
              <w:pStyle w:val="TableParagraph"/>
              <w:ind w:left="54"/>
            </w:pPr>
            <w:r>
              <w:lastRenderedPageBreak/>
              <w:t>Giờ tín chỉ</w:t>
            </w:r>
            <w:r>
              <w:rPr>
                <w:vertAlign w:val="superscript"/>
              </w:rPr>
              <w:t>(1)</w:t>
            </w:r>
          </w:p>
        </w:tc>
      </w:tr>
      <w:tr w:rsidR="000571E8" w:rsidTr="00FB0384">
        <w:trPr>
          <w:trHeight w:val="1579"/>
        </w:trPr>
        <w:tc>
          <w:tcPr>
            <w:tcW w:w="4282" w:type="dxa"/>
            <w:vMerge/>
            <w:tcBorders>
              <w:top w:val="nil"/>
            </w:tcBorders>
          </w:tcPr>
          <w:p w:rsidR="000571E8" w:rsidRDefault="000571E8" w:rsidP="00FB0384">
            <w:pPr>
              <w:rPr>
                <w:szCs w:val="24"/>
              </w:rPr>
            </w:pPr>
          </w:p>
        </w:tc>
        <w:tc>
          <w:tcPr>
            <w:tcW w:w="3402" w:type="dxa"/>
            <w:vMerge/>
            <w:tcBorders>
              <w:top w:val="nil"/>
            </w:tcBorders>
          </w:tcPr>
          <w:p w:rsidR="000571E8" w:rsidRDefault="000571E8" w:rsidP="00FB0384">
            <w:pPr>
              <w:rPr>
                <w:szCs w:val="24"/>
              </w:rPr>
            </w:pPr>
          </w:p>
        </w:tc>
        <w:tc>
          <w:tcPr>
            <w:tcW w:w="473" w:type="dxa"/>
            <w:textDirection w:val="btLr"/>
          </w:tcPr>
          <w:p w:rsidR="000571E8" w:rsidRDefault="000571E8" w:rsidP="00FB0384">
            <w:pPr>
              <w:pStyle w:val="TableParagraph"/>
              <w:ind w:left="-1"/>
            </w:pPr>
            <w:r>
              <w:t>LT</w:t>
            </w:r>
          </w:p>
        </w:tc>
        <w:tc>
          <w:tcPr>
            <w:tcW w:w="471" w:type="dxa"/>
            <w:textDirection w:val="btLr"/>
          </w:tcPr>
          <w:p w:rsidR="000571E8" w:rsidRDefault="000571E8" w:rsidP="00FB0384">
            <w:pPr>
              <w:pStyle w:val="TableParagraph"/>
              <w:ind w:left="-1"/>
            </w:pPr>
            <w:r>
              <w:t>BT, THa, TL</w:t>
            </w:r>
          </w:p>
        </w:tc>
        <w:tc>
          <w:tcPr>
            <w:tcW w:w="475" w:type="dxa"/>
            <w:textDirection w:val="btLr"/>
          </w:tcPr>
          <w:p w:rsidR="000571E8" w:rsidRDefault="000571E8" w:rsidP="00FB0384">
            <w:pPr>
              <w:pStyle w:val="TableParagraph"/>
              <w:ind w:left="-1"/>
            </w:pPr>
            <w:r>
              <w:t>THo, TNC</w:t>
            </w:r>
          </w:p>
        </w:tc>
      </w:tr>
      <w:tr w:rsidR="000571E8" w:rsidTr="00FB0384">
        <w:trPr>
          <w:trHeight w:val="301"/>
        </w:trPr>
        <w:tc>
          <w:tcPr>
            <w:tcW w:w="4282" w:type="dxa"/>
            <w:tcBorders>
              <w:bottom w:val="nil"/>
            </w:tcBorders>
          </w:tcPr>
          <w:p w:rsidR="000571E8" w:rsidRDefault="000571E8" w:rsidP="00FB0384">
            <w:pPr>
              <w:rPr>
                <w:rFonts w:eastAsia="Times New Roman"/>
                <w:b/>
                <w:szCs w:val="24"/>
              </w:rPr>
            </w:pPr>
            <w:r>
              <w:rPr>
                <w:rFonts w:eastAsia="Times New Roman"/>
                <w:b/>
                <w:szCs w:val="24"/>
              </w:rPr>
              <w:lastRenderedPageBreak/>
              <w:t>Chương 1: Định hướng tiếp cận và giảng dạy văn học nước ngoài ở trường phổ thông</w:t>
            </w:r>
          </w:p>
        </w:tc>
        <w:tc>
          <w:tcPr>
            <w:tcW w:w="3402" w:type="dxa"/>
            <w:vMerge w:val="restart"/>
          </w:tcPr>
          <w:p w:rsidR="000571E8" w:rsidRDefault="000571E8" w:rsidP="00FB0384">
            <w:pPr>
              <w:pStyle w:val="TableParagraph"/>
            </w:pPr>
            <w:r>
              <w:t>- Xác định được các hướng cơ bản trong tiếp cận và giảng dạy văn học nước ngoài ở trường phổ thông: từ bối cảnh thời đại, từ đặc trưng thể loại, từ phong cách nhà văn.</w:t>
            </w:r>
          </w:p>
          <w:p w:rsidR="000571E8" w:rsidRDefault="000571E8" w:rsidP="00FB0384">
            <w:pPr>
              <w:pStyle w:val="TableParagraph"/>
            </w:pPr>
            <w:r>
              <w:t>- Vận dụng được các hướng cơ bản trong tiếp cận và giảng dạy văn học nước ngoài ở trường phổ thông và trong các vản bản văn học cụ thể trong chương trình</w:t>
            </w:r>
          </w:p>
          <w:p w:rsidR="000571E8" w:rsidRDefault="000571E8" w:rsidP="00FB0384">
            <w:pPr>
              <w:pStyle w:val="TableParagraph"/>
            </w:pPr>
          </w:p>
        </w:tc>
        <w:tc>
          <w:tcPr>
            <w:tcW w:w="473" w:type="dxa"/>
            <w:vMerge w:val="restart"/>
          </w:tcPr>
          <w:p w:rsidR="000571E8" w:rsidRDefault="000571E8" w:rsidP="00FB0384">
            <w:pPr>
              <w:jc w:val="center"/>
              <w:rPr>
                <w:szCs w:val="24"/>
              </w:rPr>
            </w:pPr>
            <w:r>
              <w:rPr>
                <w:szCs w:val="24"/>
              </w:rPr>
              <w:t>7</w:t>
            </w:r>
          </w:p>
        </w:tc>
        <w:tc>
          <w:tcPr>
            <w:tcW w:w="471" w:type="dxa"/>
            <w:vMerge w:val="restart"/>
          </w:tcPr>
          <w:p w:rsidR="000571E8" w:rsidRDefault="000571E8" w:rsidP="00FB0384">
            <w:pPr>
              <w:pStyle w:val="TableParagraph"/>
              <w:jc w:val="center"/>
            </w:pPr>
            <w:r>
              <w:t>10</w:t>
            </w:r>
          </w:p>
        </w:tc>
        <w:tc>
          <w:tcPr>
            <w:tcW w:w="475" w:type="dxa"/>
            <w:vMerge w:val="restart"/>
          </w:tcPr>
          <w:p w:rsidR="000571E8" w:rsidRDefault="000571E8" w:rsidP="00FB0384">
            <w:pPr>
              <w:pStyle w:val="TableParagraph"/>
              <w:jc w:val="center"/>
            </w:pPr>
            <w:r>
              <w:t>20</w:t>
            </w:r>
          </w:p>
        </w:tc>
      </w:tr>
      <w:tr w:rsidR="000571E8" w:rsidTr="00FB0384">
        <w:trPr>
          <w:trHeight w:val="289"/>
        </w:trPr>
        <w:tc>
          <w:tcPr>
            <w:tcW w:w="4282" w:type="dxa"/>
            <w:tcBorders>
              <w:top w:val="nil"/>
              <w:bottom w:val="nil"/>
            </w:tcBorders>
          </w:tcPr>
          <w:p w:rsidR="000571E8" w:rsidRDefault="000571E8" w:rsidP="000571E8">
            <w:pPr>
              <w:numPr>
                <w:ilvl w:val="1"/>
                <w:numId w:val="4"/>
              </w:numPr>
              <w:ind w:left="455" w:hanging="425"/>
              <w:contextualSpacing/>
              <w:rPr>
                <w:rFonts w:eastAsia="Times New Roman"/>
                <w:szCs w:val="24"/>
              </w:rPr>
            </w:pPr>
            <w:r>
              <w:rPr>
                <w:rFonts w:eastAsia="Times New Roman"/>
                <w:szCs w:val="24"/>
              </w:rPr>
              <w:t>Tiếp cận và giảng dạy văn học nước ngoài từ bối cảnh thời đại</w:t>
            </w:r>
          </w:p>
        </w:tc>
        <w:tc>
          <w:tcPr>
            <w:tcW w:w="3402" w:type="dxa"/>
            <w:vMerge/>
            <w:tcBorders>
              <w:top w:val="nil"/>
            </w:tcBorders>
          </w:tcPr>
          <w:p w:rsidR="000571E8" w:rsidRDefault="000571E8" w:rsidP="00FB0384">
            <w:pPr>
              <w:rPr>
                <w:szCs w:val="24"/>
              </w:rPr>
            </w:pPr>
          </w:p>
        </w:tc>
        <w:tc>
          <w:tcPr>
            <w:tcW w:w="473" w:type="dxa"/>
            <w:vMerge/>
            <w:tcBorders>
              <w:top w:val="nil"/>
            </w:tcBorders>
          </w:tcPr>
          <w:p w:rsidR="000571E8" w:rsidRDefault="000571E8" w:rsidP="00FB0384">
            <w:pPr>
              <w:jc w:val="center"/>
              <w:rPr>
                <w:szCs w:val="24"/>
              </w:rPr>
            </w:pPr>
          </w:p>
        </w:tc>
        <w:tc>
          <w:tcPr>
            <w:tcW w:w="471" w:type="dxa"/>
            <w:vMerge/>
            <w:tcBorders>
              <w:top w:val="nil"/>
            </w:tcBorders>
          </w:tcPr>
          <w:p w:rsidR="000571E8" w:rsidRDefault="000571E8" w:rsidP="00FB0384">
            <w:pPr>
              <w:jc w:val="center"/>
              <w:rPr>
                <w:szCs w:val="24"/>
              </w:rPr>
            </w:pPr>
          </w:p>
        </w:tc>
        <w:tc>
          <w:tcPr>
            <w:tcW w:w="475" w:type="dxa"/>
            <w:vMerge/>
            <w:tcBorders>
              <w:top w:val="nil"/>
            </w:tcBorders>
          </w:tcPr>
          <w:p w:rsidR="000571E8" w:rsidRDefault="000571E8" w:rsidP="00FB0384">
            <w:pPr>
              <w:jc w:val="center"/>
              <w:rPr>
                <w:szCs w:val="24"/>
              </w:rPr>
            </w:pPr>
          </w:p>
        </w:tc>
      </w:tr>
      <w:tr w:rsidR="000571E8" w:rsidTr="00FB0384">
        <w:trPr>
          <w:trHeight w:val="288"/>
        </w:trPr>
        <w:tc>
          <w:tcPr>
            <w:tcW w:w="4282" w:type="dxa"/>
            <w:tcBorders>
              <w:top w:val="nil"/>
              <w:bottom w:val="nil"/>
            </w:tcBorders>
          </w:tcPr>
          <w:p w:rsidR="000571E8" w:rsidRDefault="000571E8" w:rsidP="00FB0384">
            <w:pPr>
              <w:rPr>
                <w:rFonts w:eastAsia="Times New Roman"/>
                <w:szCs w:val="24"/>
              </w:rPr>
            </w:pPr>
            <w:r>
              <w:rPr>
                <w:rFonts w:eastAsia="Times New Roman"/>
                <w:szCs w:val="24"/>
              </w:rPr>
              <w:t>1.1.1. Bối cảnh xã hội</w:t>
            </w:r>
          </w:p>
        </w:tc>
        <w:tc>
          <w:tcPr>
            <w:tcW w:w="3402" w:type="dxa"/>
            <w:vMerge/>
            <w:tcBorders>
              <w:top w:val="nil"/>
            </w:tcBorders>
          </w:tcPr>
          <w:p w:rsidR="000571E8" w:rsidRDefault="000571E8" w:rsidP="00FB0384">
            <w:pPr>
              <w:rPr>
                <w:szCs w:val="24"/>
              </w:rPr>
            </w:pPr>
          </w:p>
        </w:tc>
        <w:tc>
          <w:tcPr>
            <w:tcW w:w="473" w:type="dxa"/>
            <w:vMerge/>
            <w:tcBorders>
              <w:top w:val="nil"/>
            </w:tcBorders>
          </w:tcPr>
          <w:p w:rsidR="000571E8" w:rsidRDefault="000571E8" w:rsidP="00FB0384">
            <w:pPr>
              <w:jc w:val="center"/>
              <w:rPr>
                <w:szCs w:val="24"/>
              </w:rPr>
            </w:pPr>
          </w:p>
        </w:tc>
        <w:tc>
          <w:tcPr>
            <w:tcW w:w="471" w:type="dxa"/>
            <w:vMerge/>
            <w:tcBorders>
              <w:top w:val="nil"/>
            </w:tcBorders>
          </w:tcPr>
          <w:p w:rsidR="000571E8" w:rsidRDefault="000571E8" w:rsidP="00FB0384">
            <w:pPr>
              <w:jc w:val="center"/>
              <w:rPr>
                <w:szCs w:val="24"/>
              </w:rPr>
            </w:pPr>
          </w:p>
        </w:tc>
        <w:tc>
          <w:tcPr>
            <w:tcW w:w="475" w:type="dxa"/>
            <w:vMerge/>
            <w:tcBorders>
              <w:top w:val="nil"/>
            </w:tcBorders>
          </w:tcPr>
          <w:p w:rsidR="000571E8" w:rsidRDefault="000571E8" w:rsidP="00FB0384">
            <w:pPr>
              <w:jc w:val="center"/>
              <w:rPr>
                <w:szCs w:val="24"/>
              </w:rPr>
            </w:pPr>
          </w:p>
        </w:tc>
      </w:tr>
      <w:tr w:rsidR="000571E8" w:rsidTr="00FB0384">
        <w:trPr>
          <w:trHeight w:val="286"/>
        </w:trPr>
        <w:tc>
          <w:tcPr>
            <w:tcW w:w="4282" w:type="dxa"/>
            <w:tcBorders>
              <w:top w:val="nil"/>
            </w:tcBorders>
          </w:tcPr>
          <w:p w:rsidR="000571E8" w:rsidRDefault="000571E8" w:rsidP="00FB0384">
            <w:pPr>
              <w:rPr>
                <w:rFonts w:eastAsia="Times New Roman"/>
                <w:szCs w:val="24"/>
              </w:rPr>
            </w:pPr>
            <w:r>
              <w:rPr>
                <w:rFonts w:eastAsia="Times New Roman"/>
                <w:szCs w:val="24"/>
              </w:rPr>
              <w:t>1.1.2. Bối cảnh văn hóa</w:t>
            </w:r>
          </w:p>
          <w:p w:rsidR="000571E8" w:rsidRDefault="000571E8" w:rsidP="00FB0384">
            <w:pPr>
              <w:rPr>
                <w:rFonts w:eastAsia="Times New Roman"/>
                <w:szCs w:val="24"/>
              </w:rPr>
            </w:pPr>
            <w:r>
              <w:rPr>
                <w:rFonts w:eastAsia="Times New Roman"/>
                <w:szCs w:val="24"/>
              </w:rPr>
              <w:t xml:space="preserve">1.1.3. Bối cảnh văn học  </w:t>
            </w:r>
          </w:p>
          <w:p w:rsidR="000571E8" w:rsidRDefault="000571E8" w:rsidP="00FB0384">
            <w:pPr>
              <w:rPr>
                <w:rFonts w:eastAsia="Times New Roman"/>
                <w:szCs w:val="24"/>
              </w:rPr>
            </w:pPr>
            <w:r>
              <w:rPr>
                <w:rFonts w:eastAsia="Times New Roman"/>
                <w:szCs w:val="24"/>
              </w:rPr>
              <w:t>1.2. Tiếp cận và giảng dạy văn học nước ngoài từ đặc trưng thể loại</w:t>
            </w:r>
          </w:p>
          <w:p w:rsidR="000571E8" w:rsidRDefault="000571E8" w:rsidP="00FB0384">
            <w:pPr>
              <w:rPr>
                <w:rFonts w:eastAsia="Times New Roman"/>
                <w:szCs w:val="24"/>
              </w:rPr>
            </w:pPr>
            <w:r>
              <w:rPr>
                <w:rFonts w:eastAsia="Times New Roman"/>
                <w:szCs w:val="24"/>
              </w:rPr>
              <w:t>1.2.1. Tự sự</w:t>
            </w:r>
          </w:p>
          <w:p w:rsidR="000571E8" w:rsidRDefault="000571E8" w:rsidP="00FB0384">
            <w:pPr>
              <w:rPr>
                <w:rFonts w:eastAsia="Times New Roman"/>
                <w:szCs w:val="24"/>
              </w:rPr>
            </w:pPr>
            <w:r>
              <w:rPr>
                <w:rFonts w:eastAsia="Times New Roman"/>
                <w:szCs w:val="24"/>
              </w:rPr>
              <w:t>1.2.2. Trữ tình</w:t>
            </w:r>
          </w:p>
          <w:p w:rsidR="000571E8" w:rsidRDefault="000571E8" w:rsidP="00FB0384">
            <w:pPr>
              <w:rPr>
                <w:rFonts w:eastAsia="Times New Roman"/>
                <w:szCs w:val="24"/>
              </w:rPr>
            </w:pPr>
            <w:r>
              <w:rPr>
                <w:rFonts w:eastAsia="Times New Roman"/>
                <w:szCs w:val="24"/>
              </w:rPr>
              <w:t>1.2.3. Kịch</w:t>
            </w:r>
          </w:p>
          <w:p w:rsidR="000571E8" w:rsidRDefault="000571E8" w:rsidP="00FB0384">
            <w:pPr>
              <w:rPr>
                <w:rFonts w:eastAsia="Times New Roman"/>
                <w:szCs w:val="24"/>
              </w:rPr>
            </w:pPr>
            <w:r>
              <w:rPr>
                <w:rFonts w:eastAsia="Times New Roman"/>
                <w:szCs w:val="24"/>
              </w:rPr>
              <w:t>1.3. Tiếp cận và giảng dạy văn học nước ngoài từ phong cách nghệ thuật</w:t>
            </w:r>
          </w:p>
          <w:p w:rsidR="000571E8" w:rsidRDefault="000571E8" w:rsidP="00FB0384">
            <w:pPr>
              <w:rPr>
                <w:rFonts w:eastAsia="Times New Roman"/>
                <w:szCs w:val="24"/>
              </w:rPr>
            </w:pPr>
            <w:r>
              <w:rPr>
                <w:rFonts w:eastAsia="Times New Roman"/>
                <w:szCs w:val="24"/>
              </w:rPr>
              <w:t>1.4. Tiếp cận và giảng dạy văn học nước ngoài từ mã văn hóa.</w:t>
            </w:r>
          </w:p>
          <w:p w:rsidR="000571E8" w:rsidRDefault="000571E8" w:rsidP="00FB0384">
            <w:pPr>
              <w:rPr>
                <w:rFonts w:eastAsia="Times New Roman"/>
                <w:szCs w:val="24"/>
              </w:rPr>
            </w:pPr>
            <w:r>
              <w:rPr>
                <w:rFonts w:eastAsia="Times New Roman"/>
                <w:szCs w:val="24"/>
              </w:rPr>
              <w:t xml:space="preserve">1.5. Vận dụng các định hướng tiếp cận trong giảng dạy </w:t>
            </w:r>
            <w:r>
              <w:rPr>
                <w:rFonts w:eastAsia="Times New Roman"/>
                <w:bCs/>
                <w:szCs w:val="24"/>
              </w:rPr>
              <w:t>văn học nước ngoài ở trường phổ thông.</w:t>
            </w:r>
          </w:p>
        </w:tc>
        <w:tc>
          <w:tcPr>
            <w:tcW w:w="3402" w:type="dxa"/>
            <w:vMerge/>
            <w:tcBorders>
              <w:top w:val="nil"/>
            </w:tcBorders>
          </w:tcPr>
          <w:p w:rsidR="000571E8" w:rsidRDefault="000571E8" w:rsidP="00FB0384">
            <w:pPr>
              <w:rPr>
                <w:szCs w:val="24"/>
              </w:rPr>
            </w:pPr>
          </w:p>
        </w:tc>
        <w:tc>
          <w:tcPr>
            <w:tcW w:w="473" w:type="dxa"/>
            <w:vMerge/>
            <w:tcBorders>
              <w:top w:val="nil"/>
            </w:tcBorders>
          </w:tcPr>
          <w:p w:rsidR="000571E8" w:rsidRDefault="000571E8" w:rsidP="00FB0384">
            <w:pPr>
              <w:jc w:val="center"/>
              <w:rPr>
                <w:szCs w:val="24"/>
              </w:rPr>
            </w:pPr>
          </w:p>
        </w:tc>
        <w:tc>
          <w:tcPr>
            <w:tcW w:w="471" w:type="dxa"/>
            <w:vMerge/>
            <w:tcBorders>
              <w:top w:val="nil"/>
            </w:tcBorders>
          </w:tcPr>
          <w:p w:rsidR="000571E8" w:rsidRDefault="000571E8" w:rsidP="00FB0384">
            <w:pPr>
              <w:jc w:val="center"/>
              <w:rPr>
                <w:szCs w:val="24"/>
              </w:rPr>
            </w:pPr>
          </w:p>
        </w:tc>
        <w:tc>
          <w:tcPr>
            <w:tcW w:w="475" w:type="dxa"/>
            <w:vMerge/>
            <w:tcBorders>
              <w:top w:val="nil"/>
            </w:tcBorders>
          </w:tcPr>
          <w:p w:rsidR="000571E8" w:rsidRDefault="000571E8" w:rsidP="00FB0384">
            <w:pPr>
              <w:jc w:val="center"/>
              <w:rPr>
                <w:szCs w:val="24"/>
              </w:rPr>
            </w:pPr>
          </w:p>
        </w:tc>
      </w:tr>
      <w:tr w:rsidR="000571E8" w:rsidTr="00FB0384">
        <w:trPr>
          <w:trHeight w:val="302"/>
        </w:trPr>
        <w:tc>
          <w:tcPr>
            <w:tcW w:w="4282" w:type="dxa"/>
            <w:tcBorders>
              <w:bottom w:val="nil"/>
            </w:tcBorders>
          </w:tcPr>
          <w:p w:rsidR="000571E8" w:rsidRDefault="000571E8" w:rsidP="00FB0384">
            <w:pPr>
              <w:rPr>
                <w:rFonts w:eastAsia="Times New Roman"/>
                <w:szCs w:val="24"/>
              </w:rPr>
            </w:pPr>
            <w:r>
              <w:rPr>
                <w:rFonts w:eastAsia="Times New Roman"/>
                <w:b/>
                <w:szCs w:val="24"/>
              </w:rPr>
              <w:t>Chương 2. Nghiên cứu và giảng dạy văn bản văn học nước ngoài trong chương trình Ngữ văn ở trường phổ thông.</w:t>
            </w:r>
          </w:p>
        </w:tc>
        <w:tc>
          <w:tcPr>
            <w:tcW w:w="3402" w:type="dxa"/>
            <w:vMerge w:val="restart"/>
          </w:tcPr>
          <w:p w:rsidR="000571E8" w:rsidRDefault="000571E8" w:rsidP="00FB0384">
            <w:pPr>
              <w:pStyle w:val="TableParagraph"/>
            </w:pPr>
            <w:r>
              <w:t>- Xác định được các vấn đề liên quan đến nghiên cứu và giảng dạy vản bản văn học nước ngoài trong chương trình Ngữ văn ở trường phổ thông: vấn đề nguyên tác và bản dịch; kết cấu văn bản, hình tượng nghệ thuật, ngôn ngữ tác phẩm, tiếp cận nhà văn;  đánh giá và lựa chọn bản dịch.</w:t>
            </w:r>
          </w:p>
          <w:p w:rsidR="000571E8" w:rsidRDefault="000571E8" w:rsidP="00FB0384">
            <w:pPr>
              <w:pStyle w:val="TableParagraph"/>
            </w:pPr>
            <w:r>
              <w:t xml:space="preserve">- Vận dụng được các tri thức về văn học nước ngoài và các tri thức liên ngành vào thực hành nghiên cứu và giảng dạy </w:t>
            </w:r>
            <w:r>
              <w:rPr>
                <w:bCs/>
              </w:rPr>
              <w:t xml:space="preserve"> văn bản văn học nước ngoài trong chương trình Ngữ văn ở trường phổ thông</w:t>
            </w:r>
          </w:p>
        </w:tc>
        <w:tc>
          <w:tcPr>
            <w:tcW w:w="473" w:type="dxa"/>
            <w:vMerge w:val="restart"/>
          </w:tcPr>
          <w:p w:rsidR="000571E8" w:rsidRDefault="000571E8" w:rsidP="00FB0384">
            <w:pPr>
              <w:pStyle w:val="TableParagraph"/>
              <w:jc w:val="center"/>
            </w:pPr>
            <w:r>
              <w:t>8</w:t>
            </w:r>
          </w:p>
        </w:tc>
        <w:tc>
          <w:tcPr>
            <w:tcW w:w="471" w:type="dxa"/>
            <w:vMerge w:val="restart"/>
          </w:tcPr>
          <w:p w:rsidR="000571E8" w:rsidRDefault="000571E8" w:rsidP="00FB0384">
            <w:pPr>
              <w:pStyle w:val="TableParagraph"/>
              <w:jc w:val="center"/>
            </w:pPr>
            <w:r>
              <w:t>20</w:t>
            </w:r>
          </w:p>
        </w:tc>
        <w:tc>
          <w:tcPr>
            <w:tcW w:w="475" w:type="dxa"/>
            <w:vMerge w:val="restart"/>
          </w:tcPr>
          <w:p w:rsidR="000571E8" w:rsidRDefault="000571E8" w:rsidP="00FB0384">
            <w:pPr>
              <w:pStyle w:val="TableParagraph"/>
              <w:jc w:val="center"/>
            </w:pPr>
            <w:r>
              <w:t>35</w:t>
            </w:r>
          </w:p>
        </w:tc>
      </w:tr>
      <w:tr w:rsidR="000571E8" w:rsidTr="00FB0384">
        <w:trPr>
          <w:trHeight w:val="288"/>
        </w:trPr>
        <w:tc>
          <w:tcPr>
            <w:tcW w:w="4282" w:type="dxa"/>
            <w:tcBorders>
              <w:top w:val="nil"/>
              <w:bottom w:val="nil"/>
            </w:tcBorders>
          </w:tcPr>
          <w:p w:rsidR="000571E8" w:rsidRDefault="000571E8" w:rsidP="00FB0384">
            <w:pPr>
              <w:rPr>
                <w:rFonts w:eastAsia="Times New Roman"/>
                <w:b/>
                <w:szCs w:val="24"/>
              </w:rPr>
            </w:pPr>
            <w:r>
              <w:rPr>
                <w:rFonts w:eastAsia="Times New Roman"/>
                <w:szCs w:val="24"/>
              </w:rPr>
              <w:t>2.1. Các vấn đề cơ bản của nghiên cứu và</w:t>
            </w:r>
            <w:r>
              <w:rPr>
                <w:rFonts w:eastAsia="Times New Roman"/>
                <w:bCs/>
                <w:szCs w:val="24"/>
              </w:rPr>
              <w:t xml:space="preserve"> giảng dạy văn bản văn học nước ngoài trong chương trình Ngữ văn ở trường phổ thông</w:t>
            </w:r>
          </w:p>
          <w:p w:rsidR="000571E8" w:rsidRDefault="000571E8" w:rsidP="00FB0384">
            <w:pPr>
              <w:rPr>
                <w:rFonts w:eastAsia="Times New Roman"/>
                <w:szCs w:val="24"/>
              </w:rPr>
            </w:pPr>
            <w:r>
              <w:rPr>
                <w:rFonts w:eastAsia="Times New Roman"/>
                <w:szCs w:val="24"/>
              </w:rPr>
              <w:t>2.1.1. Vấn đề nguyên tác và bản dịch</w:t>
            </w:r>
          </w:p>
        </w:tc>
        <w:tc>
          <w:tcPr>
            <w:tcW w:w="3402" w:type="dxa"/>
            <w:vMerge/>
            <w:tcBorders>
              <w:top w:val="nil"/>
            </w:tcBorders>
          </w:tcPr>
          <w:p w:rsidR="000571E8" w:rsidRDefault="000571E8" w:rsidP="00FB0384">
            <w:pPr>
              <w:rPr>
                <w:szCs w:val="24"/>
              </w:rPr>
            </w:pPr>
          </w:p>
        </w:tc>
        <w:tc>
          <w:tcPr>
            <w:tcW w:w="473" w:type="dxa"/>
            <w:vMerge/>
            <w:tcBorders>
              <w:top w:val="nil"/>
            </w:tcBorders>
          </w:tcPr>
          <w:p w:rsidR="000571E8" w:rsidRDefault="000571E8" w:rsidP="00FB0384">
            <w:pPr>
              <w:jc w:val="center"/>
              <w:rPr>
                <w:szCs w:val="24"/>
              </w:rPr>
            </w:pPr>
          </w:p>
        </w:tc>
        <w:tc>
          <w:tcPr>
            <w:tcW w:w="471" w:type="dxa"/>
            <w:vMerge/>
            <w:tcBorders>
              <w:top w:val="nil"/>
            </w:tcBorders>
          </w:tcPr>
          <w:p w:rsidR="000571E8" w:rsidRDefault="000571E8" w:rsidP="00FB0384">
            <w:pPr>
              <w:jc w:val="center"/>
              <w:rPr>
                <w:szCs w:val="24"/>
              </w:rPr>
            </w:pPr>
          </w:p>
        </w:tc>
        <w:tc>
          <w:tcPr>
            <w:tcW w:w="475" w:type="dxa"/>
            <w:vMerge/>
            <w:tcBorders>
              <w:top w:val="nil"/>
            </w:tcBorders>
          </w:tcPr>
          <w:p w:rsidR="000571E8" w:rsidRDefault="000571E8" w:rsidP="00FB0384">
            <w:pPr>
              <w:jc w:val="center"/>
              <w:rPr>
                <w:szCs w:val="24"/>
              </w:rPr>
            </w:pPr>
          </w:p>
        </w:tc>
      </w:tr>
      <w:tr w:rsidR="000571E8" w:rsidTr="00FB0384">
        <w:trPr>
          <w:trHeight w:val="288"/>
        </w:trPr>
        <w:tc>
          <w:tcPr>
            <w:tcW w:w="4282" w:type="dxa"/>
            <w:tcBorders>
              <w:top w:val="nil"/>
              <w:bottom w:val="nil"/>
            </w:tcBorders>
          </w:tcPr>
          <w:p w:rsidR="000571E8" w:rsidRDefault="000571E8" w:rsidP="00FB0384">
            <w:pPr>
              <w:rPr>
                <w:rFonts w:eastAsia="Times New Roman"/>
                <w:szCs w:val="24"/>
              </w:rPr>
            </w:pPr>
            <w:r>
              <w:rPr>
                <w:rFonts w:eastAsia="Times New Roman"/>
                <w:szCs w:val="24"/>
              </w:rPr>
              <w:t xml:space="preserve">2.1.2. Kết cấu văn bản </w:t>
            </w:r>
          </w:p>
        </w:tc>
        <w:tc>
          <w:tcPr>
            <w:tcW w:w="3402" w:type="dxa"/>
            <w:vMerge/>
            <w:tcBorders>
              <w:top w:val="nil"/>
            </w:tcBorders>
          </w:tcPr>
          <w:p w:rsidR="000571E8" w:rsidRDefault="000571E8" w:rsidP="00FB0384">
            <w:pPr>
              <w:rPr>
                <w:szCs w:val="24"/>
              </w:rPr>
            </w:pPr>
          </w:p>
        </w:tc>
        <w:tc>
          <w:tcPr>
            <w:tcW w:w="473" w:type="dxa"/>
            <w:vMerge/>
            <w:tcBorders>
              <w:top w:val="nil"/>
            </w:tcBorders>
          </w:tcPr>
          <w:p w:rsidR="000571E8" w:rsidRDefault="000571E8" w:rsidP="00FB0384">
            <w:pPr>
              <w:jc w:val="center"/>
              <w:rPr>
                <w:szCs w:val="24"/>
              </w:rPr>
            </w:pPr>
          </w:p>
        </w:tc>
        <w:tc>
          <w:tcPr>
            <w:tcW w:w="471" w:type="dxa"/>
            <w:vMerge/>
            <w:tcBorders>
              <w:top w:val="nil"/>
            </w:tcBorders>
          </w:tcPr>
          <w:p w:rsidR="000571E8" w:rsidRDefault="000571E8" w:rsidP="00FB0384">
            <w:pPr>
              <w:jc w:val="center"/>
              <w:rPr>
                <w:szCs w:val="24"/>
              </w:rPr>
            </w:pPr>
          </w:p>
        </w:tc>
        <w:tc>
          <w:tcPr>
            <w:tcW w:w="475" w:type="dxa"/>
            <w:vMerge/>
            <w:tcBorders>
              <w:top w:val="nil"/>
            </w:tcBorders>
          </w:tcPr>
          <w:p w:rsidR="000571E8" w:rsidRDefault="000571E8" w:rsidP="00FB0384">
            <w:pPr>
              <w:jc w:val="center"/>
              <w:rPr>
                <w:szCs w:val="24"/>
              </w:rPr>
            </w:pPr>
          </w:p>
        </w:tc>
      </w:tr>
      <w:tr w:rsidR="000571E8" w:rsidTr="00FB0384">
        <w:trPr>
          <w:trHeight w:val="287"/>
        </w:trPr>
        <w:tc>
          <w:tcPr>
            <w:tcW w:w="4282" w:type="dxa"/>
            <w:tcBorders>
              <w:top w:val="nil"/>
            </w:tcBorders>
          </w:tcPr>
          <w:p w:rsidR="000571E8" w:rsidRDefault="000571E8" w:rsidP="00FB0384">
            <w:pPr>
              <w:rPr>
                <w:rFonts w:eastAsia="Times New Roman"/>
                <w:szCs w:val="24"/>
              </w:rPr>
            </w:pPr>
            <w:r>
              <w:rPr>
                <w:rFonts w:eastAsia="Times New Roman"/>
                <w:szCs w:val="24"/>
              </w:rPr>
              <w:t xml:space="preserve">2.1.3. Hình tượng nghệ thuật </w:t>
            </w:r>
          </w:p>
          <w:p w:rsidR="000571E8" w:rsidRDefault="000571E8" w:rsidP="00FB0384">
            <w:pPr>
              <w:rPr>
                <w:rFonts w:eastAsia="Times New Roman"/>
                <w:szCs w:val="24"/>
              </w:rPr>
            </w:pPr>
            <w:r>
              <w:rPr>
                <w:rFonts w:eastAsia="Times New Roman"/>
                <w:szCs w:val="24"/>
              </w:rPr>
              <w:t>2.1.4. Ngôn ngữ tác phẩm qua bản dịch</w:t>
            </w:r>
          </w:p>
          <w:p w:rsidR="000571E8" w:rsidRDefault="000571E8" w:rsidP="00FB0384">
            <w:pPr>
              <w:rPr>
                <w:rFonts w:eastAsia="Times New Roman"/>
                <w:szCs w:val="24"/>
              </w:rPr>
            </w:pPr>
            <w:r>
              <w:rPr>
                <w:rFonts w:eastAsia="Times New Roman"/>
                <w:szCs w:val="24"/>
              </w:rPr>
              <w:t xml:space="preserve">2.1.5. Tiếp cận nhà văn qua bản dịch </w:t>
            </w:r>
          </w:p>
          <w:p w:rsidR="000571E8" w:rsidRDefault="000571E8" w:rsidP="00FB0384">
            <w:pPr>
              <w:rPr>
                <w:rFonts w:eastAsia="Times New Roman"/>
                <w:szCs w:val="24"/>
              </w:rPr>
            </w:pPr>
            <w:r>
              <w:rPr>
                <w:rFonts w:eastAsia="Times New Roman"/>
                <w:szCs w:val="24"/>
              </w:rPr>
              <w:t>2.1.6. Đánh giá, và lựa chọn bản dịch</w:t>
            </w:r>
          </w:p>
          <w:p w:rsidR="000571E8" w:rsidRDefault="000571E8" w:rsidP="00FB0384">
            <w:pPr>
              <w:rPr>
                <w:rFonts w:eastAsia="Times New Roman"/>
                <w:bCs/>
                <w:szCs w:val="24"/>
              </w:rPr>
            </w:pPr>
            <w:r>
              <w:rPr>
                <w:rFonts w:eastAsia="Times New Roman"/>
                <w:szCs w:val="24"/>
              </w:rPr>
              <w:t xml:space="preserve">2.2. Thực hành nghiên cứu và giảng dạy </w:t>
            </w:r>
            <w:r>
              <w:rPr>
                <w:rFonts w:eastAsia="Times New Roman"/>
                <w:bCs/>
                <w:szCs w:val="24"/>
              </w:rPr>
              <w:t xml:space="preserve"> văn bản văn học nước ngoài trong chương trình Ngữ văn ở trường phổ thông</w:t>
            </w:r>
          </w:p>
          <w:p w:rsidR="000571E8" w:rsidRDefault="000571E8" w:rsidP="00FB0384">
            <w:pPr>
              <w:rPr>
                <w:rFonts w:eastAsia="Times New Roman"/>
                <w:bCs/>
                <w:szCs w:val="24"/>
              </w:rPr>
            </w:pPr>
            <w:r>
              <w:rPr>
                <w:rFonts w:eastAsia="Times New Roman"/>
                <w:szCs w:val="24"/>
              </w:rPr>
              <w:t>2.2.1. Thực hành nghiên cứu</w:t>
            </w:r>
            <w:r>
              <w:rPr>
                <w:rFonts w:eastAsia="Times New Roman"/>
                <w:bCs/>
                <w:szCs w:val="24"/>
              </w:rPr>
              <w:t xml:space="preserve"> văn bản văn học nước ngoài trong chương trình Ngữ văn ở trường phổ thông</w:t>
            </w:r>
          </w:p>
          <w:p w:rsidR="000571E8" w:rsidRDefault="000571E8" w:rsidP="00FB0384">
            <w:pPr>
              <w:rPr>
                <w:rFonts w:eastAsia="Times New Roman"/>
                <w:bCs/>
                <w:szCs w:val="24"/>
              </w:rPr>
            </w:pPr>
            <w:r>
              <w:rPr>
                <w:rFonts w:eastAsia="Times New Roman"/>
                <w:szCs w:val="24"/>
              </w:rPr>
              <w:t xml:space="preserve">2.2. Thực hành giảng dạy </w:t>
            </w:r>
            <w:r>
              <w:rPr>
                <w:rFonts w:eastAsia="Times New Roman"/>
                <w:bCs/>
                <w:szCs w:val="24"/>
              </w:rPr>
              <w:t>văn bản văn học nước ngoài trong chương trình Ngữ văn ở trường phổ thông.</w:t>
            </w:r>
          </w:p>
        </w:tc>
        <w:tc>
          <w:tcPr>
            <w:tcW w:w="3402" w:type="dxa"/>
            <w:vMerge/>
            <w:tcBorders>
              <w:top w:val="nil"/>
            </w:tcBorders>
          </w:tcPr>
          <w:p w:rsidR="000571E8" w:rsidRDefault="000571E8" w:rsidP="00FB0384">
            <w:pPr>
              <w:rPr>
                <w:szCs w:val="24"/>
              </w:rPr>
            </w:pPr>
          </w:p>
        </w:tc>
        <w:tc>
          <w:tcPr>
            <w:tcW w:w="473" w:type="dxa"/>
            <w:vMerge/>
            <w:tcBorders>
              <w:top w:val="nil"/>
            </w:tcBorders>
          </w:tcPr>
          <w:p w:rsidR="000571E8" w:rsidRDefault="000571E8" w:rsidP="00FB0384">
            <w:pPr>
              <w:jc w:val="center"/>
              <w:rPr>
                <w:szCs w:val="24"/>
              </w:rPr>
            </w:pPr>
          </w:p>
        </w:tc>
        <w:tc>
          <w:tcPr>
            <w:tcW w:w="471" w:type="dxa"/>
            <w:vMerge/>
            <w:tcBorders>
              <w:top w:val="nil"/>
            </w:tcBorders>
          </w:tcPr>
          <w:p w:rsidR="000571E8" w:rsidRDefault="000571E8" w:rsidP="00FB0384">
            <w:pPr>
              <w:jc w:val="center"/>
              <w:rPr>
                <w:szCs w:val="24"/>
              </w:rPr>
            </w:pPr>
          </w:p>
        </w:tc>
        <w:tc>
          <w:tcPr>
            <w:tcW w:w="475" w:type="dxa"/>
            <w:vMerge/>
            <w:tcBorders>
              <w:top w:val="nil"/>
            </w:tcBorders>
          </w:tcPr>
          <w:p w:rsidR="000571E8" w:rsidRDefault="000571E8" w:rsidP="00FB0384">
            <w:pPr>
              <w:jc w:val="center"/>
              <w:rPr>
                <w:szCs w:val="24"/>
              </w:rPr>
            </w:pPr>
          </w:p>
        </w:tc>
      </w:tr>
    </w:tbl>
    <w:p w:rsidR="000571E8" w:rsidRDefault="000571E8" w:rsidP="000571E8">
      <w:pPr>
        <w:shd w:val="clear" w:color="auto" w:fill="FFFFFF"/>
        <w:tabs>
          <w:tab w:val="left" w:pos="853"/>
        </w:tabs>
        <w:rPr>
          <w:b/>
          <w:i/>
          <w:szCs w:val="24"/>
        </w:rPr>
      </w:pPr>
      <w:r>
        <w:rPr>
          <w:b/>
          <w:i/>
          <w:szCs w:val="24"/>
        </w:rPr>
        <w:t xml:space="preserve">     </w:t>
      </w:r>
    </w:p>
    <w:p w:rsidR="000571E8" w:rsidRDefault="000571E8" w:rsidP="000571E8">
      <w:pPr>
        <w:shd w:val="clear" w:color="auto" w:fill="FFFFFF"/>
        <w:tabs>
          <w:tab w:val="left" w:pos="853"/>
        </w:tabs>
        <w:rPr>
          <w:rFonts w:eastAsia="Times New Roman"/>
          <w:b/>
          <w:i/>
          <w:szCs w:val="24"/>
          <w:lang w:val="vi-VN"/>
        </w:rPr>
      </w:pPr>
      <w:r>
        <w:rPr>
          <w:b/>
          <w:i/>
          <w:szCs w:val="24"/>
        </w:rPr>
        <w:t xml:space="preserve">8.2. </w:t>
      </w:r>
      <w:r>
        <w:rPr>
          <w:b/>
          <w:i/>
          <w:szCs w:val="24"/>
          <w:lang w:val="vi-VN"/>
        </w:rPr>
        <w:t>Ma trận Nội dung - Chuẩn đầu ra học</w:t>
      </w:r>
      <w:r>
        <w:rPr>
          <w:b/>
          <w:i/>
          <w:spacing w:val="-2"/>
          <w:szCs w:val="24"/>
          <w:lang w:val="vi-VN"/>
        </w:rPr>
        <w:t xml:space="preserve"> </w:t>
      </w:r>
      <w:r>
        <w:rPr>
          <w:b/>
          <w:i/>
          <w:szCs w:val="24"/>
          <w:lang w:val="vi-VN"/>
        </w:rPr>
        <w:t>phần</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28"/>
        <w:gridCol w:w="1862"/>
        <w:gridCol w:w="2387"/>
        <w:gridCol w:w="3433"/>
      </w:tblGrid>
      <w:tr w:rsidR="000571E8" w:rsidTr="00FB0384">
        <w:trPr>
          <w:trHeight w:val="277"/>
        </w:trPr>
        <w:tc>
          <w:tcPr>
            <w:tcW w:w="783" w:type="pct"/>
            <w:vMerge w:val="restar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widowControl w:val="0"/>
              <w:shd w:val="clear" w:color="auto" w:fill="FFFFFF"/>
              <w:autoSpaceDE w:val="0"/>
              <w:autoSpaceDN w:val="0"/>
              <w:jc w:val="center"/>
              <w:rPr>
                <w:rFonts w:eastAsia="Times New Roman"/>
                <w:b/>
                <w:szCs w:val="24"/>
                <w:lang w:val="vi-VN"/>
              </w:rPr>
            </w:pPr>
            <w:r>
              <w:rPr>
                <w:rFonts w:eastAsia="Times New Roman"/>
                <w:b/>
                <w:szCs w:val="24"/>
                <w:lang w:val="vi-VN"/>
              </w:rPr>
              <w:t>Thứ tự chương</w:t>
            </w:r>
          </w:p>
        </w:tc>
        <w:tc>
          <w:tcPr>
            <w:tcW w:w="4216" w:type="pct"/>
            <w:gridSpan w:val="3"/>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b/>
                <w:szCs w:val="24"/>
                <w:lang w:val="vi-VN"/>
              </w:rPr>
            </w:pPr>
            <w:r>
              <w:rPr>
                <w:rFonts w:eastAsia="Times New Roman"/>
                <w:b/>
                <w:szCs w:val="24"/>
                <w:lang w:val="vi-VN"/>
              </w:rPr>
              <w:t>Chuần đầu ra học phần</w:t>
            </w:r>
          </w:p>
        </w:tc>
      </w:tr>
      <w:tr w:rsidR="000571E8" w:rsidTr="00FB0384">
        <w:trPr>
          <w:trHeight w:val="275"/>
        </w:trPr>
        <w:tc>
          <w:tcPr>
            <w:tcW w:w="783" w:type="pct"/>
            <w:vMerge/>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lang w:val="vi-VN"/>
              </w:rPr>
            </w:pPr>
            <w:r>
              <w:rPr>
                <w:rFonts w:eastAsia="Times New Roman"/>
                <w:position w:val="2"/>
                <w:szCs w:val="24"/>
                <w:lang w:val="vi-VN"/>
              </w:rPr>
              <w:t>C</w:t>
            </w:r>
            <w:r>
              <w:rPr>
                <w:rFonts w:eastAsia="Times New Roman"/>
                <w:szCs w:val="24"/>
                <w:lang w:val="vi-VN"/>
              </w:rPr>
              <w:t>LO 1</w:t>
            </w:r>
          </w:p>
        </w:tc>
        <w:tc>
          <w:tcPr>
            <w:tcW w:w="1310"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lang w:val="vi-VN"/>
              </w:rPr>
            </w:pPr>
            <w:r>
              <w:rPr>
                <w:rFonts w:eastAsia="Times New Roman"/>
                <w:position w:val="2"/>
                <w:szCs w:val="24"/>
                <w:lang w:val="vi-VN"/>
              </w:rPr>
              <w:t>C</w:t>
            </w:r>
            <w:r>
              <w:rPr>
                <w:rFonts w:eastAsia="Times New Roman"/>
                <w:szCs w:val="24"/>
                <w:lang w:val="vi-VN"/>
              </w:rPr>
              <w:t>LO 2</w:t>
            </w:r>
          </w:p>
        </w:tc>
        <w:tc>
          <w:tcPr>
            <w:tcW w:w="1883"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rPr>
            </w:pPr>
            <w:r>
              <w:rPr>
                <w:rFonts w:eastAsia="Times New Roman"/>
                <w:szCs w:val="24"/>
                <w:lang w:val="vi-VN"/>
              </w:rPr>
              <w:t>C</w:t>
            </w:r>
            <w:r>
              <w:rPr>
                <w:rFonts w:eastAsia="Times New Roman"/>
                <w:szCs w:val="24"/>
              </w:rPr>
              <w:t>LO 3</w:t>
            </w:r>
          </w:p>
        </w:tc>
      </w:tr>
      <w:tr w:rsidR="000571E8" w:rsidTr="00FB0384">
        <w:trPr>
          <w:trHeight w:val="359"/>
        </w:trPr>
        <w:tc>
          <w:tcPr>
            <w:tcW w:w="783"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lang w:val="vi-VN"/>
              </w:rPr>
            </w:pPr>
            <w:r>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jc w:val="center"/>
              <w:rPr>
                <w:szCs w:val="24"/>
              </w:rPr>
            </w:pPr>
            <w:r>
              <w:rPr>
                <w:szCs w:val="24"/>
              </w:rPr>
              <w:t>T</w:t>
            </w:r>
          </w:p>
        </w:tc>
        <w:tc>
          <w:tcPr>
            <w:tcW w:w="1310"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jc w:val="center"/>
              <w:rPr>
                <w:szCs w:val="24"/>
              </w:rPr>
            </w:pPr>
          </w:p>
        </w:tc>
        <w:tc>
          <w:tcPr>
            <w:tcW w:w="1883"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jc w:val="center"/>
              <w:rPr>
                <w:szCs w:val="24"/>
              </w:rPr>
            </w:pPr>
            <w:r>
              <w:rPr>
                <w:szCs w:val="24"/>
              </w:rPr>
              <w:t>T</w:t>
            </w:r>
          </w:p>
        </w:tc>
      </w:tr>
      <w:tr w:rsidR="000571E8" w:rsidTr="00FB0384">
        <w:trPr>
          <w:trHeight w:val="359"/>
        </w:trPr>
        <w:tc>
          <w:tcPr>
            <w:tcW w:w="783"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lang w:val="vi-VN"/>
              </w:rPr>
            </w:pPr>
            <w:r>
              <w:rPr>
                <w:rFonts w:eastAsia="Times New Roman"/>
                <w:szCs w:val="24"/>
                <w:lang w:val="vi-VN"/>
              </w:rPr>
              <w:lastRenderedPageBreak/>
              <w:t>Chương 2</w:t>
            </w:r>
          </w:p>
        </w:tc>
        <w:tc>
          <w:tcPr>
            <w:tcW w:w="1022"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jc w:val="center"/>
              <w:rPr>
                <w:szCs w:val="24"/>
              </w:rPr>
            </w:pPr>
          </w:p>
        </w:tc>
        <w:tc>
          <w:tcPr>
            <w:tcW w:w="1310"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jc w:val="center"/>
              <w:rPr>
                <w:szCs w:val="24"/>
              </w:rPr>
            </w:pPr>
            <w:r>
              <w:rPr>
                <w:szCs w:val="24"/>
              </w:rPr>
              <w:t>T</w:t>
            </w:r>
          </w:p>
        </w:tc>
        <w:tc>
          <w:tcPr>
            <w:tcW w:w="1883"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jc w:val="center"/>
              <w:rPr>
                <w:szCs w:val="24"/>
              </w:rPr>
            </w:pPr>
            <w:r>
              <w:rPr>
                <w:szCs w:val="24"/>
              </w:rPr>
              <w:t>T</w:t>
            </w:r>
          </w:p>
        </w:tc>
      </w:tr>
    </w:tbl>
    <w:p w:rsidR="000571E8" w:rsidRDefault="000571E8" w:rsidP="000571E8">
      <w:pPr>
        <w:shd w:val="clear" w:color="auto" w:fill="FFFFFF"/>
        <w:tabs>
          <w:tab w:val="left" w:pos="426"/>
          <w:tab w:val="left" w:pos="853"/>
        </w:tabs>
        <w:rPr>
          <w:b/>
          <w:i/>
          <w:szCs w:val="24"/>
        </w:rPr>
      </w:pPr>
      <w:r>
        <w:rPr>
          <w:rFonts w:eastAsia="Times New Roman"/>
          <w:b/>
          <w:bCs/>
          <w:i/>
          <w:w w:val="99"/>
          <w:szCs w:val="24"/>
        </w:rPr>
        <w:t>8.3.</w:t>
      </w:r>
      <w:r>
        <w:rPr>
          <w:rFonts w:eastAsia="Times New Roman"/>
          <w:b/>
          <w:bCs/>
          <w:i/>
          <w:w w:val="99"/>
          <w:szCs w:val="24"/>
        </w:rPr>
        <w:tab/>
      </w:r>
      <w:r>
        <w:rPr>
          <w:b/>
          <w:i/>
          <w:szCs w:val="24"/>
        </w:rPr>
        <w:t>Kế hoạch giảng</w:t>
      </w:r>
      <w:r>
        <w:rPr>
          <w:b/>
          <w:i/>
          <w:spacing w:val="-3"/>
          <w:szCs w:val="24"/>
        </w:rPr>
        <w:t xml:space="preserve"> </w:t>
      </w:r>
      <w:r>
        <w:rPr>
          <w:b/>
          <w:i/>
          <w:szCs w:val="24"/>
        </w:rPr>
        <w:t>dạy</w:t>
      </w:r>
    </w:p>
    <w:tbl>
      <w:tblPr>
        <w:tblW w:w="50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81"/>
        <w:gridCol w:w="1417"/>
        <w:gridCol w:w="5001"/>
        <w:gridCol w:w="1393"/>
      </w:tblGrid>
      <w:tr w:rsidR="000571E8" w:rsidTr="00FB0384">
        <w:trPr>
          <w:trHeight w:val="553"/>
        </w:trPr>
        <w:tc>
          <w:tcPr>
            <w:tcW w:w="705"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b/>
                <w:szCs w:val="24"/>
                <w:lang w:val="vi-VN"/>
              </w:rPr>
            </w:pPr>
            <w:r>
              <w:rPr>
                <w:rFonts w:eastAsia="Times New Roman"/>
                <w:b/>
                <w:szCs w:val="24"/>
                <w:lang w:val="vi-VN"/>
              </w:rPr>
              <w:t>Thứ tự chương</w:t>
            </w:r>
          </w:p>
        </w:tc>
        <w:tc>
          <w:tcPr>
            <w:tcW w:w="779"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b/>
                <w:szCs w:val="24"/>
              </w:rPr>
            </w:pPr>
            <w:r>
              <w:rPr>
                <w:rFonts w:eastAsia="Times New Roman"/>
                <w:b/>
                <w:szCs w:val="24"/>
                <w:lang w:val="vi-VN"/>
              </w:rPr>
              <w:t>Học liệu</w:t>
            </w:r>
          </w:p>
        </w:tc>
        <w:tc>
          <w:tcPr>
            <w:tcW w:w="2749"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b/>
                <w:szCs w:val="24"/>
                <w:lang w:val="vi-VN"/>
              </w:rPr>
            </w:pPr>
            <w:r>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b/>
                <w:szCs w:val="24"/>
                <w:lang w:val="vi-VN"/>
              </w:rPr>
            </w:pPr>
            <w:r>
              <w:rPr>
                <w:rFonts w:eastAsia="Times New Roman"/>
                <w:b/>
                <w:szCs w:val="24"/>
                <w:lang w:val="vi-VN"/>
              </w:rPr>
              <w:t>Tuần học</w:t>
            </w:r>
          </w:p>
        </w:tc>
      </w:tr>
      <w:tr w:rsidR="000571E8" w:rsidTr="00FB0384">
        <w:trPr>
          <w:trHeight w:val="897"/>
        </w:trPr>
        <w:tc>
          <w:tcPr>
            <w:tcW w:w="705"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lang w:val="vi-VN"/>
              </w:rPr>
            </w:pPr>
            <w:r>
              <w:rPr>
                <w:rFonts w:eastAsia="Times New Roman"/>
                <w:szCs w:val="24"/>
                <w:lang w:val="vi-VN"/>
              </w:rPr>
              <w:t>Chương 1</w:t>
            </w:r>
          </w:p>
        </w:tc>
        <w:tc>
          <w:tcPr>
            <w:tcW w:w="779" w:type="pct"/>
          </w:tcPr>
          <w:p w:rsidR="000571E8" w:rsidRDefault="000571E8" w:rsidP="00FB0384">
            <w:pPr>
              <w:shd w:val="clear" w:color="auto" w:fill="FFFFFF" w:themeFill="background1"/>
              <w:jc w:val="center"/>
              <w:rPr>
                <w:szCs w:val="24"/>
              </w:rPr>
            </w:pPr>
            <w:r>
              <w:rPr>
                <w:szCs w:val="24"/>
              </w:rPr>
              <w:t>[1], [2], [3],[4], [5]</w:t>
            </w:r>
          </w:p>
        </w:tc>
        <w:tc>
          <w:tcPr>
            <w:tcW w:w="2749"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 Hình thức: cá nhân, toàn lớp;</w:t>
            </w:r>
          </w:p>
          <w:p w:rsidR="000571E8" w:rsidRDefault="000571E8" w:rsidP="00FB0384">
            <w:pPr>
              <w:shd w:val="clear" w:color="auto" w:fill="FFFFFF"/>
              <w:rPr>
                <w:szCs w:val="24"/>
              </w:rPr>
            </w:pPr>
            <w:r>
              <w:rPr>
                <w:szCs w:val="24"/>
              </w:rPr>
              <w:t>- Phương pháp: đàm thoại gợi mở</w:t>
            </w:r>
          </w:p>
          <w:p w:rsidR="000571E8" w:rsidRDefault="000571E8" w:rsidP="00FB0384">
            <w:pPr>
              <w:shd w:val="clear" w:color="auto" w:fill="FFFFFF"/>
              <w:rPr>
                <w:szCs w:val="24"/>
              </w:rPr>
            </w:pPr>
            <w:r>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rPr>
            </w:pPr>
            <w:r>
              <w:rPr>
                <w:rFonts w:eastAsia="Times New Roman"/>
                <w:szCs w:val="24"/>
              </w:rPr>
              <w:t>1-7</w:t>
            </w:r>
          </w:p>
        </w:tc>
      </w:tr>
      <w:tr w:rsidR="000571E8" w:rsidTr="00FB0384">
        <w:trPr>
          <w:trHeight w:val="467"/>
        </w:trPr>
        <w:tc>
          <w:tcPr>
            <w:tcW w:w="4233" w:type="pct"/>
            <w:gridSpan w:val="3"/>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KIỂM TRA GIỮA KÌ (A2)</w:t>
            </w:r>
          </w:p>
        </w:tc>
        <w:tc>
          <w:tcPr>
            <w:tcW w:w="766" w:type="pc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szCs w:val="24"/>
              </w:rPr>
            </w:pPr>
            <w:r>
              <w:rPr>
                <w:szCs w:val="24"/>
              </w:rPr>
              <w:t>8</w:t>
            </w:r>
          </w:p>
        </w:tc>
      </w:tr>
      <w:tr w:rsidR="000571E8" w:rsidTr="00FB0384">
        <w:trPr>
          <w:trHeight w:val="894"/>
        </w:trPr>
        <w:tc>
          <w:tcPr>
            <w:tcW w:w="705"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lang w:val="vi-VN"/>
              </w:rPr>
            </w:pPr>
            <w:r>
              <w:rPr>
                <w:rFonts w:eastAsia="Times New Roman"/>
                <w:szCs w:val="24"/>
                <w:lang w:val="vi-VN"/>
              </w:rPr>
              <w:t>Chương 2</w:t>
            </w:r>
          </w:p>
        </w:tc>
        <w:tc>
          <w:tcPr>
            <w:tcW w:w="779" w:type="pct"/>
          </w:tcPr>
          <w:p w:rsidR="000571E8" w:rsidRDefault="000571E8" w:rsidP="00FB0384">
            <w:pPr>
              <w:shd w:val="clear" w:color="auto" w:fill="FFFFFF" w:themeFill="background1"/>
              <w:jc w:val="center"/>
              <w:rPr>
                <w:szCs w:val="24"/>
              </w:rPr>
            </w:pPr>
            <w:r>
              <w:rPr>
                <w:szCs w:val="24"/>
              </w:rPr>
              <w:t>[1], [2], [3],[4], [5]</w:t>
            </w:r>
          </w:p>
        </w:tc>
        <w:tc>
          <w:tcPr>
            <w:tcW w:w="2749"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 Hình thức: nhóm</w:t>
            </w:r>
          </w:p>
          <w:p w:rsidR="000571E8" w:rsidRDefault="000571E8" w:rsidP="00FB0384">
            <w:pPr>
              <w:shd w:val="clear" w:color="auto" w:fill="FFFFFF"/>
              <w:rPr>
                <w:szCs w:val="24"/>
              </w:rPr>
            </w:pPr>
            <w:r>
              <w:rPr>
                <w:szCs w:val="24"/>
              </w:rPr>
              <w:t>- Phương pháp: thảo luận, giải quyết vấn đề</w:t>
            </w:r>
          </w:p>
          <w:p w:rsidR="000571E8" w:rsidRDefault="000571E8" w:rsidP="00FB0384">
            <w:pPr>
              <w:shd w:val="clear" w:color="auto" w:fill="FFFFFF"/>
              <w:rPr>
                <w:szCs w:val="24"/>
              </w:rPr>
            </w:pPr>
            <w:r>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szCs w:val="24"/>
              </w:rPr>
            </w:pPr>
            <w:r>
              <w:rPr>
                <w:szCs w:val="24"/>
              </w:rPr>
              <w:t>9-16</w:t>
            </w:r>
          </w:p>
        </w:tc>
      </w:tr>
    </w:tbl>
    <w:p w:rsidR="000571E8" w:rsidRDefault="000571E8" w:rsidP="000571E8">
      <w:pPr>
        <w:shd w:val="clear" w:color="auto" w:fill="FFFFFF"/>
        <w:tabs>
          <w:tab w:val="left" w:pos="284"/>
          <w:tab w:val="left" w:pos="639"/>
        </w:tabs>
        <w:rPr>
          <w:b/>
          <w:szCs w:val="24"/>
          <w:lang w:val="vi-VN"/>
        </w:rPr>
      </w:pPr>
      <w:r>
        <w:rPr>
          <w:rFonts w:eastAsia="Times New Roman"/>
          <w:b/>
          <w:bCs/>
          <w:spacing w:val="-2"/>
          <w:w w:val="99"/>
          <w:szCs w:val="24"/>
        </w:rPr>
        <w:t>9.</w:t>
      </w:r>
      <w:r>
        <w:rPr>
          <w:rFonts w:eastAsia="Times New Roman"/>
          <w:b/>
          <w:bCs/>
          <w:spacing w:val="-2"/>
          <w:w w:val="99"/>
          <w:szCs w:val="24"/>
        </w:rPr>
        <w:tab/>
      </w:r>
      <w:r>
        <w:rPr>
          <w:b/>
          <w:szCs w:val="24"/>
        </w:rPr>
        <w:t>Đánh giá kết quả học</w:t>
      </w:r>
      <w:r>
        <w:rPr>
          <w:b/>
          <w:spacing w:val="-3"/>
          <w:szCs w:val="24"/>
        </w:rPr>
        <w:t xml:space="preserve"> </w:t>
      </w:r>
      <w:r>
        <w:rPr>
          <w:b/>
          <w:szCs w:val="24"/>
        </w:rPr>
        <w:t>tập</w:t>
      </w:r>
    </w:p>
    <w:p w:rsidR="000571E8" w:rsidRDefault="000571E8" w:rsidP="000571E8">
      <w:pPr>
        <w:shd w:val="clear" w:color="auto" w:fill="FFFFFF"/>
        <w:tabs>
          <w:tab w:val="left" w:pos="426"/>
          <w:tab w:val="left" w:pos="853"/>
        </w:tabs>
        <w:rPr>
          <w:szCs w:val="24"/>
          <w:lang w:val="vi-VN"/>
        </w:rPr>
      </w:pPr>
      <w:r>
        <w:rPr>
          <w:rFonts w:eastAsia="Times New Roman"/>
          <w:b/>
          <w:bCs/>
          <w:i/>
          <w:w w:val="99"/>
          <w:szCs w:val="24"/>
          <w:lang w:val="vi-VN"/>
        </w:rPr>
        <w:t>9.1.</w:t>
      </w:r>
      <w:r>
        <w:rPr>
          <w:rFonts w:eastAsia="Times New Roman"/>
          <w:b/>
          <w:bCs/>
          <w:i/>
          <w:w w:val="99"/>
          <w:szCs w:val="24"/>
          <w:lang w:val="vi-VN"/>
        </w:rPr>
        <w:tab/>
      </w:r>
      <w:r>
        <w:rPr>
          <w:b/>
          <w:i/>
          <w:szCs w:val="24"/>
          <w:lang w:val="vi-VN"/>
        </w:rPr>
        <w:t>Thang điểm đánh giá</w:t>
      </w:r>
      <w:r>
        <w:rPr>
          <w:szCs w:val="24"/>
          <w:lang w:val="vi-VN"/>
        </w:rPr>
        <w:t>: 10</w:t>
      </w:r>
      <w:r>
        <w:rPr>
          <w:spacing w:val="-2"/>
          <w:szCs w:val="24"/>
          <w:lang w:val="vi-VN"/>
        </w:rPr>
        <w:t xml:space="preserve"> </w:t>
      </w:r>
      <w:r>
        <w:rPr>
          <w:szCs w:val="24"/>
          <w:lang w:val="vi-VN"/>
        </w:rPr>
        <w:t>(100%)</w:t>
      </w:r>
    </w:p>
    <w:p w:rsidR="000571E8" w:rsidRDefault="000571E8" w:rsidP="000571E8">
      <w:pPr>
        <w:shd w:val="clear" w:color="auto" w:fill="FFFFFF"/>
        <w:tabs>
          <w:tab w:val="left" w:pos="426"/>
          <w:tab w:val="left" w:pos="853"/>
        </w:tabs>
        <w:rPr>
          <w:b/>
          <w:i/>
          <w:szCs w:val="24"/>
          <w:lang w:val="vi-VN"/>
        </w:rPr>
      </w:pPr>
      <w:r>
        <w:rPr>
          <w:rFonts w:eastAsia="Times New Roman"/>
          <w:b/>
          <w:bCs/>
          <w:i/>
          <w:w w:val="99"/>
          <w:szCs w:val="24"/>
          <w:lang w:val="vi-VN"/>
        </w:rPr>
        <w:t>9.2.</w:t>
      </w:r>
      <w:r>
        <w:rPr>
          <w:rFonts w:eastAsia="Times New Roman"/>
          <w:b/>
          <w:bCs/>
          <w:i/>
          <w:w w:val="99"/>
          <w:szCs w:val="24"/>
          <w:lang w:val="vi-VN"/>
        </w:rPr>
        <w:tab/>
      </w:r>
      <w:r>
        <w:rPr>
          <w:b/>
          <w:i/>
          <w:szCs w:val="24"/>
          <w:lang w:val="vi-VN"/>
        </w:rPr>
        <w:t>Phương thức đánh</w:t>
      </w:r>
      <w:r>
        <w:rPr>
          <w:b/>
          <w:i/>
          <w:spacing w:val="-3"/>
          <w:szCs w:val="24"/>
          <w:lang w:val="vi-VN"/>
        </w:rPr>
        <w:t xml:space="preserve"> </w:t>
      </w:r>
      <w:r>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0571E8" w:rsidTr="00FB0384">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b/>
                <w:bCs/>
                <w:szCs w:val="24"/>
              </w:rPr>
            </w:pPr>
            <w:r>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b/>
                <w:bCs/>
                <w:szCs w:val="24"/>
              </w:rPr>
            </w:pPr>
            <w:r>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b/>
                <w:bCs/>
                <w:szCs w:val="24"/>
              </w:rPr>
            </w:pPr>
            <w:r>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b/>
                <w:bCs/>
                <w:szCs w:val="24"/>
              </w:rPr>
            </w:pPr>
            <w:r>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b/>
                <w:bCs/>
                <w:szCs w:val="24"/>
              </w:rPr>
            </w:pPr>
            <w:r>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b/>
                <w:bCs/>
                <w:szCs w:val="24"/>
              </w:rPr>
            </w:pPr>
            <w:r>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tcPr>
          <w:p w:rsidR="000571E8" w:rsidRDefault="000571E8" w:rsidP="00FB0384">
            <w:pPr>
              <w:jc w:val="center"/>
              <w:rPr>
                <w:rFonts w:eastAsia="Times New Roman"/>
                <w:b/>
                <w:bCs/>
                <w:szCs w:val="24"/>
              </w:rPr>
            </w:pPr>
            <w:r>
              <w:rPr>
                <w:b/>
                <w:szCs w:val="24"/>
              </w:rPr>
              <w:t>Mã chuẩn đầu ra học phần</w:t>
            </w:r>
          </w:p>
        </w:tc>
      </w:tr>
      <w:tr w:rsidR="000571E8" w:rsidTr="00FB0384">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rPr>
            </w:pPr>
            <w:r>
              <w:rPr>
                <w:szCs w:val="24"/>
              </w:rPr>
              <w:t>CLO 3</w:t>
            </w:r>
          </w:p>
        </w:tc>
      </w:tr>
      <w:tr w:rsidR="000571E8" w:rsidTr="00FB0384">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0571E8" w:rsidRDefault="000571E8" w:rsidP="00FB0384">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tcPr>
          <w:p w:rsidR="000571E8" w:rsidRDefault="000571E8" w:rsidP="00FB0384">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 xml:space="preserve">Thái độ học tập </w:t>
            </w:r>
          </w:p>
          <w:p w:rsidR="000571E8" w:rsidRDefault="000571E8" w:rsidP="00FB0384">
            <w:pPr>
              <w:jc w:val="center"/>
              <w:rPr>
                <w:rFonts w:eastAsia="Times New Roman"/>
                <w:szCs w:val="24"/>
              </w:rPr>
            </w:pPr>
            <w:r>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rPr>
                <w:rFonts w:eastAsia="Times New Roman"/>
                <w:szCs w:val="24"/>
              </w:rPr>
            </w:pPr>
            <w:r>
              <w:rPr>
                <w:rFonts w:eastAsia="Times New Roman"/>
                <w:spacing w:val="-6"/>
                <w:szCs w:val="24"/>
              </w:rPr>
              <w:t xml:space="preserve">Đánh giá mức độ hoàn thành </w:t>
            </w:r>
            <w:r>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tcPr>
          <w:p w:rsidR="000571E8" w:rsidRDefault="000571E8" w:rsidP="00FB0384">
            <w:pPr>
              <w:jc w:val="center"/>
              <w:rPr>
                <w:szCs w:val="24"/>
              </w:rPr>
            </w:pPr>
            <w:r>
              <w:rPr>
                <w:szCs w:val="24"/>
              </w:rPr>
              <w:t>CLO 1</w:t>
            </w:r>
          </w:p>
          <w:p w:rsidR="000571E8" w:rsidRDefault="000571E8" w:rsidP="00FB0384">
            <w:pPr>
              <w:jc w:val="center"/>
              <w:rPr>
                <w:szCs w:val="24"/>
              </w:rPr>
            </w:pPr>
            <w:r>
              <w:rPr>
                <w:szCs w:val="24"/>
              </w:rPr>
              <w:t>CLO 2</w:t>
            </w:r>
          </w:p>
          <w:p w:rsidR="000571E8" w:rsidRDefault="000571E8" w:rsidP="00FB0384">
            <w:pPr>
              <w:jc w:val="center"/>
              <w:rPr>
                <w:szCs w:val="24"/>
              </w:rPr>
            </w:pPr>
            <w:r>
              <w:rPr>
                <w:szCs w:val="24"/>
              </w:rPr>
              <w:t>CLO 3</w:t>
            </w:r>
          </w:p>
        </w:tc>
      </w:tr>
      <w:tr w:rsidR="000571E8" w:rsidTr="00FB0384">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tcPr>
          <w:p w:rsidR="000571E8" w:rsidRDefault="000571E8" w:rsidP="00FB0384">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tcPr>
          <w:p w:rsidR="000571E8" w:rsidRDefault="000571E8" w:rsidP="00FB0384">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rPr>
                <w:rFonts w:eastAsia="Times New Roman"/>
                <w:szCs w:val="24"/>
              </w:rPr>
            </w:pPr>
            <w:r>
              <w:rPr>
                <w:rFonts w:eastAsia="Times New Roman"/>
                <w:szCs w:val="24"/>
              </w:rPr>
              <w:t>Sử dụng các phương thức:</w:t>
            </w:r>
            <w:r>
              <w:rPr>
                <w:rFonts w:eastAsia="Times New Roman"/>
                <w:szCs w:val="24"/>
              </w:rPr>
              <w:br/>
              <w:t>+ Thảo luận;</w:t>
            </w:r>
            <w:r>
              <w:rPr>
                <w:rFonts w:eastAsia="Times New Roman"/>
                <w:szCs w:val="24"/>
              </w:rPr>
              <w:br/>
              <w:t>+ Hỏi đáp;</w:t>
            </w:r>
            <w:r>
              <w:rPr>
                <w:rFonts w:eastAsia="Times New Roman"/>
                <w:szCs w:val="24"/>
              </w:rPr>
              <w:br/>
              <w:t>+ Làm việc nhóm;</w:t>
            </w:r>
            <w:r>
              <w:rPr>
                <w:rFonts w:eastAsia="Times New Roman"/>
                <w:szCs w:val="24"/>
              </w:rPr>
              <w:br/>
              <w:t>+ Bài tập về nhà;</w:t>
            </w:r>
            <w:r>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tcPr>
          <w:p w:rsidR="000571E8" w:rsidRDefault="000571E8" w:rsidP="00FB0384">
            <w:pPr>
              <w:jc w:val="center"/>
              <w:rPr>
                <w:szCs w:val="24"/>
              </w:rPr>
            </w:pPr>
            <w:r>
              <w:rPr>
                <w:szCs w:val="24"/>
              </w:rPr>
              <w:t>CLO 1</w:t>
            </w:r>
          </w:p>
          <w:p w:rsidR="000571E8" w:rsidRDefault="000571E8" w:rsidP="00FB0384">
            <w:pPr>
              <w:jc w:val="center"/>
              <w:rPr>
                <w:szCs w:val="24"/>
              </w:rPr>
            </w:pPr>
            <w:r>
              <w:rPr>
                <w:szCs w:val="24"/>
              </w:rPr>
              <w:t>CLO 2</w:t>
            </w:r>
          </w:p>
          <w:p w:rsidR="000571E8" w:rsidRDefault="000571E8" w:rsidP="00FB0384">
            <w:pPr>
              <w:jc w:val="center"/>
              <w:rPr>
                <w:rFonts w:eastAsia="Times New Roman"/>
                <w:szCs w:val="24"/>
              </w:rPr>
            </w:pPr>
            <w:r>
              <w:rPr>
                <w:szCs w:val="24"/>
              </w:rPr>
              <w:t>CLO 3</w:t>
            </w:r>
          </w:p>
        </w:tc>
      </w:tr>
      <w:tr w:rsidR="000571E8" w:rsidTr="00FB0384">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both"/>
              <w:rPr>
                <w:rFonts w:eastAsia="Times New Roman"/>
                <w:szCs w:val="24"/>
              </w:rPr>
            </w:pPr>
            <w:r>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rPr>
                <w:rFonts w:eastAsia="Times New Roman"/>
                <w:szCs w:val="24"/>
              </w:rPr>
            </w:pPr>
            <w:r>
              <w:rPr>
                <w:rFonts w:eastAsia="Times New Roman"/>
                <w:szCs w:val="24"/>
              </w:rPr>
              <w:t>Sử dụng một trong các hình thức sau đây (tuỳ điều kiện của từng năm học):</w:t>
            </w:r>
          </w:p>
          <w:p w:rsidR="000571E8" w:rsidRDefault="000571E8" w:rsidP="00FB0384">
            <w:pPr>
              <w:rPr>
                <w:rFonts w:eastAsia="Times New Roman"/>
                <w:szCs w:val="24"/>
              </w:rPr>
            </w:pPr>
            <w:r>
              <w:rPr>
                <w:rFonts w:eastAsia="Times New Roman"/>
                <w:szCs w:val="24"/>
              </w:rPr>
              <w:t>+ Tự luận;</w:t>
            </w:r>
          </w:p>
          <w:p w:rsidR="000571E8" w:rsidRDefault="000571E8" w:rsidP="00FB0384">
            <w:pPr>
              <w:rPr>
                <w:rFonts w:eastAsia="Times New Roman"/>
                <w:szCs w:val="24"/>
              </w:rPr>
            </w:pPr>
            <w:r>
              <w:rPr>
                <w:rFonts w:eastAsia="Times New Roman"/>
                <w:szCs w:val="24"/>
              </w:rPr>
              <w:t>+ Bài tập lớn;</w:t>
            </w:r>
          </w:p>
          <w:p w:rsidR="000571E8" w:rsidRDefault="000571E8" w:rsidP="00FB0384">
            <w:pPr>
              <w:rPr>
                <w:rFonts w:eastAsia="Times New Roman"/>
                <w:szCs w:val="24"/>
              </w:rPr>
            </w:pPr>
            <w:r>
              <w:rPr>
                <w:rFonts w:eastAsia="Times New Roman"/>
                <w:szCs w:val="24"/>
              </w:rPr>
              <w:t>+ Vấn đáp;</w:t>
            </w:r>
          </w:p>
          <w:p w:rsidR="000571E8" w:rsidRDefault="000571E8" w:rsidP="00FB0384">
            <w:pPr>
              <w:rPr>
                <w:rFonts w:eastAsia="Times New Roman"/>
                <w:szCs w:val="24"/>
              </w:rPr>
            </w:pPr>
            <w:r>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tcPr>
          <w:p w:rsidR="000571E8" w:rsidRDefault="000571E8" w:rsidP="00FB0384">
            <w:pPr>
              <w:jc w:val="center"/>
              <w:rPr>
                <w:szCs w:val="24"/>
              </w:rPr>
            </w:pPr>
            <w:r>
              <w:rPr>
                <w:szCs w:val="24"/>
              </w:rPr>
              <w:t>CLO 1</w:t>
            </w:r>
          </w:p>
          <w:p w:rsidR="000571E8" w:rsidRDefault="000571E8" w:rsidP="00FB0384">
            <w:pPr>
              <w:jc w:val="center"/>
              <w:rPr>
                <w:rFonts w:eastAsia="Times New Roman"/>
                <w:szCs w:val="24"/>
              </w:rPr>
            </w:pPr>
            <w:r>
              <w:rPr>
                <w:szCs w:val="24"/>
              </w:rPr>
              <w:t>CLO 3</w:t>
            </w:r>
          </w:p>
        </w:tc>
      </w:tr>
      <w:tr w:rsidR="000571E8" w:rsidTr="00FB0384">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tcPr>
          <w:p w:rsidR="000571E8" w:rsidRDefault="000571E8" w:rsidP="00FB0384">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 xml:space="preserve">Chuẩn đầu ra </w:t>
            </w:r>
          </w:p>
          <w:p w:rsidR="000571E8" w:rsidRDefault="000571E8" w:rsidP="00FB0384">
            <w:pPr>
              <w:jc w:val="center"/>
              <w:rPr>
                <w:rFonts w:eastAsia="Times New Roman"/>
                <w:szCs w:val="24"/>
              </w:rPr>
            </w:pPr>
            <w:r>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jc w:val="center"/>
              <w:rPr>
                <w:rFonts w:eastAsia="Times New Roman"/>
                <w:szCs w:val="24"/>
              </w:rPr>
            </w:pPr>
            <w:r>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rPr>
                <w:szCs w:val="24"/>
              </w:rPr>
            </w:pPr>
            <w:r>
              <w:rPr>
                <w:rFonts w:eastAsia="Times New Roman"/>
                <w:spacing w:val="-8"/>
                <w:szCs w:val="24"/>
              </w:rPr>
              <w:t xml:space="preserve">- </w:t>
            </w:r>
            <w:r>
              <w:rPr>
                <w:szCs w:val="24"/>
              </w:rPr>
              <w:t>Sử dụng một trong các hình thức sau đây (tuỳ điều kiện của từng năm học):</w:t>
            </w:r>
            <w:r>
              <w:rPr>
                <w:szCs w:val="24"/>
              </w:rPr>
              <w:br/>
              <w:t>+ Tự luận;</w:t>
            </w:r>
          </w:p>
          <w:p w:rsidR="000571E8" w:rsidRDefault="000571E8" w:rsidP="00FB0384">
            <w:pPr>
              <w:rPr>
                <w:szCs w:val="24"/>
              </w:rPr>
            </w:pPr>
            <w:r>
              <w:rPr>
                <w:szCs w:val="24"/>
              </w:rPr>
              <w:t>+ Bài tập lớn;</w:t>
            </w:r>
          </w:p>
          <w:p w:rsidR="000571E8" w:rsidRDefault="000571E8" w:rsidP="00FB0384">
            <w:pPr>
              <w:rPr>
                <w:rFonts w:eastAsia="Times New Roman"/>
                <w:spacing w:val="-8"/>
                <w:szCs w:val="24"/>
              </w:rPr>
            </w:pPr>
            <w:r>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tcPr>
          <w:p w:rsidR="000571E8" w:rsidRDefault="000571E8" w:rsidP="00FB0384">
            <w:pPr>
              <w:jc w:val="center"/>
              <w:rPr>
                <w:szCs w:val="24"/>
              </w:rPr>
            </w:pPr>
            <w:r>
              <w:rPr>
                <w:szCs w:val="24"/>
              </w:rPr>
              <w:t>CLO 1</w:t>
            </w:r>
          </w:p>
          <w:p w:rsidR="000571E8" w:rsidRDefault="000571E8" w:rsidP="00FB0384">
            <w:pPr>
              <w:jc w:val="center"/>
              <w:rPr>
                <w:szCs w:val="24"/>
              </w:rPr>
            </w:pPr>
            <w:r>
              <w:rPr>
                <w:szCs w:val="24"/>
              </w:rPr>
              <w:t>CLO 2</w:t>
            </w:r>
          </w:p>
          <w:p w:rsidR="000571E8" w:rsidRDefault="000571E8" w:rsidP="00FB0384">
            <w:pPr>
              <w:jc w:val="center"/>
              <w:rPr>
                <w:rFonts w:eastAsia="Times New Roman"/>
                <w:szCs w:val="24"/>
              </w:rPr>
            </w:pPr>
            <w:r>
              <w:rPr>
                <w:szCs w:val="24"/>
              </w:rPr>
              <w:t>CLO 3</w:t>
            </w:r>
          </w:p>
        </w:tc>
      </w:tr>
    </w:tbl>
    <w:p w:rsidR="000571E8" w:rsidRDefault="000571E8" w:rsidP="000571E8">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0571E8" w:rsidTr="00FB0384">
        <w:tc>
          <w:tcPr>
            <w:tcW w:w="1303" w:type="pct"/>
          </w:tcPr>
          <w:p w:rsidR="000571E8" w:rsidRDefault="000571E8" w:rsidP="00FB0384">
            <w:pPr>
              <w:shd w:val="clear" w:color="auto" w:fill="FFFFFF"/>
              <w:jc w:val="center"/>
              <w:rPr>
                <w:i/>
                <w:iCs/>
                <w:szCs w:val="24"/>
              </w:rPr>
            </w:pPr>
            <w:r>
              <w:rPr>
                <w:i/>
                <w:iCs/>
                <w:szCs w:val="24"/>
                <w:lang w:val="vi-VN"/>
              </w:rPr>
              <w:t xml:space="preserve">                                                                                              </w:t>
            </w:r>
          </w:p>
        </w:tc>
        <w:tc>
          <w:tcPr>
            <w:tcW w:w="1448" w:type="pct"/>
          </w:tcPr>
          <w:p w:rsidR="000571E8" w:rsidRDefault="000571E8" w:rsidP="00FB0384">
            <w:pPr>
              <w:shd w:val="clear" w:color="auto" w:fill="FFFFFF"/>
              <w:jc w:val="center"/>
              <w:rPr>
                <w:i/>
                <w:iCs/>
                <w:szCs w:val="24"/>
              </w:rPr>
            </w:pPr>
          </w:p>
        </w:tc>
        <w:tc>
          <w:tcPr>
            <w:tcW w:w="2249" w:type="pct"/>
          </w:tcPr>
          <w:p w:rsidR="000571E8" w:rsidRDefault="000571E8" w:rsidP="00FB0384">
            <w:pPr>
              <w:shd w:val="clear" w:color="auto" w:fill="FFFFFF"/>
              <w:jc w:val="center"/>
              <w:rPr>
                <w:i/>
                <w:iCs/>
                <w:szCs w:val="24"/>
              </w:rPr>
            </w:pPr>
            <w:r>
              <w:rPr>
                <w:i/>
                <w:iCs/>
                <w:szCs w:val="24"/>
                <w:lang w:val="vi-VN"/>
              </w:rPr>
              <w:t xml:space="preserve">Hà Nội, ngày </w:t>
            </w:r>
            <w:r>
              <w:rPr>
                <w:i/>
                <w:iCs/>
                <w:szCs w:val="24"/>
              </w:rPr>
              <w:t xml:space="preserve">  20  </w:t>
            </w:r>
            <w:r>
              <w:rPr>
                <w:i/>
                <w:iCs/>
                <w:szCs w:val="24"/>
                <w:lang w:val="vi-VN"/>
              </w:rPr>
              <w:t xml:space="preserve"> tháng</w:t>
            </w:r>
            <w:r>
              <w:rPr>
                <w:i/>
                <w:iCs/>
                <w:szCs w:val="24"/>
              </w:rPr>
              <w:t xml:space="preserve"> 7 </w:t>
            </w:r>
            <w:r>
              <w:rPr>
                <w:i/>
                <w:iCs/>
                <w:szCs w:val="24"/>
                <w:lang w:val="vi-VN"/>
              </w:rPr>
              <w:t xml:space="preserve"> năm </w:t>
            </w:r>
            <w:r>
              <w:rPr>
                <w:i/>
                <w:iCs/>
                <w:szCs w:val="24"/>
              </w:rPr>
              <w:t>2024</w:t>
            </w:r>
          </w:p>
        </w:tc>
      </w:tr>
      <w:tr w:rsidR="000571E8" w:rsidTr="00FB0384">
        <w:trPr>
          <w:trHeight w:val="476"/>
        </w:trPr>
        <w:tc>
          <w:tcPr>
            <w:tcW w:w="1303" w:type="pct"/>
          </w:tcPr>
          <w:p w:rsidR="000571E8" w:rsidRDefault="000571E8" w:rsidP="00FB0384">
            <w:pPr>
              <w:shd w:val="clear" w:color="auto" w:fill="FFFFFF"/>
              <w:jc w:val="center"/>
              <w:rPr>
                <w:b/>
                <w:szCs w:val="24"/>
              </w:rPr>
            </w:pPr>
            <w:r>
              <w:rPr>
                <w:b/>
                <w:szCs w:val="24"/>
              </w:rPr>
              <w:t>Trưởng khoa</w:t>
            </w: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r>
              <w:rPr>
                <w:b/>
                <w:szCs w:val="24"/>
              </w:rPr>
              <w:t>Bùi Minh Đức</w:t>
            </w:r>
          </w:p>
        </w:tc>
        <w:tc>
          <w:tcPr>
            <w:tcW w:w="1448" w:type="pct"/>
          </w:tcPr>
          <w:p w:rsidR="000571E8" w:rsidRDefault="000571E8" w:rsidP="00FB0384">
            <w:pPr>
              <w:shd w:val="clear" w:color="auto" w:fill="FFFFFF"/>
              <w:jc w:val="center"/>
              <w:rPr>
                <w:b/>
                <w:szCs w:val="24"/>
              </w:rPr>
            </w:pPr>
            <w:r>
              <w:rPr>
                <w:b/>
                <w:szCs w:val="24"/>
              </w:rPr>
              <w:t>Trưởng Bộ môn</w:t>
            </w: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r>
              <w:rPr>
                <w:b/>
                <w:szCs w:val="24"/>
              </w:rPr>
              <w:t>Mai Thị Hồng Tuyết</w:t>
            </w:r>
          </w:p>
        </w:tc>
        <w:tc>
          <w:tcPr>
            <w:tcW w:w="2249" w:type="pct"/>
          </w:tcPr>
          <w:p w:rsidR="000571E8" w:rsidRDefault="000571E8" w:rsidP="00FB0384">
            <w:pPr>
              <w:shd w:val="clear" w:color="auto" w:fill="FFFFFF"/>
              <w:jc w:val="center"/>
              <w:rPr>
                <w:b/>
                <w:szCs w:val="24"/>
              </w:rPr>
            </w:pPr>
            <w:r>
              <w:rPr>
                <w:b/>
                <w:szCs w:val="24"/>
              </w:rPr>
              <w:t>Người biên soạn</w:t>
            </w: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r>
              <w:rPr>
                <w:b/>
                <w:szCs w:val="24"/>
              </w:rPr>
              <w:t>Bùi  Thuỳ Linh</w:t>
            </w: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p>
          <w:p w:rsidR="000571E8" w:rsidRDefault="000571E8" w:rsidP="00FB0384">
            <w:pPr>
              <w:shd w:val="clear" w:color="auto" w:fill="FFFFFF"/>
              <w:jc w:val="center"/>
              <w:rPr>
                <w:b/>
                <w:szCs w:val="24"/>
              </w:rPr>
            </w:pPr>
            <w:r>
              <w:rPr>
                <w:b/>
                <w:szCs w:val="24"/>
              </w:rPr>
              <w:t>Lê Thị Thu Hiền</w:t>
            </w:r>
          </w:p>
        </w:tc>
      </w:tr>
    </w:tbl>
    <w:p w:rsidR="000571E8" w:rsidRDefault="000571E8" w:rsidP="000571E8">
      <w:pPr>
        <w:shd w:val="clear" w:color="auto" w:fill="FFFFFF"/>
        <w:rPr>
          <w:szCs w:val="24"/>
        </w:rPr>
      </w:pPr>
    </w:p>
    <w:p w:rsidR="000571E8" w:rsidRPr="000571E8" w:rsidRDefault="000571E8" w:rsidP="000571E8">
      <w:pPr>
        <w:rPr>
          <w:szCs w:val="24"/>
        </w:rPr>
      </w:pPr>
    </w:p>
    <w:p w:rsidR="000571E8" w:rsidRDefault="000571E8" w:rsidP="000571E8">
      <w:pPr>
        <w:rPr>
          <w:szCs w:val="24"/>
        </w:rPr>
      </w:pPr>
    </w:p>
    <w:p w:rsidR="000571E8" w:rsidRPr="000D55B6" w:rsidRDefault="000571E8" w:rsidP="000571E8">
      <w:pPr>
        <w:jc w:val="center"/>
        <w:rPr>
          <w:b/>
          <w:color w:val="000000" w:themeColor="text1"/>
          <w:szCs w:val="24"/>
          <w:lang w:val="fr-FR"/>
        </w:rPr>
      </w:pPr>
      <w:r w:rsidRPr="000D55B6">
        <w:rPr>
          <w:b/>
          <w:color w:val="000000" w:themeColor="text1"/>
          <w:szCs w:val="24"/>
          <w:lang w:val="fr-FR"/>
        </w:rPr>
        <w:t>18. ĐỀ CƯƠNG CHI TIẾT HỌC PHẦN</w:t>
      </w:r>
    </w:p>
    <w:p w:rsidR="000571E8" w:rsidRPr="000D55B6" w:rsidRDefault="000571E8" w:rsidP="000571E8">
      <w:pPr>
        <w:jc w:val="center"/>
        <w:rPr>
          <w:b/>
          <w:iCs/>
          <w:color w:val="000000" w:themeColor="text1"/>
          <w:szCs w:val="24"/>
          <w:lang w:val="pt-BR"/>
        </w:rPr>
      </w:pPr>
      <w:bookmarkStart w:id="3" w:name="_Toc133567930"/>
      <w:r w:rsidRPr="000D55B6">
        <w:rPr>
          <w:b/>
          <w:iCs/>
          <w:color w:val="000000" w:themeColor="text1"/>
          <w:szCs w:val="24"/>
          <w:lang w:val="pt-BR"/>
        </w:rPr>
        <w:t>CHỦ NGHĨA HẬU HIỆN ĐẠI</w:t>
      </w:r>
      <w:bookmarkEnd w:id="3"/>
    </w:p>
    <w:p w:rsidR="000571E8" w:rsidRPr="000D55B6" w:rsidRDefault="000571E8" w:rsidP="000571E8">
      <w:pPr>
        <w:jc w:val="center"/>
        <w:rPr>
          <w:b/>
          <w:bCs/>
          <w:color w:val="000000" w:themeColor="text1"/>
          <w:szCs w:val="24"/>
          <w:lang w:val="fr-FR"/>
        </w:rPr>
      </w:pPr>
      <w:r w:rsidRPr="000D55B6">
        <w:rPr>
          <w:b/>
          <w:bCs/>
          <w:color w:val="000000" w:themeColor="text1"/>
          <w:szCs w:val="24"/>
          <w:lang w:val="fr-FR"/>
        </w:rPr>
        <w:t xml:space="preserve">Mã số: </w:t>
      </w:r>
      <w:r w:rsidRPr="000D55B6">
        <w:rPr>
          <w:b/>
          <w:bCs/>
          <w:color w:val="000000" w:themeColor="text1"/>
          <w:szCs w:val="24"/>
          <w:lang w:val="pt-BR"/>
        </w:rPr>
        <w:t>MLT208</w:t>
      </w:r>
    </w:p>
    <w:p w:rsidR="000571E8" w:rsidRPr="000D55B6" w:rsidRDefault="000571E8" w:rsidP="000571E8">
      <w:pPr>
        <w:rPr>
          <w:b/>
          <w:bCs/>
          <w:color w:val="000000" w:themeColor="text1"/>
          <w:szCs w:val="24"/>
          <w:lang w:val="fr-FR"/>
        </w:rPr>
      </w:pPr>
      <w:r w:rsidRPr="000D55B6">
        <w:rPr>
          <w:b/>
          <w:bCs/>
          <w:color w:val="000000" w:themeColor="text1"/>
          <w:szCs w:val="24"/>
          <w:lang w:val="fr-FR"/>
        </w:rPr>
        <w:t>1. Thông tin chung về học phần</w:t>
      </w:r>
    </w:p>
    <w:tbl>
      <w:tblPr>
        <w:tblW w:w="9351" w:type="dxa"/>
        <w:tblLook w:val="04A0" w:firstRow="1" w:lastRow="0" w:firstColumn="1" w:lastColumn="0" w:noHBand="0" w:noVBand="1"/>
      </w:tblPr>
      <w:tblGrid>
        <w:gridCol w:w="9351"/>
      </w:tblGrid>
      <w:tr w:rsidR="000571E8" w:rsidRPr="000D55B6" w:rsidTr="00FB0384">
        <w:tc>
          <w:tcPr>
            <w:tcW w:w="9351" w:type="dxa"/>
            <w:shd w:val="clear" w:color="auto" w:fill="auto"/>
          </w:tcPr>
          <w:p w:rsidR="000571E8" w:rsidRPr="000D55B6" w:rsidRDefault="000571E8" w:rsidP="00FB0384">
            <w:pPr>
              <w:tabs>
                <w:tab w:val="left" w:pos="403"/>
              </w:tabs>
              <w:rPr>
                <w:b/>
                <w:bCs/>
                <w:i/>
                <w:iCs/>
                <w:color w:val="000000" w:themeColor="text1"/>
                <w:szCs w:val="24"/>
              </w:rPr>
            </w:pPr>
            <w:r w:rsidRPr="000D55B6">
              <w:rPr>
                <w:b/>
                <w:bCs/>
                <w:i/>
                <w:iCs/>
                <w:color w:val="000000" w:themeColor="text1"/>
                <w:szCs w:val="24"/>
              </w:rPr>
              <w:t>1.1. Tên học phần:</w:t>
            </w:r>
          </w:p>
        </w:tc>
      </w:tr>
      <w:tr w:rsidR="000571E8" w:rsidRPr="000D55B6" w:rsidTr="00FB0384">
        <w:tc>
          <w:tcPr>
            <w:tcW w:w="9351" w:type="dxa"/>
            <w:shd w:val="clear" w:color="auto" w:fill="auto"/>
          </w:tcPr>
          <w:p w:rsidR="000571E8" w:rsidRPr="000D55B6" w:rsidRDefault="000571E8" w:rsidP="00FB0384">
            <w:pPr>
              <w:tabs>
                <w:tab w:val="left" w:pos="403"/>
              </w:tabs>
              <w:ind w:left="360"/>
              <w:rPr>
                <w:color w:val="000000" w:themeColor="text1"/>
                <w:szCs w:val="24"/>
              </w:rPr>
            </w:pPr>
            <w:r w:rsidRPr="000D55B6">
              <w:rPr>
                <w:color w:val="000000" w:themeColor="text1"/>
                <w:szCs w:val="24"/>
              </w:rPr>
              <w:t xml:space="preserve">               - Tiếng Việt: </w:t>
            </w:r>
            <w:r w:rsidRPr="000D55B6">
              <w:rPr>
                <w:iCs/>
                <w:color w:val="000000" w:themeColor="text1"/>
                <w:szCs w:val="24"/>
                <w:lang w:val="vi-VN"/>
              </w:rPr>
              <w:t>Chủ nghĩa hậu hiện đại</w:t>
            </w:r>
          </w:p>
        </w:tc>
      </w:tr>
      <w:tr w:rsidR="000571E8" w:rsidRPr="000D55B6" w:rsidTr="00FB0384">
        <w:tc>
          <w:tcPr>
            <w:tcW w:w="9351" w:type="dxa"/>
            <w:shd w:val="clear" w:color="auto" w:fill="auto"/>
          </w:tcPr>
          <w:p w:rsidR="000571E8" w:rsidRPr="000D55B6" w:rsidRDefault="000571E8" w:rsidP="00FB0384">
            <w:pPr>
              <w:tabs>
                <w:tab w:val="left" w:pos="403"/>
              </w:tabs>
              <w:ind w:left="360"/>
              <w:rPr>
                <w:color w:val="000000" w:themeColor="text1"/>
                <w:szCs w:val="24"/>
              </w:rPr>
            </w:pPr>
            <w:r w:rsidRPr="000D55B6">
              <w:rPr>
                <w:color w:val="000000" w:themeColor="text1"/>
                <w:szCs w:val="24"/>
              </w:rPr>
              <w:t xml:space="preserve">               - Tiếng Anh:</w:t>
            </w:r>
            <w:r w:rsidRPr="000D55B6">
              <w:rPr>
                <w:color w:val="000000" w:themeColor="text1"/>
                <w:sz w:val="25"/>
                <w:szCs w:val="25"/>
                <w:shd w:val="clear" w:color="auto" w:fill="FFFFFF"/>
              </w:rPr>
              <w:t xml:space="preserve"> Postmodernism</w:t>
            </w:r>
          </w:p>
        </w:tc>
      </w:tr>
      <w:tr w:rsidR="000571E8" w:rsidRPr="000D55B6" w:rsidTr="00FB0384">
        <w:tc>
          <w:tcPr>
            <w:tcW w:w="9351" w:type="dxa"/>
            <w:shd w:val="clear" w:color="auto" w:fill="auto"/>
          </w:tcPr>
          <w:p w:rsidR="000571E8" w:rsidRPr="000D55B6" w:rsidRDefault="000571E8" w:rsidP="00FB0384">
            <w:pPr>
              <w:tabs>
                <w:tab w:val="left" w:pos="403"/>
              </w:tabs>
              <w:rPr>
                <w:color w:val="000000" w:themeColor="text1"/>
                <w:szCs w:val="24"/>
              </w:rPr>
            </w:pPr>
            <w:r w:rsidRPr="000D55B6">
              <w:rPr>
                <w:b/>
                <w:bCs/>
                <w:i/>
                <w:iCs/>
                <w:color w:val="000000" w:themeColor="text1"/>
                <w:szCs w:val="24"/>
              </w:rPr>
              <w:t>1.2. Thuộc khối kiến thức:</w:t>
            </w:r>
          </w:p>
        </w:tc>
      </w:tr>
      <w:tr w:rsidR="000571E8" w:rsidRPr="000D55B6" w:rsidTr="00FB0384">
        <w:tc>
          <w:tcPr>
            <w:tcW w:w="9351" w:type="dxa"/>
            <w:shd w:val="clear" w:color="auto" w:fill="auto"/>
          </w:tcPr>
          <w:p w:rsidR="000571E8" w:rsidRPr="000D55B6" w:rsidRDefault="008052B9" w:rsidP="00FB0384">
            <w:pPr>
              <w:tabs>
                <w:tab w:val="left" w:pos="4837"/>
              </w:tabs>
              <w:ind w:left="1593"/>
              <w:rPr>
                <w:color w:val="000000" w:themeColor="text1"/>
                <w:szCs w:val="24"/>
              </w:rPr>
            </w:pPr>
            <w:sdt>
              <w:sdtPr>
                <w:rPr>
                  <w:color w:val="000000" w:themeColor="text1"/>
                  <w:szCs w:val="24"/>
                </w:rPr>
                <w:id w:val="766504940"/>
                <w14:checkbox>
                  <w14:checked w14:val="1"/>
                  <w14:checkedState w14:val="2612" w14:font="MS Gothic"/>
                  <w14:uncheckedState w14:val="2610" w14:font="MS Gothic"/>
                </w14:checkbox>
              </w:sdtPr>
              <w:sdtEndPr/>
              <w:sdtContent>
                <w:r w:rsidR="000571E8" w:rsidRPr="000D55B6">
                  <w:rPr>
                    <w:rFonts w:ascii="MS Gothic" w:eastAsia="MS Gothic" w:hAnsi="MS Gothic" w:hint="eastAsia"/>
                    <w:color w:val="000000" w:themeColor="text1"/>
                    <w:szCs w:val="24"/>
                  </w:rPr>
                  <w:t>☒</w:t>
                </w:r>
              </w:sdtContent>
            </w:sdt>
            <w:r w:rsidR="000571E8" w:rsidRPr="000D55B6">
              <w:rPr>
                <w:color w:val="000000" w:themeColor="text1"/>
                <w:szCs w:val="24"/>
              </w:rPr>
              <w:t xml:space="preserve"> Kiến thức chung</w:t>
            </w:r>
          </w:p>
          <w:p w:rsidR="000571E8" w:rsidRPr="000D55B6" w:rsidRDefault="008052B9" w:rsidP="00FB0384">
            <w:pPr>
              <w:tabs>
                <w:tab w:val="left" w:pos="4837"/>
              </w:tabs>
              <w:ind w:left="1593"/>
              <w:rPr>
                <w:color w:val="000000" w:themeColor="text1"/>
                <w:szCs w:val="24"/>
              </w:rPr>
            </w:pPr>
            <w:sdt>
              <w:sdtPr>
                <w:rPr>
                  <w:color w:val="000000" w:themeColor="text1"/>
                  <w:szCs w:val="24"/>
                </w:rPr>
                <w:id w:val="-1741632304"/>
                <w14:checkbox>
                  <w14:checked w14:val="1"/>
                  <w14:checkedState w14:val="2612" w14:font="MS Gothic"/>
                  <w14:uncheckedState w14:val="2610" w14:font="MS Gothic"/>
                </w14:checkbox>
              </w:sdtPr>
              <w:sdtEndPr/>
              <w:sdtContent>
                <w:r w:rsidR="000571E8">
                  <w:rPr>
                    <w:rFonts w:ascii="MS Gothic" w:eastAsia="MS Gothic" w:hAnsi="MS Gothic" w:hint="eastAsia"/>
                    <w:color w:val="000000" w:themeColor="text1"/>
                    <w:szCs w:val="24"/>
                  </w:rPr>
                  <w:t>☒</w:t>
                </w:r>
              </w:sdtContent>
            </w:sdt>
            <w:r w:rsidR="000571E8" w:rsidRPr="000D55B6">
              <w:rPr>
                <w:color w:val="000000" w:themeColor="text1"/>
                <w:szCs w:val="24"/>
              </w:rPr>
              <w:t xml:space="preserve"> Kiến thức cơ sở</w:t>
            </w:r>
          </w:p>
          <w:p w:rsidR="000571E8" w:rsidRPr="000D55B6" w:rsidRDefault="008052B9" w:rsidP="00FB0384">
            <w:pPr>
              <w:tabs>
                <w:tab w:val="left" w:pos="4837"/>
              </w:tabs>
              <w:ind w:left="1593"/>
              <w:rPr>
                <w:color w:val="000000" w:themeColor="text1"/>
                <w:szCs w:val="24"/>
              </w:rPr>
            </w:pPr>
            <w:sdt>
              <w:sdtPr>
                <w:rPr>
                  <w:color w:val="000000" w:themeColor="text1"/>
                  <w:szCs w:val="24"/>
                </w:rPr>
                <w:id w:val="-1244179914"/>
                <w14:checkbox>
                  <w14:checked w14:val="0"/>
                  <w14:checkedState w14:val="2612" w14:font="MS Gothic"/>
                  <w14:uncheckedState w14:val="2610" w14:font="MS Gothic"/>
                </w14:checkbox>
              </w:sdtPr>
              <w:sdtEndPr/>
              <w:sdtContent>
                <w:r w:rsidR="000571E8">
                  <w:rPr>
                    <w:rFonts w:ascii="MS Gothic" w:eastAsia="MS Gothic" w:hAnsi="MS Gothic" w:hint="eastAsia"/>
                    <w:color w:val="000000" w:themeColor="text1"/>
                    <w:szCs w:val="24"/>
                  </w:rPr>
                  <w:t>☐</w:t>
                </w:r>
              </w:sdtContent>
            </w:sdt>
            <w:r w:rsidR="000571E8" w:rsidRPr="000D55B6">
              <w:rPr>
                <w:color w:val="000000" w:themeColor="text1"/>
                <w:szCs w:val="24"/>
              </w:rPr>
              <w:t xml:space="preserve"> Kiến thức chuyên ngành</w:t>
            </w:r>
            <w:r w:rsidR="000571E8" w:rsidRPr="000D55B6">
              <w:rPr>
                <w:color w:val="000000" w:themeColor="text1"/>
                <w:szCs w:val="24"/>
              </w:rPr>
              <w:tab/>
            </w:r>
          </w:p>
          <w:p w:rsidR="000571E8" w:rsidRPr="000D55B6" w:rsidRDefault="008052B9" w:rsidP="00FB0384">
            <w:pPr>
              <w:tabs>
                <w:tab w:val="left" w:pos="4837"/>
              </w:tabs>
              <w:ind w:left="1593"/>
              <w:rPr>
                <w:color w:val="000000" w:themeColor="text1"/>
                <w:szCs w:val="24"/>
              </w:rPr>
            </w:pPr>
            <w:sdt>
              <w:sdtPr>
                <w:rPr>
                  <w:color w:val="000000" w:themeColor="text1"/>
                  <w:szCs w:val="24"/>
                </w:rPr>
                <w:id w:val="952827248"/>
                <w14:checkbox>
                  <w14:checked w14:val="0"/>
                  <w14:checkedState w14:val="2612" w14:font="MS Gothic"/>
                  <w14:uncheckedState w14:val="2610" w14:font="MS Gothic"/>
                </w14:checkbox>
              </w:sdtPr>
              <w:sdtEndPr/>
              <w:sdtContent>
                <w:r w:rsidR="000571E8" w:rsidRPr="000D55B6">
                  <w:rPr>
                    <w:rFonts w:ascii="MS Gothic" w:eastAsia="MS Gothic" w:hAnsi="MS Gothic" w:hint="eastAsia"/>
                    <w:color w:val="000000" w:themeColor="text1"/>
                    <w:szCs w:val="24"/>
                  </w:rPr>
                  <w:t>☐</w:t>
                </w:r>
              </w:sdtContent>
            </w:sdt>
            <w:r w:rsidR="000571E8" w:rsidRPr="000D55B6">
              <w:rPr>
                <w:color w:val="000000" w:themeColor="text1"/>
                <w:szCs w:val="24"/>
              </w:rPr>
              <w:t xml:space="preserve"> Khóa luận/Luận văn/Đồ án/Luận án</w:t>
            </w:r>
          </w:p>
        </w:tc>
      </w:tr>
      <w:tr w:rsidR="000571E8" w:rsidRPr="000D55B6" w:rsidTr="00FB0384">
        <w:tc>
          <w:tcPr>
            <w:tcW w:w="9351" w:type="dxa"/>
            <w:shd w:val="clear" w:color="auto" w:fill="auto"/>
          </w:tcPr>
          <w:p w:rsidR="000571E8" w:rsidRPr="000D55B6" w:rsidRDefault="000571E8" w:rsidP="00FB0384">
            <w:pPr>
              <w:tabs>
                <w:tab w:val="left" w:pos="403"/>
              </w:tabs>
              <w:rPr>
                <w:color w:val="000000" w:themeColor="text1"/>
                <w:szCs w:val="24"/>
              </w:rPr>
            </w:pPr>
            <w:r w:rsidRPr="000D55B6">
              <w:rPr>
                <w:b/>
                <w:bCs/>
                <w:i/>
                <w:iCs/>
                <w:color w:val="000000" w:themeColor="text1"/>
                <w:szCs w:val="24"/>
              </w:rPr>
              <w:t>1.3. Loại học phần:</w:t>
            </w:r>
          </w:p>
        </w:tc>
      </w:tr>
      <w:tr w:rsidR="000571E8" w:rsidRPr="000D55B6" w:rsidTr="00FB0384">
        <w:tc>
          <w:tcPr>
            <w:tcW w:w="9351" w:type="dxa"/>
            <w:shd w:val="clear" w:color="auto" w:fill="auto"/>
          </w:tcPr>
          <w:p w:rsidR="000571E8" w:rsidRPr="000D55B6" w:rsidRDefault="000571E8" w:rsidP="00FB0384">
            <w:pPr>
              <w:tabs>
                <w:tab w:val="left" w:pos="403"/>
              </w:tabs>
              <w:rPr>
                <w:color w:val="000000" w:themeColor="text1"/>
                <w:szCs w:val="24"/>
              </w:rPr>
            </w:pPr>
            <w:r w:rsidRPr="000D55B6">
              <w:rPr>
                <w:color w:val="000000" w:themeColor="text1"/>
                <w:szCs w:val="24"/>
              </w:rPr>
              <w:t xml:space="preserve">                          </w:t>
            </w:r>
            <w:sdt>
              <w:sdtPr>
                <w:rPr>
                  <w:color w:val="000000" w:themeColor="text1"/>
                  <w:szCs w:val="24"/>
                </w:rPr>
                <w:id w:val="438101173"/>
                <w14:checkbox>
                  <w14:checked w14:val="0"/>
                  <w14:checkedState w14:val="2612" w14:font="MS Gothic"/>
                  <w14:uncheckedState w14:val="2610" w14:font="MS Gothic"/>
                </w14:checkbox>
              </w:sdtPr>
              <w:sdtEndPr/>
              <w:sdtContent>
                <w:r w:rsidRPr="000D55B6">
                  <w:rPr>
                    <w:rFonts w:ascii="MS Gothic" w:eastAsia="MS Gothic" w:hAnsi="MS Gothic" w:hint="eastAsia"/>
                    <w:color w:val="000000" w:themeColor="text1"/>
                    <w:szCs w:val="24"/>
                  </w:rPr>
                  <w:t>☐</w:t>
                </w:r>
              </w:sdtContent>
            </w:sdt>
            <w:r w:rsidRPr="000D55B6">
              <w:rPr>
                <w:color w:val="000000" w:themeColor="text1"/>
                <w:szCs w:val="24"/>
              </w:rPr>
              <w:t xml:space="preserve"> Bắt buộc                               </w:t>
            </w:r>
            <w:sdt>
              <w:sdtPr>
                <w:rPr>
                  <w:color w:val="000000" w:themeColor="text1"/>
                  <w:szCs w:val="24"/>
                </w:rPr>
                <w:id w:val="1496762266"/>
                <w14:checkbox>
                  <w14:checked w14:val="1"/>
                  <w14:checkedState w14:val="2612" w14:font="MS Gothic"/>
                  <w14:uncheckedState w14:val="2610" w14:font="MS Gothic"/>
                </w14:checkbox>
              </w:sdtPr>
              <w:sdtEndPr/>
              <w:sdtContent>
                <w:r w:rsidRPr="000D55B6">
                  <w:rPr>
                    <w:rFonts w:ascii="MS Gothic" w:eastAsia="MS Gothic" w:hAnsi="MS Gothic" w:hint="eastAsia"/>
                    <w:color w:val="000000" w:themeColor="text1"/>
                    <w:szCs w:val="24"/>
                  </w:rPr>
                  <w:t>☒</w:t>
                </w:r>
              </w:sdtContent>
            </w:sdt>
            <w:r w:rsidRPr="000D55B6">
              <w:rPr>
                <w:color w:val="000000" w:themeColor="text1"/>
                <w:szCs w:val="24"/>
              </w:rPr>
              <w:t xml:space="preserve"> Tự chọn</w:t>
            </w:r>
          </w:p>
        </w:tc>
      </w:tr>
      <w:tr w:rsidR="000571E8" w:rsidRPr="000D55B6" w:rsidTr="00FB0384">
        <w:tc>
          <w:tcPr>
            <w:tcW w:w="9351" w:type="dxa"/>
            <w:shd w:val="clear" w:color="auto" w:fill="auto"/>
          </w:tcPr>
          <w:p w:rsidR="000571E8" w:rsidRPr="000D55B6" w:rsidRDefault="000571E8" w:rsidP="00FB0384">
            <w:pPr>
              <w:tabs>
                <w:tab w:val="left" w:pos="403"/>
              </w:tabs>
              <w:rPr>
                <w:b/>
                <w:bCs/>
                <w:i/>
                <w:iCs/>
                <w:color w:val="000000" w:themeColor="text1"/>
                <w:szCs w:val="24"/>
              </w:rPr>
            </w:pPr>
            <w:r w:rsidRPr="000D55B6">
              <w:rPr>
                <w:b/>
                <w:bCs/>
                <w:i/>
                <w:iCs/>
                <w:color w:val="000000" w:themeColor="text1"/>
                <w:szCs w:val="24"/>
              </w:rPr>
              <w:t>1.4. Số tín chỉ: 02</w:t>
            </w:r>
          </w:p>
        </w:tc>
      </w:tr>
      <w:tr w:rsidR="000571E8" w:rsidRPr="000D55B6" w:rsidTr="00FB0384">
        <w:tc>
          <w:tcPr>
            <w:tcW w:w="9351" w:type="dxa"/>
            <w:shd w:val="clear" w:color="auto" w:fill="auto"/>
          </w:tcPr>
          <w:p w:rsidR="000571E8" w:rsidRPr="000D55B6" w:rsidRDefault="000571E8" w:rsidP="00FB0384">
            <w:pPr>
              <w:tabs>
                <w:tab w:val="left" w:pos="403"/>
              </w:tabs>
              <w:rPr>
                <w:b/>
                <w:bCs/>
                <w:i/>
                <w:iCs/>
                <w:color w:val="000000" w:themeColor="text1"/>
                <w:szCs w:val="24"/>
              </w:rPr>
            </w:pPr>
            <w:r w:rsidRPr="000D55B6">
              <w:rPr>
                <w:b/>
                <w:bCs/>
                <w:i/>
                <w:iCs/>
                <w:color w:val="000000" w:themeColor="text1"/>
                <w:szCs w:val="24"/>
              </w:rPr>
              <w:t>1.5. Số giờ học tập định mức: 100 giờ</w:t>
            </w:r>
            <w:r w:rsidRPr="000D55B6">
              <w:rPr>
                <w:color w:val="000000" w:themeColor="text1"/>
                <w:szCs w:val="24"/>
              </w:rPr>
              <w:tab/>
            </w:r>
          </w:p>
        </w:tc>
      </w:tr>
      <w:tr w:rsidR="000571E8" w:rsidRPr="000D55B6" w:rsidTr="00FB0384">
        <w:tc>
          <w:tcPr>
            <w:tcW w:w="9351" w:type="dxa"/>
            <w:shd w:val="clear" w:color="auto" w:fill="auto"/>
          </w:tcPr>
          <w:p w:rsidR="000571E8" w:rsidRPr="000D55B6" w:rsidRDefault="000571E8" w:rsidP="00FB0384">
            <w:pPr>
              <w:tabs>
                <w:tab w:val="left" w:pos="4837"/>
              </w:tabs>
              <w:ind w:left="426"/>
              <w:rPr>
                <w:color w:val="000000" w:themeColor="text1"/>
                <w:szCs w:val="24"/>
              </w:rPr>
            </w:pPr>
            <w:r w:rsidRPr="000D55B6">
              <w:rPr>
                <w:color w:val="000000" w:themeColor="text1"/>
                <w:szCs w:val="24"/>
              </w:rPr>
              <w:t xml:space="preserve">                - Lí thuyết: 15 giờ</w:t>
            </w:r>
          </w:p>
        </w:tc>
      </w:tr>
      <w:tr w:rsidR="000571E8" w:rsidRPr="000D55B6" w:rsidTr="00FB0384">
        <w:tc>
          <w:tcPr>
            <w:tcW w:w="9351" w:type="dxa"/>
            <w:shd w:val="clear" w:color="auto" w:fill="auto"/>
          </w:tcPr>
          <w:p w:rsidR="000571E8" w:rsidRPr="000D55B6" w:rsidRDefault="000571E8" w:rsidP="00FB0384">
            <w:pPr>
              <w:tabs>
                <w:tab w:val="left" w:pos="4837"/>
              </w:tabs>
              <w:ind w:left="426"/>
              <w:rPr>
                <w:color w:val="000000" w:themeColor="text1"/>
                <w:szCs w:val="24"/>
              </w:rPr>
            </w:pPr>
            <w:r w:rsidRPr="000D55B6">
              <w:rPr>
                <w:color w:val="000000" w:themeColor="text1"/>
                <w:szCs w:val="24"/>
              </w:rPr>
              <w:t xml:space="preserve">                - Bài tập, thảo luận: 30 giờ</w:t>
            </w:r>
          </w:p>
          <w:p w:rsidR="000571E8" w:rsidRPr="000D55B6" w:rsidRDefault="000571E8" w:rsidP="00FB0384">
            <w:pPr>
              <w:tabs>
                <w:tab w:val="left" w:pos="4837"/>
              </w:tabs>
              <w:ind w:left="426"/>
              <w:rPr>
                <w:color w:val="000000" w:themeColor="text1"/>
                <w:szCs w:val="24"/>
              </w:rPr>
            </w:pPr>
            <w:r w:rsidRPr="000D55B6">
              <w:rPr>
                <w:color w:val="000000" w:themeColor="text1"/>
                <w:szCs w:val="24"/>
              </w:rPr>
              <w:t xml:space="preserve">                - Thực hành: 0 giờ</w:t>
            </w:r>
          </w:p>
        </w:tc>
      </w:tr>
      <w:tr w:rsidR="000571E8" w:rsidRPr="000D55B6" w:rsidTr="00FB0384">
        <w:tc>
          <w:tcPr>
            <w:tcW w:w="9351" w:type="dxa"/>
            <w:shd w:val="clear" w:color="auto" w:fill="auto"/>
          </w:tcPr>
          <w:p w:rsidR="000571E8" w:rsidRPr="000D55B6" w:rsidRDefault="000571E8" w:rsidP="00FB0384">
            <w:pPr>
              <w:tabs>
                <w:tab w:val="left" w:pos="403"/>
              </w:tabs>
              <w:rPr>
                <w:b/>
                <w:bCs/>
                <w:i/>
                <w:iCs/>
                <w:color w:val="000000" w:themeColor="text1"/>
                <w:szCs w:val="24"/>
              </w:rPr>
            </w:pPr>
            <w:r w:rsidRPr="000D55B6">
              <w:rPr>
                <w:color w:val="000000" w:themeColor="text1"/>
                <w:szCs w:val="24"/>
              </w:rPr>
              <w:t xml:space="preserve">                       - Tự học, tự nghiên cứu: 55 giờ</w:t>
            </w:r>
          </w:p>
        </w:tc>
      </w:tr>
      <w:tr w:rsidR="000571E8" w:rsidRPr="000D55B6" w:rsidTr="00FB0384">
        <w:tc>
          <w:tcPr>
            <w:tcW w:w="9351" w:type="dxa"/>
            <w:shd w:val="clear" w:color="auto" w:fill="auto"/>
          </w:tcPr>
          <w:p w:rsidR="000571E8" w:rsidRPr="000D55B6" w:rsidRDefault="000571E8" w:rsidP="00FB0384">
            <w:pPr>
              <w:tabs>
                <w:tab w:val="left" w:pos="403"/>
              </w:tabs>
              <w:rPr>
                <w:b/>
                <w:bCs/>
                <w:i/>
                <w:iCs/>
                <w:color w:val="000000" w:themeColor="text1"/>
                <w:szCs w:val="24"/>
              </w:rPr>
            </w:pPr>
            <w:r w:rsidRPr="000D55B6">
              <w:rPr>
                <w:b/>
                <w:bCs/>
                <w:i/>
                <w:iCs/>
                <w:color w:val="000000" w:themeColor="text1"/>
                <w:szCs w:val="24"/>
              </w:rPr>
              <w:t xml:space="preserve"> 1.6. Điều kiện tham dự học phần:</w:t>
            </w:r>
          </w:p>
        </w:tc>
      </w:tr>
      <w:tr w:rsidR="000571E8" w:rsidRPr="000D55B6" w:rsidTr="00FB0384">
        <w:tc>
          <w:tcPr>
            <w:tcW w:w="9351" w:type="dxa"/>
            <w:shd w:val="clear" w:color="auto" w:fill="auto"/>
          </w:tcPr>
          <w:p w:rsidR="000571E8" w:rsidRPr="000D55B6" w:rsidRDefault="000571E8" w:rsidP="00FB0384">
            <w:pPr>
              <w:tabs>
                <w:tab w:val="left" w:pos="403"/>
              </w:tabs>
              <w:rPr>
                <w:color w:val="000000" w:themeColor="text1"/>
                <w:szCs w:val="24"/>
              </w:rPr>
            </w:pPr>
            <w:r w:rsidRPr="000D55B6">
              <w:rPr>
                <w:color w:val="000000" w:themeColor="text1"/>
                <w:szCs w:val="24"/>
              </w:rPr>
              <w:t>1.6.1. Học phần học trước: Không</w:t>
            </w:r>
          </w:p>
          <w:p w:rsidR="000571E8" w:rsidRPr="000D55B6" w:rsidRDefault="000571E8" w:rsidP="00FB0384">
            <w:pPr>
              <w:tabs>
                <w:tab w:val="left" w:pos="403"/>
              </w:tabs>
              <w:rPr>
                <w:color w:val="000000" w:themeColor="text1"/>
                <w:szCs w:val="24"/>
              </w:rPr>
            </w:pPr>
            <w:r w:rsidRPr="000D55B6">
              <w:rPr>
                <w:color w:val="000000" w:themeColor="text1"/>
                <w:szCs w:val="24"/>
              </w:rPr>
              <w:t>1.6.2. Học phần tiên quyết: Không</w:t>
            </w:r>
          </w:p>
        </w:tc>
      </w:tr>
      <w:tr w:rsidR="000571E8" w:rsidRPr="000D55B6" w:rsidTr="00FB0384">
        <w:tc>
          <w:tcPr>
            <w:tcW w:w="9351" w:type="dxa"/>
            <w:shd w:val="clear" w:color="auto" w:fill="auto"/>
          </w:tcPr>
          <w:p w:rsidR="000571E8" w:rsidRPr="000D55B6" w:rsidRDefault="000571E8" w:rsidP="00FB0384">
            <w:pPr>
              <w:tabs>
                <w:tab w:val="left" w:pos="403"/>
              </w:tabs>
              <w:rPr>
                <w:color w:val="000000" w:themeColor="text1"/>
                <w:szCs w:val="24"/>
              </w:rPr>
            </w:pPr>
            <w:r w:rsidRPr="000D55B6">
              <w:rPr>
                <w:color w:val="000000" w:themeColor="text1"/>
                <w:szCs w:val="24"/>
              </w:rPr>
              <w:t>1.6.3. Học phần song hành và yêu cầu khác: Không</w:t>
            </w:r>
          </w:p>
        </w:tc>
      </w:tr>
      <w:tr w:rsidR="000571E8" w:rsidRPr="000D55B6" w:rsidTr="00FB0384">
        <w:tc>
          <w:tcPr>
            <w:tcW w:w="9351" w:type="dxa"/>
            <w:shd w:val="clear" w:color="auto" w:fill="auto"/>
          </w:tcPr>
          <w:p w:rsidR="000571E8" w:rsidRPr="000D55B6" w:rsidRDefault="000571E8" w:rsidP="00FB0384">
            <w:pPr>
              <w:tabs>
                <w:tab w:val="left" w:pos="403"/>
              </w:tabs>
              <w:rPr>
                <w:b/>
                <w:bCs/>
                <w:i/>
                <w:iCs/>
                <w:color w:val="000000" w:themeColor="text1"/>
                <w:szCs w:val="24"/>
              </w:rPr>
            </w:pPr>
            <w:r w:rsidRPr="000D55B6">
              <w:rPr>
                <w:b/>
                <w:bCs/>
                <w:i/>
                <w:iCs/>
                <w:color w:val="000000" w:themeColor="text1"/>
                <w:szCs w:val="24"/>
              </w:rPr>
              <w:t>1.7. Đơn vị phụ trách học phần:</w:t>
            </w:r>
          </w:p>
          <w:p w:rsidR="000571E8" w:rsidRPr="000D55B6" w:rsidRDefault="000571E8" w:rsidP="00FB0384">
            <w:pPr>
              <w:tabs>
                <w:tab w:val="left" w:pos="403"/>
              </w:tabs>
              <w:rPr>
                <w:b/>
                <w:bCs/>
                <w:i/>
                <w:iCs/>
                <w:color w:val="000000" w:themeColor="text1"/>
                <w:szCs w:val="24"/>
              </w:rPr>
            </w:pPr>
            <w:r w:rsidRPr="000D55B6">
              <w:rPr>
                <w:color w:val="000000" w:themeColor="text1"/>
                <w:szCs w:val="24"/>
              </w:rPr>
              <w:t xml:space="preserve">Tổ: LLVH và VHNN                           Khoa : Ngữ văn; </w:t>
            </w:r>
          </w:p>
        </w:tc>
      </w:tr>
    </w:tbl>
    <w:p w:rsidR="000571E8" w:rsidRPr="000D55B6" w:rsidRDefault="000571E8" w:rsidP="000571E8">
      <w:pPr>
        <w:rPr>
          <w:b/>
          <w:color w:val="000000" w:themeColor="text1"/>
          <w:szCs w:val="24"/>
          <w:lang w:val="sv-SE"/>
        </w:rPr>
      </w:pPr>
      <w:r w:rsidRPr="000D55B6">
        <w:rPr>
          <w:b/>
          <w:color w:val="000000" w:themeColor="text1"/>
          <w:szCs w:val="24"/>
          <w:lang w:val="sv-SE"/>
        </w:rPr>
        <w:t>2. Thông tin về giảng viên</w:t>
      </w:r>
    </w:p>
    <w:p w:rsidR="000571E8" w:rsidRPr="000D55B6" w:rsidRDefault="000571E8" w:rsidP="000571E8">
      <w:pPr>
        <w:rPr>
          <w:b/>
          <w:bCs/>
          <w:i/>
          <w:iCs/>
          <w:color w:val="000000" w:themeColor="text1"/>
          <w:szCs w:val="24"/>
        </w:rPr>
      </w:pPr>
      <w:r w:rsidRPr="000D55B6">
        <w:rPr>
          <w:b/>
          <w:bCs/>
          <w:i/>
          <w:iCs/>
          <w:color w:val="000000" w:themeColor="text1"/>
          <w:szCs w:val="24"/>
        </w:rPr>
        <w:lastRenderedPageBreak/>
        <w:t xml:space="preserve">2.1. Giảng viên 1: </w:t>
      </w:r>
    </w:p>
    <w:tbl>
      <w:tblPr>
        <w:tblW w:w="0" w:type="auto"/>
        <w:tblLook w:val="04A0" w:firstRow="1" w:lastRow="0" w:firstColumn="1" w:lastColumn="0" w:noHBand="0" w:noVBand="1"/>
      </w:tblPr>
      <w:tblGrid>
        <w:gridCol w:w="9075"/>
      </w:tblGrid>
      <w:tr w:rsidR="000571E8" w:rsidRPr="000D55B6" w:rsidTr="00FB0384">
        <w:tc>
          <w:tcPr>
            <w:tcW w:w="9355" w:type="dxa"/>
          </w:tcPr>
          <w:tbl>
            <w:tblPr>
              <w:tblW w:w="9407" w:type="dxa"/>
              <w:tblInd w:w="5" w:type="dxa"/>
              <w:tblCellMar>
                <w:left w:w="0" w:type="dxa"/>
                <w:right w:w="0" w:type="dxa"/>
              </w:tblCellMar>
              <w:tblLook w:val="01E0" w:firstRow="1" w:lastRow="1" w:firstColumn="1" w:lastColumn="1" w:noHBand="0" w:noVBand="0"/>
            </w:tblPr>
            <w:tblGrid>
              <w:gridCol w:w="9407"/>
            </w:tblGrid>
            <w:tr w:rsidR="000571E8" w:rsidRPr="000D55B6" w:rsidTr="00FB0384">
              <w:trPr>
                <w:trHeight w:val="20"/>
              </w:trPr>
              <w:tc>
                <w:tcPr>
                  <w:tcW w:w="9407" w:type="dxa"/>
                </w:tcPr>
                <w:p w:rsidR="000571E8" w:rsidRPr="000D55B6" w:rsidRDefault="000571E8" w:rsidP="00FB0384">
                  <w:pPr>
                    <w:shd w:val="clear" w:color="auto" w:fill="FFFFFF" w:themeFill="background1"/>
                    <w:rPr>
                      <w:color w:val="000000" w:themeColor="text1"/>
                      <w:szCs w:val="24"/>
                      <w:lang w:val="vi-VN"/>
                    </w:rPr>
                  </w:pPr>
                  <w:r w:rsidRPr="000D55B6">
                    <w:rPr>
                      <w:color w:val="000000" w:themeColor="text1"/>
                      <w:szCs w:val="24"/>
                      <w:lang w:val="vi-VN"/>
                    </w:rPr>
                    <w:t xml:space="preserve">Họ tên: </w:t>
                  </w:r>
                  <w:r w:rsidRPr="000D55B6">
                    <w:rPr>
                      <w:color w:val="000000" w:themeColor="text1"/>
                      <w:szCs w:val="24"/>
                      <w:lang w:val="vi"/>
                    </w:rPr>
                    <w:t xml:space="preserve">: </w:t>
                  </w:r>
                  <w:r w:rsidRPr="000D55B6">
                    <w:rPr>
                      <w:color w:val="000000" w:themeColor="text1"/>
                      <w:szCs w:val="24"/>
                    </w:rPr>
                    <w:t xml:space="preserve"> Phùng Gia Thế</w:t>
                  </w:r>
                </w:p>
              </w:tc>
            </w:tr>
            <w:tr w:rsidR="000571E8" w:rsidRPr="000D55B6" w:rsidTr="00FB0384">
              <w:trPr>
                <w:trHeight w:val="20"/>
              </w:trPr>
              <w:tc>
                <w:tcPr>
                  <w:tcW w:w="9407" w:type="dxa"/>
                </w:tcPr>
                <w:p w:rsidR="000571E8" w:rsidRPr="000D55B6" w:rsidRDefault="000571E8" w:rsidP="00FB0384">
                  <w:pPr>
                    <w:shd w:val="clear" w:color="auto" w:fill="FFFFFF" w:themeFill="background1"/>
                    <w:rPr>
                      <w:color w:val="000000" w:themeColor="text1"/>
                      <w:szCs w:val="24"/>
                    </w:rPr>
                  </w:pPr>
                  <w:r w:rsidRPr="000D55B6">
                    <w:rPr>
                      <w:color w:val="000000" w:themeColor="text1"/>
                      <w:szCs w:val="24"/>
                      <w:lang w:val="vi-VN"/>
                    </w:rPr>
                    <w:t xml:space="preserve">Học hàm, học vị: </w:t>
                  </w:r>
                  <w:r w:rsidRPr="000D55B6">
                    <w:rPr>
                      <w:color w:val="000000" w:themeColor="text1"/>
                      <w:szCs w:val="24"/>
                    </w:rPr>
                    <w:t>PGS.TS</w:t>
                  </w:r>
                </w:p>
              </w:tc>
            </w:tr>
            <w:tr w:rsidR="000571E8" w:rsidRPr="000D55B6" w:rsidTr="00FB0384">
              <w:trPr>
                <w:trHeight w:val="20"/>
              </w:trPr>
              <w:tc>
                <w:tcPr>
                  <w:tcW w:w="9407" w:type="dxa"/>
                </w:tcPr>
                <w:p w:rsidR="000571E8" w:rsidRPr="000D55B6" w:rsidRDefault="000571E8" w:rsidP="00FB0384">
                  <w:pPr>
                    <w:shd w:val="clear" w:color="auto" w:fill="FFFFFF" w:themeFill="background1"/>
                    <w:rPr>
                      <w:color w:val="000000" w:themeColor="text1"/>
                      <w:szCs w:val="24"/>
                      <w:lang w:val="vi-VN"/>
                    </w:rPr>
                  </w:pPr>
                  <w:r w:rsidRPr="000D55B6">
                    <w:rPr>
                      <w:color w:val="000000" w:themeColor="text1"/>
                      <w:szCs w:val="24"/>
                      <w:lang w:val="vi-VN"/>
                    </w:rPr>
                    <w:t>Chuyên ngành: Lí luận văn học</w:t>
                  </w:r>
                </w:p>
              </w:tc>
            </w:tr>
            <w:tr w:rsidR="000571E8" w:rsidRPr="000D55B6" w:rsidTr="00FB0384">
              <w:trPr>
                <w:trHeight w:val="20"/>
              </w:trPr>
              <w:tc>
                <w:tcPr>
                  <w:tcW w:w="9407" w:type="dxa"/>
                </w:tcPr>
                <w:p w:rsidR="000571E8" w:rsidRPr="000D55B6" w:rsidRDefault="000571E8" w:rsidP="00FB0384">
                  <w:pPr>
                    <w:shd w:val="clear" w:color="auto" w:fill="FFFFFF" w:themeFill="background1"/>
                    <w:rPr>
                      <w:color w:val="000000" w:themeColor="text1"/>
                      <w:szCs w:val="24"/>
                    </w:rPr>
                  </w:pPr>
                  <w:r w:rsidRPr="000D55B6">
                    <w:rPr>
                      <w:color w:val="000000" w:themeColor="text1"/>
                      <w:szCs w:val="24"/>
                      <w:lang w:val="vi-VN"/>
                    </w:rPr>
                    <w:t>Điện thoại:</w:t>
                  </w:r>
                  <w:r w:rsidRPr="000D55B6">
                    <w:rPr>
                      <w:color w:val="000000" w:themeColor="text1"/>
                      <w:szCs w:val="24"/>
                      <w:lang w:val="it-IT"/>
                    </w:rPr>
                    <w:t xml:space="preserve"> 0986700717</w:t>
                  </w:r>
                  <w:r w:rsidRPr="000D55B6">
                    <w:rPr>
                      <w:color w:val="000000" w:themeColor="text1"/>
                      <w:szCs w:val="24"/>
                      <w:lang w:val="vi-VN"/>
                    </w:rPr>
                    <w:tab/>
                  </w:r>
                  <w:r w:rsidRPr="000D55B6">
                    <w:rPr>
                      <w:color w:val="000000" w:themeColor="text1"/>
                      <w:szCs w:val="24"/>
                    </w:rPr>
                    <w:t xml:space="preserve">- </w:t>
                  </w:r>
                  <w:r w:rsidRPr="000D55B6">
                    <w:rPr>
                      <w:color w:val="000000" w:themeColor="text1"/>
                      <w:szCs w:val="24"/>
                      <w:lang w:val="vi-VN"/>
                    </w:rPr>
                    <w:t xml:space="preserve">Email: </w:t>
                  </w:r>
                  <w:r w:rsidRPr="000D55B6">
                    <w:rPr>
                      <w:color w:val="000000" w:themeColor="text1"/>
                      <w:szCs w:val="24"/>
                    </w:rPr>
                    <w:t>phunggiathe@hpu2.edu.vn</w:t>
                  </w:r>
                </w:p>
              </w:tc>
            </w:tr>
            <w:tr w:rsidR="000571E8" w:rsidRPr="000D55B6" w:rsidTr="00FB0384">
              <w:trPr>
                <w:trHeight w:val="20"/>
              </w:trPr>
              <w:tc>
                <w:tcPr>
                  <w:tcW w:w="9407" w:type="dxa"/>
                </w:tcPr>
                <w:p w:rsidR="000571E8" w:rsidRPr="000D55B6" w:rsidRDefault="000571E8" w:rsidP="00FB0384">
                  <w:pPr>
                    <w:shd w:val="clear" w:color="auto" w:fill="FFFFFF" w:themeFill="background1"/>
                    <w:rPr>
                      <w:color w:val="000000" w:themeColor="text1"/>
                      <w:szCs w:val="24"/>
                      <w:lang w:val="vi-VN"/>
                    </w:rPr>
                  </w:pPr>
                  <w:r w:rsidRPr="000D55B6">
                    <w:rPr>
                      <w:color w:val="000000" w:themeColor="text1"/>
                      <w:szCs w:val="24"/>
                      <w:lang w:val="vi-VN"/>
                    </w:rPr>
                    <w:t>Địa điểm làm việc: Trường Đại học Sư phạm Hà Nội 2</w:t>
                  </w:r>
                </w:p>
              </w:tc>
            </w:tr>
          </w:tbl>
          <w:p w:rsidR="000571E8" w:rsidRPr="000D55B6" w:rsidRDefault="000571E8" w:rsidP="00FB0384">
            <w:pPr>
              <w:shd w:val="clear" w:color="auto" w:fill="FFFFFF" w:themeFill="background1"/>
              <w:rPr>
                <w:b/>
                <w:i/>
                <w:color w:val="000000" w:themeColor="text1"/>
                <w:sz w:val="25"/>
                <w:szCs w:val="25"/>
                <w:lang w:val="vi-VN"/>
              </w:rPr>
            </w:pPr>
            <w:r w:rsidRPr="000D55B6">
              <w:rPr>
                <w:rFonts w:eastAsia="Times New Roman"/>
                <w:b/>
                <w:bCs/>
                <w:i/>
                <w:color w:val="000000" w:themeColor="text1"/>
                <w:w w:val="99"/>
                <w:sz w:val="25"/>
                <w:szCs w:val="25"/>
              </w:rPr>
              <w:t xml:space="preserve">2.1. </w:t>
            </w:r>
            <w:r w:rsidRPr="000D55B6">
              <w:rPr>
                <w:b/>
                <w:i/>
                <w:color w:val="000000" w:themeColor="text1"/>
                <w:sz w:val="25"/>
                <w:szCs w:val="25"/>
              </w:rPr>
              <w:t>Giảng viên 2:</w:t>
            </w:r>
          </w:p>
          <w:p w:rsidR="000571E8" w:rsidRPr="000D55B6" w:rsidRDefault="000571E8" w:rsidP="00FB0384">
            <w:pPr>
              <w:pStyle w:val="TableParagraph"/>
              <w:shd w:val="clear" w:color="auto" w:fill="FFFFFF" w:themeFill="background1"/>
              <w:rPr>
                <w:color w:val="000000" w:themeColor="text1"/>
                <w:sz w:val="25"/>
                <w:szCs w:val="25"/>
                <w:lang w:val="vi-VN"/>
              </w:rPr>
            </w:pPr>
            <w:r w:rsidRPr="000D55B6">
              <w:rPr>
                <w:color w:val="000000" w:themeColor="text1"/>
                <w:sz w:val="25"/>
                <w:szCs w:val="25"/>
              </w:rPr>
              <w:t xml:space="preserve">Họ tên: </w:t>
            </w:r>
            <w:r w:rsidRPr="000D55B6">
              <w:rPr>
                <w:color w:val="000000" w:themeColor="text1"/>
                <w:sz w:val="25"/>
                <w:szCs w:val="25"/>
                <w:lang w:val="sv-SE"/>
              </w:rPr>
              <w:t>Mai Thị Hồng Tuyết</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 xml:space="preserve">Học hàm, học vị: </w:t>
            </w:r>
            <w:r w:rsidRPr="000D55B6">
              <w:rPr>
                <w:bCs/>
                <w:iCs/>
                <w:color w:val="000000" w:themeColor="text1"/>
                <w:sz w:val="25"/>
                <w:szCs w:val="25"/>
                <w:lang w:val="sv-SE"/>
              </w:rPr>
              <w:t>TS. GVC</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Chuyên ngành: Lí luận văn học</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Điện</w:t>
            </w:r>
            <w:r w:rsidRPr="000D55B6">
              <w:rPr>
                <w:color w:val="000000" w:themeColor="text1"/>
                <w:spacing w:val="-3"/>
                <w:sz w:val="25"/>
                <w:szCs w:val="25"/>
              </w:rPr>
              <w:t xml:space="preserve"> </w:t>
            </w:r>
            <w:r w:rsidRPr="000D55B6">
              <w:rPr>
                <w:color w:val="000000" w:themeColor="text1"/>
                <w:sz w:val="25"/>
                <w:szCs w:val="25"/>
              </w:rPr>
              <w:t>thoại:</w:t>
            </w:r>
            <w:r w:rsidRPr="000D55B6">
              <w:rPr>
                <w:color w:val="000000" w:themeColor="text1"/>
                <w:spacing w:val="-2"/>
                <w:sz w:val="25"/>
                <w:szCs w:val="25"/>
              </w:rPr>
              <w:t xml:space="preserve"> </w:t>
            </w:r>
            <w:r w:rsidRPr="000D55B6">
              <w:rPr>
                <w:color w:val="000000" w:themeColor="text1"/>
                <w:sz w:val="25"/>
                <w:szCs w:val="25"/>
                <w:lang w:val="sv-SE"/>
              </w:rPr>
              <w:t>0987802822</w:t>
            </w:r>
            <w:r w:rsidRPr="000D55B6">
              <w:rPr>
                <w:color w:val="000000" w:themeColor="text1"/>
                <w:sz w:val="25"/>
                <w:szCs w:val="25"/>
              </w:rPr>
              <w:tab/>
            </w:r>
            <w:r w:rsidRPr="000D55B6">
              <w:rPr>
                <w:color w:val="000000" w:themeColor="text1"/>
                <w:sz w:val="25"/>
                <w:szCs w:val="25"/>
              </w:rPr>
              <w:tab/>
              <w:t>- Email:</w:t>
            </w:r>
            <w:r w:rsidRPr="000D55B6">
              <w:rPr>
                <w:color w:val="000000" w:themeColor="text1"/>
                <w:spacing w:val="-1"/>
                <w:sz w:val="25"/>
                <w:szCs w:val="25"/>
              </w:rPr>
              <w:t xml:space="preserve"> </w:t>
            </w:r>
            <w:r w:rsidRPr="000D55B6">
              <w:rPr>
                <w:color w:val="000000" w:themeColor="text1"/>
                <w:sz w:val="25"/>
                <w:szCs w:val="25"/>
              </w:rPr>
              <w:t>maithihongtuyet@hpu2.edu.vn</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Địa điểm làm việc: Khoa Ngữ văn, Trường Đại học Sư phạm Hà Nội 2</w:t>
            </w:r>
          </w:p>
          <w:p w:rsidR="000571E8" w:rsidRPr="000D55B6" w:rsidRDefault="000571E8" w:rsidP="00FB0384">
            <w:pPr>
              <w:pStyle w:val="TableParagraph"/>
              <w:shd w:val="clear" w:color="auto" w:fill="FFFFFF" w:themeFill="background1"/>
              <w:rPr>
                <w:color w:val="000000" w:themeColor="text1"/>
                <w:sz w:val="25"/>
                <w:szCs w:val="25"/>
              </w:rPr>
            </w:pPr>
            <w:r w:rsidRPr="000D55B6">
              <w:rPr>
                <w:b/>
                <w:i/>
                <w:color w:val="000000" w:themeColor="text1"/>
                <w:sz w:val="25"/>
                <w:szCs w:val="25"/>
              </w:rPr>
              <w:t>2.3. Giảng viên 3</w:t>
            </w:r>
            <w:r w:rsidRPr="000D55B6">
              <w:rPr>
                <w:color w:val="000000" w:themeColor="text1"/>
                <w:sz w:val="25"/>
                <w:szCs w:val="25"/>
              </w:rPr>
              <w:t xml:space="preserve">: </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Họ tên: Nguyễn Thị Vân Anh</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Học hàm, học vị: TS. GVC</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Chuyên ngành: Lí luận văn học</w:t>
            </w:r>
          </w:p>
          <w:p w:rsidR="000571E8" w:rsidRPr="000D55B6" w:rsidRDefault="000571E8" w:rsidP="00FB0384">
            <w:pPr>
              <w:pStyle w:val="TableParagraph"/>
              <w:shd w:val="clear" w:color="auto" w:fill="FFFFFF" w:themeFill="background1"/>
              <w:rPr>
                <w:color w:val="000000" w:themeColor="text1"/>
                <w:sz w:val="25"/>
                <w:szCs w:val="25"/>
              </w:rPr>
            </w:pPr>
            <w:r w:rsidRPr="000D55B6">
              <w:rPr>
                <w:color w:val="000000" w:themeColor="text1"/>
                <w:sz w:val="25"/>
                <w:szCs w:val="25"/>
              </w:rPr>
              <w:t>Điện thoại: 0984796896</w:t>
            </w:r>
            <w:r w:rsidRPr="000D55B6">
              <w:rPr>
                <w:color w:val="000000" w:themeColor="text1"/>
                <w:sz w:val="25"/>
                <w:szCs w:val="25"/>
              </w:rPr>
              <w:tab/>
              <w:t>- Email: nguyenthivananh@hpu2.edu.vn</w:t>
            </w:r>
          </w:p>
        </w:tc>
      </w:tr>
    </w:tbl>
    <w:p w:rsidR="000571E8" w:rsidRPr="000D55B6" w:rsidRDefault="000571E8" w:rsidP="000571E8">
      <w:pPr>
        <w:rPr>
          <w:b/>
          <w:bCs/>
          <w:iCs/>
          <w:color w:val="000000" w:themeColor="text1"/>
          <w:szCs w:val="24"/>
          <w:lang w:val="fr-FR"/>
        </w:rPr>
      </w:pPr>
      <w:r w:rsidRPr="000D55B6">
        <w:rPr>
          <w:b/>
          <w:bCs/>
          <w:iCs/>
          <w:color w:val="000000" w:themeColor="text1"/>
          <w:szCs w:val="24"/>
          <w:lang w:val="fr-FR"/>
        </w:rPr>
        <w:t>3. Mô tả học phần</w:t>
      </w:r>
    </w:p>
    <w:p w:rsidR="000571E8" w:rsidRPr="000D55B6" w:rsidRDefault="000571E8" w:rsidP="000571E8">
      <w:pPr>
        <w:jc w:val="both"/>
        <w:rPr>
          <w:b/>
          <w:bCs/>
          <w:color w:val="000000" w:themeColor="text1"/>
          <w:szCs w:val="24"/>
        </w:rPr>
      </w:pPr>
      <w:r w:rsidRPr="000D55B6">
        <w:rPr>
          <w:color w:val="000000" w:themeColor="text1"/>
          <w:szCs w:val="24"/>
        </w:rPr>
        <w:tab/>
      </w:r>
      <w:r w:rsidRPr="000D55B6">
        <w:rPr>
          <w:color w:val="000000" w:themeColor="text1"/>
          <w:szCs w:val="24"/>
          <w:lang w:val="pt-BR"/>
        </w:rPr>
        <w:t>Học phần giúp cho học viên: Tìm hiểu nguồn gốc và khái niệm chủ nghĩa hậu hiện đại; Tìm hiểu những đặc trưng của chủ nghĩa hậu hiện đại: tính chất huyền ảo; tính chất mảnh vỡ; sự lai ghép, đa trị; tính cực hạn; Tìm hiểu những thành tựu của một số tác gia tiêu biểu: Franz Kafka, Gabriel Garcia Marquez, Raymond Carver... Học phần này có liên quan chặt chẽ tới học phần</w:t>
      </w:r>
      <w:r w:rsidRPr="000D55B6">
        <w:rPr>
          <w:iCs/>
          <w:color w:val="000000" w:themeColor="text1"/>
          <w:szCs w:val="24"/>
          <w:lang w:val="pt-BR"/>
        </w:rPr>
        <w:t xml:space="preserve"> </w:t>
      </w:r>
      <w:r w:rsidRPr="000D55B6">
        <w:rPr>
          <w:bCs/>
          <w:iCs/>
          <w:color w:val="000000" w:themeColor="text1"/>
          <w:szCs w:val="24"/>
          <w:lang w:val="pt-BR"/>
        </w:rPr>
        <w:t xml:space="preserve"> như </w:t>
      </w:r>
      <w:r w:rsidRPr="000D55B6">
        <w:rPr>
          <w:bCs/>
          <w:i/>
          <w:iCs/>
          <w:color w:val="000000" w:themeColor="text1"/>
          <w:szCs w:val="24"/>
          <w:lang w:val="pt-BR"/>
        </w:rPr>
        <w:t>Những vấn đề lí luận của văn học so sánh, Kí hiệu học văn học...</w:t>
      </w:r>
    </w:p>
    <w:p w:rsidR="000571E8" w:rsidRPr="000D55B6" w:rsidRDefault="000571E8" w:rsidP="000571E8">
      <w:pPr>
        <w:rPr>
          <w:b/>
          <w:bCs/>
          <w:color w:val="000000" w:themeColor="text1"/>
          <w:szCs w:val="24"/>
        </w:rPr>
      </w:pPr>
    </w:p>
    <w:p w:rsidR="000571E8" w:rsidRPr="000D55B6" w:rsidRDefault="000571E8" w:rsidP="000571E8">
      <w:pPr>
        <w:rPr>
          <w:b/>
          <w:bCs/>
          <w:color w:val="000000" w:themeColor="text1"/>
          <w:szCs w:val="24"/>
        </w:rPr>
      </w:pPr>
      <w:r w:rsidRPr="000D55B6">
        <w:rPr>
          <w:b/>
          <w:bCs/>
          <w:color w:val="000000" w:themeColor="text1"/>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0D55B6" w:rsidTr="00FB0384">
        <w:tc>
          <w:tcPr>
            <w:tcW w:w="9243" w:type="dxa"/>
            <w:gridSpan w:val="2"/>
            <w:shd w:val="clear" w:color="auto" w:fill="auto"/>
            <w:vAlign w:val="center"/>
          </w:tcPr>
          <w:p w:rsidR="000571E8" w:rsidRPr="000D55B6" w:rsidRDefault="000571E8" w:rsidP="00FB0384">
            <w:pPr>
              <w:jc w:val="center"/>
              <w:rPr>
                <w:b/>
                <w:color w:val="000000" w:themeColor="text1"/>
                <w:szCs w:val="24"/>
              </w:rPr>
            </w:pPr>
            <w:r w:rsidRPr="000D55B6">
              <w:rPr>
                <w:b/>
                <w:color w:val="000000" w:themeColor="text1"/>
                <w:szCs w:val="24"/>
              </w:rPr>
              <w:t>Mục tiêu</w:t>
            </w:r>
          </w:p>
        </w:tc>
      </w:tr>
      <w:tr w:rsidR="000571E8" w:rsidRPr="000D55B6" w:rsidTr="00FB0384">
        <w:tc>
          <w:tcPr>
            <w:tcW w:w="1305" w:type="dxa"/>
            <w:shd w:val="clear" w:color="auto" w:fill="auto"/>
            <w:vAlign w:val="center"/>
          </w:tcPr>
          <w:p w:rsidR="000571E8" w:rsidRPr="000D55B6" w:rsidRDefault="000571E8" w:rsidP="00FB0384">
            <w:pPr>
              <w:jc w:val="center"/>
              <w:rPr>
                <w:b/>
                <w:i/>
                <w:iCs/>
                <w:color w:val="000000" w:themeColor="text1"/>
                <w:szCs w:val="24"/>
              </w:rPr>
            </w:pPr>
            <w:r w:rsidRPr="000D55B6">
              <w:rPr>
                <w:b/>
                <w:i/>
                <w:iCs/>
                <w:color w:val="000000" w:themeColor="text1"/>
                <w:szCs w:val="24"/>
              </w:rPr>
              <w:t>Mã</w:t>
            </w:r>
          </w:p>
        </w:tc>
        <w:tc>
          <w:tcPr>
            <w:tcW w:w="7938" w:type="dxa"/>
            <w:shd w:val="clear" w:color="auto" w:fill="auto"/>
            <w:vAlign w:val="center"/>
          </w:tcPr>
          <w:p w:rsidR="000571E8" w:rsidRPr="000D55B6" w:rsidRDefault="000571E8" w:rsidP="00FB0384">
            <w:pPr>
              <w:jc w:val="center"/>
              <w:rPr>
                <w:b/>
                <w:i/>
                <w:iCs/>
                <w:color w:val="000000" w:themeColor="text1"/>
                <w:szCs w:val="24"/>
              </w:rPr>
            </w:pPr>
            <w:r w:rsidRPr="000D55B6">
              <w:rPr>
                <w:b/>
                <w:i/>
                <w:iCs/>
                <w:color w:val="000000" w:themeColor="text1"/>
                <w:szCs w:val="24"/>
              </w:rPr>
              <w:t>Mô tả</w:t>
            </w:r>
          </w:p>
        </w:tc>
      </w:tr>
      <w:tr w:rsidR="000571E8" w:rsidRPr="000D55B6" w:rsidTr="00FB0384">
        <w:tc>
          <w:tcPr>
            <w:tcW w:w="1305" w:type="dxa"/>
            <w:shd w:val="clear" w:color="auto" w:fill="auto"/>
          </w:tcPr>
          <w:p w:rsidR="000571E8" w:rsidRPr="000D55B6" w:rsidRDefault="000571E8" w:rsidP="00FB0384">
            <w:pPr>
              <w:jc w:val="both"/>
              <w:rPr>
                <w:color w:val="000000" w:themeColor="text1"/>
                <w:szCs w:val="24"/>
              </w:rPr>
            </w:pPr>
            <w:r w:rsidRPr="000D55B6">
              <w:rPr>
                <w:color w:val="000000" w:themeColor="text1"/>
                <w:szCs w:val="24"/>
              </w:rPr>
              <w:t>CO 1</w:t>
            </w:r>
          </w:p>
        </w:tc>
        <w:tc>
          <w:tcPr>
            <w:tcW w:w="7938" w:type="dxa"/>
            <w:shd w:val="clear" w:color="auto" w:fill="auto"/>
          </w:tcPr>
          <w:p w:rsidR="000571E8" w:rsidRPr="000D55B6" w:rsidRDefault="000571E8" w:rsidP="00FB0384">
            <w:pPr>
              <w:jc w:val="both"/>
              <w:rPr>
                <w:color w:val="000000" w:themeColor="text1"/>
                <w:szCs w:val="24"/>
              </w:rPr>
            </w:pPr>
            <w:r w:rsidRPr="000D55B6">
              <w:rPr>
                <w:color w:val="000000" w:themeColor="text1"/>
                <w:szCs w:val="24"/>
                <w:lang w:val="vi-VN"/>
              </w:rPr>
              <w:t>Trên cơ sở cung cấp các tri thức cơ bản về</w:t>
            </w:r>
            <w:r>
              <w:rPr>
                <w:color w:val="000000" w:themeColor="text1"/>
                <w:szCs w:val="24"/>
              </w:rPr>
              <w:t xml:space="preserve"> </w:t>
            </w:r>
            <w:r>
              <w:rPr>
                <w:color w:val="000000" w:themeColor="text1"/>
                <w:szCs w:val="24"/>
                <w:lang w:val="vi-VN"/>
              </w:rPr>
              <w:t>chủ nghĩa</w:t>
            </w:r>
            <w:r w:rsidRPr="000D55B6">
              <w:rPr>
                <w:color w:val="000000" w:themeColor="text1"/>
                <w:szCs w:val="24"/>
                <w:lang w:val="vi-VN"/>
              </w:rPr>
              <w:t xml:space="preserve"> hậu hiện đại, học phần hướng tới bồi dưỡng năng lực bao quát, cập nhật kịp thời các thành tựu, các xu hướng nghiên cứu quan trọng củ</w:t>
            </w:r>
            <w:r>
              <w:rPr>
                <w:color w:val="000000" w:themeColor="text1"/>
                <w:szCs w:val="24"/>
                <w:lang w:val="vi-VN"/>
              </w:rPr>
              <w:t>a chủ nghĩa</w:t>
            </w:r>
            <w:r w:rsidRPr="000D55B6">
              <w:rPr>
                <w:color w:val="000000" w:themeColor="text1"/>
                <w:szCs w:val="24"/>
                <w:lang w:val="vi-VN"/>
              </w:rPr>
              <w:t xml:space="preserve"> hậu hiện đại.</w:t>
            </w:r>
          </w:p>
        </w:tc>
      </w:tr>
      <w:tr w:rsidR="000571E8" w:rsidRPr="000D55B6" w:rsidTr="00FB0384">
        <w:tc>
          <w:tcPr>
            <w:tcW w:w="1305" w:type="dxa"/>
            <w:shd w:val="clear" w:color="auto" w:fill="auto"/>
          </w:tcPr>
          <w:p w:rsidR="000571E8" w:rsidRPr="000D55B6" w:rsidRDefault="000571E8" w:rsidP="00FB0384">
            <w:pPr>
              <w:jc w:val="both"/>
              <w:rPr>
                <w:color w:val="000000" w:themeColor="text1"/>
                <w:szCs w:val="24"/>
              </w:rPr>
            </w:pPr>
            <w:r w:rsidRPr="000D55B6">
              <w:rPr>
                <w:color w:val="000000" w:themeColor="text1"/>
                <w:szCs w:val="24"/>
              </w:rPr>
              <w:t>CO 2</w:t>
            </w:r>
          </w:p>
        </w:tc>
        <w:tc>
          <w:tcPr>
            <w:tcW w:w="7938" w:type="dxa"/>
            <w:shd w:val="clear" w:color="auto" w:fill="auto"/>
          </w:tcPr>
          <w:p w:rsidR="000571E8" w:rsidRPr="000D55B6" w:rsidRDefault="000571E8" w:rsidP="00FB0384">
            <w:pPr>
              <w:jc w:val="both"/>
              <w:rPr>
                <w:color w:val="000000" w:themeColor="text1"/>
                <w:szCs w:val="24"/>
              </w:rPr>
            </w:pPr>
            <w:r w:rsidRPr="000D55B6">
              <w:rPr>
                <w:color w:val="000000" w:themeColor="text1"/>
                <w:szCs w:val="24"/>
                <w:lang w:val="vi-VN"/>
              </w:rPr>
              <w:t>Phát triển năng lực ứng dụng các hướng tiếp cận củ</w:t>
            </w:r>
            <w:r>
              <w:rPr>
                <w:color w:val="000000" w:themeColor="text1"/>
                <w:szCs w:val="24"/>
                <w:lang w:val="vi-VN"/>
              </w:rPr>
              <w:t>a chủ nghĩa</w:t>
            </w:r>
            <w:r w:rsidRPr="000D55B6">
              <w:rPr>
                <w:color w:val="000000" w:themeColor="text1"/>
                <w:szCs w:val="24"/>
                <w:lang w:val="vi-VN"/>
              </w:rPr>
              <w:t xml:space="preserve"> hậu hiện đại vào thực tiễn nghiên cứu</w:t>
            </w:r>
            <w:r w:rsidRPr="000D55B6">
              <w:rPr>
                <w:color w:val="000000" w:themeColor="text1"/>
                <w:szCs w:val="24"/>
              </w:rPr>
              <w:t>.</w:t>
            </w:r>
          </w:p>
        </w:tc>
      </w:tr>
    </w:tbl>
    <w:p w:rsidR="000571E8" w:rsidRPr="000D55B6" w:rsidRDefault="000571E8" w:rsidP="000571E8">
      <w:pPr>
        <w:spacing w:before="120"/>
        <w:rPr>
          <w:b/>
          <w:bCs/>
          <w:color w:val="000000" w:themeColor="text1"/>
          <w:szCs w:val="24"/>
        </w:rPr>
      </w:pPr>
      <w:r w:rsidRPr="000D55B6">
        <w:rPr>
          <w:b/>
          <w:bCs/>
          <w:color w:val="000000" w:themeColor="text1"/>
          <w:szCs w:val="24"/>
        </w:rPr>
        <w:t>5. Chuẩn đầu ra của học phần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544"/>
        <w:gridCol w:w="4394"/>
      </w:tblGrid>
      <w:tr w:rsidR="000571E8" w:rsidRPr="000D55B6" w:rsidTr="00FB0384">
        <w:trPr>
          <w:trHeight w:val="260"/>
          <w:jc w:val="center"/>
        </w:trPr>
        <w:tc>
          <w:tcPr>
            <w:tcW w:w="8784" w:type="dxa"/>
            <w:gridSpan w:val="3"/>
            <w:shd w:val="clear" w:color="auto" w:fill="auto"/>
            <w:vAlign w:val="center"/>
          </w:tcPr>
          <w:p w:rsidR="000571E8" w:rsidRPr="000D55B6" w:rsidRDefault="000571E8" w:rsidP="00FB0384">
            <w:pPr>
              <w:jc w:val="center"/>
              <w:rPr>
                <w:b/>
                <w:color w:val="000000" w:themeColor="text1"/>
                <w:szCs w:val="24"/>
              </w:rPr>
            </w:pPr>
            <w:r w:rsidRPr="000D55B6">
              <w:rPr>
                <w:b/>
                <w:color w:val="000000" w:themeColor="text1"/>
                <w:szCs w:val="24"/>
              </w:rPr>
              <w:t>Chuẩn đầu ra</w:t>
            </w:r>
          </w:p>
        </w:tc>
      </w:tr>
      <w:tr w:rsidR="000571E8" w:rsidRPr="000D55B6" w:rsidTr="00FB0384">
        <w:trPr>
          <w:jc w:val="center"/>
        </w:trPr>
        <w:tc>
          <w:tcPr>
            <w:tcW w:w="846" w:type="dxa"/>
            <w:shd w:val="clear" w:color="auto" w:fill="auto"/>
            <w:vAlign w:val="center"/>
          </w:tcPr>
          <w:p w:rsidR="000571E8" w:rsidRPr="000D55B6" w:rsidRDefault="000571E8" w:rsidP="00FB0384">
            <w:pPr>
              <w:jc w:val="center"/>
              <w:rPr>
                <w:b/>
                <w:i/>
                <w:color w:val="000000" w:themeColor="text1"/>
                <w:szCs w:val="24"/>
              </w:rPr>
            </w:pPr>
            <w:r w:rsidRPr="000D55B6">
              <w:rPr>
                <w:b/>
                <w:i/>
                <w:color w:val="000000" w:themeColor="text1"/>
                <w:szCs w:val="24"/>
              </w:rPr>
              <w:t>Mã</w:t>
            </w:r>
          </w:p>
        </w:tc>
        <w:tc>
          <w:tcPr>
            <w:tcW w:w="3544" w:type="dxa"/>
            <w:shd w:val="clear" w:color="auto" w:fill="auto"/>
            <w:vAlign w:val="center"/>
          </w:tcPr>
          <w:p w:rsidR="000571E8" w:rsidRPr="000D55B6" w:rsidRDefault="000571E8" w:rsidP="00FB0384">
            <w:pPr>
              <w:jc w:val="center"/>
              <w:rPr>
                <w:b/>
                <w:i/>
                <w:color w:val="000000" w:themeColor="text1"/>
                <w:szCs w:val="24"/>
              </w:rPr>
            </w:pPr>
            <w:r w:rsidRPr="000D55B6">
              <w:rPr>
                <w:b/>
                <w:i/>
                <w:color w:val="000000" w:themeColor="text1"/>
                <w:szCs w:val="24"/>
              </w:rPr>
              <w:t>Mô tả</w:t>
            </w:r>
          </w:p>
        </w:tc>
        <w:tc>
          <w:tcPr>
            <w:tcW w:w="4394" w:type="dxa"/>
            <w:shd w:val="clear" w:color="auto" w:fill="auto"/>
            <w:vAlign w:val="center"/>
          </w:tcPr>
          <w:p w:rsidR="000571E8" w:rsidRPr="000D55B6" w:rsidRDefault="000571E8" w:rsidP="00FB0384">
            <w:pPr>
              <w:jc w:val="center"/>
              <w:rPr>
                <w:b/>
                <w:i/>
                <w:color w:val="000000" w:themeColor="text1"/>
                <w:szCs w:val="24"/>
              </w:rPr>
            </w:pPr>
            <w:r w:rsidRPr="000D55B6">
              <w:rPr>
                <w:b/>
                <w:i/>
                <w:color w:val="000000" w:themeColor="text1"/>
                <w:szCs w:val="24"/>
              </w:rPr>
              <w:t>Chỉ số thực hiện</w:t>
            </w:r>
          </w:p>
        </w:tc>
      </w:tr>
      <w:tr w:rsidR="000571E8" w:rsidRPr="000D55B6" w:rsidTr="00FB0384">
        <w:trPr>
          <w:jc w:val="center"/>
        </w:trPr>
        <w:tc>
          <w:tcPr>
            <w:tcW w:w="846" w:type="dxa"/>
            <w:shd w:val="clear" w:color="auto" w:fill="auto"/>
          </w:tcPr>
          <w:p w:rsidR="000571E8" w:rsidRPr="000D55B6" w:rsidRDefault="000571E8" w:rsidP="00FB0384">
            <w:pPr>
              <w:jc w:val="center"/>
              <w:rPr>
                <w:color w:val="000000" w:themeColor="text1"/>
                <w:szCs w:val="24"/>
              </w:rPr>
            </w:pPr>
            <w:r w:rsidRPr="000D55B6">
              <w:rPr>
                <w:color w:val="000000" w:themeColor="text1"/>
                <w:szCs w:val="24"/>
              </w:rPr>
              <w:t>CLO 1</w:t>
            </w:r>
          </w:p>
        </w:tc>
        <w:tc>
          <w:tcPr>
            <w:tcW w:w="3544" w:type="dxa"/>
            <w:tcBorders>
              <w:top w:val="single" w:sz="4" w:space="0" w:color="000000"/>
              <w:left w:val="single" w:sz="4" w:space="0" w:color="000000"/>
              <w:bottom w:val="single" w:sz="4" w:space="0" w:color="000000"/>
              <w:right w:val="single" w:sz="4" w:space="0" w:color="000000"/>
            </w:tcBorders>
          </w:tcPr>
          <w:p w:rsidR="000571E8" w:rsidRPr="000D55B6" w:rsidRDefault="000571E8" w:rsidP="00FB0384">
            <w:pPr>
              <w:jc w:val="both"/>
              <w:rPr>
                <w:color w:val="000000" w:themeColor="text1"/>
                <w:szCs w:val="24"/>
              </w:rPr>
            </w:pPr>
            <w:r w:rsidRPr="000D55B6">
              <w:rPr>
                <w:color w:val="000000" w:themeColor="text1"/>
                <w:szCs w:val="24"/>
                <w:lang w:val="vi"/>
              </w:rPr>
              <w:t>Hiểu được nguồn gốc và khái niệm chủ nghĩa hậu hiện đại cùng những đặc trưng của chủ nghĩa hậu hiện đại</w:t>
            </w:r>
          </w:p>
        </w:tc>
        <w:tc>
          <w:tcPr>
            <w:tcW w:w="4394" w:type="dxa"/>
            <w:shd w:val="clear" w:color="auto" w:fill="auto"/>
          </w:tcPr>
          <w:p w:rsidR="000571E8" w:rsidRPr="000D55B6" w:rsidRDefault="000571E8" w:rsidP="00FB0384">
            <w:pPr>
              <w:jc w:val="both"/>
              <w:rPr>
                <w:color w:val="000000" w:themeColor="text1"/>
                <w:szCs w:val="24"/>
              </w:rPr>
            </w:pPr>
            <w:r w:rsidRPr="000D55B6">
              <w:rPr>
                <w:color w:val="000000" w:themeColor="text1"/>
                <w:szCs w:val="24"/>
              </w:rPr>
              <w:t>- Giải thích được khái niệm hậu hiện đại và trình bày được những đặc trưng quan trọng của chủ nghĩa hậu hiện đại.</w:t>
            </w:r>
          </w:p>
        </w:tc>
      </w:tr>
      <w:tr w:rsidR="000571E8" w:rsidRPr="000D55B6" w:rsidTr="00FB0384">
        <w:trPr>
          <w:jc w:val="center"/>
        </w:trPr>
        <w:tc>
          <w:tcPr>
            <w:tcW w:w="846" w:type="dxa"/>
            <w:shd w:val="clear" w:color="auto" w:fill="auto"/>
          </w:tcPr>
          <w:p w:rsidR="000571E8" w:rsidRPr="000D55B6" w:rsidRDefault="000571E8" w:rsidP="00FB0384">
            <w:pPr>
              <w:jc w:val="center"/>
              <w:rPr>
                <w:color w:val="000000" w:themeColor="text1"/>
                <w:szCs w:val="24"/>
              </w:rPr>
            </w:pPr>
            <w:r w:rsidRPr="000D55B6">
              <w:rPr>
                <w:color w:val="000000" w:themeColor="text1"/>
                <w:szCs w:val="24"/>
              </w:rPr>
              <w:t>CLO 2</w:t>
            </w:r>
          </w:p>
        </w:tc>
        <w:tc>
          <w:tcPr>
            <w:tcW w:w="3544" w:type="dxa"/>
            <w:tcBorders>
              <w:top w:val="single" w:sz="4" w:space="0" w:color="000000"/>
              <w:left w:val="single" w:sz="4" w:space="0" w:color="000000"/>
              <w:bottom w:val="single" w:sz="4" w:space="0" w:color="000000"/>
              <w:right w:val="single" w:sz="4" w:space="0" w:color="000000"/>
            </w:tcBorders>
          </w:tcPr>
          <w:p w:rsidR="000571E8" w:rsidRPr="000D55B6" w:rsidRDefault="000571E8" w:rsidP="00FB0384">
            <w:pPr>
              <w:jc w:val="both"/>
              <w:rPr>
                <w:color w:val="000000" w:themeColor="text1"/>
                <w:szCs w:val="24"/>
              </w:rPr>
            </w:pPr>
            <w:r w:rsidRPr="000D55B6">
              <w:rPr>
                <w:color w:val="000000" w:themeColor="text1"/>
                <w:szCs w:val="24"/>
                <w:lang w:val="vi"/>
              </w:rPr>
              <w:t>Phân tích, đánh giá được thành tựu của một số tác giả hậu hiện đại tiêu biểu</w:t>
            </w:r>
          </w:p>
        </w:tc>
        <w:tc>
          <w:tcPr>
            <w:tcW w:w="4394" w:type="dxa"/>
            <w:shd w:val="clear" w:color="auto" w:fill="auto"/>
          </w:tcPr>
          <w:p w:rsidR="000571E8" w:rsidRPr="000D55B6" w:rsidRDefault="000571E8" w:rsidP="00FB0384">
            <w:pPr>
              <w:jc w:val="both"/>
              <w:rPr>
                <w:color w:val="000000" w:themeColor="text1"/>
                <w:szCs w:val="24"/>
              </w:rPr>
            </w:pPr>
            <w:r w:rsidRPr="000D55B6">
              <w:rPr>
                <w:color w:val="000000" w:themeColor="text1"/>
                <w:szCs w:val="24"/>
              </w:rPr>
              <w:t>- Phân tích được những dấu hiệu của chủ nghĩa hậu hiện đại qua một số tác phẩm của các nhà văn hậu hiện đại tiêu biểu.</w:t>
            </w:r>
          </w:p>
        </w:tc>
      </w:tr>
      <w:tr w:rsidR="000571E8" w:rsidRPr="000D55B6" w:rsidTr="00FB0384">
        <w:trPr>
          <w:jc w:val="center"/>
        </w:trPr>
        <w:tc>
          <w:tcPr>
            <w:tcW w:w="846" w:type="dxa"/>
            <w:shd w:val="clear" w:color="auto" w:fill="auto"/>
          </w:tcPr>
          <w:p w:rsidR="000571E8" w:rsidRPr="000D55B6" w:rsidRDefault="000571E8" w:rsidP="00FB0384">
            <w:pPr>
              <w:jc w:val="center"/>
              <w:rPr>
                <w:color w:val="000000" w:themeColor="text1"/>
                <w:szCs w:val="24"/>
              </w:rPr>
            </w:pPr>
            <w:r w:rsidRPr="000D55B6">
              <w:rPr>
                <w:color w:val="000000" w:themeColor="text1"/>
                <w:szCs w:val="24"/>
              </w:rPr>
              <w:t>CLO3</w:t>
            </w:r>
          </w:p>
        </w:tc>
        <w:tc>
          <w:tcPr>
            <w:tcW w:w="3544" w:type="dxa"/>
            <w:tcBorders>
              <w:top w:val="single" w:sz="4" w:space="0" w:color="000000"/>
              <w:left w:val="single" w:sz="4" w:space="0" w:color="000000"/>
              <w:bottom w:val="single" w:sz="4" w:space="0" w:color="000000"/>
              <w:right w:val="single" w:sz="4" w:space="0" w:color="000000"/>
            </w:tcBorders>
          </w:tcPr>
          <w:p w:rsidR="000571E8" w:rsidRPr="000D55B6" w:rsidRDefault="000571E8" w:rsidP="00FB0384">
            <w:pPr>
              <w:jc w:val="both"/>
              <w:rPr>
                <w:color w:val="000000" w:themeColor="text1"/>
                <w:szCs w:val="24"/>
                <w:lang w:val="vi"/>
              </w:rPr>
            </w:pPr>
            <w:r w:rsidRPr="000D55B6">
              <w:rPr>
                <w:color w:val="000000" w:themeColor="text1"/>
                <w:szCs w:val="24"/>
                <w:lang w:val="vi-VN"/>
              </w:rPr>
              <w:t>Vận dụng được những tri thức về chủ nghĩa hậu hiện đại để nghiên cứu văn họ</w:t>
            </w:r>
            <w:r>
              <w:rPr>
                <w:color w:val="000000" w:themeColor="text1"/>
                <w:szCs w:val="24"/>
                <w:lang w:val="vi-VN"/>
              </w:rPr>
              <w:t>c.</w:t>
            </w:r>
          </w:p>
        </w:tc>
        <w:tc>
          <w:tcPr>
            <w:tcW w:w="4394" w:type="dxa"/>
            <w:shd w:val="clear" w:color="auto" w:fill="auto"/>
          </w:tcPr>
          <w:p w:rsidR="000571E8" w:rsidRPr="000D55B6" w:rsidRDefault="000571E8" w:rsidP="00FB0384">
            <w:pPr>
              <w:jc w:val="both"/>
              <w:rPr>
                <w:color w:val="000000" w:themeColor="text1"/>
                <w:szCs w:val="24"/>
              </w:rPr>
            </w:pPr>
            <w:r w:rsidRPr="000D55B6">
              <w:rPr>
                <w:color w:val="000000" w:themeColor="text1"/>
                <w:szCs w:val="24"/>
              </w:rPr>
              <w:t>Vận dụng tri thức về</w:t>
            </w:r>
            <w:r>
              <w:rPr>
                <w:color w:val="000000" w:themeColor="text1"/>
                <w:szCs w:val="24"/>
              </w:rPr>
              <w:t xml:space="preserve"> chủ nghĩa</w:t>
            </w:r>
            <w:r w:rsidRPr="000D55B6">
              <w:rPr>
                <w:color w:val="000000" w:themeColor="text1"/>
                <w:szCs w:val="24"/>
              </w:rPr>
              <w:t xml:space="preserve"> hậu hiện đại viết được các bài báo, công trình khoa họ</w:t>
            </w:r>
            <w:r>
              <w:rPr>
                <w:color w:val="000000" w:themeColor="text1"/>
                <w:szCs w:val="24"/>
              </w:rPr>
              <w:t>c.</w:t>
            </w:r>
          </w:p>
        </w:tc>
      </w:tr>
      <w:tr w:rsidR="000571E8" w:rsidRPr="000D55B6" w:rsidTr="00FB0384">
        <w:trPr>
          <w:jc w:val="center"/>
        </w:trPr>
        <w:tc>
          <w:tcPr>
            <w:tcW w:w="846" w:type="dxa"/>
            <w:shd w:val="clear" w:color="auto" w:fill="auto"/>
          </w:tcPr>
          <w:p w:rsidR="000571E8" w:rsidRPr="000D55B6" w:rsidRDefault="000571E8" w:rsidP="00FB0384">
            <w:pPr>
              <w:jc w:val="center"/>
              <w:rPr>
                <w:color w:val="000000" w:themeColor="text1"/>
                <w:szCs w:val="24"/>
              </w:rPr>
            </w:pPr>
            <w:r w:rsidRPr="000D55B6">
              <w:rPr>
                <w:color w:val="000000" w:themeColor="text1"/>
                <w:szCs w:val="24"/>
              </w:rPr>
              <w:t>CLO4</w:t>
            </w:r>
          </w:p>
        </w:tc>
        <w:tc>
          <w:tcPr>
            <w:tcW w:w="3544" w:type="dxa"/>
            <w:tcBorders>
              <w:top w:val="single" w:sz="4" w:space="0" w:color="000000"/>
              <w:left w:val="single" w:sz="4" w:space="0" w:color="000000"/>
              <w:bottom w:val="single" w:sz="4" w:space="0" w:color="000000"/>
              <w:right w:val="single" w:sz="4" w:space="0" w:color="000000"/>
            </w:tcBorders>
            <w:vAlign w:val="center"/>
          </w:tcPr>
          <w:p w:rsidR="000571E8" w:rsidRPr="000D55B6" w:rsidRDefault="000571E8" w:rsidP="00FB0384">
            <w:pPr>
              <w:jc w:val="both"/>
              <w:rPr>
                <w:color w:val="000000" w:themeColor="text1"/>
                <w:szCs w:val="24"/>
                <w:lang w:val="vi-VN"/>
              </w:rPr>
            </w:pPr>
            <w:r w:rsidRPr="000D55B6">
              <w:rPr>
                <w:color w:val="000000" w:themeColor="text1"/>
                <w:szCs w:val="24"/>
              </w:rPr>
              <w:t>Xác định được tinh thần, thái độ nghiêm túc và chuyên nghiệp đối với hoạt động nghiên cứu và giảng dạy văn học.</w:t>
            </w:r>
          </w:p>
        </w:tc>
        <w:tc>
          <w:tcPr>
            <w:tcW w:w="4394" w:type="dxa"/>
            <w:shd w:val="clear" w:color="auto" w:fill="auto"/>
          </w:tcPr>
          <w:p w:rsidR="000571E8" w:rsidRPr="000D55B6" w:rsidRDefault="000571E8" w:rsidP="00FB0384">
            <w:pPr>
              <w:spacing w:line="312" w:lineRule="auto"/>
              <w:jc w:val="both"/>
              <w:rPr>
                <w:color w:val="000000" w:themeColor="text1"/>
                <w:szCs w:val="24"/>
              </w:rPr>
            </w:pPr>
            <w:r w:rsidRPr="000D55B6">
              <w:rPr>
                <w:color w:val="000000" w:themeColor="text1"/>
                <w:szCs w:val="24"/>
              </w:rPr>
              <w:t>- Tham gia tối thiểu 80% tổng số buổi học trên lớp.</w:t>
            </w:r>
          </w:p>
          <w:p w:rsidR="000571E8" w:rsidRPr="000D55B6" w:rsidRDefault="000571E8" w:rsidP="00FB0384">
            <w:pPr>
              <w:spacing w:line="312" w:lineRule="auto"/>
              <w:jc w:val="both"/>
              <w:rPr>
                <w:color w:val="000000" w:themeColor="text1"/>
                <w:szCs w:val="24"/>
              </w:rPr>
            </w:pPr>
            <w:r w:rsidRPr="000D55B6">
              <w:rPr>
                <w:color w:val="000000" w:themeColor="text1"/>
                <w:szCs w:val="24"/>
              </w:rPr>
              <w:t>- Hoàn thành tối thiểu 80% các nhiệm vụ học tập được giao.</w:t>
            </w:r>
          </w:p>
        </w:tc>
      </w:tr>
    </w:tbl>
    <w:p w:rsidR="000571E8" w:rsidRPr="000D55B6" w:rsidRDefault="000571E8" w:rsidP="000571E8">
      <w:pPr>
        <w:spacing w:before="120"/>
        <w:rPr>
          <w:b/>
          <w:bCs/>
          <w:color w:val="000000" w:themeColor="text1"/>
          <w:szCs w:val="24"/>
        </w:rPr>
      </w:pPr>
      <w:r w:rsidRPr="000D55B6">
        <w:rPr>
          <w:b/>
          <w:bCs/>
          <w:color w:val="000000" w:themeColor="text1"/>
          <w:szCs w:val="24"/>
        </w:rPr>
        <w:lastRenderedPageBreak/>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5"/>
        <w:gridCol w:w="3942"/>
        <w:gridCol w:w="2061"/>
      </w:tblGrid>
      <w:tr w:rsidR="000571E8" w:rsidRPr="000D55B6" w:rsidTr="00FB0384">
        <w:trPr>
          <w:trHeight w:val="405"/>
        </w:trPr>
        <w:tc>
          <w:tcPr>
            <w:tcW w:w="462" w:type="pct"/>
            <w:vMerge w:val="restart"/>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rPr>
                <w:b/>
                <w:bCs/>
                <w:color w:val="000000" w:themeColor="text1"/>
                <w:szCs w:val="24"/>
              </w:rPr>
            </w:pPr>
            <w:r w:rsidRPr="000D55B6">
              <w:rPr>
                <w:b/>
                <w:bCs/>
                <w:color w:val="000000" w:themeColor="text1"/>
                <w:szCs w:val="24"/>
              </w:rPr>
              <w:t>CLO</w:t>
            </w:r>
          </w:p>
        </w:tc>
        <w:tc>
          <w:tcPr>
            <w:tcW w:w="4538" w:type="pct"/>
            <w:gridSpan w:val="3"/>
            <w:tcBorders>
              <w:top w:val="single" w:sz="4" w:space="0" w:color="auto"/>
              <w:left w:val="single" w:sz="4" w:space="0" w:color="auto"/>
              <w:bottom w:val="single" w:sz="4" w:space="0" w:color="auto"/>
              <w:right w:val="single" w:sz="4" w:space="0" w:color="auto"/>
            </w:tcBorders>
          </w:tcPr>
          <w:p w:rsidR="000571E8" w:rsidRPr="000D55B6" w:rsidRDefault="000571E8" w:rsidP="00FB0384">
            <w:pPr>
              <w:spacing w:before="120"/>
              <w:jc w:val="center"/>
              <w:rPr>
                <w:b/>
                <w:bCs/>
                <w:color w:val="000000" w:themeColor="text1"/>
                <w:szCs w:val="24"/>
                <w:lang w:val="pt-BR"/>
              </w:rPr>
            </w:pPr>
            <w:r w:rsidRPr="000D55B6">
              <w:rPr>
                <w:b/>
                <w:bCs/>
                <w:color w:val="000000" w:themeColor="text1"/>
                <w:szCs w:val="24"/>
                <w:lang w:val="pt-BR"/>
              </w:rPr>
              <w:t>PLO và chỉ số PI</w:t>
            </w:r>
          </w:p>
        </w:tc>
      </w:tr>
      <w:tr w:rsidR="000571E8" w:rsidRPr="000D55B6" w:rsidTr="00FB0384">
        <w:trPr>
          <w:trHeight w:val="315"/>
        </w:trPr>
        <w:tc>
          <w:tcPr>
            <w:tcW w:w="462" w:type="pct"/>
            <w:vMerge/>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rPr>
                <w:b/>
                <w:bCs/>
                <w:color w:val="000000" w:themeColor="text1"/>
                <w:szCs w:val="24"/>
              </w:rPr>
            </w:pPr>
          </w:p>
        </w:tc>
        <w:tc>
          <w:tcPr>
            <w:tcW w:w="1220" w:type="pct"/>
            <w:vMerge w:val="restart"/>
            <w:tcBorders>
              <w:top w:val="single" w:sz="4" w:space="0" w:color="auto"/>
              <w:left w:val="single" w:sz="4" w:space="0" w:color="auto"/>
              <w:right w:val="single" w:sz="4" w:space="0" w:color="auto"/>
            </w:tcBorders>
          </w:tcPr>
          <w:p w:rsidR="000571E8" w:rsidRPr="000D55B6" w:rsidRDefault="000571E8" w:rsidP="00FB0384">
            <w:pPr>
              <w:spacing w:before="120"/>
              <w:jc w:val="center"/>
              <w:rPr>
                <w:b/>
                <w:bCs/>
                <w:color w:val="000000" w:themeColor="text1"/>
                <w:szCs w:val="24"/>
              </w:rPr>
            </w:pPr>
            <w:r>
              <w:rPr>
                <w:b/>
                <w:bCs/>
                <w:color w:val="000000" w:themeColor="text1"/>
                <w:szCs w:val="24"/>
              </w:rPr>
              <w:t>PLO3</w:t>
            </w:r>
          </w:p>
        </w:tc>
        <w:tc>
          <w:tcPr>
            <w:tcW w:w="3317" w:type="pct"/>
            <w:gridSpan w:val="2"/>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jc w:val="center"/>
              <w:rPr>
                <w:b/>
                <w:bCs/>
                <w:color w:val="000000" w:themeColor="text1"/>
                <w:szCs w:val="24"/>
              </w:rPr>
            </w:pPr>
            <w:r w:rsidRPr="000D55B6">
              <w:rPr>
                <w:b/>
                <w:bCs/>
                <w:color w:val="000000" w:themeColor="text1"/>
                <w:szCs w:val="24"/>
              </w:rPr>
              <w:t>PLO5</w:t>
            </w:r>
          </w:p>
        </w:tc>
      </w:tr>
      <w:tr w:rsidR="000571E8" w:rsidRPr="000D55B6" w:rsidTr="00FB0384">
        <w:trPr>
          <w:trHeight w:val="315"/>
        </w:trPr>
        <w:tc>
          <w:tcPr>
            <w:tcW w:w="462" w:type="pct"/>
            <w:vMerge/>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rPr>
                <w:b/>
                <w:bCs/>
                <w:color w:val="000000" w:themeColor="text1"/>
                <w:szCs w:val="24"/>
              </w:rPr>
            </w:pPr>
          </w:p>
        </w:tc>
        <w:tc>
          <w:tcPr>
            <w:tcW w:w="1220" w:type="pct"/>
            <w:vMerge/>
            <w:tcBorders>
              <w:left w:val="single" w:sz="4" w:space="0" w:color="auto"/>
              <w:bottom w:val="single" w:sz="4" w:space="0" w:color="auto"/>
              <w:right w:val="single" w:sz="4" w:space="0" w:color="auto"/>
            </w:tcBorders>
            <w:vAlign w:val="center"/>
            <w:hideMark/>
          </w:tcPr>
          <w:p w:rsidR="000571E8" w:rsidRPr="000D55B6" w:rsidRDefault="000571E8" w:rsidP="00FB0384">
            <w:pPr>
              <w:spacing w:before="120"/>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jc w:val="center"/>
              <w:rPr>
                <w:b/>
                <w:bCs/>
                <w:color w:val="000000" w:themeColor="text1"/>
                <w:szCs w:val="24"/>
              </w:rPr>
            </w:pPr>
            <w:r w:rsidRPr="000D55B6">
              <w:rPr>
                <w:b/>
                <w:bCs/>
                <w:color w:val="000000" w:themeColor="text1"/>
                <w:szCs w:val="24"/>
              </w:rPr>
              <w:t>PI5.1</w:t>
            </w:r>
          </w:p>
        </w:tc>
        <w:tc>
          <w:tcPr>
            <w:tcW w:w="1139" w:type="pct"/>
            <w:tcBorders>
              <w:top w:val="single" w:sz="4" w:space="0" w:color="auto"/>
              <w:left w:val="single" w:sz="4" w:space="0" w:color="auto"/>
              <w:bottom w:val="single" w:sz="4" w:space="0" w:color="auto"/>
              <w:right w:val="single" w:sz="4" w:space="0" w:color="auto"/>
            </w:tcBorders>
          </w:tcPr>
          <w:p w:rsidR="000571E8" w:rsidRPr="000D55B6" w:rsidRDefault="000571E8" w:rsidP="00FB0384">
            <w:pPr>
              <w:spacing w:before="120"/>
              <w:jc w:val="center"/>
              <w:rPr>
                <w:b/>
                <w:bCs/>
                <w:color w:val="000000" w:themeColor="text1"/>
                <w:szCs w:val="24"/>
              </w:rPr>
            </w:pPr>
            <w:r>
              <w:rPr>
                <w:b/>
                <w:bCs/>
                <w:color w:val="000000" w:themeColor="text1"/>
                <w:szCs w:val="24"/>
              </w:rPr>
              <w:t>PI5.2</w:t>
            </w:r>
          </w:p>
        </w:tc>
      </w:tr>
      <w:tr w:rsidR="000571E8" w:rsidRPr="000D55B6" w:rsidTr="00FB0384">
        <w:trPr>
          <w:trHeight w:val="315"/>
        </w:trPr>
        <w:tc>
          <w:tcPr>
            <w:tcW w:w="462" w:type="pct"/>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rPr>
                <w:b/>
                <w:bCs/>
                <w:color w:val="000000" w:themeColor="text1"/>
                <w:szCs w:val="24"/>
              </w:rPr>
            </w:pPr>
            <w:r w:rsidRPr="000D55B6">
              <w:rPr>
                <w:b/>
                <w:bCs/>
                <w:color w:val="000000" w:themeColor="text1"/>
                <w:szCs w:val="24"/>
              </w:rPr>
              <w:t>CLO1</w:t>
            </w:r>
          </w:p>
        </w:tc>
        <w:tc>
          <w:tcPr>
            <w:tcW w:w="1220"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jc w:val="center"/>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0571E8" w:rsidRPr="000D55B6" w:rsidRDefault="000571E8" w:rsidP="00FB0384">
            <w:pPr>
              <w:spacing w:before="120"/>
              <w:jc w:val="center"/>
              <w:rPr>
                <w:b/>
                <w:bCs/>
                <w:color w:val="000000" w:themeColor="text1"/>
                <w:szCs w:val="24"/>
              </w:rPr>
            </w:pPr>
            <w:r>
              <w:rPr>
                <w:b/>
                <w:bCs/>
                <w:color w:val="000000" w:themeColor="text1"/>
                <w:szCs w:val="24"/>
              </w:rPr>
              <w:t>x</w:t>
            </w:r>
          </w:p>
        </w:tc>
      </w:tr>
      <w:tr w:rsidR="000571E8" w:rsidRPr="000D55B6" w:rsidTr="00FB0384">
        <w:trPr>
          <w:trHeight w:val="315"/>
        </w:trPr>
        <w:tc>
          <w:tcPr>
            <w:tcW w:w="462" w:type="pct"/>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rPr>
                <w:b/>
                <w:bCs/>
                <w:color w:val="000000" w:themeColor="text1"/>
                <w:szCs w:val="24"/>
              </w:rPr>
            </w:pPr>
            <w:r w:rsidRPr="000D55B6">
              <w:rPr>
                <w:b/>
                <w:bCs/>
                <w:color w:val="000000" w:themeColor="text1"/>
                <w:szCs w:val="24"/>
              </w:rPr>
              <w:t>CLO2</w:t>
            </w:r>
          </w:p>
        </w:tc>
        <w:tc>
          <w:tcPr>
            <w:tcW w:w="1220"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jc w:val="center"/>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0571E8" w:rsidRPr="000D55B6" w:rsidRDefault="000571E8" w:rsidP="00FB0384">
            <w:pPr>
              <w:spacing w:before="120"/>
              <w:jc w:val="center"/>
              <w:rPr>
                <w:b/>
                <w:bCs/>
                <w:color w:val="000000" w:themeColor="text1"/>
                <w:szCs w:val="24"/>
              </w:rPr>
            </w:pPr>
            <w:r>
              <w:rPr>
                <w:b/>
                <w:bCs/>
                <w:color w:val="000000" w:themeColor="text1"/>
                <w:szCs w:val="24"/>
              </w:rPr>
              <w:t>x</w:t>
            </w:r>
          </w:p>
        </w:tc>
      </w:tr>
      <w:tr w:rsidR="000571E8" w:rsidRPr="000D55B6" w:rsidTr="00FB0384">
        <w:trPr>
          <w:trHeight w:val="315"/>
        </w:trPr>
        <w:tc>
          <w:tcPr>
            <w:tcW w:w="462" w:type="pct"/>
            <w:tcBorders>
              <w:top w:val="single" w:sz="4" w:space="0" w:color="auto"/>
              <w:left w:val="single" w:sz="4" w:space="0" w:color="auto"/>
              <w:bottom w:val="single" w:sz="4" w:space="0" w:color="auto"/>
              <w:right w:val="single" w:sz="4" w:space="0" w:color="auto"/>
            </w:tcBorders>
            <w:vAlign w:val="center"/>
            <w:hideMark/>
          </w:tcPr>
          <w:p w:rsidR="000571E8" w:rsidRPr="000D55B6" w:rsidRDefault="000571E8" w:rsidP="00FB0384">
            <w:pPr>
              <w:spacing w:before="120"/>
              <w:rPr>
                <w:b/>
                <w:bCs/>
                <w:color w:val="000000" w:themeColor="text1"/>
                <w:szCs w:val="24"/>
              </w:rPr>
            </w:pPr>
            <w:r w:rsidRPr="000D55B6">
              <w:rPr>
                <w:b/>
                <w:bCs/>
                <w:color w:val="000000" w:themeColor="text1"/>
                <w:szCs w:val="24"/>
              </w:rPr>
              <w:t>CLO3</w:t>
            </w:r>
          </w:p>
        </w:tc>
        <w:tc>
          <w:tcPr>
            <w:tcW w:w="1220"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0571E8" w:rsidRPr="000D55B6" w:rsidRDefault="000571E8" w:rsidP="00FB0384">
            <w:pPr>
              <w:spacing w:before="120"/>
              <w:jc w:val="center"/>
              <w:rPr>
                <w:b/>
                <w:bCs/>
                <w:color w:val="000000" w:themeColor="text1"/>
                <w:szCs w:val="24"/>
              </w:rPr>
            </w:pPr>
            <w:r>
              <w:rPr>
                <w:b/>
                <w:bCs/>
                <w:color w:val="000000" w:themeColor="text1"/>
                <w:szCs w:val="24"/>
              </w:rPr>
              <w:t>x</w:t>
            </w:r>
          </w:p>
        </w:tc>
      </w:tr>
      <w:tr w:rsidR="000571E8" w:rsidRPr="000D55B6" w:rsidTr="00FB0384">
        <w:trPr>
          <w:trHeight w:val="315"/>
        </w:trPr>
        <w:tc>
          <w:tcPr>
            <w:tcW w:w="462"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rPr>
                <w:b/>
                <w:bCs/>
                <w:color w:val="000000" w:themeColor="text1"/>
                <w:szCs w:val="24"/>
              </w:rPr>
            </w:pPr>
            <w:r w:rsidRPr="000D55B6">
              <w:rPr>
                <w:b/>
                <w:bCs/>
                <w:color w:val="000000" w:themeColor="text1"/>
                <w:szCs w:val="24"/>
              </w:rPr>
              <w:t>CLO4</w:t>
            </w:r>
          </w:p>
        </w:tc>
        <w:tc>
          <w:tcPr>
            <w:tcW w:w="1220"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jc w:val="center"/>
              <w:rPr>
                <w:b/>
                <w:bCs/>
                <w:color w:val="000000" w:themeColor="text1"/>
                <w:szCs w:val="24"/>
              </w:rPr>
            </w:pPr>
            <w:r w:rsidRPr="000D55B6">
              <w:rPr>
                <w:b/>
                <w:bCs/>
                <w:color w:val="000000" w:themeColor="text1"/>
                <w:szCs w:val="24"/>
              </w:rPr>
              <w:t>x</w:t>
            </w:r>
          </w:p>
        </w:tc>
        <w:tc>
          <w:tcPr>
            <w:tcW w:w="2178" w:type="pct"/>
            <w:tcBorders>
              <w:top w:val="single" w:sz="4" w:space="0" w:color="auto"/>
              <w:left w:val="single" w:sz="4" w:space="0" w:color="auto"/>
              <w:bottom w:val="single" w:sz="4" w:space="0" w:color="auto"/>
              <w:right w:val="single" w:sz="4" w:space="0" w:color="auto"/>
            </w:tcBorders>
            <w:vAlign w:val="center"/>
          </w:tcPr>
          <w:p w:rsidR="000571E8" w:rsidRPr="000D55B6" w:rsidRDefault="000571E8" w:rsidP="00FB0384">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0571E8" w:rsidRPr="000D55B6" w:rsidRDefault="000571E8" w:rsidP="00FB0384">
            <w:pPr>
              <w:spacing w:before="120"/>
              <w:jc w:val="center"/>
              <w:rPr>
                <w:b/>
                <w:bCs/>
                <w:color w:val="000000" w:themeColor="text1"/>
                <w:szCs w:val="24"/>
              </w:rPr>
            </w:pPr>
            <w:r>
              <w:rPr>
                <w:b/>
                <w:bCs/>
                <w:color w:val="000000" w:themeColor="text1"/>
                <w:szCs w:val="24"/>
              </w:rPr>
              <w:t>x</w:t>
            </w:r>
          </w:p>
        </w:tc>
      </w:tr>
    </w:tbl>
    <w:p w:rsidR="000571E8" w:rsidRPr="000D55B6" w:rsidRDefault="000571E8" w:rsidP="000571E8">
      <w:pPr>
        <w:spacing w:before="120"/>
        <w:rPr>
          <w:b/>
          <w:bCs/>
          <w:color w:val="000000" w:themeColor="text1"/>
          <w:szCs w:val="24"/>
        </w:rPr>
      </w:pPr>
      <w:r w:rsidRPr="000D55B6">
        <w:rPr>
          <w:b/>
          <w:bCs/>
          <w:color w:val="000000" w:themeColor="text1"/>
          <w:szCs w:val="24"/>
        </w:rPr>
        <w:t>7. Học liệu</w:t>
      </w:r>
    </w:p>
    <w:p w:rsidR="000571E8" w:rsidRPr="000D55B6" w:rsidRDefault="000571E8" w:rsidP="000571E8">
      <w:pPr>
        <w:rPr>
          <w:b/>
          <w:bCs/>
          <w:i/>
          <w:color w:val="000000" w:themeColor="text1"/>
          <w:szCs w:val="24"/>
          <w:lang w:val="vi-VN"/>
        </w:rPr>
      </w:pPr>
      <w:r w:rsidRPr="000D55B6">
        <w:rPr>
          <w:b/>
          <w:bCs/>
          <w:i/>
          <w:color w:val="000000" w:themeColor="text1"/>
          <w:szCs w:val="24"/>
        </w:rPr>
        <w:t>7</w:t>
      </w:r>
      <w:r w:rsidRPr="000D55B6">
        <w:rPr>
          <w:b/>
          <w:bCs/>
          <w:i/>
          <w:color w:val="000000" w:themeColor="text1"/>
          <w:szCs w:val="24"/>
          <w:lang w:val="vi-VN"/>
        </w:rPr>
        <w:t>.1. Bắt buộc</w:t>
      </w:r>
    </w:p>
    <w:p w:rsidR="000571E8" w:rsidRPr="000D55B6" w:rsidRDefault="000571E8" w:rsidP="000571E8">
      <w:pPr>
        <w:rPr>
          <w:rFonts w:eastAsiaTheme="minorHAnsi"/>
          <w:iCs/>
          <w:color w:val="000000" w:themeColor="text1"/>
          <w:sz w:val="25"/>
          <w:szCs w:val="25"/>
        </w:rPr>
      </w:pPr>
      <w:r w:rsidRPr="000D55B6">
        <w:rPr>
          <w:rFonts w:eastAsiaTheme="minorHAnsi"/>
          <w:iCs/>
          <w:color w:val="000000" w:themeColor="text1"/>
          <w:sz w:val="25"/>
          <w:szCs w:val="25"/>
          <w:lang w:val="vi-VN"/>
        </w:rPr>
        <w:t xml:space="preserve"> [</w:t>
      </w:r>
      <w:r w:rsidRPr="000D55B6">
        <w:rPr>
          <w:rFonts w:eastAsiaTheme="minorHAnsi"/>
          <w:iCs/>
          <w:color w:val="000000" w:themeColor="text1"/>
          <w:sz w:val="25"/>
          <w:szCs w:val="25"/>
        </w:rPr>
        <w:t>1</w:t>
      </w:r>
      <w:r w:rsidRPr="000D55B6">
        <w:rPr>
          <w:rFonts w:eastAsiaTheme="minorHAnsi"/>
          <w:iCs/>
          <w:color w:val="000000" w:themeColor="text1"/>
          <w:sz w:val="25"/>
          <w:szCs w:val="25"/>
          <w:lang w:val="vi-VN"/>
        </w:rPr>
        <w:t>] L</w:t>
      </w:r>
      <w:r w:rsidRPr="000D55B6">
        <w:rPr>
          <w:rFonts w:eastAsiaTheme="minorHAnsi"/>
          <w:iCs/>
          <w:color w:val="000000" w:themeColor="text1"/>
          <w:sz w:val="25"/>
          <w:szCs w:val="25"/>
        </w:rPr>
        <w:t>ê Huy</w:t>
      </w:r>
      <w:r w:rsidRPr="000D55B6">
        <w:rPr>
          <w:rFonts w:eastAsiaTheme="minorHAnsi"/>
          <w:iCs/>
          <w:color w:val="000000" w:themeColor="text1"/>
          <w:sz w:val="25"/>
          <w:szCs w:val="25"/>
          <w:lang w:val="vi-VN"/>
        </w:rPr>
        <w:t xml:space="preserve"> Bắc, </w:t>
      </w:r>
      <w:r w:rsidRPr="000D55B6">
        <w:rPr>
          <w:rFonts w:eastAsiaTheme="minorHAnsi"/>
          <w:i/>
          <w:color w:val="000000" w:themeColor="text1"/>
          <w:sz w:val="25"/>
          <w:szCs w:val="25"/>
          <w:lang w:val="vi-VN"/>
        </w:rPr>
        <w:t>Văn học hậu hiện đại: lí thuyết và tiếp cận</w:t>
      </w:r>
      <w:r>
        <w:rPr>
          <w:rFonts w:eastAsiaTheme="minorHAnsi"/>
          <w:iCs/>
          <w:color w:val="000000" w:themeColor="text1"/>
          <w:sz w:val="25"/>
          <w:szCs w:val="25"/>
          <w:lang w:val="vi-VN"/>
        </w:rPr>
        <w:t xml:space="preserve">, </w:t>
      </w:r>
      <w:r w:rsidRPr="000D55B6">
        <w:rPr>
          <w:rFonts w:eastAsiaTheme="minorHAnsi"/>
          <w:iCs/>
          <w:color w:val="000000" w:themeColor="text1"/>
          <w:sz w:val="25"/>
          <w:szCs w:val="25"/>
          <w:lang w:val="vi-VN"/>
        </w:rPr>
        <w:t>Nxb Đại học Sư phạm, 2013</w:t>
      </w:r>
      <w:r w:rsidRPr="000D55B6">
        <w:rPr>
          <w:rFonts w:eastAsiaTheme="minorHAnsi"/>
          <w:iCs/>
          <w:color w:val="000000" w:themeColor="text1"/>
          <w:sz w:val="25"/>
          <w:szCs w:val="25"/>
        </w:rPr>
        <w:t>.</w:t>
      </w:r>
    </w:p>
    <w:p w:rsidR="000571E8" w:rsidRPr="000D55B6" w:rsidRDefault="000571E8" w:rsidP="000571E8">
      <w:pPr>
        <w:rPr>
          <w:rFonts w:eastAsiaTheme="minorHAnsi"/>
          <w:iCs/>
          <w:color w:val="000000" w:themeColor="text1"/>
          <w:sz w:val="25"/>
          <w:szCs w:val="25"/>
        </w:rPr>
      </w:pPr>
      <w:r w:rsidRPr="000D55B6">
        <w:rPr>
          <w:rFonts w:eastAsiaTheme="minorHAnsi"/>
          <w:iCs/>
          <w:color w:val="000000" w:themeColor="text1"/>
          <w:sz w:val="25"/>
          <w:szCs w:val="25"/>
          <w:lang w:val="vi-VN"/>
        </w:rPr>
        <w:t>[</w:t>
      </w:r>
      <w:r w:rsidRPr="000D55B6">
        <w:rPr>
          <w:rFonts w:eastAsiaTheme="minorHAnsi"/>
          <w:iCs/>
          <w:color w:val="000000" w:themeColor="text1"/>
          <w:sz w:val="25"/>
          <w:szCs w:val="25"/>
        </w:rPr>
        <w:t>2</w:t>
      </w:r>
      <w:r w:rsidRPr="000D55B6">
        <w:rPr>
          <w:rFonts w:eastAsiaTheme="minorHAnsi"/>
          <w:iCs/>
          <w:color w:val="000000" w:themeColor="text1"/>
          <w:sz w:val="25"/>
          <w:szCs w:val="25"/>
          <w:lang w:val="vi-VN"/>
        </w:rPr>
        <w:t>] P</w:t>
      </w:r>
      <w:r w:rsidRPr="000D55B6">
        <w:rPr>
          <w:rFonts w:eastAsiaTheme="minorHAnsi"/>
          <w:iCs/>
          <w:color w:val="000000" w:themeColor="text1"/>
          <w:sz w:val="25"/>
          <w:szCs w:val="25"/>
        </w:rPr>
        <w:t>hùng Gia</w:t>
      </w:r>
      <w:r w:rsidRPr="000D55B6">
        <w:rPr>
          <w:rFonts w:eastAsiaTheme="minorHAnsi"/>
          <w:iCs/>
          <w:color w:val="000000" w:themeColor="text1"/>
          <w:sz w:val="25"/>
          <w:szCs w:val="25"/>
          <w:lang w:val="vi-VN"/>
        </w:rPr>
        <w:t xml:space="preserve"> Thế,  </w:t>
      </w:r>
      <w:r w:rsidRPr="000D55B6">
        <w:rPr>
          <w:rFonts w:eastAsiaTheme="minorHAnsi"/>
          <w:i/>
          <w:color w:val="000000" w:themeColor="text1"/>
          <w:sz w:val="25"/>
          <w:szCs w:val="25"/>
          <w:lang w:val="vi-VN"/>
        </w:rPr>
        <w:t>Những dấu hiệu của chủ nghĩa hậu hiện đại trong văn xuôi Việt Nam đương đại</w:t>
      </w:r>
      <w:r>
        <w:rPr>
          <w:rFonts w:eastAsiaTheme="minorHAnsi"/>
          <w:iCs/>
          <w:color w:val="000000" w:themeColor="text1"/>
          <w:sz w:val="25"/>
          <w:szCs w:val="25"/>
          <w:lang w:val="vi-VN"/>
        </w:rPr>
        <w:t xml:space="preserve">, </w:t>
      </w:r>
      <w:r w:rsidRPr="000D55B6">
        <w:rPr>
          <w:rFonts w:eastAsiaTheme="minorHAnsi"/>
          <w:iCs/>
          <w:color w:val="000000" w:themeColor="text1"/>
          <w:sz w:val="25"/>
          <w:szCs w:val="25"/>
          <w:lang w:val="vi-VN"/>
        </w:rPr>
        <w:t>Nxb Đại học Quốc gia Hà Nội, 2016</w:t>
      </w:r>
      <w:r w:rsidRPr="000D55B6">
        <w:rPr>
          <w:rFonts w:eastAsiaTheme="minorHAnsi"/>
          <w:iCs/>
          <w:color w:val="000000" w:themeColor="text1"/>
          <w:sz w:val="25"/>
          <w:szCs w:val="25"/>
        </w:rPr>
        <w:t>.</w:t>
      </w:r>
    </w:p>
    <w:p w:rsidR="000571E8" w:rsidRPr="000D55B6" w:rsidRDefault="000571E8" w:rsidP="000571E8">
      <w:pPr>
        <w:rPr>
          <w:b/>
          <w:bCs/>
          <w:i/>
          <w:color w:val="000000" w:themeColor="text1"/>
          <w:szCs w:val="24"/>
          <w:lang w:val="vi-VN"/>
        </w:rPr>
      </w:pPr>
      <w:r w:rsidRPr="000D55B6">
        <w:rPr>
          <w:b/>
          <w:bCs/>
          <w:i/>
          <w:color w:val="000000" w:themeColor="text1"/>
          <w:szCs w:val="24"/>
        </w:rPr>
        <w:t>7</w:t>
      </w:r>
      <w:r w:rsidRPr="000D55B6">
        <w:rPr>
          <w:b/>
          <w:bCs/>
          <w:i/>
          <w:color w:val="000000" w:themeColor="text1"/>
          <w:szCs w:val="24"/>
          <w:lang w:val="vi-VN"/>
        </w:rPr>
        <w:t>.2. Tham khảo</w:t>
      </w:r>
    </w:p>
    <w:p w:rsidR="000571E8" w:rsidRPr="000D55B6" w:rsidRDefault="000571E8" w:rsidP="000571E8">
      <w:pPr>
        <w:rPr>
          <w:bCs/>
          <w:iCs/>
          <w:color w:val="000000" w:themeColor="text1"/>
          <w:szCs w:val="24"/>
          <w:lang w:val="vi-VN"/>
        </w:rPr>
      </w:pPr>
      <w:r w:rsidRPr="000D55B6">
        <w:rPr>
          <w:bCs/>
          <w:iCs/>
          <w:color w:val="000000" w:themeColor="text1"/>
          <w:szCs w:val="24"/>
          <w:lang w:val="vi-VN"/>
        </w:rPr>
        <w:t>[</w:t>
      </w:r>
      <w:r w:rsidRPr="000D55B6">
        <w:rPr>
          <w:bCs/>
          <w:iCs/>
          <w:color w:val="000000" w:themeColor="text1"/>
          <w:szCs w:val="24"/>
        </w:rPr>
        <w:t>3</w:t>
      </w:r>
      <w:r w:rsidRPr="000D55B6">
        <w:rPr>
          <w:bCs/>
          <w:iCs/>
          <w:color w:val="000000" w:themeColor="text1"/>
          <w:szCs w:val="24"/>
          <w:lang w:val="vi-VN"/>
        </w:rPr>
        <w:t>] L</w:t>
      </w:r>
      <w:r w:rsidRPr="000D55B6">
        <w:rPr>
          <w:bCs/>
          <w:iCs/>
          <w:color w:val="000000" w:themeColor="text1"/>
          <w:szCs w:val="24"/>
        </w:rPr>
        <w:t xml:space="preserve">ại Nguyên </w:t>
      </w:r>
      <w:r w:rsidRPr="000D55B6">
        <w:rPr>
          <w:bCs/>
          <w:iCs/>
          <w:color w:val="000000" w:themeColor="text1"/>
          <w:szCs w:val="24"/>
          <w:lang w:val="vi-VN"/>
        </w:rPr>
        <w:t>Ân</w:t>
      </w:r>
      <w:r w:rsidRPr="000D55B6">
        <w:rPr>
          <w:bCs/>
          <w:iCs/>
          <w:color w:val="000000" w:themeColor="text1"/>
          <w:szCs w:val="24"/>
          <w:lang w:val="vi"/>
        </w:rPr>
        <w:t>,</w:t>
      </w:r>
      <w:r w:rsidRPr="000D55B6">
        <w:rPr>
          <w:bCs/>
          <w:iCs/>
          <w:color w:val="000000" w:themeColor="text1"/>
          <w:szCs w:val="24"/>
          <w:lang w:val="vi-VN"/>
        </w:rPr>
        <w:t xml:space="preserve"> </w:t>
      </w:r>
      <w:r w:rsidRPr="000D55B6">
        <w:rPr>
          <w:bCs/>
          <w:i/>
          <w:color w:val="000000" w:themeColor="text1"/>
          <w:szCs w:val="24"/>
          <w:lang w:val="vi-VN"/>
        </w:rPr>
        <w:t>150 thuật ngữ văn học</w:t>
      </w:r>
      <w:r>
        <w:rPr>
          <w:bCs/>
          <w:iCs/>
          <w:color w:val="000000" w:themeColor="text1"/>
          <w:szCs w:val="24"/>
          <w:lang w:val="vi"/>
        </w:rPr>
        <w:t xml:space="preserve">, </w:t>
      </w:r>
      <w:r w:rsidRPr="000D55B6">
        <w:rPr>
          <w:bCs/>
          <w:iCs/>
          <w:color w:val="000000" w:themeColor="text1"/>
          <w:szCs w:val="24"/>
          <w:lang w:val="vi-VN"/>
        </w:rPr>
        <w:t xml:space="preserve">Nxb Đại học quốc gia Hà Nội, 2004. </w:t>
      </w:r>
    </w:p>
    <w:p w:rsidR="000571E8" w:rsidRPr="000D55B6" w:rsidRDefault="000571E8" w:rsidP="000571E8">
      <w:pPr>
        <w:rPr>
          <w:bCs/>
          <w:iCs/>
          <w:color w:val="000000" w:themeColor="text1"/>
          <w:szCs w:val="24"/>
          <w:lang w:val="pt-BR"/>
        </w:rPr>
      </w:pPr>
      <w:r w:rsidRPr="000D55B6">
        <w:rPr>
          <w:bCs/>
          <w:iCs/>
          <w:color w:val="000000" w:themeColor="text1"/>
          <w:szCs w:val="24"/>
          <w:lang w:val="vi-VN"/>
        </w:rPr>
        <w:t>[</w:t>
      </w:r>
      <w:r w:rsidRPr="000D55B6">
        <w:rPr>
          <w:bCs/>
          <w:iCs/>
          <w:color w:val="000000" w:themeColor="text1"/>
          <w:szCs w:val="24"/>
        </w:rPr>
        <w:t>4</w:t>
      </w:r>
      <w:r w:rsidRPr="000D55B6">
        <w:rPr>
          <w:bCs/>
          <w:iCs/>
          <w:color w:val="000000" w:themeColor="text1"/>
          <w:szCs w:val="24"/>
          <w:lang w:val="vi-VN"/>
        </w:rPr>
        <w:t>]</w:t>
      </w:r>
      <w:r w:rsidRPr="000D55B6">
        <w:rPr>
          <w:bCs/>
          <w:iCs/>
          <w:color w:val="000000" w:themeColor="text1"/>
          <w:szCs w:val="24"/>
          <w:lang w:val="pt-BR"/>
        </w:rPr>
        <w:t xml:space="preserve"> Lê Bá Hán, Trần Đình Sử, Nguyễn Khắc Phi (Chủ biên), </w:t>
      </w:r>
      <w:r w:rsidRPr="000D55B6">
        <w:rPr>
          <w:bCs/>
          <w:i/>
          <w:color w:val="000000" w:themeColor="text1"/>
          <w:szCs w:val="24"/>
          <w:lang w:val="pt-BR"/>
        </w:rPr>
        <w:t>Từ điển thuật ngữ văn học</w:t>
      </w:r>
      <w:r>
        <w:rPr>
          <w:bCs/>
          <w:iCs/>
          <w:color w:val="000000" w:themeColor="text1"/>
          <w:szCs w:val="24"/>
          <w:lang w:val="pt-BR"/>
        </w:rPr>
        <w:t xml:space="preserve">, </w:t>
      </w:r>
      <w:r w:rsidRPr="000D55B6">
        <w:rPr>
          <w:bCs/>
          <w:iCs/>
          <w:color w:val="000000" w:themeColor="text1"/>
          <w:szCs w:val="24"/>
          <w:lang w:val="pt-BR"/>
        </w:rPr>
        <w:t>Nxb Đại học Quốc gia Hà Nội, 1999</w:t>
      </w:r>
    </w:p>
    <w:p w:rsidR="000571E8" w:rsidRPr="000D55B6" w:rsidRDefault="000571E8" w:rsidP="000571E8">
      <w:pPr>
        <w:rPr>
          <w:bCs/>
          <w:iCs/>
          <w:color w:val="000000" w:themeColor="text1"/>
          <w:szCs w:val="24"/>
          <w:lang w:val="vi-VN"/>
        </w:rPr>
      </w:pPr>
      <w:r w:rsidRPr="000D55B6">
        <w:rPr>
          <w:bCs/>
          <w:iCs/>
          <w:color w:val="000000" w:themeColor="text1"/>
          <w:szCs w:val="24"/>
        </w:rPr>
        <w:t xml:space="preserve">[5] </w:t>
      </w:r>
      <w:r w:rsidRPr="000D55B6">
        <w:rPr>
          <w:bCs/>
          <w:iCs/>
          <w:color w:val="000000" w:themeColor="text1"/>
          <w:szCs w:val="24"/>
          <w:lang w:val="vi-VN"/>
        </w:rPr>
        <w:t>P</w:t>
      </w:r>
      <w:r w:rsidRPr="000D55B6">
        <w:rPr>
          <w:bCs/>
          <w:iCs/>
          <w:color w:val="000000" w:themeColor="text1"/>
          <w:szCs w:val="24"/>
        </w:rPr>
        <w:t>hương</w:t>
      </w:r>
      <w:r w:rsidRPr="000D55B6">
        <w:rPr>
          <w:bCs/>
          <w:iCs/>
          <w:color w:val="000000" w:themeColor="text1"/>
          <w:szCs w:val="24"/>
          <w:lang w:val="vi-VN"/>
        </w:rPr>
        <w:t xml:space="preserve"> Lựu, </w:t>
      </w:r>
      <w:r w:rsidRPr="000D55B6">
        <w:rPr>
          <w:bCs/>
          <w:i/>
          <w:color w:val="000000" w:themeColor="text1"/>
          <w:szCs w:val="24"/>
          <w:lang w:val="vi-VN"/>
        </w:rPr>
        <w:t>Lí thuyết văn học hậu hiện đại</w:t>
      </w:r>
      <w:bookmarkStart w:id="4" w:name="_Hlk60062094"/>
      <w:r>
        <w:rPr>
          <w:bCs/>
          <w:iCs/>
          <w:color w:val="000000" w:themeColor="text1"/>
          <w:szCs w:val="24"/>
          <w:lang w:val="vi"/>
        </w:rPr>
        <w:t xml:space="preserve">, </w:t>
      </w:r>
      <w:r w:rsidRPr="000D55B6">
        <w:rPr>
          <w:bCs/>
          <w:iCs/>
          <w:color w:val="000000" w:themeColor="text1"/>
          <w:szCs w:val="24"/>
          <w:lang w:val="vi-VN"/>
        </w:rPr>
        <w:t>Nxb Đại học Sư phạm</w:t>
      </w:r>
      <w:bookmarkEnd w:id="4"/>
      <w:r w:rsidRPr="000D55B6">
        <w:rPr>
          <w:bCs/>
          <w:iCs/>
          <w:color w:val="000000" w:themeColor="text1"/>
          <w:szCs w:val="24"/>
          <w:lang w:val="vi-VN"/>
        </w:rPr>
        <w:t>, 2012</w:t>
      </w:r>
    </w:p>
    <w:p w:rsidR="000571E8" w:rsidRPr="000D55B6" w:rsidRDefault="000571E8" w:rsidP="000571E8">
      <w:pPr>
        <w:rPr>
          <w:bCs/>
          <w:color w:val="000000" w:themeColor="text1"/>
          <w:szCs w:val="24"/>
          <w:lang w:val="vi-VN"/>
        </w:rPr>
      </w:pPr>
    </w:p>
    <w:p w:rsidR="000571E8" w:rsidRPr="000D55B6" w:rsidRDefault="000571E8" w:rsidP="000571E8">
      <w:pPr>
        <w:rPr>
          <w:b/>
          <w:bCs/>
          <w:color w:val="000000" w:themeColor="text1"/>
          <w:szCs w:val="24"/>
          <w:lang w:val="vi-VN"/>
        </w:rPr>
      </w:pPr>
      <w:r w:rsidRPr="000D55B6">
        <w:rPr>
          <w:b/>
          <w:bCs/>
          <w:color w:val="000000" w:themeColor="text1"/>
          <w:szCs w:val="24"/>
          <w:lang w:val="vi-VN"/>
        </w:rPr>
        <w:t>8. Nội dung chi tiết học phần</w:t>
      </w:r>
    </w:p>
    <w:p w:rsidR="000571E8" w:rsidRPr="000D55B6" w:rsidRDefault="000571E8" w:rsidP="000571E8">
      <w:pPr>
        <w:rPr>
          <w:rFonts w:eastAsia="TimesNewRomanPSMT"/>
          <w:b/>
          <w:bCs/>
          <w:i/>
          <w:iCs/>
          <w:color w:val="000000" w:themeColor="text1"/>
          <w:szCs w:val="24"/>
        </w:rPr>
      </w:pPr>
      <w:r w:rsidRPr="000D55B6">
        <w:rPr>
          <w:rFonts w:eastAsia="TimesNewRomanPSMT"/>
          <w:b/>
          <w:bCs/>
          <w:i/>
          <w:iCs/>
          <w:color w:val="000000" w:themeColor="text1"/>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0D55B6" w:rsidTr="00FB0384">
        <w:trPr>
          <w:trHeight w:val="20"/>
          <w:tblHeader/>
          <w:jc w:val="center"/>
        </w:trPr>
        <w:tc>
          <w:tcPr>
            <w:tcW w:w="4961" w:type="dxa"/>
            <w:vMerge w:val="restart"/>
            <w:vAlign w:val="center"/>
          </w:tcPr>
          <w:p w:rsidR="000571E8" w:rsidRPr="000D55B6" w:rsidRDefault="000571E8" w:rsidP="00FB0384">
            <w:pPr>
              <w:jc w:val="center"/>
              <w:rPr>
                <w:b/>
                <w:bCs/>
                <w:color w:val="000000" w:themeColor="text1"/>
                <w:szCs w:val="24"/>
              </w:rPr>
            </w:pPr>
            <w:r w:rsidRPr="000D55B6">
              <w:rPr>
                <w:b/>
                <w:bCs/>
                <w:color w:val="000000" w:themeColor="text1"/>
                <w:szCs w:val="24"/>
              </w:rPr>
              <w:t>Nội dung</w:t>
            </w:r>
          </w:p>
        </w:tc>
        <w:tc>
          <w:tcPr>
            <w:tcW w:w="2977" w:type="dxa"/>
            <w:vMerge w:val="restart"/>
            <w:vAlign w:val="center"/>
          </w:tcPr>
          <w:p w:rsidR="000571E8" w:rsidRPr="000D55B6" w:rsidRDefault="000571E8" w:rsidP="00FB0384">
            <w:pPr>
              <w:jc w:val="center"/>
              <w:rPr>
                <w:b/>
                <w:bCs/>
                <w:color w:val="000000" w:themeColor="text1"/>
                <w:szCs w:val="24"/>
              </w:rPr>
            </w:pPr>
            <w:r w:rsidRPr="000D55B6">
              <w:rPr>
                <w:b/>
                <w:bCs/>
                <w:color w:val="000000" w:themeColor="text1"/>
                <w:szCs w:val="24"/>
              </w:rPr>
              <w:t>Chuẩn đầu ra chương</w:t>
            </w:r>
          </w:p>
        </w:tc>
        <w:tc>
          <w:tcPr>
            <w:tcW w:w="1701" w:type="dxa"/>
            <w:gridSpan w:val="4"/>
          </w:tcPr>
          <w:p w:rsidR="000571E8" w:rsidRPr="000D55B6" w:rsidRDefault="000571E8" w:rsidP="00FB0384">
            <w:pPr>
              <w:jc w:val="center"/>
              <w:rPr>
                <w:b/>
                <w:bCs/>
                <w:color w:val="000000" w:themeColor="text1"/>
                <w:szCs w:val="24"/>
              </w:rPr>
            </w:pPr>
            <w:r w:rsidRPr="000D55B6">
              <w:rPr>
                <w:b/>
                <w:bCs/>
                <w:color w:val="000000" w:themeColor="text1"/>
                <w:szCs w:val="24"/>
              </w:rPr>
              <w:t>Giờ tín chỉ</w:t>
            </w:r>
          </w:p>
        </w:tc>
      </w:tr>
      <w:tr w:rsidR="000571E8" w:rsidRPr="000D55B6" w:rsidTr="00FB0384">
        <w:trPr>
          <w:cantSplit/>
          <w:trHeight w:val="1362"/>
          <w:jc w:val="center"/>
        </w:trPr>
        <w:tc>
          <w:tcPr>
            <w:tcW w:w="4961" w:type="dxa"/>
            <w:vMerge/>
          </w:tcPr>
          <w:p w:rsidR="000571E8" w:rsidRPr="000D55B6" w:rsidRDefault="000571E8" w:rsidP="00FB0384">
            <w:pPr>
              <w:jc w:val="center"/>
              <w:rPr>
                <w:b/>
                <w:bCs/>
                <w:color w:val="000000" w:themeColor="text1"/>
                <w:szCs w:val="24"/>
              </w:rPr>
            </w:pPr>
          </w:p>
        </w:tc>
        <w:tc>
          <w:tcPr>
            <w:tcW w:w="2977" w:type="dxa"/>
            <w:vMerge/>
          </w:tcPr>
          <w:p w:rsidR="000571E8" w:rsidRPr="000D55B6" w:rsidRDefault="000571E8" w:rsidP="00FB0384">
            <w:pPr>
              <w:jc w:val="center"/>
              <w:rPr>
                <w:b/>
                <w:bCs/>
                <w:color w:val="000000" w:themeColor="text1"/>
                <w:szCs w:val="24"/>
              </w:rPr>
            </w:pPr>
          </w:p>
        </w:tc>
        <w:tc>
          <w:tcPr>
            <w:tcW w:w="425" w:type="dxa"/>
            <w:textDirection w:val="btLr"/>
          </w:tcPr>
          <w:p w:rsidR="000571E8" w:rsidRPr="000D55B6" w:rsidRDefault="000571E8" w:rsidP="00FB0384">
            <w:pPr>
              <w:jc w:val="center"/>
              <w:rPr>
                <w:bCs/>
                <w:color w:val="000000" w:themeColor="text1"/>
                <w:szCs w:val="24"/>
              </w:rPr>
            </w:pPr>
            <w:r w:rsidRPr="000D55B6">
              <w:rPr>
                <w:bCs/>
                <w:color w:val="000000" w:themeColor="text1"/>
                <w:szCs w:val="24"/>
              </w:rPr>
              <w:t>LT</w:t>
            </w:r>
          </w:p>
        </w:tc>
        <w:tc>
          <w:tcPr>
            <w:tcW w:w="426" w:type="dxa"/>
            <w:textDirection w:val="btLr"/>
          </w:tcPr>
          <w:p w:rsidR="000571E8" w:rsidRPr="000D55B6" w:rsidRDefault="000571E8" w:rsidP="00FB0384">
            <w:pPr>
              <w:jc w:val="center"/>
              <w:rPr>
                <w:bCs/>
                <w:color w:val="000000" w:themeColor="text1"/>
                <w:szCs w:val="24"/>
              </w:rPr>
            </w:pPr>
            <w:r w:rsidRPr="000D55B6">
              <w:rPr>
                <w:bCs/>
                <w:color w:val="000000" w:themeColor="text1"/>
                <w:szCs w:val="24"/>
              </w:rPr>
              <w:t>BT, TL</w:t>
            </w:r>
          </w:p>
        </w:tc>
        <w:tc>
          <w:tcPr>
            <w:tcW w:w="435" w:type="dxa"/>
            <w:textDirection w:val="btLr"/>
          </w:tcPr>
          <w:p w:rsidR="000571E8" w:rsidRPr="000D55B6" w:rsidRDefault="000571E8" w:rsidP="00FB0384">
            <w:pPr>
              <w:jc w:val="center"/>
              <w:rPr>
                <w:bCs/>
                <w:color w:val="000000" w:themeColor="text1"/>
                <w:szCs w:val="24"/>
              </w:rPr>
            </w:pPr>
            <w:r w:rsidRPr="000D55B6">
              <w:rPr>
                <w:bCs/>
                <w:color w:val="000000" w:themeColor="text1"/>
                <w:szCs w:val="24"/>
              </w:rPr>
              <w:t>THa</w:t>
            </w:r>
          </w:p>
        </w:tc>
        <w:tc>
          <w:tcPr>
            <w:tcW w:w="415" w:type="dxa"/>
            <w:textDirection w:val="btLr"/>
          </w:tcPr>
          <w:p w:rsidR="000571E8" w:rsidRPr="000D55B6" w:rsidRDefault="000571E8" w:rsidP="00FB0384">
            <w:pPr>
              <w:jc w:val="center"/>
              <w:rPr>
                <w:bCs/>
                <w:color w:val="000000" w:themeColor="text1"/>
                <w:szCs w:val="24"/>
              </w:rPr>
            </w:pPr>
            <w:r w:rsidRPr="000D55B6">
              <w:rPr>
                <w:bCs/>
                <w:color w:val="000000" w:themeColor="text1"/>
                <w:szCs w:val="24"/>
              </w:rPr>
              <w:t>THo, TNC</w:t>
            </w:r>
          </w:p>
        </w:tc>
      </w:tr>
      <w:tr w:rsidR="000571E8" w:rsidRPr="000D55B6" w:rsidTr="00FB0384">
        <w:trPr>
          <w:trHeight w:val="20"/>
          <w:jc w:val="center"/>
        </w:trPr>
        <w:tc>
          <w:tcPr>
            <w:tcW w:w="4961" w:type="dxa"/>
            <w:tcBorders>
              <w:top w:val="single" w:sz="4" w:space="0" w:color="000000"/>
              <w:left w:val="single" w:sz="4" w:space="0" w:color="000000"/>
              <w:bottom w:val="single" w:sz="4" w:space="0" w:color="000000"/>
              <w:right w:val="single" w:sz="4" w:space="0" w:color="000000"/>
            </w:tcBorders>
          </w:tcPr>
          <w:p w:rsidR="000571E8" w:rsidRPr="000D55B6" w:rsidRDefault="000571E8" w:rsidP="00FB0384">
            <w:pPr>
              <w:widowControl w:val="0"/>
              <w:suppressLineNumbers/>
              <w:suppressAutoHyphens/>
              <w:jc w:val="both"/>
              <w:rPr>
                <w:rFonts w:eastAsia="Lucida Sans Unicode"/>
                <w:b/>
                <w:bCs/>
                <w:iCs/>
                <w:color w:val="000000" w:themeColor="text1"/>
                <w:kern w:val="1"/>
                <w:szCs w:val="24"/>
                <w:lang w:val="pt-BR"/>
              </w:rPr>
            </w:pPr>
            <w:r w:rsidRPr="000D55B6">
              <w:rPr>
                <w:rFonts w:eastAsia="Lucida Sans Unicode"/>
                <w:b/>
                <w:bCs/>
                <w:color w:val="000000" w:themeColor="text1"/>
                <w:kern w:val="1"/>
                <w:szCs w:val="24"/>
                <w:lang w:val="en"/>
              </w:rPr>
              <w:t>Ch</w:t>
            </w:r>
            <w:r w:rsidRPr="000D55B6">
              <w:rPr>
                <w:rFonts w:eastAsia="Lucida Sans Unicode"/>
                <w:b/>
                <w:bCs/>
                <w:color w:val="000000" w:themeColor="text1"/>
                <w:kern w:val="1"/>
                <w:szCs w:val="24"/>
                <w:lang w:val="vi-VN"/>
              </w:rPr>
              <w:t>ương</w:t>
            </w:r>
            <w:r w:rsidRPr="000D55B6">
              <w:rPr>
                <w:rFonts w:eastAsia="Lucida Sans Unicode"/>
                <w:b/>
                <w:bCs/>
                <w:color w:val="000000" w:themeColor="text1"/>
                <w:kern w:val="1"/>
                <w:szCs w:val="24"/>
                <w:lang w:val="vi"/>
              </w:rPr>
              <w:t xml:space="preserve"> </w:t>
            </w:r>
            <w:r w:rsidRPr="000D55B6">
              <w:rPr>
                <w:rFonts w:eastAsia="Lucida Sans Unicode"/>
                <w:b/>
                <w:bCs/>
                <w:color w:val="000000" w:themeColor="text1"/>
                <w:kern w:val="1"/>
                <w:szCs w:val="24"/>
                <w:lang w:val="vi-VN"/>
              </w:rPr>
              <w:t xml:space="preserve">1: </w:t>
            </w:r>
            <w:r w:rsidRPr="000D55B6">
              <w:rPr>
                <w:rFonts w:eastAsia="Lucida Sans Unicode"/>
                <w:b/>
                <w:bCs/>
                <w:iCs/>
                <w:color w:val="000000" w:themeColor="text1"/>
                <w:kern w:val="1"/>
                <w:szCs w:val="24"/>
                <w:lang w:val="pt-BR"/>
              </w:rPr>
              <w:t>Khái niệm chủ nghĩa hậu hiện đại</w:t>
            </w:r>
          </w:p>
          <w:p w:rsidR="000571E8" w:rsidRPr="000D55B6" w:rsidRDefault="000571E8" w:rsidP="00FB0384">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1.1. Lai lịch thuật ngữ</w:t>
            </w:r>
          </w:p>
          <w:p w:rsidR="000571E8" w:rsidRPr="000D55B6" w:rsidRDefault="000571E8" w:rsidP="00FB0384">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1.2. Chủ nghĩa hậu hiện đại - một khái niệm đa nghĩa thuộc nhiều lĩnh vực của văn hoá</w:t>
            </w:r>
          </w:p>
          <w:p w:rsidR="000571E8" w:rsidRPr="000D55B6" w:rsidRDefault="000571E8" w:rsidP="00FB0384">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1.3. Các tiền đề cơ bản của chủ nghĩa hậu hiện đại</w:t>
            </w:r>
          </w:p>
          <w:p w:rsidR="000571E8" w:rsidRPr="000D55B6" w:rsidRDefault="000571E8" w:rsidP="00FB0384">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1.4. Đặc tính cơ bản của hậu hiện đại</w:t>
            </w:r>
          </w:p>
          <w:p w:rsidR="000571E8" w:rsidRPr="000D55B6" w:rsidRDefault="000571E8" w:rsidP="00FB0384">
            <w:pPr>
              <w:widowControl w:val="0"/>
              <w:suppressLineNumbers/>
              <w:suppressAutoHyphens/>
              <w:jc w:val="both"/>
              <w:rPr>
                <w:rFonts w:eastAsia="Lucida Sans Unicode"/>
                <w:bCs/>
                <w:color w:val="000000" w:themeColor="text1"/>
                <w:kern w:val="1"/>
                <w:szCs w:val="24"/>
                <w:lang w:val="pt-BR"/>
              </w:rPr>
            </w:pPr>
            <w:r w:rsidRPr="000D55B6">
              <w:rPr>
                <w:rFonts w:eastAsia="Lucida Sans Unicode"/>
                <w:b/>
                <w:bCs/>
                <w:color w:val="000000" w:themeColor="text1"/>
                <w:kern w:val="1"/>
                <w:szCs w:val="24"/>
                <w:lang w:val="pt-BR"/>
              </w:rPr>
              <w:t xml:space="preserve">Thảo luận: </w:t>
            </w:r>
            <w:r w:rsidRPr="000D55B6">
              <w:rPr>
                <w:rFonts w:eastAsia="Lucida Sans Unicode"/>
                <w:bCs/>
                <w:color w:val="000000" w:themeColor="text1"/>
                <w:kern w:val="1"/>
                <w:szCs w:val="24"/>
                <w:lang w:val="pt-BR"/>
              </w:rPr>
              <w:t>Thảo luận vấn đề chương 1:</w:t>
            </w:r>
          </w:p>
          <w:p w:rsidR="000571E8" w:rsidRPr="000D55B6" w:rsidRDefault="000571E8" w:rsidP="00FB0384">
            <w:pPr>
              <w:widowControl w:val="0"/>
              <w:suppressLineNumbers/>
              <w:suppressAutoHyphens/>
              <w:jc w:val="both"/>
              <w:rPr>
                <w:rFonts w:eastAsia="Lucida Sans Unicode"/>
                <w:color w:val="000000" w:themeColor="text1"/>
                <w:kern w:val="1"/>
                <w:szCs w:val="24"/>
              </w:rPr>
            </w:pPr>
            <w:r w:rsidRPr="000D55B6">
              <w:rPr>
                <w:rFonts w:eastAsia="Lucida Sans Unicode"/>
                <w:bCs/>
                <w:color w:val="000000" w:themeColor="text1"/>
                <w:kern w:val="1"/>
                <w:szCs w:val="24"/>
                <w:lang w:val="pt-BR"/>
              </w:rPr>
              <w:t>- So sánh các đặc tính của văn học hiện đại và văn học hậu hiện đại.</w:t>
            </w:r>
          </w:p>
        </w:tc>
        <w:tc>
          <w:tcPr>
            <w:tcW w:w="2977" w:type="dxa"/>
            <w:tcBorders>
              <w:top w:val="single" w:sz="4" w:space="0" w:color="000000"/>
              <w:left w:val="single" w:sz="4" w:space="0" w:color="000000"/>
              <w:bottom w:val="single" w:sz="4" w:space="0" w:color="000000"/>
              <w:right w:val="single" w:sz="4" w:space="0" w:color="000000"/>
            </w:tcBorders>
          </w:tcPr>
          <w:p w:rsidR="000571E8" w:rsidRPr="000D55B6" w:rsidRDefault="000571E8" w:rsidP="00FB0384">
            <w:pPr>
              <w:widowControl w:val="0"/>
              <w:shd w:val="clear" w:color="auto" w:fill="FFFFFF" w:themeFill="background1"/>
              <w:tabs>
                <w:tab w:val="left" w:pos="5259"/>
              </w:tabs>
              <w:autoSpaceDE w:val="0"/>
              <w:autoSpaceDN w:val="0"/>
              <w:jc w:val="both"/>
              <w:rPr>
                <w:color w:val="000000" w:themeColor="text1"/>
                <w:szCs w:val="24"/>
                <w:lang w:val="pl-PL"/>
              </w:rPr>
            </w:pPr>
            <w:r w:rsidRPr="000D55B6">
              <w:rPr>
                <w:color w:val="000000" w:themeColor="text1"/>
                <w:szCs w:val="24"/>
                <w:lang w:val="vi-VN"/>
              </w:rPr>
              <w:t>Hiểu được nguồn gốc, đặc tính cơ bản cũng như những quan niệm về chủ nghĩa hậu hiện đại</w:t>
            </w:r>
          </w:p>
        </w:tc>
        <w:tc>
          <w:tcPr>
            <w:tcW w:w="42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3</w:t>
            </w:r>
          </w:p>
        </w:tc>
        <w:tc>
          <w:tcPr>
            <w:tcW w:w="426"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6</w:t>
            </w:r>
          </w:p>
        </w:tc>
        <w:tc>
          <w:tcPr>
            <w:tcW w:w="43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0</w:t>
            </w:r>
          </w:p>
        </w:tc>
        <w:tc>
          <w:tcPr>
            <w:tcW w:w="41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10</w:t>
            </w:r>
          </w:p>
        </w:tc>
      </w:tr>
      <w:tr w:rsidR="000571E8" w:rsidRPr="000D55B6" w:rsidTr="00FB0384">
        <w:trPr>
          <w:trHeight w:val="20"/>
          <w:jc w:val="center"/>
        </w:trPr>
        <w:tc>
          <w:tcPr>
            <w:tcW w:w="4961" w:type="dxa"/>
            <w:tcBorders>
              <w:top w:val="single" w:sz="4" w:space="0" w:color="000000"/>
              <w:left w:val="single" w:sz="4" w:space="0" w:color="000000"/>
              <w:bottom w:val="single" w:sz="4" w:space="0" w:color="000000"/>
              <w:right w:val="single" w:sz="4" w:space="0" w:color="000000"/>
            </w:tcBorders>
          </w:tcPr>
          <w:p w:rsidR="000571E8" w:rsidRPr="000D55B6" w:rsidRDefault="000571E8" w:rsidP="00FB0384">
            <w:pPr>
              <w:widowControl w:val="0"/>
              <w:suppressLineNumbers/>
              <w:suppressAutoHyphens/>
              <w:jc w:val="both"/>
              <w:rPr>
                <w:rFonts w:eastAsia="Lucida Sans Unicode"/>
                <w:b/>
                <w:bCs/>
                <w:color w:val="000000" w:themeColor="text1"/>
                <w:kern w:val="1"/>
                <w:szCs w:val="24"/>
              </w:rPr>
            </w:pPr>
            <w:r w:rsidRPr="000D55B6">
              <w:rPr>
                <w:rFonts w:eastAsia="Lucida Sans Unicode"/>
                <w:b/>
                <w:bCs/>
                <w:color w:val="000000" w:themeColor="text1"/>
                <w:kern w:val="1"/>
                <w:szCs w:val="24"/>
                <w:lang w:val="en"/>
              </w:rPr>
              <w:t>Ch</w:t>
            </w:r>
            <w:r w:rsidRPr="000D55B6">
              <w:rPr>
                <w:rFonts w:eastAsia="Lucida Sans Unicode"/>
                <w:b/>
                <w:bCs/>
                <w:color w:val="000000" w:themeColor="text1"/>
                <w:kern w:val="1"/>
                <w:szCs w:val="24"/>
                <w:lang w:val="vi-VN"/>
              </w:rPr>
              <w:t xml:space="preserve">ương 2: </w:t>
            </w:r>
            <w:r w:rsidRPr="000D55B6">
              <w:rPr>
                <w:rFonts w:eastAsia="Lucida Sans Unicode"/>
                <w:b/>
                <w:bCs/>
                <w:color w:val="000000" w:themeColor="text1"/>
                <w:kern w:val="1"/>
                <w:szCs w:val="24"/>
              </w:rPr>
              <w:t>Chủ nghĩa hậu hiện đại như một hệ hình thế giới quan</w:t>
            </w:r>
          </w:p>
          <w:p w:rsidR="000571E8" w:rsidRPr="000D55B6" w:rsidRDefault="000571E8" w:rsidP="00FB0384">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2.1. Văn hoá là một hệ thống kí hiệu, thế giới là một văn bản</w:t>
            </w:r>
          </w:p>
          <w:p w:rsidR="000571E8" w:rsidRPr="000D55B6" w:rsidRDefault="000571E8" w:rsidP="00FB0384">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2.2. Liên văn bản và cái chết của chủ thể</w:t>
            </w:r>
          </w:p>
          <w:p w:rsidR="000571E8" w:rsidRPr="000D55B6" w:rsidRDefault="000571E8" w:rsidP="00FB0384">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2.3. Phi trung tâm</w:t>
            </w:r>
          </w:p>
          <w:p w:rsidR="000571E8" w:rsidRPr="000D55B6" w:rsidRDefault="000571E8" w:rsidP="00FB0384">
            <w:pPr>
              <w:widowControl w:val="0"/>
              <w:suppressLineNumbers/>
              <w:suppressAutoHyphens/>
              <w:jc w:val="both"/>
              <w:rPr>
                <w:rFonts w:eastAsia="Lucida Sans Unicode"/>
                <w:bCs/>
                <w:iCs/>
                <w:color w:val="000000" w:themeColor="text1"/>
                <w:kern w:val="1"/>
                <w:szCs w:val="24"/>
              </w:rPr>
            </w:pPr>
            <w:r w:rsidRPr="000D55B6">
              <w:rPr>
                <w:rFonts w:eastAsia="Lucida Sans Unicode"/>
                <w:bCs/>
                <w:iCs/>
                <w:color w:val="000000" w:themeColor="text1"/>
                <w:kern w:val="1"/>
                <w:szCs w:val="24"/>
              </w:rPr>
              <w:t>2.4. Cảm quan hậu hiện đại</w:t>
            </w:r>
          </w:p>
          <w:p w:rsidR="000571E8" w:rsidRPr="000D55B6" w:rsidRDefault="000571E8" w:rsidP="00FB0384">
            <w:pPr>
              <w:widowControl w:val="0"/>
              <w:suppressLineNumbers/>
              <w:suppressAutoHyphens/>
              <w:jc w:val="both"/>
              <w:rPr>
                <w:rFonts w:eastAsia="Lucida Sans Unicode"/>
                <w:b/>
                <w:bCs/>
                <w:color w:val="000000" w:themeColor="text1"/>
                <w:kern w:val="1"/>
                <w:szCs w:val="24"/>
              </w:rPr>
            </w:pPr>
            <w:r w:rsidRPr="000D55B6">
              <w:rPr>
                <w:rFonts w:eastAsia="Lucida Sans Unicode"/>
                <w:b/>
                <w:bCs/>
                <w:color w:val="000000" w:themeColor="text1"/>
                <w:kern w:val="1"/>
                <w:szCs w:val="24"/>
              </w:rPr>
              <w:t xml:space="preserve">Thảo luận: </w:t>
            </w:r>
          </w:p>
          <w:p w:rsidR="000571E8" w:rsidRPr="000D55B6" w:rsidRDefault="000571E8" w:rsidP="00FB0384">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1. Sự khác nhau giưa cảm quan hiện đại và cảm quan hậu hiện đại</w:t>
            </w:r>
          </w:p>
          <w:p w:rsidR="000571E8" w:rsidRPr="000D55B6" w:rsidRDefault="000571E8" w:rsidP="00FB0384">
            <w:pPr>
              <w:widowControl w:val="0"/>
              <w:suppressLineNumbers/>
              <w:suppressAutoHyphens/>
              <w:jc w:val="both"/>
              <w:rPr>
                <w:rFonts w:eastAsia="Lucida Sans Unicode"/>
                <w:b/>
                <w:bCs/>
                <w:color w:val="000000" w:themeColor="text1"/>
                <w:kern w:val="1"/>
                <w:szCs w:val="24"/>
              </w:rPr>
            </w:pPr>
            <w:r w:rsidRPr="000D55B6">
              <w:rPr>
                <w:rFonts w:eastAsia="Times New Roman"/>
                <w:bCs/>
                <w:color w:val="000000" w:themeColor="text1"/>
                <w:szCs w:val="24"/>
              </w:rPr>
              <w:t xml:space="preserve">2. Phân tích sự thể hiện cảm quan hậu hiện đại và mô hình thế giới phi trung tâm trong một số tác </w:t>
            </w:r>
            <w:r w:rsidRPr="000D55B6">
              <w:rPr>
                <w:rFonts w:eastAsia="Times New Roman"/>
                <w:bCs/>
                <w:color w:val="000000" w:themeColor="text1"/>
                <w:szCs w:val="24"/>
              </w:rPr>
              <w:lastRenderedPageBreak/>
              <w:t>phẩm văn học hậu hiện đại tiêu biểu.</w:t>
            </w:r>
          </w:p>
        </w:tc>
        <w:tc>
          <w:tcPr>
            <w:tcW w:w="2977" w:type="dxa"/>
            <w:tcBorders>
              <w:top w:val="single" w:sz="4" w:space="0" w:color="000000"/>
              <w:left w:val="single" w:sz="4" w:space="0" w:color="000000"/>
              <w:bottom w:val="single" w:sz="4" w:space="0" w:color="000000"/>
              <w:right w:val="single" w:sz="4" w:space="0" w:color="000000"/>
            </w:tcBorders>
          </w:tcPr>
          <w:p w:rsidR="000571E8" w:rsidRPr="000D55B6" w:rsidRDefault="000571E8" w:rsidP="00FB0384">
            <w:pPr>
              <w:widowControl w:val="0"/>
              <w:shd w:val="clear" w:color="auto" w:fill="FFFFFF" w:themeFill="background1"/>
              <w:tabs>
                <w:tab w:val="left" w:pos="5259"/>
              </w:tabs>
              <w:autoSpaceDE w:val="0"/>
              <w:autoSpaceDN w:val="0"/>
              <w:jc w:val="both"/>
              <w:rPr>
                <w:color w:val="000000" w:themeColor="text1"/>
                <w:szCs w:val="24"/>
                <w:lang w:val="pl-PL"/>
              </w:rPr>
            </w:pPr>
          </w:p>
          <w:p w:rsidR="000571E8" w:rsidRPr="000D55B6" w:rsidRDefault="000571E8" w:rsidP="00FB0384">
            <w:pPr>
              <w:jc w:val="both"/>
              <w:rPr>
                <w:color w:val="000000" w:themeColor="text1"/>
                <w:szCs w:val="24"/>
                <w:lang w:val="pl-PL"/>
              </w:rPr>
            </w:pPr>
            <w:r w:rsidRPr="000D55B6">
              <w:rPr>
                <w:color w:val="000000" w:themeColor="text1"/>
                <w:szCs w:val="24"/>
                <w:lang w:val="vi-VN"/>
              </w:rPr>
              <w:t>Hiểu được cách nhìn thế giới của chủ nghĩa hậu hiện đại thông qua việc tìm hiểu các thuật ngữ như phi trung tâm, cảm quan hậu hiện đại, liên văn bản… từ đó vận dụng vào thực tiễn.</w:t>
            </w:r>
          </w:p>
        </w:tc>
        <w:tc>
          <w:tcPr>
            <w:tcW w:w="42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4</w:t>
            </w:r>
          </w:p>
        </w:tc>
        <w:tc>
          <w:tcPr>
            <w:tcW w:w="426"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8</w:t>
            </w:r>
          </w:p>
        </w:tc>
        <w:tc>
          <w:tcPr>
            <w:tcW w:w="43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0</w:t>
            </w:r>
          </w:p>
        </w:tc>
        <w:tc>
          <w:tcPr>
            <w:tcW w:w="41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15</w:t>
            </w:r>
          </w:p>
        </w:tc>
      </w:tr>
      <w:tr w:rsidR="000571E8" w:rsidRPr="000D55B6" w:rsidTr="00FB0384">
        <w:trPr>
          <w:trHeight w:val="20"/>
          <w:jc w:val="center"/>
        </w:trPr>
        <w:tc>
          <w:tcPr>
            <w:tcW w:w="4961" w:type="dxa"/>
          </w:tcPr>
          <w:p w:rsidR="000571E8" w:rsidRPr="000D55B6" w:rsidRDefault="000571E8" w:rsidP="00FB0384">
            <w:pPr>
              <w:widowControl w:val="0"/>
              <w:suppressLineNumbers/>
              <w:suppressAutoHyphens/>
              <w:jc w:val="both"/>
              <w:rPr>
                <w:b/>
                <w:bCs/>
                <w:color w:val="000000" w:themeColor="text1"/>
              </w:rPr>
            </w:pPr>
            <w:r w:rsidRPr="000D55B6">
              <w:rPr>
                <w:b/>
                <w:bCs/>
                <w:color w:val="000000" w:themeColor="text1"/>
                <w:lang w:val="en"/>
              </w:rPr>
              <w:lastRenderedPageBreak/>
              <w:t>Ch</w:t>
            </w:r>
            <w:r w:rsidRPr="000D55B6">
              <w:rPr>
                <w:b/>
                <w:bCs/>
                <w:color w:val="000000" w:themeColor="text1"/>
                <w:lang w:val="vi-VN"/>
              </w:rPr>
              <w:t xml:space="preserve">ương 3: </w:t>
            </w:r>
            <w:r w:rsidRPr="000D55B6">
              <w:rPr>
                <w:b/>
                <w:bCs/>
                <w:color w:val="000000" w:themeColor="text1"/>
              </w:rPr>
              <w:t>Đặc điểm của chủ nghĩa hậu hiện đại trong văn học</w:t>
            </w:r>
          </w:p>
          <w:p w:rsidR="000571E8" w:rsidRPr="000D55B6" w:rsidRDefault="000571E8" w:rsidP="00FB0384">
            <w:pPr>
              <w:widowControl w:val="0"/>
              <w:suppressLineNumbers/>
              <w:suppressAutoHyphens/>
              <w:jc w:val="both"/>
              <w:rPr>
                <w:bCs/>
                <w:color w:val="000000" w:themeColor="text1"/>
              </w:rPr>
            </w:pPr>
            <w:r w:rsidRPr="000D55B6">
              <w:rPr>
                <w:bCs/>
                <w:iCs/>
                <w:color w:val="000000" w:themeColor="text1"/>
              </w:rPr>
              <w:t>3.1. Tâm thức hậu hiện đại trong văn học</w:t>
            </w:r>
          </w:p>
          <w:p w:rsidR="000571E8" w:rsidRPr="000D55B6" w:rsidRDefault="000571E8" w:rsidP="00FB0384">
            <w:pPr>
              <w:widowControl w:val="0"/>
              <w:suppressLineNumbers/>
              <w:suppressAutoHyphens/>
              <w:jc w:val="both"/>
              <w:rPr>
                <w:bCs/>
                <w:color w:val="000000" w:themeColor="text1"/>
              </w:rPr>
            </w:pPr>
            <w:r w:rsidRPr="000D55B6">
              <w:rPr>
                <w:bCs/>
                <w:iCs/>
                <w:color w:val="000000" w:themeColor="text1"/>
              </w:rPr>
              <w:t>3.2. Thi pháp nghệ thuật của văn học hậu hiện đại</w:t>
            </w:r>
          </w:p>
          <w:p w:rsidR="000571E8" w:rsidRPr="000D55B6" w:rsidRDefault="000571E8" w:rsidP="00FB0384">
            <w:pPr>
              <w:widowControl w:val="0"/>
              <w:suppressLineNumbers/>
              <w:suppressAutoHyphens/>
              <w:jc w:val="both"/>
              <w:rPr>
                <w:bCs/>
                <w:color w:val="000000" w:themeColor="text1"/>
                <w:lang w:val="vi-VN"/>
              </w:rPr>
            </w:pPr>
            <w:r w:rsidRPr="000D55B6">
              <w:rPr>
                <w:bCs/>
                <w:iCs/>
                <w:color w:val="000000" w:themeColor="text1"/>
              </w:rPr>
              <w:t>3.3. Đặc trưng khái quát của văn học hậu hiện đại</w:t>
            </w:r>
          </w:p>
          <w:p w:rsidR="000571E8" w:rsidRPr="000D55B6" w:rsidRDefault="000571E8" w:rsidP="00FB0384">
            <w:pPr>
              <w:widowControl w:val="0"/>
              <w:suppressLineNumbers/>
              <w:suppressAutoHyphens/>
              <w:jc w:val="both"/>
              <w:rPr>
                <w:b/>
                <w:bCs/>
                <w:color w:val="000000" w:themeColor="text1"/>
                <w:lang w:val="vi-VN"/>
              </w:rPr>
            </w:pPr>
            <w:r w:rsidRPr="000D55B6">
              <w:rPr>
                <w:b/>
                <w:bCs/>
                <w:color w:val="000000" w:themeColor="text1"/>
                <w:lang w:val="vi-VN"/>
              </w:rPr>
              <w:t>Th</w:t>
            </w:r>
            <w:r w:rsidRPr="000D55B6">
              <w:rPr>
                <w:b/>
                <w:bCs/>
                <w:color w:val="000000" w:themeColor="text1"/>
              </w:rPr>
              <w:t>ảo luận</w:t>
            </w:r>
            <w:r w:rsidRPr="000D55B6">
              <w:rPr>
                <w:b/>
                <w:bCs/>
                <w:color w:val="000000" w:themeColor="text1"/>
                <w:lang w:val="vi-VN"/>
              </w:rPr>
              <w:t>:</w:t>
            </w:r>
          </w:p>
          <w:p w:rsidR="000571E8" w:rsidRPr="000D55B6" w:rsidRDefault="000571E8" w:rsidP="00FB0384">
            <w:pPr>
              <w:widowControl w:val="0"/>
              <w:suppressLineNumbers/>
              <w:suppressAutoHyphens/>
              <w:jc w:val="both"/>
              <w:rPr>
                <w:b/>
                <w:color w:val="000000" w:themeColor="text1"/>
              </w:rPr>
            </w:pPr>
            <w:r w:rsidRPr="000D55B6">
              <w:rPr>
                <w:bCs/>
                <w:color w:val="000000" w:themeColor="text1"/>
                <w:lang w:val="pt-BR"/>
              </w:rPr>
              <w:t>Phân tích sự biểu hiện của thi pháp văn học hậu hiện đại qua các tác phẩm văn học tiêu biểu.</w:t>
            </w:r>
          </w:p>
        </w:tc>
        <w:tc>
          <w:tcPr>
            <w:tcW w:w="2977" w:type="dxa"/>
          </w:tcPr>
          <w:p w:rsidR="000571E8" w:rsidRPr="000D55B6" w:rsidRDefault="000571E8" w:rsidP="00FB0384">
            <w:pPr>
              <w:jc w:val="both"/>
              <w:rPr>
                <w:color w:val="000000" w:themeColor="text1"/>
                <w:szCs w:val="24"/>
                <w:lang w:val="pl-PL"/>
              </w:rPr>
            </w:pPr>
            <w:r w:rsidRPr="000D55B6">
              <w:rPr>
                <w:color w:val="000000" w:themeColor="text1"/>
                <w:szCs w:val="24"/>
                <w:lang w:val="vi-VN"/>
              </w:rPr>
              <w:t>Hiểu được đặc điểm của chủ nghĩa hậu hiện đại ở những khía cạnh tâm thức hậu hiện đại, thi pháp hậu hiện đại… từ đó vận dụng vào thực tiễn.</w:t>
            </w:r>
          </w:p>
        </w:tc>
        <w:tc>
          <w:tcPr>
            <w:tcW w:w="42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4</w:t>
            </w:r>
          </w:p>
        </w:tc>
        <w:tc>
          <w:tcPr>
            <w:tcW w:w="426"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8</w:t>
            </w:r>
          </w:p>
        </w:tc>
        <w:tc>
          <w:tcPr>
            <w:tcW w:w="43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0</w:t>
            </w:r>
          </w:p>
        </w:tc>
        <w:tc>
          <w:tcPr>
            <w:tcW w:w="41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20</w:t>
            </w:r>
          </w:p>
        </w:tc>
      </w:tr>
      <w:tr w:rsidR="000571E8" w:rsidRPr="000D55B6" w:rsidTr="00FB0384">
        <w:trPr>
          <w:trHeight w:val="20"/>
          <w:jc w:val="center"/>
        </w:trPr>
        <w:tc>
          <w:tcPr>
            <w:tcW w:w="4961" w:type="dxa"/>
          </w:tcPr>
          <w:p w:rsidR="000571E8" w:rsidRPr="000D55B6" w:rsidRDefault="000571E8" w:rsidP="00FB0384">
            <w:pPr>
              <w:widowControl w:val="0"/>
              <w:shd w:val="clear" w:color="auto" w:fill="FFFFFF" w:themeFill="background1"/>
              <w:tabs>
                <w:tab w:val="left" w:pos="853"/>
              </w:tabs>
              <w:autoSpaceDE w:val="0"/>
              <w:autoSpaceDN w:val="0"/>
              <w:jc w:val="both"/>
              <w:rPr>
                <w:rFonts w:eastAsia="Times New Roman"/>
                <w:b/>
                <w:bCs/>
                <w:color w:val="000000" w:themeColor="text1"/>
                <w:szCs w:val="24"/>
              </w:rPr>
            </w:pPr>
            <w:r w:rsidRPr="000D55B6">
              <w:rPr>
                <w:rFonts w:eastAsia="Times New Roman"/>
                <w:b/>
                <w:bCs/>
                <w:color w:val="000000" w:themeColor="text1"/>
                <w:szCs w:val="24"/>
              </w:rPr>
              <w:t>Chương 4. Chủ nghĩa hậu hiện đại và văn học Việt Nam</w:t>
            </w:r>
          </w:p>
          <w:p w:rsidR="000571E8" w:rsidRPr="000D55B6" w:rsidRDefault="000571E8" w:rsidP="00FB0384">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4.1. Điều kiền hậu hiện đại của văn học Việt Nam</w:t>
            </w:r>
          </w:p>
          <w:p w:rsidR="000571E8" w:rsidRPr="000D55B6" w:rsidRDefault="000571E8" w:rsidP="00FB0384">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4.2. Những dấu hiệu của chủ nghĩa hậu hiện đại trong văn học Việt Nam đương đại.</w:t>
            </w:r>
          </w:p>
          <w:p w:rsidR="000571E8" w:rsidRPr="000D55B6" w:rsidRDefault="000571E8" w:rsidP="00FB0384">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
                <w:bCs/>
                <w:color w:val="000000" w:themeColor="text1"/>
                <w:szCs w:val="24"/>
              </w:rPr>
              <w:t>Thảo luận:</w:t>
            </w:r>
          </w:p>
          <w:p w:rsidR="000571E8" w:rsidRPr="000D55B6" w:rsidRDefault="000571E8" w:rsidP="00FB0384">
            <w:pPr>
              <w:widowControl w:val="0"/>
              <w:suppressLineNumbers/>
              <w:suppressAutoHyphens/>
              <w:jc w:val="both"/>
              <w:rPr>
                <w:color w:val="000000" w:themeColor="text1"/>
              </w:rPr>
            </w:pPr>
            <w:r w:rsidRPr="000D55B6">
              <w:rPr>
                <w:rFonts w:eastAsia="Times New Roman"/>
                <w:bCs/>
                <w:color w:val="000000" w:themeColor="text1"/>
                <w:szCs w:val="24"/>
              </w:rPr>
              <w:t>Phân tích những dấu hiệu cơ bản của chủ nghĩa hậu hiện đại trong một số tác phẩm văn học Việt Nam tiêu biểu cho khuynh hướng này</w:t>
            </w:r>
          </w:p>
        </w:tc>
        <w:tc>
          <w:tcPr>
            <w:tcW w:w="2977" w:type="dxa"/>
          </w:tcPr>
          <w:p w:rsidR="000571E8" w:rsidRPr="000D55B6" w:rsidRDefault="000571E8" w:rsidP="00FB0384">
            <w:pPr>
              <w:jc w:val="both"/>
              <w:rPr>
                <w:color w:val="000000" w:themeColor="text1"/>
                <w:szCs w:val="24"/>
                <w:lang w:val="pl-PL"/>
              </w:rPr>
            </w:pPr>
          </w:p>
          <w:p w:rsidR="000571E8" w:rsidRPr="000D55B6" w:rsidRDefault="000571E8" w:rsidP="00FB0384">
            <w:pPr>
              <w:jc w:val="both"/>
              <w:rPr>
                <w:color w:val="000000" w:themeColor="text1"/>
                <w:szCs w:val="24"/>
                <w:lang w:val="pl-PL"/>
              </w:rPr>
            </w:pPr>
            <w:r w:rsidRPr="000D55B6">
              <w:rPr>
                <w:color w:val="000000" w:themeColor="text1"/>
                <w:szCs w:val="24"/>
              </w:rPr>
              <w:t>Phân tích, đánh giá, lí giải được những dấu hiệu của nghĩa hậu hiện đại ở Việt Nam và ứng dụng vào thực tiễn.</w:t>
            </w:r>
          </w:p>
        </w:tc>
        <w:tc>
          <w:tcPr>
            <w:tcW w:w="42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4</w:t>
            </w:r>
          </w:p>
        </w:tc>
        <w:tc>
          <w:tcPr>
            <w:tcW w:w="426"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8</w:t>
            </w:r>
          </w:p>
        </w:tc>
        <w:tc>
          <w:tcPr>
            <w:tcW w:w="43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0</w:t>
            </w:r>
          </w:p>
        </w:tc>
        <w:tc>
          <w:tcPr>
            <w:tcW w:w="415" w:type="dxa"/>
          </w:tcPr>
          <w:p w:rsidR="000571E8" w:rsidRPr="000D55B6" w:rsidRDefault="000571E8" w:rsidP="00FB0384">
            <w:pPr>
              <w:jc w:val="center"/>
              <w:rPr>
                <w:color w:val="000000" w:themeColor="text1"/>
                <w:szCs w:val="24"/>
                <w:lang w:val="pl-PL"/>
              </w:rPr>
            </w:pPr>
            <w:r w:rsidRPr="000D55B6">
              <w:rPr>
                <w:color w:val="000000" w:themeColor="text1"/>
                <w:szCs w:val="24"/>
                <w:lang w:val="pl-PL"/>
              </w:rPr>
              <w:t>10</w:t>
            </w:r>
          </w:p>
        </w:tc>
      </w:tr>
    </w:tbl>
    <w:p w:rsidR="000571E8" w:rsidRPr="000D55B6" w:rsidRDefault="000571E8" w:rsidP="000571E8">
      <w:pPr>
        <w:spacing w:before="120"/>
        <w:rPr>
          <w:b/>
          <w:bCs/>
          <w:i/>
          <w:color w:val="000000" w:themeColor="text1"/>
          <w:szCs w:val="24"/>
          <w:lang w:val="pl-PL"/>
        </w:rPr>
      </w:pPr>
      <w:r w:rsidRPr="000D55B6">
        <w:rPr>
          <w:b/>
          <w:bCs/>
          <w:i/>
          <w:color w:val="000000" w:themeColor="text1"/>
          <w:szCs w:val="24"/>
          <w:lang w:val="pl-PL"/>
        </w:rPr>
        <w:t>8.2. Ma trận Nội dung - Chuẩn đầu ra học phần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510"/>
        <w:gridCol w:w="1421"/>
        <w:gridCol w:w="1499"/>
        <w:gridCol w:w="3510"/>
      </w:tblGrid>
      <w:tr w:rsidR="000571E8" w:rsidRPr="000D55B6" w:rsidTr="00FB0384">
        <w:trPr>
          <w:trHeight w:val="20"/>
          <w:jc w:val="center"/>
        </w:trPr>
        <w:tc>
          <w:tcPr>
            <w:tcW w:w="1405" w:type="dxa"/>
            <w:vMerge w:val="restart"/>
            <w:shd w:val="clear" w:color="auto" w:fill="auto"/>
            <w:vAlign w:val="center"/>
          </w:tcPr>
          <w:p w:rsidR="000571E8" w:rsidRPr="000D55B6" w:rsidRDefault="000571E8" w:rsidP="00FB0384">
            <w:pPr>
              <w:jc w:val="center"/>
              <w:rPr>
                <w:rFonts w:eastAsia="Times New Roman"/>
                <w:b/>
                <w:bCs/>
                <w:color w:val="000000" w:themeColor="text1"/>
                <w:szCs w:val="24"/>
                <w:lang w:eastAsia="zh-CN"/>
              </w:rPr>
            </w:pPr>
            <w:r w:rsidRPr="000D55B6">
              <w:rPr>
                <w:b/>
                <w:color w:val="000000" w:themeColor="text1"/>
                <w:szCs w:val="24"/>
              </w:rPr>
              <w:t>Thứ tự</w:t>
            </w:r>
            <w:r w:rsidRPr="000D55B6">
              <w:rPr>
                <w:rFonts w:eastAsia="Times New Roman"/>
                <w:b/>
                <w:bCs/>
                <w:color w:val="000000" w:themeColor="text1"/>
                <w:szCs w:val="24"/>
                <w:lang w:eastAsia="zh-CN"/>
              </w:rPr>
              <w:t xml:space="preserve"> chương</w:t>
            </w:r>
          </w:p>
        </w:tc>
        <w:tc>
          <w:tcPr>
            <w:tcW w:w="7940" w:type="dxa"/>
            <w:gridSpan w:val="4"/>
            <w:shd w:val="clear" w:color="auto" w:fill="auto"/>
          </w:tcPr>
          <w:p w:rsidR="000571E8" w:rsidRPr="000D55B6" w:rsidRDefault="000571E8" w:rsidP="00FB0384">
            <w:pPr>
              <w:jc w:val="center"/>
              <w:rPr>
                <w:rFonts w:eastAsia="Times New Roman"/>
                <w:b/>
                <w:bCs/>
                <w:color w:val="000000" w:themeColor="text1"/>
                <w:szCs w:val="24"/>
                <w:lang w:eastAsia="zh-CN"/>
              </w:rPr>
            </w:pPr>
            <w:r w:rsidRPr="000D55B6">
              <w:rPr>
                <w:rFonts w:eastAsia="Times New Roman"/>
                <w:b/>
                <w:bCs/>
                <w:color w:val="000000" w:themeColor="text1"/>
                <w:szCs w:val="24"/>
                <w:lang w:eastAsia="zh-CN"/>
              </w:rPr>
              <w:t>Chuẩn đầu ra học phần</w:t>
            </w:r>
          </w:p>
        </w:tc>
      </w:tr>
      <w:tr w:rsidR="000571E8" w:rsidRPr="000D55B6" w:rsidTr="00FB0384">
        <w:trPr>
          <w:trHeight w:val="20"/>
          <w:jc w:val="center"/>
        </w:trPr>
        <w:tc>
          <w:tcPr>
            <w:tcW w:w="1405" w:type="dxa"/>
            <w:vMerge/>
            <w:shd w:val="clear" w:color="auto" w:fill="auto"/>
            <w:vAlign w:val="center"/>
            <w:hideMark/>
          </w:tcPr>
          <w:p w:rsidR="000571E8" w:rsidRPr="000D55B6" w:rsidRDefault="000571E8" w:rsidP="00FB0384">
            <w:pPr>
              <w:jc w:val="center"/>
              <w:rPr>
                <w:rFonts w:eastAsia="Times New Roman"/>
                <w:b/>
                <w:bCs/>
                <w:color w:val="000000" w:themeColor="text1"/>
                <w:szCs w:val="24"/>
                <w:lang w:eastAsia="zh-CN"/>
              </w:rPr>
            </w:pPr>
          </w:p>
        </w:tc>
        <w:tc>
          <w:tcPr>
            <w:tcW w:w="1510" w:type="dxa"/>
            <w:shd w:val="clear" w:color="auto" w:fill="auto"/>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CLO 1</w:t>
            </w:r>
          </w:p>
        </w:tc>
        <w:tc>
          <w:tcPr>
            <w:tcW w:w="1421" w:type="dxa"/>
            <w:shd w:val="clear" w:color="auto" w:fill="auto"/>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CLO 2</w:t>
            </w:r>
          </w:p>
        </w:tc>
        <w:tc>
          <w:tcPr>
            <w:tcW w:w="1499" w:type="dxa"/>
            <w:shd w:val="clear" w:color="auto" w:fill="auto"/>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CLO 3</w:t>
            </w:r>
          </w:p>
          <w:p w:rsidR="000571E8" w:rsidRPr="000D55B6" w:rsidRDefault="000571E8" w:rsidP="00FB0384">
            <w:pPr>
              <w:jc w:val="center"/>
              <w:rPr>
                <w:rFonts w:eastAsia="Times New Roman"/>
                <w:color w:val="000000" w:themeColor="text1"/>
                <w:szCs w:val="24"/>
                <w:lang w:eastAsia="zh-CN"/>
              </w:rPr>
            </w:pPr>
          </w:p>
        </w:tc>
        <w:tc>
          <w:tcPr>
            <w:tcW w:w="3510" w:type="dxa"/>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CLO4</w:t>
            </w:r>
          </w:p>
        </w:tc>
      </w:tr>
      <w:tr w:rsidR="000571E8" w:rsidRPr="000D55B6" w:rsidTr="00FB0384">
        <w:trPr>
          <w:trHeight w:val="568"/>
          <w:jc w:val="center"/>
        </w:trPr>
        <w:tc>
          <w:tcPr>
            <w:tcW w:w="1405" w:type="dxa"/>
            <w:shd w:val="clear" w:color="auto" w:fill="auto"/>
            <w:vAlign w:val="center"/>
            <w:hideMark/>
          </w:tcPr>
          <w:p w:rsidR="000571E8" w:rsidRPr="000D55B6" w:rsidRDefault="000571E8" w:rsidP="00FB0384">
            <w:pPr>
              <w:rPr>
                <w:rFonts w:eastAsia="Times New Roman"/>
                <w:color w:val="000000" w:themeColor="text1"/>
                <w:szCs w:val="24"/>
                <w:lang w:eastAsia="zh-CN"/>
              </w:rPr>
            </w:pPr>
            <w:r w:rsidRPr="000D55B6">
              <w:rPr>
                <w:rFonts w:eastAsia="Times New Roman"/>
                <w:color w:val="000000" w:themeColor="text1"/>
                <w:szCs w:val="24"/>
                <w:lang w:eastAsia="zh-CN"/>
              </w:rPr>
              <w:t>Chương 1</w:t>
            </w:r>
          </w:p>
        </w:tc>
        <w:tc>
          <w:tcPr>
            <w:tcW w:w="1510" w:type="dxa"/>
            <w:shd w:val="clear" w:color="auto" w:fill="auto"/>
            <w:vAlign w:val="center"/>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hideMark/>
          </w:tcPr>
          <w:p w:rsidR="000571E8" w:rsidRPr="000D55B6" w:rsidRDefault="000571E8" w:rsidP="00FB0384">
            <w:pPr>
              <w:jc w:val="center"/>
              <w:rPr>
                <w:rFonts w:eastAsia="Times New Roman"/>
                <w:color w:val="000000" w:themeColor="text1"/>
                <w:szCs w:val="24"/>
                <w:lang w:eastAsia="zh-CN"/>
              </w:rPr>
            </w:pPr>
          </w:p>
        </w:tc>
        <w:tc>
          <w:tcPr>
            <w:tcW w:w="1499" w:type="dxa"/>
            <w:shd w:val="clear" w:color="auto" w:fill="auto"/>
            <w:vAlign w:val="center"/>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0571E8" w:rsidRPr="000D55B6" w:rsidTr="00FB0384">
        <w:trPr>
          <w:trHeight w:val="419"/>
          <w:jc w:val="center"/>
        </w:trPr>
        <w:tc>
          <w:tcPr>
            <w:tcW w:w="1405" w:type="dxa"/>
            <w:shd w:val="clear" w:color="auto" w:fill="auto"/>
            <w:vAlign w:val="center"/>
          </w:tcPr>
          <w:p w:rsidR="000571E8" w:rsidRPr="000D55B6" w:rsidRDefault="000571E8" w:rsidP="00FB0384">
            <w:pPr>
              <w:rPr>
                <w:rFonts w:eastAsia="Times New Roman"/>
                <w:color w:val="000000" w:themeColor="text1"/>
                <w:szCs w:val="24"/>
                <w:lang w:eastAsia="zh-CN"/>
              </w:rPr>
            </w:pPr>
            <w:r w:rsidRPr="000D55B6">
              <w:rPr>
                <w:rFonts w:eastAsia="Times New Roman"/>
                <w:color w:val="000000" w:themeColor="text1"/>
                <w:szCs w:val="24"/>
                <w:lang w:eastAsia="zh-CN"/>
              </w:rPr>
              <w:t>Chương 2</w:t>
            </w:r>
          </w:p>
        </w:tc>
        <w:tc>
          <w:tcPr>
            <w:tcW w:w="1510" w:type="dxa"/>
            <w:shd w:val="clear" w:color="auto" w:fill="auto"/>
            <w:vAlign w:val="center"/>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99" w:type="dxa"/>
            <w:shd w:val="clear" w:color="auto" w:fill="auto"/>
            <w:vAlign w:val="center"/>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0571E8" w:rsidRPr="000D55B6" w:rsidTr="00FB0384">
        <w:trPr>
          <w:trHeight w:val="567"/>
          <w:jc w:val="center"/>
        </w:trPr>
        <w:tc>
          <w:tcPr>
            <w:tcW w:w="1405" w:type="dxa"/>
            <w:shd w:val="clear" w:color="auto" w:fill="auto"/>
            <w:vAlign w:val="center"/>
            <w:hideMark/>
          </w:tcPr>
          <w:p w:rsidR="000571E8" w:rsidRPr="000D55B6" w:rsidRDefault="000571E8" w:rsidP="00FB0384">
            <w:pPr>
              <w:rPr>
                <w:rFonts w:eastAsia="Times New Roman"/>
                <w:color w:val="000000" w:themeColor="text1"/>
                <w:szCs w:val="24"/>
                <w:lang w:eastAsia="zh-CN"/>
              </w:rPr>
            </w:pPr>
            <w:r w:rsidRPr="000D55B6">
              <w:rPr>
                <w:rFonts w:eastAsia="Times New Roman"/>
                <w:color w:val="000000" w:themeColor="text1"/>
                <w:szCs w:val="24"/>
                <w:lang w:eastAsia="zh-CN"/>
              </w:rPr>
              <w:t>Chương 3</w:t>
            </w:r>
          </w:p>
        </w:tc>
        <w:tc>
          <w:tcPr>
            <w:tcW w:w="1510" w:type="dxa"/>
            <w:shd w:val="clear" w:color="auto" w:fill="auto"/>
            <w:vAlign w:val="center"/>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99" w:type="dxa"/>
            <w:shd w:val="clear" w:color="auto" w:fill="auto"/>
            <w:vAlign w:val="center"/>
            <w:hideMark/>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0571E8" w:rsidRPr="000D55B6" w:rsidTr="00FB0384">
        <w:trPr>
          <w:trHeight w:val="20"/>
          <w:jc w:val="center"/>
        </w:trPr>
        <w:tc>
          <w:tcPr>
            <w:tcW w:w="1405" w:type="dxa"/>
            <w:shd w:val="clear" w:color="auto" w:fill="auto"/>
            <w:vAlign w:val="center"/>
          </w:tcPr>
          <w:p w:rsidR="000571E8" w:rsidRPr="000D55B6" w:rsidRDefault="000571E8" w:rsidP="00FB0384">
            <w:pPr>
              <w:rPr>
                <w:rFonts w:eastAsia="Times New Roman"/>
                <w:color w:val="000000" w:themeColor="text1"/>
                <w:szCs w:val="24"/>
                <w:lang w:eastAsia="zh-CN"/>
              </w:rPr>
            </w:pPr>
            <w:r w:rsidRPr="000D55B6">
              <w:rPr>
                <w:rFonts w:eastAsia="Times New Roman"/>
                <w:color w:val="000000" w:themeColor="text1"/>
                <w:szCs w:val="24"/>
                <w:lang w:eastAsia="zh-CN"/>
              </w:rPr>
              <w:t>Chương 4</w:t>
            </w:r>
          </w:p>
        </w:tc>
        <w:tc>
          <w:tcPr>
            <w:tcW w:w="1510" w:type="dxa"/>
            <w:shd w:val="clear" w:color="auto" w:fill="auto"/>
            <w:vAlign w:val="center"/>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p w:rsidR="000571E8" w:rsidRPr="000D55B6" w:rsidRDefault="000571E8" w:rsidP="00FB0384">
            <w:pPr>
              <w:jc w:val="center"/>
              <w:rPr>
                <w:rFonts w:eastAsia="Times New Roman"/>
                <w:color w:val="000000" w:themeColor="text1"/>
                <w:szCs w:val="24"/>
                <w:lang w:eastAsia="zh-CN"/>
              </w:rPr>
            </w:pPr>
          </w:p>
        </w:tc>
        <w:tc>
          <w:tcPr>
            <w:tcW w:w="1499" w:type="dxa"/>
            <w:shd w:val="clear" w:color="auto" w:fill="auto"/>
            <w:vAlign w:val="center"/>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p w:rsidR="000571E8" w:rsidRPr="000D55B6" w:rsidRDefault="000571E8" w:rsidP="00FB0384">
            <w:pPr>
              <w:jc w:val="center"/>
              <w:rPr>
                <w:rFonts w:eastAsia="Times New Roman"/>
                <w:color w:val="000000" w:themeColor="text1"/>
                <w:szCs w:val="24"/>
                <w:lang w:eastAsia="zh-CN"/>
              </w:rPr>
            </w:pPr>
          </w:p>
        </w:tc>
        <w:tc>
          <w:tcPr>
            <w:tcW w:w="3510" w:type="dxa"/>
          </w:tcPr>
          <w:p w:rsidR="000571E8" w:rsidRPr="000D55B6" w:rsidRDefault="000571E8" w:rsidP="00FB0384">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bl>
    <w:p w:rsidR="000571E8" w:rsidRPr="000D55B6" w:rsidRDefault="000571E8" w:rsidP="000571E8">
      <w:pPr>
        <w:spacing w:before="120"/>
        <w:rPr>
          <w:rFonts w:eastAsia="TimesNewRomanPSMT"/>
          <w:i/>
          <w:iCs/>
          <w:color w:val="000000" w:themeColor="text1"/>
          <w:szCs w:val="24"/>
          <w:lang w:val="pl-PL"/>
        </w:rPr>
      </w:pPr>
      <w:r w:rsidRPr="000D55B6">
        <w:rPr>
          <w:b/>
          <w:i/>
          <w:iCs/>
          <w:color w:val="000000" w:themeColor="text1"/>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0D55B6" w:rsidTr="00FB0384">
        <w:trPr>
          <w:trHeight w:val="20"/>
        </w:trPr>
        <w:tc>
          <w:tcPr>
            <w:tcW w:w="1305" w:type="dxa"/>
          </w:tcPr>
          <w:p w:rsidR="000571E8" w:rsidRPr="000D55B6" w:rsidRDefault="000571E8" w:rsidP="00FB0384">
            <w:pPr>
              <w:pStyle w:val="Tablehead"/>
              <w:jc w:val="center"/>
              <w:rPr>
                <w:b/>
                <w:bCs w:val="0"/>
                <w:color w:val="000000" w:themeColor="text1"/>
              </w:rPr>
            </w:pPr>
            <w:r w:rsidRPr="000D55B6">
              <w:rPr>
                <w:b/>
                <w:bCs w:val="0"/>
                <w:color w:val="000000" w:themeColor="text1"/>
              </w:rPr>
              <w:t>Thứ tự chương</w:t>
            </w:r>
          </w:p>
        </w:tc>
        <w:tc>
          <w:tcPr>
            <w:tcW w:w="1701" w:type="dxa"/>
          </w:tcPr>
          <w:p w:rsidR="000571E8" w:rsidRPr="000D55B6" w:rsidRDefault="000571E8" w:rsidP="00FB0384">
            <w:pPr>
              <w:pStyle w:val="Tablehead"/>
              <w:jc w:val="center"/>
              <w:rPr>
                <w:b/>
                <w:bCs w:val="0"/>
                <w:color w:val="000000" w:themeColor="text1"/>
              </w:rPr>
            </w:pPr>
            <w:r w:rsidRPr="000D55B6">
              <w:rPr>
                <w:b/>
                <w:bCs w:val="0"/>
                <w:color w:val="000000" w:themeColor="text1"/>
              </w:rPr>
              <w:t>Học liệu</w:t>
            </w:r>
          </w:p>
        </w:tc>
        <w:tc>
          <w:tcPr>
            <w:tcW w:w="4820" w:type="dxa"/>
          </w:tcPr>
          <w:p w:rsidR="000571E8" w:rsidRPr="000D55B6" w:rsidRDefault="000571E8" w:rsidP="00FB0384">
            <w:pPr>
              <w:pStyle w:val="Tablehead"/>
              <w:jc w:val="center"/>
              <w:rPr>
                <w:b/>
                <w:bCs w:val="0"/>
                <w:color w:val="000000" w:themeColor="text1"/>
              </w:rPr>
            </w:pPr>
            <w:r w:rsidRPr="000D55B6">
              <w:rPr>
                <w:b/>
                <w:bCs w:val="0"/>
                <w:color w:val="000000" w:themeColor="text1"/>
              </w:rPr>
              <w:t>Định hướng về hình thức, phương pháp, phương tiện dạy học</w:t>
            </w:r>
          </w:p>
        </w:tc>
        <w:tc>
          <w:tcPr>
            <w:tcW w:w="1417" w:type="dxa"/>
          </w:tcPr>
          <w:p w:rsidR="000571E8" w:rsidRPr="000D55B6" w:rsidRDefault="000571E8" w:rsidP="00FB0384">
            <w:pPr>
              <w:pStyle w:val="Tablehead"/>
              <w:jc w:val="center"/>
              <w:rPr>
                <w:b/>
                <w:bCs w:val="0"/>
                <w:color w:val="000000" w:themeColor="text1"/>
              </w:rPr>
            </w:pPr>
            <w:r w:rsidRPr="000D55B6">
              <w:rPr>
                <w:b/>
                <w:bCs w:val="0"/>
                <w:color w:val="000000" w:themeColor="text1"/>
              </w:rPr>
              <w:t>Tuần học</w:t>
            </w:r>
          </w:p>
        </w:tc>
      </w:tr>
      <w:tr w:rsidR="000571E8" w:rsidRPr="000D55B6" w:rsidTr="00FB0384">
        <w:trPr>
          <w:trHeight w:val="20"/>
        </w:trPr>
        <w:tc>
          <w:tcPr>
            <w:tcW w:w="1305" w:type="dxa"/>
          </w:tcPr>
          <w:p w:rsidR="000571E8" w:rsidRPr="000D55B6" w:rsidRDefault="000571E8" w:rsidP="00FB0384">
            <w:pPr>
              <w:pStyle w:val="TableContents"/>
              <w:jc w:val="both"/>
              <w:rPr>
                <w:color w:val="000000" w:themeColor="text1"/>
              </w:rPr>
            </w:pPr>
            <w:r w:rsidRPr="000D55B6">
              <w:rPr>
                <w:color w:val="000000" w:themeColor="text1"/>
              </w:rPr>
              <w:t>Chương 1</w:t>
            </w:r>
          </w:p>
        </w:tc>
        <w:tc>
          <w:tcPr>
            <w:tcW w:w="1701"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[1], [2]</w:t>
            </w:r>
          </w:p>
        </w:tc>
        <w:tc>
          <w:tcPr>
            <w:tcW w:w="4820" w:type="dxa"/>
          </w:tcPr>
          <w:p w:rsidR="000571E8" w:rsidRPr="000D55B6" w:rsidRDefault="000571E8" w:rsidP="00FB0384">
            <w:pPr>
              <w:pStyle w:val="TableParagraph"/>
              <w:spacing w:line="312" w:lineRule="auto"/>
              <w:rPr>
                <w:color w:val="000000" w:themeColor="text1"/>
              </w:rPr>
            </w:pPr>
            <w:r w:rsidRPr="000D55B6">
              <w:rPr>
                <w:color w:val="000000" w:themeColor="text1"/>
              </w:rPr>
              <w:t>Hình thức: cá nhân, nhóm, cả lớp…</w:t>
            </w:r>
          </w:p>
          <w:p w:rsidR="000571E8" w:rsidRPr="000D55B6" w:rsidRDefault="000571E8" w:rsidP="00FB0384">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0571E8" w:rsidRPr="000D55B6" w:rsidRDefault="000571E8" w:rsidP="00FB0384">
            <w:pPr>
              <w:pStyle w:val="ListParagraph"/>
              <w:spacing w:after="0" w:line="240" w:lineRule="auto"/>
              <w:ind w:left="0"/>
              <w:rPr>
                <w:rFonts w:ascii="Times New Roman" w:hAnsi="Times New Roman"/>
                <w:color w:val="000000" w:themeColor="text1"/>
                <w:sz w:val="24"/>
                <w:szCs w:val="24"/>
                <w:lang w:val="pl-PL"/>
              </w:rPr>
            </w:pPr>
            <w:r w:rsidRPr="000D55B6">
              <w:rPr>
                <w:rFonts w:ascii="Times New Roman" w:hAnsi="Times New Roman"/>
                <w:color w:val="000000" w:themeColor="text1"/>
                <w:sz w:val="24"/>
                <w:szCs w:val="24"/>
              </w:rPr>
              <w:t>Phương tiện: máy chiếu, máy tính, micro...</w:t>
            </w:r>
          </w:p>
        </w:tc>
        <w:tc>
          <w:tcPr>
            <w:tcW w:w="1417" w:type="dxa"/>
          </w:tcPr>
          <w:p w:rsidR="000571E8" w:rsidRPr="000D55B6" w:rsidRDefault="000571E8" w:rsidP="00FB0384">
            <w:pPr>
              <w:pStyle w:val="ListParagraph"/>
              <w:spacing w:after="0" w:line="240" w:lineRule="auto"/>
              <w:ind w:left="0"/>
              <w:jc w:val="center"/>
              <w:rPr>
                <w:rFonts w:ascii="Times New Roman" w:hAnsi="Times New Roman"/>
                <w:color w:val="000000" w:themeColor="text1"/>
                <w:sz w:val="24"/>
                <w:szCs w:val="24"/>
              </w:rPr>
            </w:pPr>
            <w:r w:rsidRPr="000D55B6">
              <w:rPr>
                <w:rFonts w:ascii="Times New Roman" w:hAnsi="Times New Roman"/>
                <w:color w:val="000000" w:themeColor="text1"/>
                <w:sz w:val="24"/>
                <w:szCs w:val="24"/>
              </w:rPr>
              <w:t>Tuần 1</w:t>
            </w:r>
          </w:p>
        </w:tc>
      </w:tr>
      <w:tr w:rsidR="000571E8" w:rsidRPr="000D55B6" w:rsidTr="00FB0384">
        <w:trPr>
          <w:trHeight w:val="20"/>
        </w:trPr>
        <w:tc>
          <w:tcPr>
            <w:tcW w:w="1305" w:type="dxa"/>
          </w:tcPr>
          <w:p w:rsidR="000571E8" w:rsidRPr="000D55B6" w:rsidRDefault="000571E8" w:rsidP="00FB0384">
            <w:pPr>
              <w:pStyle w:val="TableContents"/>
              <w:jc w:val="both"/>
              <w:rPr>
                <w:color w:val="000000" w:themeColor="text1"/>
              </w:rPr>
            </w:pPr>
            <w:r w:rsidRPr="000D55B6">
              <w:rPr>
                <w:color w:val="000000" w:themeColor="text1"/>
              </w:rPr>
              <w:t>Chương 2</w:t>
            </w:r>
          </w:p>
        </w:tc>
        <w:tc>
          <w:tcPr>
            <w:tcW w:w="1701"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[1], [4]</w:t>
            </w:r>
          </w:p>
        </w:tc>
        <w:tc>
          <w:tcPr>
            <w:tcW w:w="4820" w:type="dxa"/>
          </w:tcPr>
          <w:p w:rsidR="000571E8" w:rsidRPr="000D55B6" w:rsidRDefault="000571E8" w:rsidP="00FB0384">
            <w:pPr>
              <w:pStyle w:val="TableParagraph"/>
              <w:spacing w:line="312" w:lineRule="auto"/>
              <w:rPr>
                <w:color w:val="000000" w:themeColor="text1"/>
              </w:rPr>
            </w:pPr>
            <w:r w:rsidRPr="000D55B6">
              <w:rPr>
                <w:color w:val="000000" w:themeColor="text1"/>
              </w:rPr>
              <w:t>Hình thức: cá nhân, nhóm, cả lớp…</w:t>
            </w:r>
          </w:p>
          <w:p w:rsidR="000571E8" w:rsidRPr="000D55B6" w:rsidRDefault="000571E8" w:rsidP="00FB0384">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0571E8" w:rsidRPr="000D55B6" w:rsidRDefault="000571E8" w:rsidP="00FB0384">
            <w:pPr>
              <w:pStyle w:val="ListParagraph"/>
              <w:spacing w:after="0" w:line="240" w:lineRule="auto"/>
              <w:ind w:left="0"/>
              <w:rPr>
                <w:rFonts w:ascii="Times New Roman" w:hAnsi="Times New Roman"/>
                <w:color w:val="000000" w:themeColor="text1"/>
                <w:sz w:val="24"/>
                <w:szCs w:val="24"/>
                <w:lang w:val="pl-PL"/>
              </w:rPr>
            </w:pPr>
            <w:r w:rsidRPr="000D55B6">
              <w:rPr>
                <w:rFonts w:ascii="Times New Roman" w:hAnsi="Times New Roman"/>
                <w:color w:val="000000" w:themeColor="text1"/>
                <w:sz w:val="24"/>
                <w:szCs w:val="24"/>
              </w:rPr>
              <w:t>Phương tiện: máy chiếu, máy tính, micro...</w:t>
            </w:r>
          </w:p>
        </w:tc>
        <w:tc>
          <w:tcPr>
            <w:tcW w:w="1417" w:type="dxa"/>
          </w:tcPr>
          <w:p w:rsidR="000571E8" w:rsidRPr="000D55B6" w:rsidRDefault="000571E8" w:rsidP="00FB0384">
            <w:pPr>
              <w:pStyle w:val="ListParagraph"/>
              <w:spacing w:after="0" w:line="240" w:lineRule="auto"/>
              <w:ind w:left="0"/>
              <w:jc w:val="center"/>
              <w:rPr>
                <w:rFonts w:ascii="Times New Roman" w:hAnsi="Times New Roman"/>
                <w:color w:val="000000" w:themeColor="text1"/>
                <w:sz w:val="24"/>
                <w:szCs w:val="24"/>
                <w:lang w:val="pl-PL"/>
              </w:rPr>
            </w:pPr>
            <w:r w:rsidRPr="000D55B6">
              <w:rPr>
                <w:rFonts w:ascii="Times New Roman" w:hAnsi="Times New Roman"/>
                <w:color w:val="000000" w:themeColor="text1"/>
                <w:sz w:val="24"/>
                <w:szCs w:val="24"/>
                <w:lang w:val="pl-PL"/>
              </w:rPr>
              <w:t>Tuần 2-3</w:t>
            </w:r>
          </w:p>
        </w:tc>
      </w:tr>
      <w:tr w:rsidR="000571E8" w:rsidRPr="000D55B6" w:rsidTr="00FB0384">
        <w:trPr>
          <w:trHeight w:val="20"/>
        </w:trPr>
        <w:tc>
          <w:tcPr>
            <w:tcW w:w="1305"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Chương 3</w:t>
            </w:r>
          </w:p>
        </w:tc>
        <w:tc>
          <w:tcPr>
            <w:tcW w:w="1701"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[1], [2], [4], [5]</w:t>
            </w:r>
          </w:p>
        </w:tc>
        <w:tc>
          <w:tcPr>
            <w:tcW w:w="4820" w:type="dxa"/>
          </w:tcPr>
          <w:p w:rsidR="000571E8" w:rsidRPr="000D55B6" w:rsidRDefault="000571E8" w:rsidP="00FB0384">
            <w:pPr>
              <w:pStyle w:val="TableParagraph"/>
              <w:spacing w:line="312" w:lineRule="auto"/>
              <w:rPr>
                <w:color w:val="000000" w:themeColor="text1"/>
              </w:rPr>
            </w:pPr>
            <w:r w:rsidRPr="000D55B6">
              <w:rPr>
                <w:color w:val="000000" w:themeColor="text1"/>
              </w:rPr>
              <w:t>Hình thức: cá nhân, nhóm, cả lớp…</w:t>
            </w:r>
          </w:p>
          <w:p w:rsidR="000571E8" w:rsidRPr="000D55B6" w:rsidRDefault="000571E8" w:rsidP="00FB0384">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0571E8" w:rsidRPr="000D55B6" w:rsidRDefault="000571E8" w:rsidP="00FB0384">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Tuần 4-6</w:t>
            </w:r>
          </w:p>
        </w:tc>
      </w:tr>
      <w:tr w:rsidR="000571E8" w:rsidRPr="000D55B6" w:rsidTr="00FB0384">
        <w:trPr>
          <w:trHeight w:val="20"/>
        </w:trPr>
        <w:tc>
          <w:tcPr>
            <w:tcW w:w="1305"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Chương 4</w:t>
            </w:r>
          </w:p>
        </w:tc>
        <w:tc>
          <w:tcPr>
            <w:tcW w:w="1701"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[1], [2], [3], [4], [5]</w:t>
            </w:r>
          </w:p>
        </w:tc>
        <w:tc>
          <w:tcPr>
            <w:tcW w:w="4820" w:type="dxa"/>
          </w:tcPr>
          <w:p w:rsidR="000571E8" w:rsidRPr="000D55B6" w:rsidRDefault="000571E8" w:rsidP="00FB0384">
            <w:pPr>
              <w:pStyle w:val="TableParagraph"/>
              <w:spacing w:line="312" w:lineRule="auto"/>
              <w:rPr>
                <w:color w:val="000000" w:themeColor="text1"/>
              </w:rPr>
            </w:pPr>
            <w:r w:rsidRPr="000D55B6">
              <w:rPr>
                <w:color w:val="000000" w:themeColor="text1"/>
              </w:rPr>
              <w:t>Hình thức: cá nhân, nhóm, cả lớp…</w:t>
            </w:r>
          </w:p>
          <w:p w:rsidR="000571E8" w:rsidRPr="000D55B6" w:rsidRDefault="000571E8" w:rsidP="00FB0384">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0571E8" w:rsidRPr="000D55B6" w:rsidRDefault="000571E8" w:rsidP="00FB0384">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Tuần 7,9</w:t>
            </w:r>
          </w:p>
        </w:tc>
      </w:tr>
      <w:tr w:rsidR="000571E8" w:rsidRPr="000D55B6" w:rsidTr="00FB0384">
        <w:trPr>
          <w:trHeight w:val="20"/>
        </w:trPr>
        <w:tc>
          <w:tcPr>
            <w:tcW w:w="1305"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Chương 5</w:t>
            </w:r>
          </w:p>
        </w:tc>
        <w:tc>
          <w:tcPr>
            <w:tcW w:w="1701"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[1], [2], [4], [5]</w:t>
            </w:r>
          </w:p>
        </w:tc>
        <w:tc>
          <w:tcPr>
            <w:tcW w:w="4820" w:type="dxa"/>
          </w:tcPr>
          <w:p w:rsidR="000571E8" w:rsidRPr="000D55B6" w:rsidRDefault="000571E8" w:rsidP="00FB0384">
            <w:pPr>
              <w:pStyle w:val="TableParagraph"/>
              <w:spacing w:line="312" w:lineRule="auto"/>
              <w:rPr>
                <w:color w:val="000000" w:themeColor="text1"/>
              </w:rPr>
            </w:pPr>
            <w:r w:rsidRPr="000D55B6">
              <w:rPr>
                <w:color w:val="000000" w:themeColor="text1"/>
              </w:rPr>
              <w:t>Hình thức: cá nhân, nhóm, cả lớp…</w:t>
            </w:r>
          </w:p>
          <w:p w:rsidR="000571E8" w:rsidRPr="000D55B6" w:rsidRDefault="000571E8" w:rsidP="00FB0384">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0571E8" w:rsidRPr="000D55B6" w:rsidRDefault="000571E8" w:rsidP="00FB0384">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Tuần 10-12</w:t>
            </w:r>
          </w:p>
        </w:tc>
      </w:tr>
      <w:tr w:rsidR="000571E8" w:rsidRPr="000D55B6" w:rsidTr="00FB0384">
        <w:trPr>
          <w:trHeight w:val="20"/>
        </w:trPr>
        <w:tc>
          <w:tcPr>
            <w:tcW w:w="1305"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Chương 6</w:t>
            </w:r>
          </w:p>
        </w:tc>
        <w:tc>
          <w:tcPr>
            <w:tcW w:w="1701"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[1], [2], [4]</w:t>
            </w:r>
          </w:p>
        </w:tc>
        <w:tc>
          <w:tcPr>
            <w:tcW w:w="4820" w:type="dxa"/>
          </w:tcPr>
          <w:p w:rsidR="000571E8" w:rsidRPr="000D55B6" w:rsidRDefault="000571E8" w:rsidP="00FB0384">
            <w:pPr>
              <w:pStyle w:val="TableParagraph"/>
              <w:spacing w:line="312" w:lineRule="auto"/>
              <w:rPr>
                <w:color w:val="000000" w:themeColor="text1"/>
              </w:rPr>
            </w:pPr>
            <w:r w:rsidRPr="000D55B6">
              <w:rPr>
                <w:color w:val="000000" w:themeColor="text1"/>
              </w:rPr>
              <w:t>Hình thức: cá nhân, nhóm, cả lớp…</w:t>
            </w:r>
          </w:p>
          <w:p w:rsidR="000571E8" w:rsidRPr="000D55B6" w:rsidRDefault="000571E8" w:rsidP="00FB0384">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0571E8" w:rsidRPr="000D55B6" w:rsidRDefault="000571E8" w:rsidP="00FB0384">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0571E8" w:rsidRPr="000D55B6" w:rsidRDefault="000571E8" w:rsidP="00FB0384">
            <w:pPr>
              <w:pStyle w:val="Tablejust"/>
              <w:rPr>
                <w:color w:val="000000" w:themeColor="text1"/>
                <w:sz w:val="24"/>
                <w:szCs w:val="24"/>
              </w:rPr>
            </w:pPr>
            <w:r w:rsidRPr="000D55B6">
              <w:rPr>
                <w:color w:val="000000" w:themeColor="text1"/>
                <w:sz w:val="24"/>
                <w:szCs w:val="24"/>
              </w:rPr>
              <w:t>Tuần 13-16</w:t>
            </w:r>
          </w:p>
        </w:tc>
      </w:tr>
    </w:tbl>
    <w:p w:rsidR="000571E8" w:rsidRPr="000D55B6" w:rsidRDefault="000571E8" w:rsidP="000571E8">
      <w:pPr>
        <w:spacing w:before="120"/>
        <w:rPr>
          <w:b/>
          <w:bCs/>
          <w:color w:val="000000" w:themeColor="text1"/>
          <w:szCs w:val="24"/>
          <w:lang w:val="pl-PL"/>
        </w:rPr>
      </w:pPr>
      <w:r w:rsidRPr="000D55B6">
        <w:rPr>
          <w:b/>
          <w:bCs/>
          <w:color w:val="000000" w:themeColor="text1"/>
          <w:szCs w:val="24"/>
          <w:lang w:val="pl-PL"/>
        </w:rPr>
        <w:t>9. Đánh giá kết quả học tập</w:t>
      </w:r>
    </w:p>
    <w:p w:rsidR="000571E8" w:rsidRPr="000D55B6" w:rsidRDefault="000571E8" w:rsidP="000571E8">
      <w:pPr>
        <w:rPr>
          <w:color w:val="000000" w:themeColor="text1"/>
          <w:szCs w:val="24"/>
          <w:lang w:val="vi-VN"/>
        </w:rPr>
      </w:pPr>
      <w:r w:rsidRPr="000D55B6">
        <w:rPr>
          <w:b/>
          <w:bCs/>
          <w:i/>
          <w:iCs/>
          <w:color w:val="000000" w:themeColor="text1"/>
          <w:szCs w:val="24"/>
          <w:lang w:val="pl-PL"/>
        </w:rPr>
        <w:t>9</w:t>
      </w:r>
      <w:r w:rsidRPr="000D55B6">
        <w:rPr>
          <w:b/>
          <w:bCs/>
          <w:i/>
          <w:iCs/>
          <w:color w:val="000000" w:themeColor="text1"/>
          <w:szCs w:val="24"/>
          <w:lang w:val="vi-VN"/>
        </w:rPr>
        <w:t>.1. Thang điểm đánh giá</w:t>
      </w:r>
      <w:r w:rsidRPr="000D55B6">
        <w:rPr>
          <w:color w:val="000000" w:themeColor="text1"/>
          <w:szCs w:val="24"/>
          <w:lang w:val="vi-VN"/>
        </w:rPr>
        <w:t>: 10 (100%)</w:t>
      </w:r>
    </w:p>
    <w:p w:rsidR="000571E8" w:rsidRPr="000D55B6" w:rsidRDefault="000571E8" w:rsidP="000571E8">
      <w:pPr>
        <w:rPr>
          <w:b/>
          <w:bCs/>
          <w:i/>
          <w:iCs/>
          <w:color w:val="000000" w:themeColor="text1"/>
          <w:szCs w:val="24"/>
          <w:lang w:val="vi-VN"/>
        </w:rPr>
      </w:pPr>
      <w:r w:rsidRPr="000D55B6">
        <w:rPr>
          <w:b/>
          <w:bCs/>
          <w:i/>
          <w:iCs/>
          <w:color w:val="000000" w:themeColor="text1"/>
          <w:szCs w:val="24"/>
          <w:lang w:val="pl-PL"/>
        </w:rPr>
        <w:t>9</w:t>
      </w:r>
      <w:r w:rsidRPr="000D55B6">
        <w:rPr>
          <w:b/>
          <w:bCs/>
          <w:i/>
          <w:iCs/>
          <w:color w:val="000000" w:themeColor="text1"/>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0D55B6"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b/>
                <w:bCs/>
                <w:color w:val="000000" w:themeColor="text1"/>
                <w:szCs w:val="24"/>
              </w:rPr>
            </w:pPr>
            <w:r w:rsidRPr="000D55B6">
              <w:rPr>
                <w:rFonts w:eastAsia="Times New Roman"/>
                <w:b/>
                <w:bCs/>
                <w:color w:val="000000" w:themeColor="text1"/>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b/>
                <w:bCs/>
                <w:color w:val="000000" w:themeColor="text1"/>
                <w:szCs w:val="24"/>
              </w:rPr>
            </w:pPr>
            <w:r w:rsidRPr="000D55B6">
              <w:rPr>
                <w:rFonts w:eastAsia="Times New Roman"/>
                <w:b/>
                <w:bCs/>
                <w:color w:val="000000" w:themeColor="text1"/>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b/>
                <w:bCs/>
                <w:color w:val="000000" w:themeColor="text1"/>
                <w:szCs w:val="24"/>
              </w:rPr>
            </w:pPr>
            <w:r w:rsidRPr="000D55B6">
              <w:rPr>
                <w:rFonts w:eastAsia="Times New Roman"/>
                <w:b/>
                <w:bCs/>
                <w:color w:val="000000" w:themeColor="text1"/>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b/>
                <w:bCs/>
                <w:color w:val="000000" w:themeColor="text1"/>
                <w:szCs w:val="24"/>
              </w:rPr>
            </w:pPr>
            <w:r w:rsidRPr="000D55B6">
              <w:rPr>
                <w:rFonts w:eastAsia="Times New Roman"/>
                <w:b/>
                <w:bCs/>
                <w:color w:val="000000" w:themeColor="text1"/>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b/>
                <w:bCs/>
                <w:color w:val="000000" w:themeColor="text1"/>
                <w:szCs w:val="24"/>
              </w:rPr>
            </w:pPr>
            <w:r w:rsidRPr="000D55B6">
              <w:rPr>
                <w:rFonts w:eastAsia="Times New Roman"/>
                <w:b/>
                <w:bCs/>
                <w:color w:val="000000" w:themeColor="text1"/>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b/>
                <w:bCs/>
                <w:color w:val="000000" w:themeColor="text1"/>
                <w:szCs w:val="24"/>
              </w:rPr>
            </w:pPr>
            <w:r w:rsidRPr="000D55B6">
              <w:rPr>
                <w:rFonts w:eastAsia="Times New Roman"/>
                <w:b/>
                <w:bCs/>
                <w:color w:val="000000" w:themeColor="text1"/>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0D55B6" w:rsidRDefault="000571E8" w:rsidP="00FB0384">
            <w:pPr>
              <w:jc w:val="center"/>
              <w:rPr>
                <w:rFonts w:eastAsia="Times New Roman"/>
                <w:b/>
                <w:bCs/>
                <w:color w:val="000000" w:themeColor="text1"/>
                <w:szCs w:val="24"/>
              </w:rPr>
            </w:pPr>
            <w:r w:rsidRPr="000D55B6">
              <w:rPr>
                <w:b/>
                <w:color w:val="000000" w:themeColor="text1"/>
                <w:szCs w:val="24"/>
              </w:rPr>
              <w:t>Mã chuẩn đầu ra HP</w:t>
            </w:r>
          </w:p>
        </w:tc>
      </w:tr>
      <w:tr w:rsidR="000571E8" w:rsidRPr="000D55B6"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CLO4</w:t>
            </w:r>
          </w:p>
        </w:tc>
      </w:tr>
      <w:tr w:rsidR="000571E8" w:rsidRPr="000D55B6"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D55B6" w:rsidRDefault="000571E8" w:rsidP="00FB0384">
            <w:pPr>
              <w:rPr>
                <w:rFonts w:eastAsia="Times New Roman"/>
                <w:color w:val="000000" w:themeColor="text1"/>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D55B6" w:rsidRDefault="000571E8" w:rsidP="00FB0384">
            <w:pPr>
              <w:rPr>
                <w:rFonts w:eastAsia="Times New Roman"/>
                <w:color w:val="000000" w:themeColor="text1"/>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xml:space="preserve">Thái độ học tập </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pacing w:val="-6"/>
                <w:szCs w:val="24"/>
              </w:rPr>
              <w:t xml:space="preserve">Đánh giá mức độ hoàn thành </w:t>
            </w:r>
            <w:r w:rsidRPr="000D55B6">
              <w:rPr>
                <w:rFonts w:eastAsia="Times New Roman"/>
                <w:color w:val="000000" w:themeColor="text1"/>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CLO3</w:t>
            </w:r>
          </w:p>
        </w:tc>
      </w:tr>
      <w:tr w:rsidR="000571E8" w:rsidRPr="000D55B6"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D55B6" w:rsidRDefault="000571E8" w:rsidP="00FB0384">
            <w:pPr>
              <w:rPr>
                <w:rFonts w:eastAsia="Times New Roman"/>
                <w:color w:val="000000" w:themeColor="text1"/>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D55B6" w:rsidRDefault="000571E8" w:rsidP="00FB0384">
            <w:pPr>
              <w:rPr>
                <w:rFonts w:eastAsia="Times New Roman"/>
                <w:color w:val="000000" w:themeColor="text1"/>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lang w:val="pt-BR"/>
              </w:rPr>
            </w:pPr>
            <w:r w:rsidRPr="000D55B6">
              <w:rPr>
                <w:rFonts w:eastAsia="Times New Roman"/>
                <w:color w:val="000000" w:themeColor="text1"/>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ind w:firstLine="277"/>
              <w:rPr>
                <w:rFonts w:eastAsia="Times New Roman"/>
                <w:color w:val="000000" w:themeColor="text1"/>
                <w:szCs w:val="24"/>
                <w:lang w:val="pt-BR"/>
              </w:rPr>
            </w:pPr>
            <w:r w:rsidRPr="000D55B6">
              <w:rPr>
                <w:rFonts w:eastAsia="Times New Roman"/>
                <w:color w:val="000000" w:themeColor="text1"/>
                <w:szCs w:val="24"/>
                <w:lang w:val="pt-BR"/>
              </w:rPr>
              <w:t>Sử dụng các phương thức:</w:t>
            </w:r>
          </w:p>
          <w:p w:rsidR="000571E8" w:rsidRPr="000D55B6" w:rsidRDefault="000571E8" w:rsidP="00FB0384">
            <w:pPr>
              <w:ind w:firstLine="277"/>
              <w:rPr>
                <w:rFonts w:eastAsia="Times New Roman"/>
                <w:color w:val="000000" w:themeColor="text1"/>
                <w:szCs w:val="24"/>
                <w:lang w:val="pt-BR"/>
              </w:rPr>
            </w:pPr>
            <w:r w:rsidRPr="000D55B6">
              <w:rPr>
                <w:rFonts w:eastAsia="Times New Roman"/>
                <w:color w:val="000000" w:themeColor="text1"/>
                <w:szCs w:val="24"/>
                <w:lang w:val="pt-BR"/>
              </w:rPr>
              <w:t>+ Thảo luận;</w:t>
            </w:r>
          </w:p>
          <w:p w:rsidR="000571E8" w:rsidRPr="000D55B6" w:rsidRDefault="000571E8" w:rsidP="00FB0384">
            <w:pPr>
              <w:ind w:firstLine="277"/>
              <w:rPr>
                <w:rFonts w:eastAsia="Times New Roman"/>
                <w:color w:val="000000" w:themeColor="text1"/>
                <w:szCs w:val="24"/>
                <w:lang w:val="pt-BR"/>
              </w:rPr>
            </w:pPr>
            <w:r w:rsidRPr="000D55B6">
              <w:rPr>
                <w:rFonts w:eastAsia="Times New Roman"/>
                <w:color w:val="000000" w:themeColor="text1"/>
                <w:szCs w:val="24"/>
                <w:lang w:val="pt-BR"/>
              </w:rPr>
              <w:t>+ Hỏi đáp;</w:t>
            </w:r>
          </w:p>
          <w:p w:rsidR="000571E8" w:rsidRPr="000D55B6" w:rsidRDefault="000571E8" w:rsidP="00FB0384">
            <w:pPr>
              <w:ind w:firstLine="277"/>
              <w:rPr>
                <w:rFonts w:eastAsia="Times New Roman"/>
                <w:color w:val="000000" w:themeColor="text1"/>
                <w:szCs w:val="24"/>
                <w:lang w:val="pt-BR"/>
              </w:rPr>
            </w:pPr>
            <w:r w:rsidRPr="000D55B6">
              <w:rPr>
                <w:rFonts w:eastAsia="Times New Roman"/>
                <w:color w:val="000000" w:themeColor="text1"/>
                <w:szCs w:val="24"/>
                <w:lang w:val="pt-BR"/>
              </w:rPr>
              <w:t>+ Làm việc nhóm;</w:t>
            </w:r>
          </w:p>
          <w:p w:rsidR="000571E8" w:rsidRPr="000D55B6" w:rsidRDefault="000571E8" w:rsidP="00FB0384">
            <w:pPr>
              <w:ind w:firstLine="277"/>
              <w:rPr>
                <w:rFonts w:eastAsia="Times New Roman"/>
                <w:color w:val="000000" w:themeColor="text1"/>
                <w:szCs w:val="24"/>
                <w:lang w:val="pt-BR"/>
              </w:rPr>
            </w:pPr>
            <w:r w:rsidRPr="000D55B6">
              <w:rPr>
                <w:rFonts w:eastAsia="Times New Roman"/>
                <w:color w:val="000000" w:themeColor="text1"/>
                <w:szCs w:val="24"/>
                <w:lang w:val="pt-BR"/>
              </w:rPr>
              <w:t>+ Bài tập về nhà;</w:t>
            </w:r>
          </w:p>
          <w:p w:rsidR="000571E8" w:rsidRPr="000D55B6" w:rsidRDefault="000571E8" w:rsidP="00FB0384">
            <w:pPr>
              <w:ind w:firstLine="277"/>
              <w:rPr>
                <w:rFonts w:eastAsia="Times New Roman"/>
                <w:color w:val="000000" w:themeColor="text1"/>
                <w:szCs w:val="24"/>
                <w:lang w:val="pt-BR"/>
              </w:rPr>
            </w:pPr>
            <w:r w:rsidRPr="000D55B6">
              <w:rPr>
                <w:rFonts w:eastAsia="Times New Roman"/>
                <w:color w:val="000000" w:themeColor="text1"/>
                <w:szCs w:val="24"/>
                <w:lang w:val="pt-BR"/>
              </w:rPr>
              <w:t>+ Và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0571E8" w:rsidRPr="000D55B6" w:rsidRDefault="000571E8" w:rsidP="00FB0384">
            <w:pPr>
              <w:jc w:val="center"/>
              <w:rPr>
                <w:rFonts w:eastAsia="Times New Roman"/>
                <w:color w:val="000000" w:themeColor="text1"/>
                <w:szCs w:val="24"/>
                <w:lang w:val="pt-BR"/>
              </w:rPr>
            </w:pPr>
            <w:r w:rsidRPr="000D55B6">
              <w:rPr>
                <w:rFonts w:eastAsia="Times New Roman"/>
                <w:color w:val="000000" w:themeColor="text1"/>
                <w:szCs w:val="24"/>
                <w:lang w:val="pt-BR"/>
              </w:rPr>
              <w:t>CLO1, CLO2, CLO3</w:t>
            </w:r>
          </w:p>
        </w:tc>
      </w:tr>
      <w:tr w:rsidR="000571E8" w:rsidRPr="000D55B6"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Chuẩn đầu ra</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D55B6" w:rsidRDefault="000571E8" w:rsidP="00FB0384">
            <w:pPr>
              <w:jc w:val="center"/>
              <w:rPr>
                <w:rFonts w:eastAsia="Times New Roman"/>
                <w:color w:val="000000" w:themeColor="text1"/>
                <w:szCs w:val="24"/>
              </w:rPr>
            </w:pPr>
            <w:r>
              <w:rPr>
                <w:rFonts w:eastAsia="Times New Roman"/>
                <w:color w:val="000000" w:themeColor="text1"/>
                <w:szCs w:val="24"/>
              </w:rPr>
              <w:t>Theo kế hoạch</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Sử dụng một trong các hình thức hoặc kết hợp các hình thức sau đây (tuỳ điều kiện của từng năm học):</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Tự luận;</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Trắc nghiệm;</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Bài tập lớn;</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Vấn đáp;</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Thuyết trình.</w:t>
            </w:r>
          </w:p>
        </w:tc>
        <w:tc>
          <w:tcPr>
            <w:tcW w:w="1134" w:type="dxa"/>
            <w:tcBorders>
              <w:top w:val="nil"/>
              <w:left w:val="nil"/>
              <w:bottom w:val="single" w:sz="4" w:space="0" w:color="auto"/>
              <w:right w:val="single" w:sz="4" w:space="0" w:color="auto"/>
            </w:tcBorders>
            <w:shd w:val="clear" w:color="auto" w:fill="FFFFFF"/>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CLO1, CLO2. CLO 3</w:t>
            </w:r>
          </w:p>
        </w:tc>
      </w:tr>
      <w:tr w:rsidR="000571E8" w:rsidRPr="000D55B6"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D55B6" w:rsidRDefault="000571E8" w:rsidP="00FB0384">
            <w:pPr>
              <w:jc w:val="both"/>
              <w:rPr>
                <w:rFonts w:eastAsia="Times New Roman"/>
                <w:color w:val="000000" w:themeColor="text1"/>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xml:space="preserve">Chuẩn đầu ra </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D55B6" w:rsidRDefault="000571E8" w:rsidP="00FB0384">
            <w:pPr>
              <w:jc w:val="center"/>
              <w:rPr>
                <w:rFonts w:eastAsia="Times New Roman"/>
                <w:color w:val="000000" w:themeColor="text1"/>
                <w:szCs w:val="24"/>
              </w:rPr>
            </w:pP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Sử dụng một trong các hình thức sau đây (tuỳ điều kiện của từng năm học):</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Tự luận;</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 Bài tập lớn;</w:t>
            </w:r>
          </w:p>
          <w:p w:rsidR="000571E8" w:rsidRPr="000D55B6" w:rsidRDefault="000571E8" w:rsidP="00FB0384">
            <w:pPr>
              <w:rPr>
                <w:rFonts w:eastAsia="Times New Roman"/>
                <w:color w:val="000000" w:themeColor="text1"/>
                <w:szCs w:val="24"/>
              </w:rPr>
            </w:pPr>
            <w:r w:rsidRPr="000D55B6">
              <w:rPr>
                <w:rFonts w:eastAsia="Times New Roman"/>
                <w:color w:val="000000" w:themeColor="text1"/>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0571E8" w:rsidRPr="000D55B6" w:rsidRDefault="000571E8" w:rsidP="00FB0384">
            <w:pPr>
              <w:jc w:val="center"/>
              <w:rPr>
                <w:rFonts w:eastAsia="Times New Roman"/>
                <w:color w:val="000000" w:themeColor="text1"/>
                <w:szCs w:val="24"/>
              </w:rPr>
            </w:pPr>
            <w:r w:rsidRPr="000D55B6">
              <w:rPr>
                <w:rFonts w:eastAsia="Times New Roman"/>
                <w:color w:val="000000" w:themeColor="text1"/>
                <w:szCs w:val="24"/>
              </w:rPr>
              <w:t>CLO1, CLO2, CLO3</w:t>
            </w:r>
          </w:p>
        </w:tc>
      </w:tr>
    </w:tbl>
    <w:p w:rsidR="000571E8" w:rsidRPr="000D55B6" w:rsidRDefault="000571E8" w:rsidP="000571E8">
      <w:pPr>
        <w:rPr>
          <w:color w:val="000000" w:themeColor="text1"/>
          <w:szCs w:val="24"/>
        </w:rPr>
      </w:pPr>
    </w:p>
    <w:tbl>
      <w:tblPr>
        <w:tblW w:w="9634" w:type="dxa"/>
        <w:tblLook w:val="04A0" w:firstRow="1" w:lastRow="0" w:firstColumn="1" w:lastColumn="0" w:noHBand="0" w:noVBand="1"/>
      </w:tblPr>
      <w:tblGrid>
        <w:gridCol w:w="3024"/>
        <w:gridCol w:w="3024"/>
        <w:gridCol w:w="3586"/>
      </w:tblGrid>
      <w:tr w:rsidR="000571E8" w:rsidRPr="000D55B6" w:rsidTr="00FB0384">
        <w:tc>
          <w:tcPr>
            <w:tcW w:w="9634" w:type="dxa"/>
            <w:gridSpan w:val="3"/>
          </w:tcPr>
          <w:p w:rsidR="000571E8" w:rsidRPr="000D55B6" w:rsidRDefault="000571E8" w:rsidP="00FB0384">
            <w:pPr>
              <w:pStyle w:val="Tableright"/>
              <w:spacing w:line="240" w:lineRule="auto"/>
              <w:rPr>
                <w:rStyle w:val="Emphasis"/>
                <w:color w:val="000000" w:themeColor="text1"/>
                <w:sz w:val="24"/>
                <w:szCs w:val="24"/>
                <w:lang w:val="en-US"/>
              </w:rPr>
            </w:pPr>
            <w:r w:rsidRPr="000D55B6">
              <w:rPr>
                <w:rStyle w:val="Emphasis"/>
                <w:color w:val="000000" w:themeColor="text1"/>
                <w:sz w:val="24"/>
                <w:szCs w:val="24"/>
              </w:rPr>
              <w:t>Hà Nội, ngày 10  tháng</w:t>
            </w:r>
            <w:r w:rsidRPr="000D55B6">
              <w:rPr>
                <w:rStyle w:val="Emphasis"/>
                <w:color w:val="000000" w:themeColor="text1"/>
                <w:sz w:val="24"/>
                <w:szCs w:val="24"/>
                <w:lang w:val="en-US"/>
              </w:rPr>
              <w:t xml:space="preserve"> 7</w:t>
            </w:r>
            <w:r w:rsidRPr="000D55B6">
              <w:rPr>
                <w:rStyle w:val="Emphasis"/>
                <w:color w:val="000000" w:themeColor="text1"/>
                <w:sz w:val="24"/>
                <w:szCs w:val="24"/>
              </w:rPr>
              <w:t xml:space="preserve"> năm</w:t>
            </w:r>
            <w:r w:rsidRPr="000D55B6">
              <w:rPr>
                <w:rStyle w:val="Emphasis"/>
                <w:color w:val="000000" w:themeColor="text1"/>
                <w:sz w:val="24"/>
                <w:szCs w:val="24"/>
                <w:lang w:val="en-US"/>
              </w:rPr>
              <w:t xml:space="preserve"> 2024</w:t>
            </w:r>
            <w:r w:rsidRPr="000D55B6">
              <w:rPr>
                <w:rStyle w:val="Emphasis"/>
                <w:color w:val="000000" w:themeColor="text1"/>
                <w:sz w:val="24"/>
                <w:szCs w:val="24"/>
              </w:rPr>
              <w:t xml:space="preserve">       </w:t>
            </w:r>
          </w:p>
        </w:tc>
      </w:tr>
      <w:tr w:rsidR="000571E8" w:rsidRPr="000D55B6" w:rsidTr="00FB0384">
        <w:tc>
          <w:tcPr>
            <w:tcW w:w="3024" w:type="dxa"/>
          </w:tcPr>
          <w:p w:rsidR="000571E8" w:rsidRPr="000D55B6" w:rsidRDefault="000571E8" w:rsidP="00FB0384">
            <w:pPr>
              <w:pStyle w:val="Tablehead"/>
              <w:jc w:val="center"/>
              <w:rPr>
                <w:b/>
                <w:bCs w:val="0"/>
                <w:color w:val="000000" w:themeColor="text1"/>
              </w:rPr>
            </w:pPr>
            <w:r w:rsidRPr="000D55B6">
              <w:rPr>
                <w:b/>
                <w:bCs w:val="0"/>
                <w:color w:val="000000" w:themeColor="text1"/>
              </w:rPr>
              <w:t>Trưởng khoa</w:t>
            </w:r>
          </w:p>
        </w:tc>
        <w:tc>
          <w:tcPr>
            <w:tcW w:w="3024" w:type="dxa"/>
          </w:tcPr>
          <w:p w:rsidR="000571E8" w:rsidRPr="000D55B6" w:rsidRDefault="000571E8" w:rsidP="00FB0384">
            <w:pPr>
              <w:pStyle w:val="Tablehead"/>
              <w:jc w:val="center"/>
              <w:rPr>
                <w:b/>
                <w:bCs w:val="0"/>
                <w:color w:val="000000" w:themeColor="text1"/>
              </w:rPr>
            </w:pPr>
            <w:r w:rsidRPr="000D55B6">
              <w:rPr>
                <w:b/>
                <w:bCs w:val="0"/>
                <w:color w:val="000000" w:themeColor="text1"/>
              </w:rPr>
              <w:t>Trưởng Bộ môn</w:t>
            </w:r>
          </w:p>
        </w:tc>
        <w:tc>
          <w:tcPr>
            <w:tcW w:w="3586" w:type="dxa"/>
          </w:tcPr>
          <w:p w:rsidR="000571E8" w:rsidRPr="000D55B6" w:rsidRDefault="000571E8" w:rsidP="00FB0384">
            <w:pPr>
              <w:pStyle w:val="Tablehead"/>
              <w:jc w:val="center"/>
              <w:rPr>
                <w:b/>
                <w:bCs w:val="0"/>
                <w:color w:val="000000" w:themeColor="text1"/>
              </w:rPr>
            </w:pPr>
            <w:r w:rsidRPr="000D55B6">
              <w:rPr>
                <w:b/>
                <w:bCs w:val="0"/>
                <w:color w:val="000000" w:themeColor="text1"/>
              </w:rPr>
              <w:t>Người biên soạn</w:t>
            </w:r>
          </w:p>
        </w:tc>
      </w:tr>
      <w:tr w:rsidR="000571E8" w:rsidRPr="000D55B6" w:rsidTr="00FB0384">
        <w:tc>
          <w:tcPr>
            <w:tcW w:w="3024" w:type="dxa"/>
            <w:vAlign w:val="center"/>
          </w:tcPr>
          <w:p w:rsidR="000571E8" w:rsidRPr="000D55B6" w:rsidRDefault="000571E8" w:rsidP="00FB0384">
            <w:pPr>
              <w:pStyle w:val="Tablehead"/>
              <w:jc w:val="center"/>
              <w:rPr>
                <w:color w:val="000000" w:themeColor="text1"/>
              </w:rPr>
            </w:pPr>
            <w:r w:rsidRPr="000D55B6">
              <w:rPr>
                <w:color w:val="000000" w:themeColor="text1"/>
              </w:rPr>
              <w:t>(Ký, ghi rõ họ tên)</w:t>
            </w:r>
          </w:p>
        </w:tc>
        <w:tc>
          <w:tcPr>
            <w:tcW w:w="3024" w:type="dxa"/>
            <w:vAlign w:val="center"/>
          </w:tcPr>
          <w:p w:rsidR="000571E8" w:rsidRPr="000D55B6" w:rsidRDefault="000571E8" w:rsidP="00FB0384">
            <w:pPr>
              <w:pStyle w:val="Tablehead"/>
              <w:jc w:val="center"/>
              <w:rPr>
                <w:color w:val="000000" w:themeColor="text1"/>
              </w:rPr>
            </w:pPr>
            <w:r w:rsidRPr="000D55B6">
              <w:rPr>
                <w:color w:val="000000" w:themeColor="text1"/>
              </w:rPr>
              <w:t>(Ký, ghi rõ họ tên)</w:t>
            </w:r>
          </w:p>
        </w:tc>
        <w:tc>
          <w:tcPr>
            <w:tcW w:w="3586" w:type="dxa"/>
            <w:vAlign w:val="center"/>
          </w:tcPr>
          <w:p w:rsidR="000571E8" w:rsidRPr="000D55B6" w:rsidRDefault="000571E8" w:rsidP="00FB0384">
            <w:pPr>
              <w:pStyle w:val="Tablehead"/>
              <w:jc w:val="center"/>
              <w:rPr>
                <w:color w:val="000000" w:themeColor="text1"/>
              </w:rPr>
            </w:pPr>
            <w:r w:rsidRPr="000D55B6">
              <w:rPr>
                <w:color w:val="000000" w:themeColor="text1"/>
              </w:rPr>
              <w:t>(Ký, ghi rõ họ tên)</w:t>
            </w:r>
          </w:p>
        </w:tc>
      </w:tr>
    </w:tbl>
    <w:p w:rsidR="000571E8" w:rsidRPr="000D55B6" w:rsidRDefault="000571E8" w:rsidP="000571E8">
      <w:pPr>
        <w:pStyle w:val="ListParagraph"/>
        <w:tabs>
          <w:tab w:val="left" w:pos="3199"/>
        </w:tabs>
        <w:spacing w:before="240" w:line="360" w:lineRule="auto"/>
        <w:ind w:left="0"/>
        <w:jc w:val="both"/>
        <w:rPr>
          <w:rFonts w:ascii="Times New Roman" w:hAnsi="Times New Roman"/>
          <w:color w:val="000000" w:themeColor="text1"/>
          <w:sz w:val="26"/>
          <w:szCs w:val="26"/>
        </w:rPr>
      </w:pPr>
    </w:p>
    <w:p w:rsidR="000571E8" w:rsidRPr="000D55B6" w:rsidRDefault="000571E8" w:rsidP="000571E8">
      <w:pPr>
        <w:pStyle w:val="ListParagraph"/>
        <w:tabs>
          <w:tab w:val="left" w:pos="3199"/>
        </w:tabs>
        <w:spacing w:before="240" w:line="360" w:lineRule="auto"/>
        <w:ind w:left="0"/>
        <w:jc w:val="both"/>
        <w:rPr>
          <w:rFonts w:ascii="Times New Roman" w:hAnsi="Times New Roman"/>
          <w:color w:val="000000" w:themeColor="text1"/>
          <w:sz w:val="26"/>
          <w:szCs w:val="26"/>
        </w:rPr>
      </w:pP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Bùi Minh Đức                     Mai Thị Hồng Tuyết                     Phùng Gia Thế    </w:t>
      </w: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w:t>
      </w: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Mai Thị Hồng Tuyết</w:t>
      </w: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w:t>
      </w: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Nguyễn Thị Vân Anh</w:t>
      </w:r>
    </w:p>
    <w:p w:rsidR="000571E8" w:rsidRPr="001C126A" w:rsidRDefault="000571E8" w:rsidP="000571E8">
      <w:pPr>
        <w:shd w:val="clear" w:color="auto" w:fill="FFFFFF"/>
        <w:jc w:val="center"/>
        <w:rPr>
          <w:b/>
          <w:szCs w:val="24"/>
          <w:lang w:val="vi-VN"/>
        </w:rPr>
      </w:pPr>
      <w:r>
        <w:rPr>
          <w:b/>
          <w:szCs w:val="24"/>
        </w:rPr>
        <w:t>19</w:t>
      </w:r>
      <w:r w:rsidRPr="001C126A">
        <w:rPr>
          <w:b/>
          <w:szCs w:val="24"/>
          <w:lang w:val="vi-VN"/>
        </w:rPr>
        <w:t>.  ĐỀ CƯƠNG CHI TIẾT HỌC PHẦN</w:t>
      </w:r>
    </w:p>
    <w:p w:rsidR="000571E8" w:rsidRPr="00797D57" w:rsidRDefault="000571E8" w:rsidP="000571E8">
      <w:pPr>
        <w:shd w:val="clear" w:color="auto" w:fill="FFFFFF"/>
        <w:jc w:val="center"/>
        <w:rPr>
          <w:b/>
          <w:bCs/>
          <w:caps/>
          <w:kern w:val="32"/>
          <w:szCs w:val="24"/>
        </w:rPr>
      </w:pPr>
      <w:r>
        <w:rPr>
          <w:b/>
          <w:bCs/>
          <w:caps/>
          <w:kern w:val="32"/>
          <w:szCs w:val="24"/>
        </w:rPr>
        <w:t>NHỮNG VẤN ĐỀ Lý LUẬN CỦA VĂN HỌC SO SÁNH</w:t>
      </w:r>
    </w:p>
    <w:p w:rsidR="000571E8" w:rsidRPr="001C126A" w:rsidRDefault="000571E8" w:rsidP="000571E8">
      <w:pPr>
        <w:shd w:val="clear" w:color="auto" w:fill="FFFFFF"/>
        <w:jc w:val="center"/>
        <w:rPr>
          <w:b/>
          <w:bCs/>
          <w:szCs w:val="24"/>
          <w:lang w:val="vi-VN"/>
        </w:rPr>
      </w:pPr>
      <w:r w:rsidRPr="001C126A">
        <w:rPr>
          <w:b/>
          <w:szCs w:val="24"/>
          <w:lang w:val="vi-VN"/>
        </w:rPr>
        <w:t xml:space="preserve">Mã số: </w:t>
      </w:r>
      <w:r>
        <w:rPr>
          <w:b/>
          <w:szCs w:val="24"/>
        </w:rPr>
        <w:t>MLT 209</w:t>
      </w:r>
    </w:p>
    <w:p w:rsidR="000571E8" w:rsidRPr="001C126A" w:rsidRDefault="000571E8" w:rsidP="000571E8">
      <w:pPr>
        <w:shd w:val="clear" w:color="auto" w:fill="FFFFFF"/>
        <w:rPr>
          <w:b/>
          <w:bCs/>
          <w:szCs w:val="24"/>
        </w:rPr>
      </w:pPr>
      <w:r w:rsidRPr="001C126A">
        <w:rPr>
          <w:b/>
          <w:bCs/>
          <w:szCs w:val="24"/>
        </w:rPr>
        <w:t xml:space="preserve">1. </w:t>
      </w:r>
      <w:r w:rsidRPr="001C126A">
        <w:rPr>
          <w:b/>
          <w:szCs w:val="24"/>
          <w:lang w:val="vi-VN"/>
        </w:rPr>
        <w:t>Thông tin chung về học</w:t>
      </w:r>
      <w:r w:rsidRPr="001C126A">
        <w:rPr>
          <w:b/>
          <w:spacing w:val="-3"/>
          <w:szCs w:val="24"/>
          <w:lang w:val="vi-VN"/>
        </w:rPr>
        <w:t xml:space="preserve"> </w:t>
      </w:r>
      <w:r w:rsidRPr="001C126A">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0571E8" w:rsidRPr="001C126A" w:rsidTr="00FB0384">
        <w:trPr>
          <w:trHeight w:val="323"/>
        </w:trPr>
        <w:tc>
          <w:tcPr>
            <w:tcW w:w="9070" w:type="dxa"/>
            <w:hideMark/>
          </w:tcPr>
          <w:p w:rsidR="000571E8" w:rsidRPr="001C126A" w:rsidRDefault="000571E8" w:rsidP="00FB0384">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 xml:space="preserve">1.1.Tên học phần: </w:t>
            </w:r>
          </w:p>
        </w:tc>
      </w:tr>
      <w:tr w:rsidR="000571E8" w:rsidRPr="001C126A" w:rsidTr="00FB0384">
        <w:trPr>
          <w:trHeight w:val="360"/>
        </w:trPr>
        <w:tc>
          <w:tcPr>
            <w:tcW w:w="9070" w:type="dxa"/>
            <w:hideMark/>
          </w:tcPr>
          <w:p w:rsidR="000571E8" w:rsidRPr="008D3098" w:rsidRDefault="000571E8" w:rsidP="00FB0384">
            <w:pPr>
              <w:widowControl w:val="0"/>
              <w:shd w:val="clear" w:color="auto" w:fill="FFFFFF"/>
              <w:autoSpaceDE w:val="0"/>
              <w:autoSpaceDN w:val="0"/>
              <w:rPr>
                <w:rFonts w:eastAsia="Times New Roman"/>
                <w:szCs w:val="24"/>
              </w:rPr>
            </w:pPr>
            <w:r w:rsidRPr="001C126A">
              <w:rPr>
                <w:rFonts w:eastAsia="Times New Roman"/>
                <w:szCs w:val="24"/>
                <w:lang w:val="vi-VN"/>
              </w:rPr>
              <w:t xml:space="preserve">- Tiếng Việt: </w:t>
            </w:r>
            <w:r>
              <w:rPr>
                <w:rFonts w:eastAsia="Times New Roman"/>
                <w:i/>
                <w:iCs/>
                <w:szCs w:val="24"/>
              </w:rPr>
              <w:t>Những vấn đề lý luận của văn học so sánh</w:t>
            </w:r>
          </w:p>
        </w:tc>
      </w:tr>
      <w:tr w:rsidR="000571E8" w:rsidRPr="001C126A" w:rsidTr="00FB0384">
        <w:trPr>
          <w:trHeight w:val="360"/>
        </w:trPr>
        <w:tc>
          <w:tcPr>
            <w:tcW w:w="9070" w:type="dxa"/>
            <w:hideMark/>
          </w:tcPr>
          <w:p w:rsidR="000571E8" w:rsidRPr="001C126A" w:rsidRDefault="000571E8" w:rsidP="00FB0384">
            <w:pPr>
              <w:widowControl w:val="0"/>
              <w:shd w:val="clear" w:color="auto" w:fill="FFFFFF"/>
              <w:autoSpaceDE w:val="0"/>
              <w:autoSpaceDN w:val="0"/>
              <w:rPr>
                <w:rFonts w:eastAsia="Times New Roman"/>
                <w:i/>
                <w:iCs/>
                <w:szCs w:val="24"/>
                <w:lang w:val="vi-VN"/>
              </w:rPr>
            </w:pPr>
            <w:r w:rsidRPr="001C126A">
              <w:rPr>
                <w:rFonts w:eastAsia="Times New Roman"/>
                <w:szCs w:val="24"/>
                <w:lang w:val="vi-VN"/>
              </w:rPr>
              <w:t xml:space="preserve">- Tiếng Anh: </w:t>
            </w:r>
            <w:r w:rsidRPr="008D3098">
              <w:rPr>
                <w:rFonts w:eastAsia="Times New Roman"/>
                <w:szCs w:val="24"/>
                <w:lang w:val="vi-VN"/>
              </w:rPr>
              <w:t>Theoretical issues of comparative literature</w:t>
            </w:r>
          </w:p>
        </w:tc>
      </w:tr>
      <w:tr w:rsidR="000571E8" w:rsidRPr="001C126A" w:rsidTr="00FB0384">
        <w:trPr>
          <w:trHeight w:val="335"/>
        </w:trPr>
        <w:tc>
          <w:tcPr>
            <w:tcW w:w="9070" w:type="dxa"/>
            <w:hideMark/>
          </w:tcPr>
          <w:tbl>
            <w:tblPr>
              <w:tblW w:w="9351" w:type="dxa"/>
              <w:tblLayout w:type="fixed"/>
              <w:tblLook w:val="04A0" w:firstRow="1" w:lastRow="0" w:firstColumn="1" w:lastColumn="0" w:noHBand="0" w:noVBand="1"/>
            </w:tblPr>
            <w:tblGrid>
              <w:gridCol w:w="9351"/>
            </w:tblGrid>
            <w:tr w:rsidR="000571E8" w:rsidRPr="001C126A" w:rsidTr="00FB0384">
              <w:tc>
                <w:tcPr>
                  <w:tcW w:w="9351" w:type="dxa"/>
                  <w:hideMark/>
                </w:tcPr>
                <w:p w:rsidR="000571E8" w:rsidRPr="001C126A" w:rsidRDefault="000571E8" w:rsidP="00FB0384">
                  <w:pPr>
                    <w:tabs>
                      <w:tab w:val="left" w:pos="403"/>
                    </w:tabs>
                    <w:rPr>
                      <w:szCs w:val="24"/>
                      <w:lang w:eastAsia="zh-CN"/>
                    </w:rPr>
                  </w:pPr>
                  <w:r w:rsidRPr="001C126A">
                    <w:rPr>
                      <w:b/>
                      <w:bCs/>
                      <w:i/>
                      <w:iCs/>
                      <w:szCs w:val="24"/>
                      <w:lang w:eastAsia="zh-CN"/>
                    </w:rPr>
                    <w:t>1.2. Thuộc khối kiến thức:</w:t>
                  </w:r>
                </w:p>
              </w:tc>
            </w:tr>
            <w:tr w:rsidR="000571E8" w:rsidRPr="001C126A" w:rsidTr="00FB0384">
              <w:tc>
                <w:tcPr>
                  <w:tcW w:w="9351" w:type="dxa"/>
                  <w:hideMark/>
                </w:tcPr>
                <w:p w:rsidR="000571E8" w:rsidRPr="001C126A" w:rsidRDefault="008052B9" w:rsidP="00FB0384">
                  <w:pPr>
                    <w:tabs>
                      <w:tab w:val="left" w:pos="4837"/>
                    </w:tabs>
                    <w:ind w:left="1593"/>
                    <w:rPr>
                      <w:szCs w:val="24"/>
                      <w:lang w:eastAsia="zh-CN"/>
                    </w:rPr>
                  </w:pPr>
                  <w:sdt>
                    <w:sdtPr>
                      <w:rPr>
                        <w:szCs w:val="24"/>
                        <w:lang w:eastAsia="zh-CN"/>
                      </w:rPr>
                      <w:id w:val="1049114485"/>
                      <w14:checkbox>
                        <w14:checked w14:val="0"/>
                        <w14:checkedState w14:val="2612" w14:font="MS Gothic"/>
                        <w14:uncheckedState w14:val="2610" w14:font="MS Gothic"/>
                      </w14:checkbox>
                    </w:sdtPr>
                    <w:sdtEndPr/>
                    <w:sdtContent>
                      <w:r w:rsidR="000571E8" w:rsidRPr="001C126A">
                        <w:rPr>
                          <w:rFonts w:ascii="MS Gothic" w:eastAsia="MS Gothic" w:hAnsi="MS Gothic" w:hint="eastAsia"/>
                          <w:szCs w:val="24"/>
                          <w:lang w:eastAsia="zh-CN"/>
                        </w:rPr>
                        <w:t>☐</w:t>
                      </w:r>
                    </w:sdtContent>
                  </w:sdt>
                  <w:r w:rsidR="000571E8" w:rsidRPr="001C126A">
                    <w:rPr>
                      <w:szCs w:val="24"/>
                      <w:lang w:eastAsia="zh-CN"/>
                    </w:rPr>
                    <w:t xml:space="preserve"> Kiến thức chung</w:t>
                  </w:r>
                </w:p>
                <w:p w:rsidR="000571E8" w:rsidRPr="001C126A" w:rsidRDefault="008052B9" w:rsidP="00FB0384">
                  <w:pPr>
                    <w:tabs>
                      <w:tab w:val="left" w:pos="4837"/>
                    </w:tabs>
                    <w:ind w:left="1593"/>
                    <w:rPr>
                      <w:szCs w:val="24"/>
                      <w:lang w:eastAsia="zh-CN"/>
                    </w:rPr>
                  </w:pPr>
                  <w:sdt>
                    <w:sdtPr>
                      <w:rPr>
                        <w:szCs w:val="24"/>
                        <w:lang w:eastAsia="zh-CN"/>
                      </w:rPr>
                      <w:id w:val="-760373445"/>
                      <w14:checkbox>
                        <w14:checked w14:val="1"/>
                        <w14:checkedState w14:val="2612" w14:font="MS Gothic"/>
                        <w14:uncheckedState w14:val="2610" w14:font="MS Gothic"/>
                      </w14:checkbox>
                    </w:sdtPr>
                    <w:sdtEndPr/>
                    <w:sdtContent>
                      <w:r w:rsidR="000571E8">
                        <w:rPr>
                          <w:rFonts w:ascii="MS Gothic" w:eastAsia="MS Gothic" w:hAnsi="MS Gothic" w:hint="eastAsia"/>
                          <w:szCs w:val="24"/>
                          <w:lang w:eastAsia="zh-CN"/>
                        </w:rPr>
                        <w:t>☒</w:t>
                      </w:r>
                    </w:sdtContent>
                  </w:sdt>
                  <w:r w:rsidR="000571E8" w:rsidRPr="001C126A">
                    <w:rPr>
                      <w:szCs w:val="24"/>
                      <w:lang w:eastAsia="zh-CN"/>
                    </w:rPr>
                    <w:t xml:space="preserve"> Kiến thức cơ sở</w:t>
                  </w:r>
                </w:p>
                <w:p w:rsidR="000571E8" w:rsidRPr="001C126A" w:rsidRDefault="008052B9" w:rsidP="00FB0384">
                  <w:pPr>
                    <w:tabs>
                      <w:tab w:val="left" w:pos="4837"/>
                    </w:tabs>
                    <w:ind w:left="1593"/>
                    <w:rPr>
                      <w:szCs w:val="24"/>
                      <w:lang w:eastAsia="zh-CN"/>
                    </w:rPr>
                  </w:pPr>
                  <w:sdt>
                    <w:sdtPr>
                      <w:rPr>
                        <w:szCs w:val="24"/>
                        <w:lang w:eastAsia="zh-CN"/>
                      </w:rPr>
                      <w:id w:val="-297227514"/>
                      <w14:checkbox>
                        <w14:checked w14:val="0"/>
                        <w14:checkedState w14:val="2612" w14:font="MS Gothic"/>
                        <w14:uncheckedState w14:val="2610" w14:font="MS Gothic"/>
                      </w14:checkbox>
                    </w:sdtPr>
                    <w:sdtEndPr/>
                    <w:sdtContent>
                      <w:r w:rsidR="000571E8">
                        <w:rPr>
                          <w:rFonts w:ascii="MS Gothic" w:eastAsia="MS Gothic" w:hAnsi="MS Gothic" w:hint="eastAsia"/>
                          <w:szCs w:val="24"/>
                          <w:lang w:eastAsia="zh-CN"/>
                        </w:rPr>
                        <w:t>☐</w:t>
                      </w:r>
                    </w:sdtContent>
                  </w:sdt>
                  <w:r w:rsidR="000571E8" w:rsidRPr="001C126A">
                    <w:rPr>
                      <w:szCs w:val="24"/>
                      <w:lang w:eastAsia="zh-CN"/>
                    </w:rPr>
                    <w:t xml:space="preserve"> Kiến thức chuyên ngành</w:t>
                  </w:r>
                  <w:r w:rsidR="000571E8" w:rsidRPr="001C126A">
                    <w:rPr>
                      <w:szCs w:val="24"/>
                      <w:lang w:eastAsia="zh-CN"/>
                    </w:rPr>
                    <w:tab/>
                  </w:r>
                </w:p>
                <w:p w:rsidR="000571E8" w:rsidRPr="001C126A" w:rsidRDefault="008052B9" w:rsidP="00FB0384">
                  <w:pPr>
                    <w:tabs>
                      <w:tab w:val="left" w:pos="4837"/>
                    </w:tabs>
                    <w:ind w:left="1593"/>
                    <w:rPr>
                      <w:szCs w:val="24"/>
                      <w:lang w:eastAsia="zh-CN"/>
                    </w:rPr>
                  </w:pPr>
                  <w:sdt>
                    <w:sdtPr>
                      <w:rPr>
                        <w:szCs w:val="24"/>
                        <w:lang w:eastAsia="zh-CN"/>
                      </w:rPr>
                      <w:id w:val="1733030292"/>
                      <w14:checkbox>
                        <w14:checked w14:val="0"/>
                        <w14:checkedState w14:val="2612" w14:font="MS Gothic"/>
                        <w14:uncheckedState w14:val="2610" w14:font="MS Gothic"/>
                      </w14:checkbox>
                    </w:sdtPr>
                    <w:sdtEndPr/>
                    <w:sdtContent>
                      <w:r w:rsidR="000571E8" w:rsidRPr="001C126A">
                        <w:rPr>
                          <w:rFonts w:ascii="Segoe UI Symbol" w:hAnsi="Segoe UI Symbol" w:cs="Segoe UI Symbol"/>
                          <w:szCs w:val="24"/>
                          <w:lang w:eastAsia="zh-CN"/>
                        </w:rPr>
                        <w:t>☐</w:t>
                      </w:r>
                    </w:sdtContent>
                  </w:sdt>
                  <w:r w:rsidR="000571E8" w:rsidRPr="001C126A">
                    <w:rPr>
                      <w:szCs w:val="24"/>
                      <w:lang w:eastAsia="zh-CN"/>
                    </w:rPr>
                    <w:t xml:space="preserve"> Khóa luận/Luận văn/Đồ án/Luận án</w:t>
                  </w:r>
                </w:p>
              </w:tc>
            </w:tr>
          </w:tbl>
          <w:p w:rsidR="000571E8" w:rsidRPr="001C126A" w:rsidRDefault="000571E8" w:rsidP="00FB0384">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 xml:space="preserve"> </w:t>
            </w:r>
          </w:p>
        </w:tc>
      </w:tr>
      <w:tr w:rsidR="000571E8" w:rsidRPr="001C126A" w:rsidTr="00FB0384">
        <w:trPr>
          <w:trHeight w:val="331"/>
        </w:trPr>
        <w:tc>
          <w:tcPr>
            <w:tcW w:w="9070" w:type="dxa"/>
            <w:hideMark/>
          </w:tcPr>
          <w:p w:rsidR="000571E8" w:rsidRPr="001C126A" w:rsidRDefault="000571E8" w:rsidP="00FB0384">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1.3. Loại học phần:</w:t>
            </w:r>
          </w:p>
        </w:tc>
      </w:tr>
      <w:tr w:rsidR="000571E8" w:rsidRPr="001C126A" w:rsidTr="00FB0384">
        <w:trPr>
          <w:trHeight w:val="388"/>
        </w:trPr>
        <w:tc>
          <w:tcPr>
            <w:tcW w:w="9070" w:type="dxa"/>
            <w:hideMark/>
          </w:tcPr>
          <w:p w:rsidR="000571E8" w:rsidRPr="001C126A" w:rsidRDefault="000571E8" w:rsidP="00FB0384">
            <w:pPr>
              <w:widowControl w:val="0"/>
              <w:shd w:val="clear" w:color="auto" w:fill="FFFFFF"/>
              <w:tabs>
                <w:tab w:val="left" w:pos="2179"/>
                <w:tab w:val="left" w:pos="5125"/>
              </w:tabs>
              <w:autoSpaceDE w:val="0"/>
              <w:autoSpaceDN w:val="0"/>
              <w:rPr>
                <w:rFonts w:eastAsia="Times New Roman"/>
                <w:szCs w:val="24"/>
                <w:lang w:val="vi-VN"/>
              </w:rPr>
            </w:pPr>
            <w:r w:rsidRPr="001C126A">
              <w:rPr>
                <w:rFonts w:eastAsia="Noto Sans Symbols"/>
                <w:w w:val="104"/>
                <w:szCs w:val="24"/>
              </w:rPr>
              <w:t xml:space="preserve">                       </w:t>
            </w:r>
            <w:r w:rsidRPr="001C126A">
              <w:rPr>
                <w:rFonts w:ascii="Segoe UI Symbol" w:eastAsia="MS Gothic" w:hAnsi="Segoe UI Symbol" w:cs="Segoe UI Symbol"/>
                <w:szCs w:val="24"/>
                <w:lang w:val="vi-VN"/>
              </w:rPr>
              <w:t>☐</w:t>
            </w:r>
            <w:r>
              <w:rPr>
                <w:rFonts w:eastAsia="Noto Sans Symbols"/>
                <w:w w:val="104"/>
                <w:szCs w:val="24"/>
              </w:rPr>
              <w:t xml:space="preserve"> </w:t>
            </w:r>
            <w:r w:rsidRPr="001C126A">
              <w:rPr>
                <w:rFonts w:eastAsia="Times New Roman"/>
                <w:szCs w:val="24"/>
                <w:lang w:val="vi-VN"/>
              </w:rPr>
              <w:t>Bắt buộc</w:t>
            </w:r>
            <w:r w:rsidRPr="001C126A">
              <w:rPr>
                <w:rFonts w:eastAsia="Times New Roman"/>
                <w:szCs w:val="24"/>
                <w:lang w:val="vi-VN"/>
              </w:rPr>
              <w:tab/>
            </w:r>
            <w:r w:rsidRPr="001C126A">
              <w:rPr>
                <w:rFonts w:eastAsia="Times New Roman"/>
                <w:szCs w:val="24"/>
              </w:rPr>
              <w:t xml:space="preserve">     </w:t>
            </w:r>
            <w:r w:rsidRPr="001C126A">
              <w:rPr>
                <w:rFonts w:eastAsia="Noto Sans Symbols"/>
                <w:w w:val="104"/>
                <w:szCs w:val="24"/>
                <w:lang w:val="vi-VN"/>
              </w:rPr>
              <w:sym w:font="Wingdings 2" w:char="F053"/>
            </w:r>
            <w:r>
              <w:rPr>
                <w:rFonts w:eastAsia="Noto Sans Symbols"/>
                <w:w w:val="104"/>
                <w:szCs w:val="24"/>
              </w:rPr>
              <w:t xml:space="preserve"> </w:t>
            </w:r>
            <w:r w:rsidRPr="001C126A">
              <w:rPr>
                <w:rFonts w:eastAsia="Times New Roman"/>
                <w:szCs w:val="24"/>
                <w:lang w:val="vi-VN"/>
              </w:rPr>
              <w:t xml:space="preserve"> Tự</w:t>
            </w:r>
            <w:r w:rsidRPr="001C126A">
              <w:rPr>
                <w:rFonts w:eastAsia="Times New Roman"/>
                <w:spacing w:val="-3"/>
                <w:szCs w:val="24"/>
                <w:lang w:val="vi-VN"/>
              </w:rPr>
              <w:t xml:space="preserve"> </w:t>
            </w:r>
            <w:r w:rsidRPr="001C126A">
              <w:rPr>
                <w:rFonts w:eastAsia="Times New Roman"/>
                <w:szCs w:val="24"/>
                <w:lang w:val="vi-VN"/>
              </w:rPr>
              <w:t>chọn</w:t>
            </w:r>
          </w:p>
        </w:tc>
      </w:tr>
      <w:tr w:rsidR="000571E8" w:rsidRPr="001C126A" w:rsidTr="00FB0384">
        <w:trPr>
          <w:trHeight w:val="355"/>
        </w:trPr>
        <w:tc>
          <w:tcPr>
            <w:tcW w:w="9070" w:type="dxa"/>
            <w:shd w:val="clear" w:color="auto" w:fill="auto"/>
            <w:hideMark/>
          </w:tcPr>
          <w:p w:rsidR="000571E8" w:rsidRPr="001C126A" w:rsidRDefault="000571E8" w:rsidP="00FB0384">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1.4. Số tín chỉ: 02</w:t>
            </w:r>
          </w:p>
        </w:tc>
      </w:tr>
      <w:tr w:rsidR="000571E8" w:rsidRPr="001C126A" w:rsidTr="00FB0384">
        <w:trPr>
          <w:trHeight w:val="360"/>
        </w:trPr>
        <w:tc>
          <w:tcPr>
            <w:tcW w:w="9070" w:type="dxa"/>
            <w:shd w:val="clear" w:color="auto" w:fill="auto"/>
            <w:hideMark/>
          </w:tcPr>
          <w:p w:rsidR="000571E8" w:rsidRPr="001C126A" w:rsidRDefault="000571E8" w:rsidP="00FB0384">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1.5. S</w:t>
            </w:r>
            <w:r w:rsidRPr="001C126A">
              <w:rPr>
                <w:rFonts w:eastAsia="Times New Roman"/>
                <w:b/>
                <w:i/>
                <w:szCs w:val="24"/>
              </w:rPr>
              <w:t>ố  giờ học tập định mức</w:t>
            </w:r>
            <w:r w:rsidRPr="001C126A">
              <w:rPr>
                <w:rFonts w:eastAsia="Times New Roman"/>
                <w:b/>
                <w:i/>
                <w:szCs w:val="24"/>
                <w:lang w:val="vi-VN"/>
              </w:rPr>
              <w:t xml:space="preserve">: </w:t>
            </w:r>
            <w:r w:rsidRPr="001C126A">
              <w:rPr>
                <w:rFonts w:eastAsia="Times New Roman"/>
                <w:b/>
                <w:i/>
                <w:szCs w:val="24"/>
              </w:rPr>
              <w:t>100</w:t>
            </w:r>
            <w:r w:rsidRPr="001C126A">
              <w:rPr>
                <w:rFonts w:eastAsia="Times New Roman"/>
                <w:b/>
                <w:i/>
                <w:szCs w:val="24"/>
                <w:lang w:val="vi-VN"/>
              </w:rPr>
              <w:t xml:space="preserve"> tiết</w:t>
            </w:r>
          </w:p>
        </w:tc>
      </w:tr>
      <w:tr w:rsidR="000571E8" w:rsidRPr="001C126A" w:rsidTr="00FB0384">
        <w:trPr>
          <w:trHeight w:val="360"/>
        </w:trPr>
        <w:tc>
          <w:tcPr>
            <w:tcW w:w="9070" w:type="dxa"/>
            <w:shd w:val="clear" w:color="auto" w:fill="auto"/>
            <w:hideMark/>
          </w:tcPr>
          <w:p w:rsidR="000571E8" w:rsidRPr="001C126A" w:rsidRDefault="000571E8" w:rsidP="00FB0384">
            <w:pPr>
              <w:widowControl w:val="0"/>
              <w:shd w:val="clear" w:color="auto" w:fill="FFFFFF"/>
              <w:autoSpaceDE w:val="0"/>
              <w:autoSpaceDN w:val="0"/>
              <w:rPr>
                <w:rFonts w:eastAsia="Times New Roman"/>
                <w:szCs w:val="24"/>
                <w:lang w:val="vi-VN"/>
              </w:rPr>
            </w:pPr>
            <w:r w:rsidRPr="001C126A">
              <w:rPr>
                <w:rFonts w:eastAsia="Times New Roman"/>
                <w:szCs w:val="24"/>
                <w:lang w:val="vi-VN"/>
              </w:rPr>
              <w:t>- Lí thuyết: 15 tiết</w:t>
            </w:r>
          </w:p>
        </w:tc>
      </w:tr>
      <w:tr w:rsidR="000571E8" w:rsidRPr="001C126A" w:rsidTr="00FB0384">
        <w:trPr>
          <w:trHeight w:val="360"/>
        </w:trPr>
        <w:tc>
          <w:tcPr>
            <w:tcW w:w="9070" w:type="dxa"/>
            <w:shd w:val="clear" w:color="auto" w:fill="auto"/>
            <w:hideMark/>
          </w:tcPr>
          <w:p w:rsidR="000571E8" w:rsidRPr="001C126A" w:rsidRDefault="000571E8" w:rsidP="00FB0384">
            <w:pPr>
              <w:widowControl w:val="0"/>
              <w:shd w:val="clear" w:color="auto" w:fill="FFFFFF"/>
              <w:autoSpaceDE w:val="0"/>
              <w:autoSpaceDN w:val="0"/>
              <w:rPr>
                <w:rFonts w:eastAsia="Times New Roman"/>
                <w:szCs w:val="24"/>
              </w:rPr>
            </w:pPr>
            <w:r w:rsidRPr="001C126A">
              <w:rPr>
                <w:rFonts w:eastAsia="Times New Roman"/>
                <w:szCs w:val="24"/>
                <w:lang w:val="vi-VN"/>
              </w:rPr>
              <w:t>- Bài tập, thảo luận</w:t>
            </w:r>
            <w:r w:rsidRPr="001C126A">
              <w:rPr>
                <w:rFonts w:eastAsia="Times New Roman"/>
                <w:szCs w:val="24"/>
              </w:rPr>
              <w:t>: 30 tiết</w:t>
            </w:r>
          </w:p>
          <w:p w:rsidR="000571E8" w:rsidRPr="001C126A" w:rsidRDefault="000571E8" w:rsidP="00FB0384">
            <w:pPr>
              <w:widowControl w:val="0"/>
              <w:shd w:val="clear" w:color="auto" w:fill="FFFFFF"/>
              <w:autoSpaceDE w:val="0"/>
              <w:autoSpaceDN w:val="0"/>
              <w:rPr>
                <w:rFonts w:eastAsia="Times New Roman"/>
                <w:szCs w:val="24"/>
                <w:lang w:val="vi-VN"/>
              </w:rPr>
            </w:pPr>
            <w:r w:rsidRPr="001C126A">
              <w:rPr>
                <w:rFonts w:eastAsia="Times New Roman"/>
                <w:szCs w:val="24"/>
              </w:rPr>
              <w:t>- T</w:t>
            </w:r>
            <w:r w:rsidRPr="001C126A">
              <w:rPr>
                <w:rFonts w:eastAsia="Times New Roman"/>
                <w:szCs w:val="24"/>
                <w:lang w:val="vi-VN"/>
              </w:rPr>
              <w:t>hực hành: 0 tiết</w:t>
            </w:r>
          </w:p>
        </w:tc>
      </w:tr>
      <w:tr w:rsidR="000571E8" w:rsidRPr="001C126A" w:rsidTr="00FB0384">
        <w:trPr>
          <w:trHeight w:val="360"/>
        </w:trPr>
        <w:tc>
          <w:tcPr>
            <w:tcW w:w="9070" w:type="dxa"/>
            <w:shd w:val="clear" w:color="auto" w:fill="auto"/>
            <w:hideMark/>
          </w:tcPr>
          <w:p w:rsidR="000571E8" w:rsidRPr="001C126A" w:rsidRDefault="000571E8" w:rsidP="00FB0384">
            <w:pPr>
              <w:widowControl w:val="0"/>
              <w:shd w:val="clear" w:color="auto" w:fill="FFFFFF"/>
              <w:autoSpaceDE w:val="0"/>
              <w:autoSpaceDN w:val="0"/>
              <w:rPr>
                <w:rFonts w:eastAsia="Times New Roman"/>
                <w:szCs w:val="24"/>
                <w:lang w:val="vi-VN"/>
              </w:rPr>
            </w:pPr>
            <w:r w:rsidRPr="001C126A">
              <w:rPr>
                <w:rFonts w:eastAsia="Times New Roman"/>
                <w:szCs w:val="24"/>
                <w:lang w:val="vi-VN"/>
              </w:rPr>
              <w:t>- Tự học, tự nghiên cứu: 55 tiết</w:t>
            </w:r>
          </w:p>
        </w:tc>
      </w:tr>
      <w:tr w:rsidR="000571E8" w:rsidRPr="001C126A" w:rsidTr="00FB0384">
        <w:trPr>
          <w:trHeight w:val="360"/>
        </w:trPr>
        <w:tc>
          <w:tcPr>
            <w:tcW w:w="9070" w:type="dxa"/>
            <w:hideMark/>
          </w:tcPr>
          <w:p w:rsidR="000571E8" w:rsidRPr="001C126A" w:rsidRDefault="000571E8" w:rsidP="00FB0384">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1.6. Điều kiện tham dự học phần:</w:t>
            </w:r>
          </w:p>
        </w:tc>
      </w:tr>
      <w:tr w:rsidR="000571E8" w:rsidRPr="001C126A" w:rsidTr="00FB0384">
        <w:trPr>
          <w:trHeight w:val="353"/>
        </w:trPr>
        <w:tc>
          <w:tcPr>
            <w:tcW w:w="9070" w:type="dxa"/>
            <w:hideMark/>
          </w:tcPr>
          <w:tbl>
            <w:tblPr>
              <w:tblW w:w="9351" w:type="dxa"/>
              <w:tblLayout w:type="fixed"/>
              <w:tblLook w:val="04A0" w:firstRow="1" w:lastRow="0" w:firstColumn="1" w:lastColumn="0" w:noHBand="0" w:noVBand="1"/>
            </w:tblPr>
            <w:tblGrid>
              <w:gridCol w:w="9351"/>
            </w:tblGrid>
            <w:tr w:rsidR="000571E8" w:rsidRPr="001C126A" w:rsidTr="00FB0384">
              <w:tc>
                <w:tcPr>
                  <w:tcW w:w="9351" w:type="dxa"/>
                  <w:hideMark/>
                </w:tcPr>
                <w:p w:rsidR="000571E8" w:rsidRPr="001C126A" w:rsidRDefault="000571E8" w:rsidP="00FB0384">
                  <w:pPr>
                    <w:tabs>
                      <w:tab w:val="left" w:pos="403"/>
                    </w:tabs>
                    <w:rPr>
                      <w:szCs w:val="24"/>
                      <w:lang w:eastAsia="zh-CN"/>
                    </w:rPr>
                  </w:pPr>
                  <w:r w:rsidRPr="001C126A">
                    <w:rPr>
                      <w:szCs w:val="24"/>
                      <w:lang w:eastAsia="zh-CN"/>
                    </w:rPr>
                    <w:t xml:space="preserve">1.6.1. Học phần học trước: </w:t>
                  </w:r>
                  <w:r>
                    <w:rPr>
                      <w:szCs w:val="24"/>
                    </w:rPr>
                    <w:t>Không</w:t>
                  </w:r>
                </w:p>
                <w:p w:rsidR="000571E8" w:rsidRPr="001C126A" w:rsidRDefault="000571E8" w:rsidP="00FB0384">
                  <w:pPr>
                    <w:tabs>
                      <w:tab w:val="left" w:pos="403"/>
                    </w:tabs>
                    <w:rPr>
                      <w:szCs w:val="24"/>
                      <w:lang w:eastAsia="zh-CN"/>
                    </w:rPr>
                  </w:pPr>
                  <w:r w:rsidRPr="001C126A">
                    <w:rPr>
                      <w:szCs w:val="24"/>
                      <w:lang w:eastAsia="zh-CN"/>
                    </w:rPr>
                    <w:t>1.6.2. Học phần tiên quyết:</w:t>
                  </w:r>
                  <w:r>
                    <w:rPr>
                      <w:szCs w:val="24"/>
                      <w:lang w:eastAsia="zh-CN"/>
                    </w:rPr>
                    <w:t xml:space="preserve"> Không</w:t>
                  </w:r>
                  <w:r w:rsidRPr="001C126A">
                    <w:rPr>
                      <w:szCs w:val="24"/>
                      <w:lang w:eastAsia="zh-CN"/>
                    </w:rPr>
                    <w:t>.</w:t>
                  </w:r>
                </w:p>
              </w:tc>
            </w:tr>
            <w:tr w:rsidR="000571E8" w:rsidRPr="001C126A" w:rsidTr="00FB0384">
              <w:tc>
                <w:tcPr>
                  <w:tcW w:w="9351" w:type="dxa"/>
                  <w:hideMark/>
                </w:tcPr>
                <w:p w:rsidR="000571E8" w:rsidRPr="001C126A" w:rsidRDefault="000571E8" w:rsidP="00FB0384">
                  <w:pPr>
                    <w:tabs>
                      <w:tab w:val="left" w:pos="403"/>
                    </w:tabs>
                    <w:rPr>
                      <w:szCs w:val="24"/>
                      <w:lang w:eastAsia="zh-CN"/>
                    </w:rPr>
                  </w:pPr>
                  <w:r w:rsidRPr="001C126A">
                    <w:rPr>
                      <w:szCs w:val="24"/>
                      <w:lang w:eastAsia="zh-CN"/>
                    </w:rPr>
                    <w:t xml:space="preserve">1.6.3. Học phần song hành và yêu cầu khác (nếu có): </w:t>
                  </w:r>
                  <w:r>
                    <w:rPr>
                      <w:szCs w:val="24"/>
                      <w:lang w:eastAsia="zh-CN"/>
                    </w:rPr>
                    <w:t>Không</w:t>
                  </w:r>
                </w:p>
              </w:tc>
            </w:tr>
          </w:tbl>
          <w:p w:rsidR="000571E8" w:rsidRPr="001C126A" w:rsidRDefault="000571E8" w:rsidP="00FB0384">
            <w:pPr>
              <w:widowControl w:val="0"/>
              <w:shd w:val="clear" w:color="auto" w:fill="FFFFFF"/>
              <w:autoSpaceDE w:val="0"/>
              <w:autoSpaceDN w:val="0"/>
              <w:rPr>
                <w:rFonts w:eastAsia="Times New Roman"/>
                <w:szCs w:val="24"/>
                <w:lang w:val="vi-VN"/>
              </w:rPr>
            </w:pPr>
          </w:p>
        </w:tc>
      </w:tr>
      <w:tr w:rsidR="000571E8" w:rsidRPr="001C126A" w:rsidTr="00FB0384">
        <w:trPr>
          <w:trHeight w:val="683"/>
        </w:trPr>
        <w:tc>
          <w:tcPr>
            <w:tcW w:w="9070" w:type="dxa"/>
            <w:hideMark/>
          </w:tcPr>
          <w:p w:rsidR="000571E8" w:rsidRPr="001C126A" w:rsidRDefault="000571E8" w:rsidP="00FB0384">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1.7. Đơn vị phụ trách học phần:</w:t>
            </w:r>
          </w:p>
          <w:p w:rsidR="000571E8" w:rsidRPr="001C126A" w:rsidRDefault="000571E8" w:rsidP="00FB0384">
            <w:pPr>
              <w:widowControl w:val="0"/>
              <w:shd w:val="clear" w:color="auto" w:fill="FFFFFF"/>
              <w:tabs>
                <w:tab w:val="left" w:pos="3932"/>
                <w:tab w:val="left" w:leader="dot" w:pos="7753"/>
              </w:tabs>
              <w:autoSpaceDE w:val="0"/>
              <w:autoSpaceDN w:val="0"/>
              <w:rPr>
                <w:rFonts w:eastAsia="Times New Roman"/>
                <w:szCs w:val="24"/>
                <w:lang w:val="vi-VN"/>
              </w:rPr>
            </w:pPr>
            <w:r>
              <w:rPr>
                <w:rFonts w:eastAsia="Times New Roman"/>
                <w:szCs w:val="24"/>
                <w:lang w:val="vi-VN"/>
              </w:rPr>
              <w:t>Tổ: Lí</w:t>
            </w:r>
            <w:r w:rsidRPr="001C126A">
              <w:rPr>
                <w:rFonts w:eastAsia="Times New Roman"/>
                <w:szCs w:val="24"/>
                <w:lang w:val="vi-VN"/>
              </w:rPr>
              <w:t xml:space="preserve"> luận văn học</w:t>
            </w:r>
            <w:r>
              <w:rPr>
                <w:rFonts w:eastAsia="Times New Roman"/>
                <w:szCs w:val="24"/>
              </w:rPr>
              <w:t xml:space="preserve"> và Văn học nước ngoài                    K</w:t>
            </w:r>
            <w:r w:rsidRPr="001C126A">
              <w:rPr>
                <w:rFonts w:eastAsia="Times New Roman"/>
                <w:szCs w:val="24"/>
                <w:lang w:val="vi-VN"/>
              </w:rPr>
              <w:t>hoa</w:t>
            </w:r>
            <w:r>
              <w:rPr>
                <w:rFonts w:eastAsia="Times New Roman"/>
                <w:szCs w:val="24"/>
              </w:rPr>
              <w:t>:</w:t>
            </w:r>
            <w:r w:rsidRPr="001C126A">
              <w:rPr>
                <w:rFonts w:eastAsia="Times New Roman"/>
                <w:szCs w:val="24"/>
                <w:lang w:val="vi-VN"/>
              </w:rPr>
              <w:t xml:space="preserve"> Ngữ văn</w:t>
            </w:r>
          </w:p>
        </w:tc>
      </w:tr>
    </w:tbl>
    <w:p w:rsidR="000571E8" w:rsidRPr="001C126A" w:rsidRDefault="000571E8" w:rsidP="000571E8">
      <w:pPr>
        <w:shd w:val="clear" w:color="auto" w:fill="FFFFFF"/>
        <w:tabs>
          <w:tab w:val="left" w:pos="639"/>
        </w:tabs>
        <w:rPr>
          <w:rFonts w:eastAsia="Times New Roman"/>
          <w:b/>
          <w:szCs w:val="24"/>
          <w:lang w:val="vi-VN"/>
        </w:rPr>
      </w:pPr>
      <w:r w:rsidRPr="001C126A">
        <w:rPr>
          <w:b/>
          <w:szCs w:val="24"/>
          <w:lang w:val="vi-VN"/>
        </w:rPr>
        <w:t>2. Thông tin về giảng</w:t>
      </w:r>
      <w:r w:rsidRPr="001C126A">
        <w:rPr>
          <w:b/>
          <w:spacing w:val="-2"/>
          <w:szCs w:val="24"/>
          <w:lang w:val="vi-VN"/>
        </w:rPr>
        <w:t xml:space="preserve"> </w:t>
      </w:r>
      <w:r w:rsidRPr="001C126A">
        <w:rPr>
          <w:b/>
          <w:szCs w:val="24"/>
          <w:lang w:val="vi-VN"/>
        </w:rPr>
        <w:t>viên</w:t>
      </w:r>
    </w:p>
    <w:p w:rsidR="000571E8" w:rsidRPr="001C126A" w:rsidRDefault="000571E8" w:rsidP="000571E8">
      <w:pPr>
        <w:shd w:val="clear" w:color="auto" w:fill="FFFFFF"/>
        <w:tabs>
          <w:tab w:val="left" w:pos="639"/>
        </w:tabs>
        <w:rPr>
          <w:b/>
          <w:szCs w:val="24"/>
          <w:lang w:val="vi-VN"/>
        </w:rPr>
      </w:pPr>
      <w:r w:rsidRPr="001C126A">
        <w:rPr>
          <w:b/>
          <w:szCs w:val="24"/>
          <w:lang w:val="vi-VN"/>
        </w:rPr>
        <w:t xml:space="preserve">2.1. </w:t>
      </w:r>
      <w:r w:rsidRPr="001C126A">
        <w:rPr>
          <w:b/>
          <w:i/>
          <w:szCs w:val="24"/>
          <w:lang w:val="vi-VN"/>
        </w:rPr>
        <w:t>Giảng viên</w:t>
      </w:r>
      <w:r w:rsidRPr="001C126A">
        <w:rPr>
          <w:b/>
          <w:i/>
          <w:spacing w:val="-6"/>
          <w:szCs w:val="24"/>
          <w:lang w:val="vi-VN"/>
        </w:rPr>
        <w:t xml:space="preserve"> </w:t>
      </w:r>
      <w:r w:rsidRPr="001C126A">
        <w:rPr>
          <w:b/>
          <w:i/>
          <w:szCs w:val="24"/>
          <w:lang w:val="vi-VN"/>
        </w:rPr>
        <w:t>1:</w:t>
      </w:r>
    </w:p>
    <w:tbl>
      <w:tblPr>
        <w:tblW w:w="9400" w:type="dxa"/>
        <w:tblLayout w:type="fixed"/>
        <w:tblCellMar>
          <w:left w:w="0" w:type="dxa"/>
          <w:right w:w="0" w:type="dxa"/>
        </w:tblCellMar>
        <w:tblLook w:val="01E0" w:firstRow="1" w:lastRow="1" w:firstColumn="1" w:lastColumn="1" w:noHBand="0" w:noVBand="0"/>
      </w:tblPr>
      <w:tblGrid>
        <w:gridCol w:w="9400"/>
      </w:tblGrid>
      <w:tr w:rsidR="000571E8" w:rsidRPr="001C126A" w:rsidTr="00FB0384">
        <w:trPr>
          <w:trHeight w:val="323"/>
        </w:trPr>
        <w:tc>
          <w:tcPr>
            <w:tcW w:w="9402" w:type="dxa"/>
            <w:hideMark/>
          </w:tcPr>
          <w:p w:rsidR="000571E8" w:rsidRPr="00101120" w:rsidRDefault="000571E8" w:rsidP="00FB0384">
            <w:pPr>
              <w:widowControl w:val="0"/>
              <w:shd w:val="clear" w:color="auto" w:fill="FFFFFF"/>
              <w:autoSpaceDE w:val="0"/>
              <w:autoSpaceDN w:val="0"/>
              <w:rPr>
                <w:rFonts w:eastAsia="Times New Roman"/>
                <w:szCs w:val="24"/>
              </w:rPr>
            </w:pPr>
            <w:r w:rsidRPr="001C126A">
              <w:rPr>
                <w:rFonts w:eastAsia="Times New Roman"/>
                <w:szCs w:val="24"/>
                <w:lang w:val="vi-VN"/>
              </w:rPr>
              <w:t xml:space="preserve">Họ tên:  </w:t>
            </w:r>
            <w:r>
              <w:rPr>
                <w:rFonts w:eastAsia="Times New Roman"/>
                <w:szCs w:val="24"/>
              </w:rPr>
              <w:t>Phùng Gia Thế</w:t>
            </w:r>
          </w:p>
        </w:tc>
      </w:tr>
      <w:tr w:rsidR="000571E8" w:rsidRPr="001C126A" w:rsidTr="00FB0384">
        <w:trPr>
          <w:trHeight w:val="360"/>
        </w:trPr>
        <w:tc>
          <w:tcPr>
            <w:tcW w:w="9402" w:type="dxa"/>
            <w:hideMark/>
          </w:tcPr>
          <w:p w:rsidR="000571E8" w:rsidRPr="001C126A" w:rsidRDefault="000571E8" w:rsidP="00FB0384">
            <w:pPr>
              <w:widowControl w:val="0"/>
              <w:shd w:val="clear" w:color="auto" w:fill="FFFFFF"/>
              <w:autoSpaceDE w:val="0"/>
              <w:autoSpaceDN w:val="0"/>
              <w:rPr>
                <w:rFonts w:eastAsia="Times New Roman"/>
                <w:szCs w:val="24"/>
                <w:lang w:val="vi-VN"/>
              </w:rPr>
            </w:pPr>
            <w:r w:rsidRPr="001C126A">
              <w:rPr>
                <w:rFonts w:eastAsia="Times New Roman"/>
                <w:szCs w:val="24"/>
                <w:lang w:val="vi-VN"/>
              </w:rPr>
              <w:t xml:space="preserve">Học hàm, học vị: </w:t>
            </w:r>
            <w:r>
              <w:rPr>
                <w:rFonts w:eastAsia="Times New Roman"/>
                <w:szCs w:val="24"/>
              </w:rPr>
              <w:t xml:space="preserve">PGS, TS - </w:t>
            </w:r>
            <w:r>
              <w:rPr>
                <w:rFonts w:eastAsia="Times New Roman"/>
                <w:szCs w:val="24"/>
                <w:lang w:val="vi-VN"/>
              </w:rPr>
              <w:t xml:space="preserve">GVCC </w:t>
            </w:r>
          </w:p>
        </w:tc>
      </w:tr>
      <w:tr w:rsidR="000571E8" w:rsidRPr="001C126A" w:rsidTr="00FB0384">
        <w:trPr>
          <w:trHeight w:val="360"/>
        </w:trPr>
        <w:tc>
          <w:tcPr>
            <w:tcW w:w="9402" w:type="dxa"/>
            <w:hideMark/>
          </w:tcPr>
          <w:p w:rsidR="000571E8" w:rsidRPr="001C126A" w:rsidRDefault="000571E8" w:rsidP="00FB0384">
            <w:pPr>
              <w:widowControl w:val="0"/>
              <w:shd w:val="clear" w:color="auto" w:fill="FFFFFF"/>
              <w:autoSpaceDE w:val="0"/>
              <w:autoSpaceDN w:val="0"/>
              <w:rPr>
                <w:rFonts w:eastAsia="Times New Roman"/>
                <w:szCs w:val="24"/>
                <w:lang w:val="vi-VN"/>
              </w:rPr>
            </w:pPr>
            <w:r w:rsidRPr="001C126A">
              <w:rPr>
                <w:rFonts w:eastAsia="Times New Roman"/>
                <w:szCs w:val="24"/>
                <w:lang w:val="vi-VN"/>
              </w:rPr>
              <w:t>Chuyên ngành: LLVH</w:t>
            </w:r>
          </w:p>
        </w:tc>
      </w:tr>
      <w:tr w:rsidR="000571E8" w:rsidRPr="001C126A" w:rsidTr="00FB0384">
        <w:trPr>
          <w:trHeight w:val="360"/>
        </w:trPr>
        <w:tc>
          <w:tcPr>
            <w:tcW w:w="9402" w:type="dxa"/>
            <w:hideMark/>
          </w:tcPr>
          <w:p w:rsidR="000571E8" w:rsidRPr="001C126A" w:rsidRDefault="000571E8" w:rsidP="00FB0384">
            <w:pPr>
              <w:widowControl w:val="0"/>
              <w:shd w:val="clear" w:color="auto" w:fill="FFFFFF"/>
              <w:tabs>
                <w:tab w:val="left" w:pos="5389"/>
              </w:tabs>
              <w:autoSpaceDE w:val="0"/>
              <w:autoSpaceDN w:val="0"/>
              <w:rPr>
                <w:rFonts w:eastAsia="Times New Roman"/>
                <w:szCs w:val="24"/>
                <w:lang w:val="vi-VN"/>
              </w:rPr>
            </w:pPr>
            <w:r w:rsidRPr="001C126A">
              <w:rPr>
                <w:rFonts w:eastAsia="Times New Roman"/>
                <w:szCs w:val="24"/>
                <w:lang w:val="vi-VN"/>
              </w:rPr>
              <w:t>Điện</w:t>
            </w:r>
            <w:r w:rsidRPr="001C126A">
              <w:rPr>
                <w:rFonts w:eastAsia="Times New Roman"/>
                <w:spacing w:val="-3"/>
                <w:szCs w:val="24"/>
                <w:lang w:val="vi-VN"/>
              </w:rPr>
              <w:t xml:space="preserve"> </w:t>
            </w:r>
            <w:r w:rsidRPr="001C126A">
              <w:rPr>
                <w:rFonts w:eastAsia="Times New Roman"/>
                <w:szCs w:val="24"/>
                <w:lang w:val="vi-VN"/>
              </w:rPr>
              <w:t xml:space="preserve">thoại: </w:t>
            </w:r>
            <w:r w:rsidRPr="001C126A">
              <w:rPr>
                <w:rFonts w:eastAsia="Times New Roman"/>
                <w:szCs w:val="24"/>
                <w:lang w:val="sv-SE"/>
              </w:rPr>
              <w:t>098</w:t>
            </w:r>
            <w:r>
              <w:rPr>
                <w:rFonts w:eastAsia="Times New Roman"/>
                <w:szCs w:val="24"/>
                <w:lang w:val="sv-SE"/>
              </w:rPr>
              <w:t>6700717</w:t>
            </w:r>
            <w:r w:rsidRPr="001C126A">
              <w:rPr>
                <w:rFonts w:eastAsia="Times New Roman"/>
                <w:szCs w:val="24"/>
                <w:lang w:val="vi-VN"/>
              </w:rPr>
              <w:tab/>
              <w:t>Email:</w:t>
            </w:r>
            <w:r w:rsidRPr="001C126A">
              <w:rPr>
                <w:rFonts w:eastAsia="Times New Roman"/>
                <w:spacing w:val="-1"/>
                <w:szCs w:val="24"/>
                <w:lang w:val="vi-VN"/>
              </w:rPr>
              <w:t xml:space="preserve"> </w:t>
            </w:r>
            <w:r>
              <w:rPr>
                <w:rFonts w:eastAsia="Times New Roman"/>
                <w:szCs w:val="24"/>
              </w:rPr>
              <w:t>phunggiathe</w:t>
            </w:r>
            <w:r w:rsidRPr="001C126A">
              <w:rPr>
                <w:rFonts w:eastAsia="Times New Roman"/>
                <w:szCs w:val="24"/>
                <w:lang w:val="vi-VN"/>
              </w:rPr>
              <w:t>@hpu2.edu.vn</w:t>
            </w:r>
          </w:p>
        </w:tc>
      </w:tr>
      <w:tr w:rsidR="000571E8" w:rsidRPr="001C126A" w:rsidTr="00FB0384">
        <w:trPr>
          <w:trHeight w:val="323"/>
        </w:trPr>
        <w:tc>
          <w:tcPr>
            <w:tcW w:w="9402" w:type="dxa"/>
            <w:hideMark/>
          </w:tcPr>
          <w:p w:rsidR="000571E8" w:rsidRPr="001C126A" w:rsidRDefault="000571E8" w:rsidP="00FB0384">
            <w:pPr>
              <w:widowControl w:val="0"/>
              <w:shd w:val="clear" w:color="auto" w:fill="FFFFFF"/>
              <w:autoSpaceDE w:val="0"/>
              <w:autoSpaceDN w:val="0"/>
              <w:rPr>
                <w:rFonts w:eastAsia="Times New Roman"/>
                <w:szCs w:val="24"/>
                <w:lang w:val="vi-VN"/>
              </w:rPr>
            </w:pPr>
            <w:r w:rsidRPr="001C126A">
              <w:rPr>
                <w:rFonts w:eastAsia="Times New Roman"/>
                <w:szCs w:val="24"/>
                <w:lang w:val="vi-VN"/>
              </w:rPr>
              <w:t>Địa điểm làm việc: Đại học Sư phạm Hà Nội 2</w:t>
            </w:r>
          </w:p>
        </w:tc>
      </w:tr>
    </w:tbl>
    <w:p w:rsidR="000571E8" w:rsidRPr="001C126A" w:rsidRDefault="000571E8" w:rsidP="000571E8">
      <w:pPr>
        <w:shd w:val="clear" w:color="auto" w:fill="FFFFFF"/>
        <w:tabs>
          <w:tab w:val="left" w:pos="853"/>
        </w:tabs>
        <w:rPr>
          <w:rFonts w:eastAsia="Times New Roman"/>
          <w:b/>
          <w:i/>
          <w:szCs w:val="24"/>
          <w:lang w:val="vi-VN"/>
        </w:rPr>
      </w:pPr>
      <w:r w:rsidRPr="001C126A">
        <w:rPr>
          <w:b/>
          <w:i/>
          <w:szCs w:val="24"/>
        </w:rPr>
        <w:t xml:space="preserve">2.2. </w:t>
      </w:r>
      <w:r w:rsidRPr="001C126A">
        <w:rPr>
          <w:b/>
          <w:i/>
          <w:szCs w:val="24"/>
          <w:lang w:val="vi-VN"/>
        </w:rPr>
        <w:t>Giảng viên</w:t>
      </w:r>
      <w:r w:rsidRPr="001C126A">
        <w:rPr>
          <w:b/>
          <w:i/>
          <w:spacing w:val="-6"/>
          <w:szCs w:val="24"/>
          <w:lang w:val="vi-VN"/>
        </w:rPr>
        <w:t xml:space="preserve"> </w:t>
      </w:r>
      <w:r w:rsidRPr="001C126A">
        <w:rPr>
          <w:b/>
          <w:i/>
          <w:szCs w:val="24"/>
          <w:lang w:val="vi-VN"/>
        </w:rPr>
        <w:t>2:</w:t>
      </w:r>
    </w:p>
    <w:p w:rsidR="000571E8" w:rsidRPr="001C126A" w:rsidRDefault="000571E8" w:rsidP="000571E8">
      <w:pPr>
        <w:shd w:val="clear" w:color="auto" w:fill="FFFFFF"/>
        <w:rPr>
          <w:szCs w:val="24"/>
          <w:lang w:val="vi-VN"/>
        </w:rPr>
      </w:pPr>
      <w:r w:rsidRPr="001C126A">
        <w:rPr>
          <w:szCs w:val="24"/>
          <w:lang w:val="vi-VN"/>
        </w:rPr>
        <w:t xml:space="preserve">Họ tên: </w:t>
      </w:r>
      <w:r w:rsidRPr="001C126A">
        <w:rPr>
          <w:b/>
          <w:bCs/>
          <w:szCs w:val="24"/>
          <w:lang w:val="vi-VN"/>
        </w:rPr>
        <w:t>Mai Thị Hồng Tuyết</w:t>
      </w:r>
    </w:p>
    <w:p w:rsidR="000571E8" w:rsidRPr="001C126A" w:rsidRDefault="000571E8" w:rsidP="000571E8">
      <w:pPr>
        <w:shd w:val="clear" w:color="auto" w:fill="FFFFFF"/>
        <w:rPr>
          <w:szCs w:val="24"/>
          <w:lang w:val="vi-VN"/>
        </w:rPr>
      </w:pPr>
      <w:r w:rsidRPr="001C126A">
        <w:rPr>
          <w:szCs w:val="24"/>
          <w:lang w:val="vi-VN"/>
        </w:rPr>
        <w:t>Học hàm, học vị: TS, GVC</w:t>
      </w:r>
    </w:p>
    <w:p w:rsidR="000571E8" w:rsidRPr="001C126A" w:rsidRDefault="000571E8" w:rsidP="000571E8">
      <w:pPr>
        <w:shd w:val="clear" w:color="auto" w:fill="FFFFFF"/>
        <w:rPr>
          <w:szCs w:val="24"/>
          <w:lang w:val="vi-VN"/>
        </w:rPr>
      </w:pPr>
      <w:r w:rsidRPr="001C126A">
        <w:rPr>
          <w:szCs w:val="24"/>
          <w:lang w:val="vi-VN"/>
        </w:rPr>
        <w:t>Chuyên ngành: LLVH</w:t>
      </w:r>
    </w:p>
    <w:p w:rsidR="000571E8" w:rsidRPr="001C126A" w:rsidRDefault="000571E8" w:rsidP="000571E8">
      <w:pPr>
        <w:shd w:val="clear" w:color="auto" w:fill="FFFFFF"/>
        <w:rPr>
          <w:szCs w:val="24"/>
          <w:lang w:val="vi-VN"/>
        </w:rPr>
      </w:pPr>
      <w:r w:rsidRPr="001C126A">
        <w:rPr>
          <w:szCs w:val="24"/>
          <w:lang w:val="vi-VN"/>
        </w:rPr>
        <w:t>Điện thoại: 0987802822</w:t>
      </w:r>
      <w:r w:rsidRPr="001C126A">
        <w:rPr>
          <w:szCs w:val="24"/>
          <w:lang w:val="vi-VN"/>
        </w:rPr>
        <w:tab/>
      </w:r>
      <w:r w:rsidRPr="001C126A">
        <w:rPr>
          <w:szCs w:val="24"/>
          <w:lang w:val="vi-VN"/>
        </w:rPr>
        <w:tab/>
      </w:r>
      <w:r w:rsidRPr="001C126A">
        <w:rPr>
          <w:szCs w:val="24"/>
          <w:lang w:val="vi-VN"/>
        </w:rPr>
        <w:tab/>
      </w:r>
      <w:r w:rsidRPr="001C126A">
        <w:rPr>
          <w:szCs w:val="24"/>
          <w:lang w:val="vi-VN"/>
        </w:rPr>
        <w:tab/>
        <w:t>Email: maithihongtuyet@hpu2.edu.vn</w:t>
      </w:r>
    </w:p>
    <w:p w:rsidR="000571E8" w:rsidRPr="001C126A" w:rsidRDefault="000571E8" w:rsidP="000571E8">
      <w:pPr>
        <w:shd w:val="clear" w:color="auto" w:fill="FFFFFF"/>
        <w:rPr>
          <w:szCs w:val="24"/>
          <w:lang w:val="vi-VN"/>
        </w:rPr>
      </w:pPr>
      <w:r w:rsidRPr="001C126A">
        <w:rPr>
          <w:szCs w:val="24"/>
          <w:lang w:val="vi-VN"/>
        </w:rPr>
        <w:t>Địa điểm làm việc: Đại học Sư phạm Hà Nội 2</w:t>
      </w:r>
    </w:p>
    <w:p w:rsidR="000571E8" w:rsidRPr="001C126A" w:rsidRDefault="000571E8" w:rsidP="000571E8">
      <w:pPr>
        <w:shd w:val="clear" w:color="auto" w:fill="FFFFFF"/>
        <w:rPr>
          <w:b/>
          <w:i/>
          <w:szCs w:val="24"/>
        </w:rPr>
      </w:pPr>
      <w:r w:rsidRPr="001C126A">
        <w:rPr>
          <w:b/>
          <w:i/>
          <w:szCs w:val="24"/>
          <w:lang w:val="vi-VN"/>
        </w:rPr>
        <w:t xml:space="preserve">2.3. </w:t>
      </w:r>
      <w:r w:rsidRPr="001C126A">
        <w:rPr>
          <w:b/>
          <w:i/>
          <w:szCs w:val="24"/>
        </w:rPr>
        <w:t>Giảng viên 3:</w:t>
      </w:r>
    </w:p>
    <w:p w:rsidR="000571E8" w:rsidRPr="001C126A" w:rsidRDefault="000571E8" w:rsidP="000571E8">
      <w:pPr>
        <w:shd w:val="clear" w:color="auto" w:fill="FFFFFF"/>
        <w:rPr>
          <w:szCs w:val="24"/>
          <w:lang w:val="vi-VN"/>
        </w:rPr>
      </w:pPr>
      <w:r w:rsidRPr="001C126A">
        <w:rPr>
          <w:szCs w:val="24"/>
          <w:lang w:val="vi-VN"/>
        </w:rPr>
        <w:t>Họ tên: Lê Trà My</w:t>
      </w:r>
    </w:p>
    <w:p w:rsidR="000571E8" w:rsidRPr="001C126A" w:rsidRDefault="000571E8" w:rsidP="000571E8">
      <w:pPr>
        <w:shd w:val="clear" w:color="auto" w:fill="FFFFFF"/>
        <w:rPr>
          <w:szCs w:val="24"/>
          <w:lang w:val="vi-VN"/>
        </w:rPr>
      </w:pPr>
      <w:r w:rsidRPr="001C126A">
        <w:rPr>
          <w:szCs w:val="24"/>
          <w:lang w:val="vi-VN"/>
        </w:rPr>
        <w:t>Học hàm, học vị: PGS.TS</w:t>
      </w:r>
    </w:p>
    <w:p w:rsidR="000571E8" w:rsidRPr="001C126A" w:rsidRDefault="000571E8" w:rsidP="000571E8">
      <w:pPr>
        <w:shd w:val="clear" w:color="auto" w:fill="FFFFFF"/>
        <w:rPr>
          <w:szCs w:val="24"/>
          <w:lang w:val="vi-VN"/>
        </w:rPr>
      </w:pPr>
      <w:r w:rsidRPr="001C126A">
        <w:rPr>
          <w:szCs w:val="24"/>
          <w:lang w:val="vi-VN"/>
        </w:rPr>
        <w:t>Chuyên ngành: Lí luận văn học</w:t>
      </w:r>
    </w:p>
    <w:p w:rsidR="000571E8" w:rsidRPr="001C126A" w:rsidRDefault="000571E8" w:rsidP="000571E8">
      <w:pPr>
        <w:shd w:val="clear" w:color="auto" w:fill="FFFFFF"/>
        <w:rPr>
          <w:szCs w:val="24"/>
        </w:rPr>
      </w:pPr>
      <w:r w:rsidRPr="001C126A">
        <w:rPr>
          <w:szCs w:val="24"/>
        </w:rPr>
        <w:t>Điện thoại: 0902286322</w:t>
      </w:r>
      <w:r w:rsidRPr="001C126A">
        <w:rPr>
          <w:szCs w:val="24"/>
        </w:rPr>
        <w:tab/>
      </w:r>
      <w:r w:rsidRPr="001C126A">
        <w:rPr>
          <w:szCs w:val="24"/>
        </w:rPr>
        <w:tab/>
      </w:r>
      <w:r w:rsidRPr="001C126A">
        <w:rPr>
          <w:szCs w:val="24"/>
        </w:rPr>
        <w:tab/>
        <w:t>- Email: letramy@hpu2.edu.vn</w:t>
      </w:r>
    </w:p>
    <w:p w:rsidR="000571E8" w:rsidRPr="001C126A" w:rsidRDefault="000571E8" w:rsidP="000571E8">
      <w:pPr>
        <w:shd w:val="clear" w:color="auto" w:fill="FFFFFF"/>
        <w:rPr>
          <w:szCs w:val="24"/>
        </w:rPr>
      </w:pPr>
      <w:r w:rsidRPr="001C126A">
        <w:rPr>
          <w:szCs w:val="24"/>
        </w:rPr>
        <w:t>Địa điểm làm việc: Khoa Ngữ văn, Trường Đại học Sư phạm Hà Nội 2</w:t>
      </w:r>
    </w:p>
    <w:p w:rsidR="000571E8" w:rsidRPr="001C126A" w:rsidRDefault="000571E8" w:rsidP="000571E8">
      <w:pPr>
        <w:shd w:val="clear" w:color="auto" w:fill="FFFFFF"/>
        <w:tabs>
          <w:tab w:val="left" w:pos="639"/>
        </w:tabs>
        <w:rPr>
          <w:b/>
          <w:szCs w:val="24"/>
          <w:lang w:val="vi-VN"/>
        </w:rPr>
      </w:pPr>
      <w:r w:rsidRPr="001C126A">
        <w:rPr>
          <w:b/>
          <w:szCs w:val="24"/>
          <w:lang w:val="vi-VN"/>
        </w:rPr>
        <w:t>3. Mô tả học</w:t>
      </w:r>
      <w:r w:rsidRPr="001C126A">
        <w:rPr>
          <w:b/>
          <w:spacing w:val="-1"/>
          <w:szCs w:val="24"/>
          <w:lang w:val="vi-VN"/>
        </w:rPr>
        <w:t xml:space="preserve"> </w:t>
      </w:r>
      <w:r w:rsidRPr="001C126A">
        <w:rPr>
          <w:b/>
          <w:szCs w:val="24"/>
          <w:lang w:val="vi-VN"/>
        </w:rPr>
        <w:t>phần</w:t>
      </w:r>
    </w:p>
    <w:p w:rsidR="000571E8" w:rsidRPr="00101120" w:rsidRDefault="000571E8" w:rsidP="000571E8">
      <w:pPr>
        <w:widowControl w:val="0"/>
        <w:spacing w:line="312" w:lineRule="auto"/>
        <w:ind w:firstLine="720"/>
        <w:jc w:val="both"/>
        <w:rPr>
          <w:rFonts w:eastAsia="Times New Roman"/>
          <w:szCs w:val="24"/>
          <w:lang w:val="vi-VN"/>
        </w:rPr>
      </w:pPr>
      <w:r w:rsidRPr="00101120">
        <w:rPr>
          <w:rFonts w:eastAsia="Times New Roman"/>
          <w:szCs w:val="24"/>
          <w:lang w:val="pt-BR"/>
        </w:rPr>
        <w:t xml:space="preserve">Học phần cung cấp cho người học những tri thức mang tính lí luận về văn học so sánh như: Lịch sử ra đời, những quan niệm về văn học so sánh; mục đích, đối tượng, phạm vi... của văn học so sánh; Những vấn đề lí luận và thực tiễn đang tồn tại của văn học so sánh trên thế giới và ở Việt Nam. Qua đó, học viên có những hiểu biết sâu rộng về các vấn đề của văn học so sánh – một hướng nghiên cứu văn học có khả năng ứng dụng cao. Học phần có quan hệ chặt chẽ với học phần </w:t>
      </w:r>
      <w:r w:rsidRPr="00101120">
        <w:rPr>
          <w:rFonts w:eastAsia="Times New Roman"/>
          <w:i/>
          <w:szCs w:val="24"/>
          <w:lang w:val="pt-BR"/>
        </w:rPr>
        <w:t xml:space="preserve">Chủ nghĩa hậu hiện đại; </w:t>
      </w:r>
      <w:r w:rsidRPr="00101120">
        <w:rPr>
          <w:rFonts w:eastAsia="Times New Roman"/>
          <w:bCs/>
          <w:i/>
          <w:iCs/>
          <w:szCs w:val="24"/>
          <w:lang w:val="pt-BR"/>
        </w:rPr>
        <w:t>Lý luận văn học và đọc hiểu văn bản văn học, ...</w:t>
      </w:r>
    </w:p>
    <w:p w:rsidR="000571E8" w:rsidRPr="001C126A" w:rsidRDefault="000571E8" w:rsidP="000571E8">
      <w:pPr>
        <w:shd w:val="clear" w:color="auto" w:fill="FFFFFF"/>
        <w:rPr>
          <w:b/>
          <w:szCs w:val="24"/>
        </w:rPr>
      </w:pPr>
      <w:r w:rsidRPr="001C126A">
        <w:rPr>
          <w:rFonts w:eastAsia="Times New Roman"/>
          <w:b/>
          <w:bCs/>
          <w:spacing w:val="-2"/>
          <w:w w:val="99"/>
          <w:szCs w:val="24"/>
        </w:rPr>
        <w:t xml:space="preserve">4. </w:t>
      </w:r>
      <w:r w:rsidRPr="001C126A">
        <w:rPr>
          <w:b/>
          <w:szCs w:val="24"/>
        </w:rPr>
        <w:t>Mục tiêu học</w:t>
      </w:r>
      <w:r w:rsidRPr="001C126A">
        <w:rPr>
          <w:b/>
          <w:spacing w:val="-3"/>
          <w:szCs w:val="24"/>
        </w:rPr>
        <w:t xml:space="preserve"> </w:t>
      </w:r>
      <w:r w:rsidRPr="001C126A">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0571E8" w:rsidRPr="001C126A" w:rsidTr="00FB0384">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b/>
                <w:szCs w:val="24"/>
              </w:rPr>
            </w:pPr>
            <w:r w:rsidRPr="001C126A">
              <w:rPr>
                <w:b/>
                <w:szCs w:val="24"/>
              </w:rPr>
              <w:t>Mục tiêu</w:t>
            </w:r>
          </w:p>
        </w:tc>
      </w:tr>
      <w:tr w:rsidR="000571E8" w:rsidRPr="001C126A" w:rsidTr="00FB0384">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b/>
                <w:szCs w:val="24"/>
              </w:rPr>
            </w:pPr>
            <w:r w:rsidRPr="001C126A">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b/>
                <w:szCs w:val="24"/>
              </w:rPr>
            </w:pPr>
            <w:r w:rsidRPr="001C126A">
              <w:rPr>
                <w:b/>
                <w:szCs w:val="24"/>
              </w:rPr>
              <w:t>Mô tả</w:t>
            </w:r>
          </w:p>
        </w:tc>
      </w:tr>
      <w:tr w:rsidR="000571E8" w:rsidRPr="001C126A" w:rsidTr="00FB0384">
        <w:trPr>
          <w:trHeight w:val="299"/>
        </w:trPr>
        <w:tc>
          <w:tcPr>
            <w:tcW w:w="705"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873D19">
              <w:rPr>
                <w:szCs w:val="24"/>
              </w:rPr>
              <w:t xml:space="preserve">Vận dụng được kiến thức sâu, rộng, tiên tiến về </w:t>
            </w:r>
            <w:r>
              <w:rPr>
                <w:szCs w:val="24"/>
              </w:rPr>
              <w:t xml:space="preserve">văn học so sánh </w:t>
            </w:r>
            <w:r w:rsidRPr="00873D19">
              <w:rPr>
                <w:szCs w:val="24"/>
              </w:rPr>
              <w:t>để giải quyết vấn đề nghiên cứ</w:t>
            </w:r>
            <w:r>
              <w:rPr>
                <w:szCs w:val="24"/>
              </w:rPr>
              <w:t>u.</w:t>
            </w:r>
          </w:p>
        </w:tc>
      </w:tr>
      <w:tr w:rsidR="000571E8" w:rsidRPr="001C126A" w:rsidTr="00FB0384">
        <w:trPr>
          <w:trHeight w:val="297"/>
        </w:trPr>
        <w:tc>
          <w:tcPr>
            <w:tcW w:w="705"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Góp phần rèn luyện ý thức tự học, tự nghiên cứu, nâng cao nghiệp vụ giảng dạy cho người học.</w:t>
            </w:r>
          </w:p>
        </w:tc>
      </w:tr>
    </w:tbl>
    <w:p w:rsidR="000571E8" w:rsidRPr="001C126A" w:rsidRDefault="000571E8" w:rsidP="000571E8">
      <w:pPr>
        <w:shd w:val="clear" w:color="auto" w:fill="FFFFFF"/>
        <w:rPr>
          <w:b/>
          <w:szCs w:val="24"/>
          <w:lang w:val="vi-VN"/>
        </w:rPr>
      </w:pPr>
      <w:r w:rsidRPr="001C126A">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0571E8" w:rsidRPr="001C126A" w:rsidTr="00FB0384">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b/>
                <w:szCs w:val="24"/>
              </w:rPr>
            </w:pPr>
            <w:r w:rsidRPr="001C126A">
              <w:rPr>
                <w:b/>
                <w:szCs w:val="24"/>
              </w:rPr>
              <w:t>Chuẩn đầu ra</w:t>
            </w:r>
          </w:p>
        </w:tc>
      </w:tr>
      <w:tr w:rsidR="000571E8" w:rsidRPr="001C126A" w:rsidTr="00FB0384">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b/>
                <w:szCs w:val="24"/>
              </w:rPr>
            </w:pPr>
            <w:r w:rsidRPr="001C126A">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b/>
                <w:szCs w:val="24"/>
              </w:rPr>
            </w:pPr>
            <w:r w:rsidRPr="001C126A">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b/>
                <w:szCs w:val="24"/>
              </w:rPr>
            </w:pPr>
            <w:r w:rsidRPr="001C126A">
              <w:rPr>
                <w:b/>
                <w:szCs w:val="24"/>
              </w:rPr>
              <w:t xml:space="preserve">    Chỉ số thực hiện</w:t>
            </w:r>
          </w:p>
        </w:tc>
      </w:tr>
      <w:tr w:rsidR="000571E8" w:rsidRPr="001C126A" w:rsidTr="00FB0384">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CLO 1</w:t>
            </w:r>
          </w:p>
        </w:tc>
        <w:tc>
          <w:tcPr>
            <w:tcW w:w="1869" w:type="pct"/>
            <w:tcBorders>
              <w:top w:val="single" w:sz="4" w:space="0" w:color="000000"/>
              <w:left w:val="single" w:sz="4" w:space="0" w:color="000000"/>
              <w:bottom w:val="single" w:sz="4" w:space="0" w:color="000000"/>
              <w:right w:val="single" w:sz="4" w:space="0" w:color="000000"/>
            </w:tcBorders>
          </w:tcPr>
          <w:p w:rsidR="000571E8" w:rsidRPr="000367B1" w:rsidRDefault="000571E8" w:rsidP="00FB0384">
            <w:pPr>
              <w:shd w:val="clear" w:color="auto" w:fill="FFFFFF"/>
              <w:rPr>
                <w:szCs w:val="24"/>
                <w:lang w:val="vi-VN"/>
              </w:rPr>
            </w:pPr>
            <w:r w:rsidRPr="000367B1">
              <w:rPr>
                <w:szCs w:val="24"/>
                <w:lang w:val="vi-VN"/>
              </w:rPr>
              <w:t>Hiểu được các vấn đề cơ bản của văn học so sánh và các hướng nghiên cứu chính của văn học so sánh</w:t>
            </w:r>
          </w:p>
          <w:p w:rsidR="000571E8" w:rsidRPr="001C126A" w:rsidRDefault="000571E8" w:rsidP="00FB0384">
            <w:pPr>
              <w:shd w:val="clear" w:color="auto" w:fill="FFFFFF"/>
              <w:rPr>
                <w:szCs w:val="24"/>
                <w:lang w:val="vi-VN"/>
              </w:rPr>
            </w:pPr>
          </w:p>
        </w:tc>
        <w:tc>
          <w:tcPr>
            <w:tcW w:w="2608" w:type="pct"/>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rPr>
                <w:szCs w:val="24"/>
              </w:rPr>
            </w:pPr>
            <w:r>
              <w:rPr>
                <w:szCs w:val="24"/>
              </w:rPr>
              <w:t>- Giải thích được các thuật ngữ cơ bản của văn học so sánh.</w:t>
            </w:r>
          </w:p>
          <w:p w:rsidR="000571E8" w:rsidRPr="001D6314" w:rsidRDefault="000571E8" w:rsidP="00FB0384">
            <w:pPr>
              <w:shd w:val="clear" w:color="auto" w:fill="FFFFFF"/>
              <w:rPr>
                <w:szCs w:val="24"/>
              </w:rPr>
            </w:pPr>
            <w:r>
              <w:rPr>
                <w:szCs w:val="24"/>
              </w:rPr>
              <w:t>- Mô tả được các hướng nghiên cứu chính của văn học so sánh.</w:t>
            </w:r>
          </w:p>
        </w:tc>
      </w:tr>
      <w:tr w:rsidR="000571E8" w:rsidRPr="001C126A" w:rsidTr="00FB0384">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CLO 2</w:t>
            </w:r>
          </w:p>
        </w:tc>
        <w:tc>
          <w:tcPr>
            <w:tcW w:w="1869"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shd w:val="clear" w:color="auto" w:fill="FFFFFF"/>
              <w:rPr>
                <w:szCs w:val="24"/>
              </w:rPr>
            </w:pPr>
            <w:r w:rsidRPr="000367B1">
              <w:rPr>
                <w:szCs w:val="24"/>
                <w:lang w:val="vi-VN"/>
              </w:rPr>
              <w:t>Ứng dụng được lí thuyết văn học so sánh vào nghiên cứ</w:t>
            </w:r>
            <w:r>
              <w:rPr>
                <w:szCs w:val="24"/>
                <w:lang w:val="vi-VN"/>
              </w:rPr>
              <w:t>u</w:t>
            </w:r>
            <w:r w:rsidRPr="000367B1">
              <w:rPr>
                <w:szCs w:val="24"/>
                <w:lang w:val="vi-VN"/>
              </w:rPr>
              <w:t xml:space="preserve"> văn học.</w:t>
            </w:r>
          </w:p>
        </w:tc>
        <w:tc>
          <w:tcPr>
            <w:tcW w:w="2608"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shd w:val="clear" w:color="auto" w:fill="FFFFFF"/>
              <w:rPr>
                <w:szCs w:val="24"/>
              </w:rPr>
            </w:pPr>
            <w:r>
              <w:rPr>
                <w:szCs w:val="24"/>
              </w:rPr>
              <w:t>- Xác định được hướng giải quyết vấn đề nghiên cứu dựa trên những tri thức về văn học so sánh.</w:t>
            </w:r>
          </w:p>
        </w:tc>
      </w:tr>
      <w:tr w:rsidR="000571E8" w:rsidRPr="001C126A" w:rsidTr="00FB0384">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pacing w:line="312" w:lineRule="auto"/>
              <w:jc w:val="both"/>
              <w:rPr>
                <w:szCs w:val="24"/>
              </w:rPr>
            </w:pPr>
            <w:r w:rsidRPr="001C126A">
              <w:rPr>
                <w:szCs w:val="24"/>
              </w:rPr>
              <w:t>- Tham gia tối thiểu 80% tổng số buổi học trên lớp.</w:t>
            </w:r>
          </w:p>
          <w:p w:rsidR="000571E8" w:rsidRPr="001C126A" w:rsidRDefault="000571E8" w:rsidP="00FB0384">
            <w:pPr>
              <w:shd w:val="clear" w:color="auto" w:fill="FFFFFF"/>
              <w:rPr>
                <w:szCs w:val="24"/>
              </w:rPr>
            </w:pPr>
            <w:r w:rsidRPr="001C126A">
              <w:rPr>
                <w:szCs w:val="24"/>
              </w:rPr>
              <w:t>- Hoàn thành tối thiểu 80% các nhiệm vụ học tập được giao.</w:t>
            </w:r>
          </w:p>
        </w:tc>
      </w:tr>
    </w:tbl>
    <w:p w:rsidR="000571E8" w:rsidRPr="001C126A" w:rsidRDefault="000571E8" w:rsidP="000571E8">
      <w:pPr>
        <w:pStyle w:val="FirstLine"/>
        <w:spacing w:after="0" w:line="324" w:lineRule="auto"/>
        <w:ind w:firstLine="0"/>
        <w:rPr>
          <w:b/>
          <w:bCs/>
          <w:color w:val="auto"/>
          <w:spacing w:val="-2"/>
          <w:w w:val="99"/>
        </w:rPr>
      </w:pPr>
    </w:p>
    <w:p w:rsidR="000571E8" w:rsidRPr="001C126A" w:rsidRDefault="000571E8" w:rsidP="000571E8">
      <w:pPr>
        <w:pStyle w:val="FirstLine"/>
        <w:ind w:firstLine="0"/>
        <w:rPr>
          <w:rFonts w:eastAsia="Calibri"/>
          <w:b/>
          <w:bCs/>
          <w:color w:val="auto"/>
        </w:rPr>
      </w:pPr>
      <w:r w:rsidRPr="001C126A">
        <w:rPr>
          <w:b/>
          <w:bCs/>
          <w:color w:val="auto"/>
          <w:spacing w:val="-2"/>
          <w:w w:val="99"/>
        </w:rPr>
        <w:t xml:space="preserve"> </w:t>
      </w:r>
      <w:r w:rsidRPr="001C126A">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77"/>
        <w:gridCol w:w="4201"/>
        <w:gridCol w:w="1630"/>
      </w:tblGrid>
      <w:tr w:rsidR="000571E8" w:rsidTr="00FB0384">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jc w:val="center"/>
              <w:rPr>
                <w:b/>
                <w:bCs/>
                <w:szCs w:val="24"/>
                <w:lang w:eastAsia="zh-CN"/>
              </w:rPr>
            </w:pPr>
            <w:r w:rsidRPr="00973023">
              <w:rPr>
                <w:b/>
                <w:bCs/>
                <w:szCs w:val="24"/>
                <w:lang w:eastAsia="zh-CN"/>
              </w:rPr>
              <w:t>CLO</w:t>
            </w:r>
          </w:p>
        </w:tc>
        <w:tc>
          <w:tcPr>
            <w:tcW w:w="4527" w:type="pct"/>
            <w:gridSpan w:val="3"/>
            <w:tcBorders>
              <w:top w:val="single" w:sz="4" w:space="0" w:color="auto"/>
              <w:left w:val="single" w:sz="4" w:space="0" w:color="auto"/>
              <w:bottom w:val="single" w:sz="4" w:space="0" w:color="auto"/>
              <w:right w:val="single" w:sz="4" w:space="0" w:color="auto"/>
            </w:tcBorders>
            <w:hideMark/>
          </w:tcPr>
          <w:p w:rsidR="000571E8" w:rsidRPr="00973023" w:rsidRDefault="000571E8" w:rsidP="00FB0384">
            <w:pPr>
              <w:jc w:val="center"/>
              <w:rPr>
                <w:b/>
                <w:bCs/>
                <w:color w:val="000000"/>
                <w:szCs w:val="24"/>
                <w:lang w:val="pt-BR" w:eastAsia="zh-CN"/>
              </w:rPr>
            </w:pPr>
            <w:r w:rsidRPr="00973023">
              <w:rPr>
                <w:b/>
                <w:bCs/>
                <w:color w:val="000000"/>
                <w:szCs w:val="24"/>
                <w:lang w:val="pt-BR" w:eastAsia="zh-CN"/>
              </w:rPr>
              <w:t xml:space="preserve">PLO và chỉ số PI </w:t>
            </w:r>
          </w:p>
        </w:tc>
      </w:tr>
      <w:tr w:rsidR="000571E8" w:rsidTr="00FB038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rPr>
                <w:b/>
                <w:bCs/>
                <w:szCs w:val="24"/>
                <w:lang w:eastAsia="zh-CN"/>
              </w:rPr>
            </w:pPr>
          </w:p>
        </w:tc>
        <w:tc>
          <w:tcPr>
            <w:tcW w:w="1311" w:type="pct"/>
            <w:vMerge w:val="restart"/>
            <w:tcBorders>
              <w:top w:val="single" w:sz="4" w:space="0" w:color="auto"/>
              <w:left w:val="single" w:sz="4" w:space="0" w:color="auto"/>
              <w:right w:val="single" w:sz="4" w:space="0" w:color="auto"/>
            </w:tcBorders>
            <w:vAlign w:val="center"/>
            <w:hideMark/>
          </w:tcPr>
          <w:p w:rsidR="000571E8" w:rsidRPr="00973023" w:rsidRDefault="000571E8" w:rsidP="00FB0384">
            <w:pPr>
              <w:jc w:val="center"/>
              <w:rPr>
                <w:b/>
                <w:bCs/>
                <w:szCs w:val="24"/>
                <w:lang w:eastAsia="zh-CN"/>
              </w:rPr>
            </w:pPr>
            <w:r>
              <w:rPr>
                <w:b/>
                <w:bCs/>
                <w:szCs w:val="24"/>
                <w:lang w:eastAsia="zh-CN"/>
              </w:rPr>
              <w:t>PLO3</w:t>
            </w:r>
          </w:p>
        </w:tc>
        <w:tc>
          <w:tcPr>
            <w:tcW w:w="2317" w:type="pct"/>
            <w:tcBorders>
              <w:top w:val="single" w:sz="4" w:space="0" w:color="auto"/>
              <w:left w:val="single" w:sz="4" w:space="0" w:color="auto"/>
              <w:bottom w:val="single" w:sz="4" w:space="0" w:color="auto"/>
              <w:right w:val="single" w:sz="4" w:space="0" w:color="auto"/>
            </w:tcBorders>
            <w:vAlign w:val="center"/>
          </w:tcPr>
          <w:p w:rsidR="000571E8" w:rsidRPr="00973023" w:rsidRDefault="000571E8" w:rsidP="00FB0384">
            <w:pPr>
              <w:jc w:val="center"/>
              <w:rPr>
                <w:b/>
                <w:bCs/>
                <w:szCs w:val="24"/>
                <w:lang w:eastAsia="zh-CN"/>
              </w:rPr>
            </w:pPr>
            <w:r w:rsidRPr="00973023">
              <w:rPr>
                <w:b/>
                <w:bCs/>
                <w:szCs w:val="24"/>
                <w:lang w:eastAsia="zh-CN"/>
              </w:rPr>
              <w:t>PLO5</w:t>
            </w:r>
          </w:p>
          <w:p w:rsidR="000571E8" w:rsidRPr="00973023" w:rsidRDefault="000571E8" w:rsidP="00FB0384">
            <w:pPr>
              <w:jc w:val="center"/>
              <w:rPr>
                <w:b/>
                <w:bCs/>
                <w:szCs w:val="24"/>
                <w:lang w:eastAsia="zh-CN"/>
              </w:rPr>
            </w:pPr>
          </w:p>
        </w:tc>
        <w:tc>
          <w:tcPr>
            <w:tcW w:w="899" w:type="pct"/>
            <w:tcBorders>
              <w:top w:val="single" w:sz="4" w:space="0" w:color="auto"/>
              <w:left w:val="single" w:sz="4" w:space="0" w:color="auto"/>
              <w:bottom w:val="single" w:sz="4" w:space="0" w:color="auto"/>
              <w:right w:val="single" w:sz="4" w:space="0" w:color="auto"/>
            </w:tcBorders>
            <w:hideMark/>
          </w:tcPr>
          <w:p w:rsidR="000571E8" w:rsidRPr="00973023" w:rsidRDefault="000571E8" w:rsidP="00FB0384">
            <w:pPr>
              <w:jc w:val="center"/>
              <w:rPr>
                <w:b/>
                <w:bCs/>
                <w:szCs w:val="24"/>
                <w:lang w:eastAsia="zh-CN"/>
              </w:rPr>
            </w:pPr>
            <w:r w:rsidRPr="00973023">
              <w:rPr>
                <w:b/>
                <w:bCs/>
                <w:szCs w:val="24"/>
                <w:lang w:eastAsia="zh-CN"/>
              </w:rPr>
              <w:t>PLO6</w:t>
            </w:r>
          </w:p>
        </w:tc>
      </w:tr>
      <w:tr w:rsidR="000571E8" w:rsidTr="00FB038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rPr>
                <w:b/>
                <w:bCs/>
                <w:szCs w:val="24"/>
                <w:lang w:eastAsia="zh-CN"/>
              </w:rPr>
            </w:pPr>
          </w:p>
        </w:tc>
        <w:tc>
          <w:tcPr>
            <w:tcW w:w="1311" w:type="pct"/>
            <w:vMerge/>
            <w:tcBorders>
              <w:left w:val="single" w:sz="4" w:space="0" w:color="auto"/>
              <w:bottom w:val="single" w:sz="4" w:space="0" w:color="auto"/>
              <w:right w:val="single" w:sz="4" w:space="0" w:color="auto"/>
            </w:tcBorders>
            <w:vAlign w:val="center"/>
            <w:hideMark/>
          </w:tcPr>
          <w:p w:rsidR="000571E8" w:rsidRPr="00973023" w:rsidRDefault="000571E8" w:rsidP="00FB0384">
            <w:pPr>
              <w:jc w:val="center"/>
              <w:rPr>
                <w:b/>
                <w:bCs/>
                <w:szCs w:val="24"/>
                <w:lang w:eastAsia="zh-CN"/>
              </w:rPr>
            </w:pPr>
          </w:p>
        </w:tc>
        <w:tc>
          <w:tcPr>
            <w:tcW w:w="2317" w:type="pct"/>
            <w:tcBorders>
              <w:top w:val="single" w:sz="4" w:space="0" w:color="auto"/>
              <w:left w:val="single" w:sz="4" w:space="0" w:color="auto"/>
              <w:bottom w:val="single" w:sz="4" w:space="0" w:color="auto"/>
              <w:right w:val="single" w:sz="4" w:space="0" w:color="auto"/>
            </w:tcBorders>
            <w:vAlign w:val="center"/>
          </w:tcPr>
          <w:p w:rsidR="000571E8" w:rsidRPr="00973023" w:rsidRDefault="000571E8" w:rsidP="00FB0384">
            <w:pPr>
              <w:jc w:val="center"/>
              <w:rPr>
                <w:b/>
                <w:bCs/>
                <w:szCs w:val="24"/>
                <w:lang w:eastAsia="zh-CN"/>
              </w:rPr>
            </w:pPr>
            <w:r w:rsidRPr="00973023">
              <w:rPr>
                <w:b/>
                <w:bCs/>
                <w:szCs w:val="24"/>
                <w:lang w:eastAsia="zh-CN"/>
              </w:rPr>
              <w:t>PI5.1</w:t>
            </w:r>
          </w:p>
          <w:p w:rsidR="000571E8" w:rsidRPr="00973023" w:rsidRDefault="000571E8" w:rsidP="00FB0384">
            <w:pPr>
              <w:jc w:val="center"/>
              <w:rPr>
                <w:b/>
                <w:bCs/>
                <w:szCs w:val="24"/>
                <w:lang w:eastAsia="zh-CN"/>
              </w:rPr>
            </w:pPr>
          </w:p>
        </w:tc>
        <w:tc>
          <w:tcPr>
            <w:tcW w:w="899" w:type="pct"/>
            <w:tcBorders>
              <w:top w:val="single" w:sz="4" w:space="0" w:color="auto"/>
              <w:left w:val="single" w:sz="4" w:space="0" w:color="auto"/>
              <w:bottom w:val="single" w:sz="4" w:space="0" w:color="auto"/>
              <w:right w:val="single" w:sz="4" w:space="0" w:color="auto"/>
            </w:tcBorders>
            <w:hideMark/>
          </w:tcPr>
          <w:p w:rsidR="000571E8" w:rsidRPr="00973023" w:rsidRDefault="000571E8" w:rsidP="00FB0384">
            <w:pPr>
              <w:jc w:val="center"/>
              <w:rPr>
                <w:b/>
                <w:bCs/>
                <w:szCs w:val="24"/>
                <w:lang w:eastAsia="zh-CN"/>
              </w:rPr>
            </w:pPr>
            <w:r w:rsidRPr="00973023">
              <w:rPr>
                <w:b/>
                <w:bCs/>
                <w:szCs w:val="24"/>
                <w:lang w:eastAsia="zh-CN"/>
              </w:rPr>
              <w:t>PI6.3</w:t>
            </w:r>
          </w:p>
        </w:tc>
      </w:tr>
      <w:tr w:rsidR="000571E8" w:rsidTr="00FB0384">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jc w:val="both"/>
              <w:rPr>
                <w:b/>
                <w:bCs/>
                <w:szCs w:val="24"/>
                <w:lang w:eastAsia="zh-CN"/>
              </w:rPr>
            </w:pPr>
            <w:r w:rsidRPr="00973023">
              <w:rPr>
                <w:b/>
                <w:bCs/>
                <w:szCs w:val="24"/>
                <w:lang w:eastAsia="zh-CN"/>
              </w:rPr>
              <w:t>CLO1</w:t>
            </w:r>
          </w:p>
        </w:tc>
        <w:tc>
          <w:tcPr>
            <w:tcW w:w="1311" w:type="pct"/>
            <w:tcBorders>
              <w:top w:val="single" w:sz="4" w:space="0" w:color="auto"/>
              <w:left w:val="single" w:sz="4" w:space="0" w:color="auto"/>
              <w:bottom w:val="single" w:sz="4" w:space="0" w:color="auto"/>
              <w:right w:val="single" w:sz="4" w:space="0" w:color="auto"/>
            </w:tcBorders>
            <w:vAlign w:val="center"/>
          </w:tcPr>
          <w:p w:rsidR="000571E8" w:rsidRPr="00973023" w:rsidRDefault="000571E8" w:rsidP="00FB0384">
            <w:pPr>
              <w:jc w:val="center"/>
              <w:rPr>
                <w:bCs/>
                <w:color w:val="000000"/>
                <w:szCs w:val="24"/>
                <w:lang w:eastAsia="zh-CN"/>
              </w:rPr>
            </w:pPr>
          </w:p>
        </w:tc>
        <w:tc>
          <w:tcPr>
            <w:tcW w:w="2317" w:type="pct"/>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jc w:val="center"/>
              <w:rPr>
                <w:bCs/>
                <w:color w:val="000000"/>
                <w:szCs w:val="24"/>
                <w:lang w:eastAsia="zh-CN"/>
              </w:rPr>
            </w:pPr>
            <w:r w:rsidRPr="00973023">
              <w:rPr>
                <w:bCs/>
                <w:color w:val="000000"/>
                <w:szCs w:val="24"/>
                <w:lang w:eastAsia="zh-CN"/>
              </w:rPr>
              <w:t>x</w:t>
            </w:r>
          </w:p>
        </w:tc>
        <w:tc>
          <w:tcPr>
            <w:tcW w:w="899" w:type="pct"/>
            <w:tcBorders>
              <w:top w:val="single" w:sz="4" w:space="0" w:color="auto"/>
              <w:left w:val="single" w:sz="4" w:space="0" w:color="auto"/>
              <w:bottom w:val="single" w:sz="4" w:space="0" w:color="auto"/>
              <w:right w:val="single" w:sz="4" w:space="0" w:color="auto"/>
            </w:tcBorders>
            <w:hideMark/>
          </w:tcPr>
          <w:p w:rsidR="000571E8" w:rsidRPr="00973023" w:rsidRDefault="000571E8" w:rsidP="00FB0384">
            <w:pPr>
              <w:jc w:val="center"/>
              <w:rPr>
                <w:bCs/>
                <w:color w:val="000000"/>
                <w:szCs w:val="24"/>
                <w:lang w:eastAsia="zh-CN"/>
              </w:rPr>
            </w:pPr>
            <w:r w:rsidRPr="00973023">
              <w:rPr>
                <w:bCs/>
                <w:color w:val="000000"/>
                <w:szCs w:val="24"/>
                <w:lang w:eastAsia="zh-CN"/>
              </w:rPr>
              <w:t>x</w:t>
            </w:r>
          </w:p>
        </w:tc>
      </w:tr>
      <w:tr w:rsidR="000571E8" w:rsidTr="00FB0384">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jc w:val="both"/>
              <w:rPr>
                <w:b/>
                <w:bCs/>
                <w:szCs w:val="24"/>
                <w:lang w:eastAsia="zh-CN"/>
              </w:rPr>
            </w:pPr>
            <w:r w:rsidRPr="00973023">
              <w:rPr>
                <w:b/>
                <w:bCs/>
                <w:szCs w:val="24"/>
                <w:lang w:eastAsia="zh-CN"/>
              </w:rPr>
              <w:t>CLO2</w:t>
            </w:r>
          </w:p>
        </w:tc>
        <w:tc>
          <w:tcPr>
            <w:tcW w:w="1311" w:type="pct"/>
            <w:tcBorders>
              <w:top w:val="single" w:sz="4" w:space="0" w:color="auto"/>
              <w:left w:val="single" w:sz="4" w:space="0" w:color="auto"/>
              <w:bottom w:val="single" w:sz="4" w:space="0" w:color="auto"/>
              <w:right w:val="single" w:sz="4" w:space="0" w:color="auto"/>
            </w:tcBorders>
            <w:vAlign w:val="center"/>
          </w:tcPr>
          <w:p w:rsidR="000571E8" w:rsidRPr="00973023" w:rsidRDefault="000571E8" w:rsidP="00FB0384">
            <w:pPr>
              <w:jc w:val="center"/>
              <w:rPr>
                <w:bCs/>
                <w:color w:val="000000"/>
                <w:szCs w:val="24"/>
                <w:lang w:eastAsia="zh-CN"/>
              </w:rPr>
            </w:pPr>
          </w:p>
        </w:tc>
        <w:tc>
          <w:tcPr>
            <w:tcW w:w="2317" w:type="pct"/>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jc w:val="center"/>
              <w:rPr>
                <w:bCs/>
                <w:color w:val="000000"/>
                <w:szCs w:val="24"/>
                <w:lang w:eastAsia="zh-CN"/>
              </w:rPr>
            </w:pPr>
            <w:r w:rsidRPr="00973023">
              <w:rPr>
                <w:bCs/>
                <w:color w:val="000000"/>
                <w:szCs w:val="24"/>
                <w:lang w:eastAsia="zh-CN"/>
              </w:rPr>
              <w:t>x</w:t>
            </w:r>
          </w:p>
        </w:tc>
        <w:tc>
          <w:tcPr>
            <w:tcW w:w="899" w:type="pct"/>
            <w:tcBorders>
              <w:top w:val="single" w:sz="4" w:space="0" w:color="auto"/>
              <w:left w:val="single" w:sz="4" w:space="0" w:color="auto"/>
              <w:bottom w:val="single" w:sz="4" w:space="0" w:color="auto"/>
              <w:right w:val="single" w:sz="4" w:space="0" w:color="auto"/>
            </w:tcBorders>
            <w:hideMark/>
          </w:tcPr>
          <w:p w:rsidR="000571E8" w:rsidRPr="00973023" w:rsidRDefault="000571E8" w:rsidP="00FB0384">
            <w:pPr>
              <w:jc w:val="center"/>
              <w:rPr>
                <w:bCs/>
                <w:color w:val="000000"/>
                <w:szCs w:val="24"/>
                <w:lang w:eastAsia="zh-CN"/>
              </w:rPr>
            </w:pPr>
            <w:r w:rsidRPr="00973023">
              <w:rPr>
                <w:bCs/>
                <w:color w:val="000000"/>
                <w:szCs w:val="24"/>
                <w:lang w:eastAsia="zh-CN"/>
              </w:rPr>
              <w:t>x</w:t>
            </w:r>
          </w:p>
        </w:tc>
      </w:tr>
      <w:tr w:rsidR="000571E8" w:rsidTr="00FB0384">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jc w:val="both"/>
              <w:rPr>
                <w:b/>
                <w:bCs/>
                <w:szCs w:val="24"/>
                <w:lang w:eastAsia="zh-CN"/>
              </w:rPr>
            </w:pPr>
            <w:r w:rsidRPr="00973023">
              <w:rPr>
                <w:b/>
                <w:bCs/>
                <w:szCs w:val="24"/>
                <w:lang w:eastAsia="zh-CN"/>
              </w:rPr>
              <w:t>CLO3</w:t>
            </w:r>
          </w:p>
        </w:tc>
        <w:tc>
          <w:tcPr>
            <w:tcW w:w="1311" w:type="pct"/>
            <w:tcBorders>
              <w:top w:val="single" w:sz="4" w:space="0" w:color="auto"/>
              <w:left w:val="single" w:sz="4" w:space="0" w:color="auto"/>
              <w:bottom w:val="single" w:sz="4" w:space="0" w:color="auto"/>
              <w:right w:val="single" w:sz="4" w:space="0" w:color="auto"/>
            </w:tcBorders>
            <w:vAlign w:val="center"/>
            <w:hideMark/>
          </w:tcPr>
          <w:p w:rsidR="000571E8" w:rsidRPr="00973023" w:rsidRDefault="000571E8" w:rsidP="00FB0384">
            <w:pPr>
              <w:jc w:val="center"/>
              <w:rPr>
                <w:bCs/>
                <w:color w:val="000000"/>
                <w:szCs w:val="24"/>
                <w:lang w:eastAsia="zh-CN"/>
              </w:rPr>
            </w:pPr>
            <w:r w:rsidRPr="00973023">
              <w:rPr>
                <w:bCs/>
                <w:color w:val="000000"/>
                <w:szCs w:val="24"/>
                <w:lang w:eastAsia="zh-CN"/>
              </w:rPr>
              <w:t>x</w:t>
            </w:r>
          </w:p>
        </w:tc>
        <w:tc>
          <w:tcPr>
            <w:tcW w:w="2317" w:type="pct"/>
            <w:tcBorders>
              <w:top w:val="single" w:sz="4" w:space="0" w:color="auto"/>
              <w:left w:val="single" w:sz="4" w:space="0" w:color="auto"/>
              <w:bottom w:val="single" w:sz="4" w:space="0" w:color="auto"/>
              <w:right w:val="single" w:sz="4" w:space="0" w:color="auto"/>
            </w:tcBorders>
            <w:vAlign w:val="center"/>
          </w:tcPr>
          <w:p w:rsidR="000571E8" w:rsidRPr="00973023" w:rsidRDefault="000571E8" w:rsidP="00FB0384">
            <w:pPr>
              <w:jc w:val="center"/>
              <w:rPr>
                <w:bCs/>
                <w:color w:val="000000"/>
                <w:szCs w:val="24"/>
                <w:lang w:eastAsia="zh-CN"/>
              </w:rPr>
            </w:pPr>
          </w:p>
        </w:tc>
        <w:tc>
          <w:tcPr>
            <w:tcW w:w="899" w:type="pct"/>
            <w:tcBorders>
              <w:top w:val="single" w:sz="4" w:space="0" w:color="auto"/>
              <w:left w:val="single" w:sz="4" w:space="0" w:color="auto"/>
              <w:bottom w:val="single" w:sz="4" w:space="0" w:color="auto"/>
              <w:right w:val="single" w:sz="4" w:space="0" w:color="auto"/>
            </w:tcBorders>
          </w:tcPr>
          <w:p w:rsidR="000571E8" w:rsidRPr="00973023" w:rsidRDefault="000571E8" w:rsidP="00FB0384">
            <w:pPr>
              <w:jc w:val="center"/>
              <w:rPr>
                <w:bCs/>
                <w:color w:val="000000"/>
                <w:szCs w:val="24"/>
                <w:lang w:eastAsia="zh-CN"/>
              </w:rPr>
            </w:pPr>
          </w:p>
        </w:tc>
      </w:tr>
    </w:tbl>
    <w:p w:rsidR="000571E8" w:rsidRDefault="000571E8" w:rsidP="000571E8">
      <w:pPr>
        <w:shd w:val="clear" w:color="auto" w:fill="FFFFFF"/>
        <w:tabs>
          <w:tab w:val="left" w:pos="639"/>
        </w:tabs>
        <w:contextualSpacing/>
        <w:rPr>
          <w:b/>
          <w:szCs w:val="24"/>
        </w:rPr>
      </w:pPr>
    </w:p>
    <w:p w:rsidR="000571E8" w:rsidRPr="001C126A" w:rsidRDefault="000571E8" w:rsidP="000571E8">
      <w:pPr>
        <w:shd w:val="clear" w:color="auto" w:fill="FFFFFF"/>
        <w:tabs>
          <w:tab w:val="left" w:pos="639"/>
        </w:tabs>
        <w:contextualSpacing/>
        <w:rPr>
          <w:rFonts w:eastAsia="Times New Roman"/>
          <w:b/>
          <w:szCs w:val="24"/>
          <w:lang w:val="vi-VN"/>
        </w:rPr>
      </w:pPr>
      <w:r w:rsidRPr="001C126A">
        <w:rPr>
          <w:b/>
          <w:szCs w:val="24"/>
        </w:rPr>
        <w:t>7. H</w:t>
      </w:r>
      <w:r w:rsidRPr="001C126A">
        <w:rPr>
          <w:b/>
          <w:szCs w:val="24"/>
          <w:lang w:val="vi-VN"/>
        </w:rPr>
        <w:t>ọc</w:t>
      </w:r>
      <w:r w:rsidRPr="001C126A">
        <w:rPr>
          <w:b/>
          <w:spacing w:val="-1"/>
          <w:szCs w:val="24"/>
          <w:lang w:val="vi-VN"/>
        </w:rPr>
        <w:t xml:space="preserve"> </w:t>
      </w:r>
      <w:r w:rsidRPr="001C126A">
        <w:rPr>
          <w:b/>
          <w:szCs w:val="24"/>
          <w:lang w:val="vi-VN"/>
        </w:rPr>
        <w:t>liệu</w:t>
      </w:r>
    </w:p>
    <w:p w:rsidR="000571E8" w:rsidRDefault="000571E8" w:rsidP="000571E8">
      <w:pPr>
        <w:shd w:val="clear" w:color="auto" w:fill="FFFFFF"/>
        <w:tabs>
          <w:tab w:val="left" w:pos="853"/>
        </w:tabs>
        <w:rPr>
          <w:b/>
          <w:i/>
          <w:szCs w:val="24"/>
          <w:lang w:val="vi-VN"/>
        </w:rPr>
      </w:pPr>
      <w:r w:rsidRPr="001C126A">
        <w:rPr>
          <w:b/>
          <w:i/>
          <w:szCs w:val="24"/>
        </w:rPr>
        <w:t xml:space="preserve">7.1. </w:t>
      </w:r>
      <w:r w:rsidRPr="001C126A">
        <w:rPr>
          <w:b/>
          <w:i/>
          <w:szCs w:val="24"/>
          <w:lang w:val="vi-VN"/>
        </w:rPr>
        <w:t>Bắt</w:t>
      </w:r>
      <w:r w:rsidRPr="001C126A">
        <w:rPr>
          <w:b/>
          <w:i/>
          <w:spacing w:val="-2"/>
          <w:szCs w:val="24"/>
          <w:lang w:val="vi-VN"/>
        </w:rPr>
        <w:t xml:space="preserve"> </w:t>
      </w:r>
      <w:r w:rsidRPr="001C126A">
        <w:rPr>
          <w:b/>
          <w:i/>
          <w:szCs w:val="24"/>
          <w:lang w:val="vi-VN"/>
        </w:rPr>
        <w:t>buộc</w:t>
      </w:r>
    </w:p>
    <w:p w:rsidR="000571E8" w:rsidRPr="00973023" w:rsidRDefault="000571E8" w:rsidP="000571E8">
      <w:pPr>
        <w:shd w:val="clear" w:color="auto" w:fill="FFFFFF"/>
        <w:tabs>
          <w:tab w:val="left" w:pos="853"/>
        </w:tabs>
        <w:rPr>
          <w:szCs w:val="24"/>
          <w:lang w:val="vi-VN"/>
        </w:rPr>
      </w:pPr>
      <w:r>
        <w:rPr>
          <w:szCs w:val="24"/>
          <w:lang w:val="vi-VN"/>
        </w:rPr>
        <w:t xml:space="preserve">[1] Nguyễn Văn </w:t>
      </w:r>
      <w:r w:rsidRPr="00973023">
        <w:rPr>
          <w:szCs w:val="24"/>
          <w:lang w:val="vi-VN"/>
        </w:rPr>
        <w:t>Dân</w:t>
      </w:r>
      <w:r w:rsidRPr="00973023">
        <w:rPr>
          <w:i/>
          <w:szCs w:val="24"/>
          <w:lang w:val="vi-VN"/>
        </w:rPr>
        <w:t>, Lí luận văn học so sánh</w:t>
      </w:r>
      <w:r>
        <w:rPr>
          <w:szCs w:val="24"/>
          <w:lang w:val="vi-VN"/>
        </w:rPr>
        <w:t>,</w:t>
      </w:r>
      <w:r w:rsidRPr="00973023">
        <w:rPr>
          <w:szCs w:val="24"/>
          <w:lang w:val="vi-VN"/>
        </w:rPr>
        <w:t xml:space="preserve"> Nxb Đại học Quốc gia Hà Nộ</w:t>
      </w:r>
      <w:r>
        <w:rPr>
          <w:szCs w:val="24"/>
          <w:lang w:val="vi-VN"/>
        </w:rPr>
        <w:t>i</w:t>
      </w:r>
      <w:r>
        <w:rPr>
          <w:szCs w:val="24"/>
        </w:rPr>
        <w:t xml:space="preserve">, </w:t>
      </w:r>
      <w:r w:rsidRPr="00973023">
        <w:rPr>
          <w:szCs w:val="24"/>
          <w:lang w:val="vi-VN"/>
        </w:rPr>
        <w:t xml:space="preserve">2003. </w:t>
      </w:r>
    </w:p>
    <w:p w:rsidR="000571E8" w:rsidRPr="008010A8" w:rsidRDefault="000571E8" w:rsidP="000571E8">
      <w:pPr>
        <w:shd w:val="clear" w:color="auto" w:fill="FFFFFF"/>
        <w:tabs>
          <w:tab w:val="left" w:pos="853"/>
        </w:tabs>
        <w:rPr>
          <w:szCs w:val="24"/>
          <w:lang w:val="vi-VN"/>
        </w:rPr>
      </w:pPr>
      <w:r w:rsidRPr="00D553B6">
        <w:rPr>
          <w:szCs w:val="24"/>
          <w:lang w:val="vi-VN"/>
        </w:rPr>
        <w:t>[2]</w:t>
      </w:r>
      <w:r>
        <w:rPr>
          <w:i/>
          <w:szCs w:val="24"/>
          <w:lang w:val="vi-VN"/>
        </w:rPr>
        <w:t xml:space="preserve"> </w:t>
      </w:r>
      <w:r>
        <w:rPr>
          <w:szCs w:val="24"/>
          <w:lang w:val="vi-VN"/>
        </w:rPr>
        <w:t>Trần Đình Sử, Cơ sở văn học so sánh, NXB Đại học Sư phạm Hà Nội, 2020</w:t>
      </w:r>
    </w:p>
    <w:p w:rsidR="000571E8" w:rsidRDefault="000571E8" w:rsidP="000571E8">
      <w:pPr>
        <w:shd w:val="clear" w:color="auto" w:fill="FFFFFF"/>
        <w:jc w:val="both"/>
        <w:rPr>
          <w:b/>
          <w:i/>
          <w:szCs w:val="24"/>
          <w:lang w:val="vi-VN"/>
        </w:rPr>
      </w:pPr>
      <w:r w:rsidRPr="001C126A">
        <w:rPr>
          <w:szCs w:val="24"/>
          <w:lang w:val="vi-VN"/>
        </w:rPr>
        <w:t xml:space="preserve"> </w:t>
      </w:r>
      <w:r w:rsidRPr="001C126A">
        <w:rPr>
          <w:b/>
          <w:bCs/>
          <w:i/>
          <w:iCs/>
          <w:szCs w:val="24"/>
          <w:lang w:val="vi-VN"/>
        </w:rPr>
        <w:t>7.2.</w:t>
      </w:r>
      <w:r w:rsidRPr="001C126A">
        <w:rPr>
          <w:szCs w:val="24"/>
          <w:lang w:val="vi-VN"/>
        </w:rPr>
        <w:t xml:space="preserve"> </w:t>
      </w:r>
      <w:r w:rsidRPr="001C126A">
        <w:rPr>
          <w:b/>
          <w:i/>
          <w:szCs w:val="24"/>
          <w:lang w:val="vi-VN"/>
        </w:rPr>
        <w:t>Tham khảo</w:t>
      </w:r>
    </w:p>
    <w:p w:rsidR="000571E8" w:rsidRPr="008010A8" w:rsidRDefault="000571E8" w:rsidP="000571E8">
      <w:pPr>
        <w:shd w:val="clear" w:color="auto" w:fill="FFFFFF"/>
        <w:tabs>
          <w:tab w:val="left" w:pos="853"/>
        </w:tabs>
        <w:rPr>
          <w:szCs w:val="24"/>
          <w:lang w:val="vi-VN"/>
        </w:rPr>
      </w:pPr>
      <w:r>
        <w:rPr>
          <w:szCs w:val="24"/>
        </w:rPr>
        <w:t>[</w:t>
      </w:r>
      <w:r w:rsidRPr="00B554F9">
        <w:rPr>
          <w:szCs w:val="24"/>
          <w:lang w:val="vi-VN"/>
        </w:rPr>
        <w:t>3] Trần</w:t>
      </w:r>
      <w:r w:rsidRPr="008010A8">
        <w:rPr>
          <w:szCs w:val="24"/>
          <w:lang w:val="vi-VN"/>
        </w:rPr>
        <w:t xml:space="preserve"> Đình Sử, Lã Nhâm Thìn, Lê Lưu Oanh (tuyển chọn)</w:t>
      </w:r>
      <w:r w:rsidRPr="00973023">
        <w:rPr>
          <w:i/>
          <w:szCs w:val="24"/>
          <w:lang w:val="vi-VN"/>
        </w:rPr>
        <w:t>, Văn học so sánh – Nghiên cứu và triển vọ</w:t>
      </w:r>
      <w:r>
        <w:rPr>
          <w:i/>
          <w:szCs w:val="24"/>
          <w:lang w:val="vi-VN"/>
        </w:rPr>
        <w:t>ng,</w:t>
      </w:r>
      <w:r w:rsidRPr="00973023">
        <w:rPr>
          <w:i/>
          <w:szCs w:val="24"/>
          <w:lang w:val="vi-VN"/>
        </w:rPr>
        <w:t xml:space="preserve"> </w:t>
      </w:r>
      <w:r w:rsidRPr="008010A8">
        <w:rPr>
          <w:szCs w:val="24"/>
          <w:lang w:val="vi-VN"/>
        </w:rPr>
        <w:t>Nxb Đại học Sư phạm, 2005.</w:t>
      </w:r>
    </w:p>
    <w:p w:rsidR="000571E8" w:rsidRPr="005F56E5" w:rsidRDefault="000571E8" w:rsidP="000571E8">
      <w:pPr>
        <w:shd w:val="clear" w:color="auto" w:fill="FFFFFF"/>
        <w:jc w:val="both"/>
        <w:rPr>
          <w:szCs w:val="24"/>
          <w:lang w:val="vi-VN"/>
        </w:rPr>
      </w:pPr>
      <w:r w:rsidRPr="005F56E5">
        <w:rPr>
          <w:szCs w:val="24"/>
          <w:lang w:val="vi-VN"/>
        </w:rPr>
        <w:t xml:space="preserve"> [4] Khoa Ngữ văn và Báo chí, Trường Đại học Khoa học xã hội và Nhân văn thành phố  Hồ Chí Minh, </w:t>
      </w:r>
      <w:r w:rsidRPr="000948ED">
        <w:rPr>
          <w:i/>
          <w:szCs w:val="24"/>
          <w:lang w:val="vi-VN"/>
        </w:rPr>
        <w:t>Văn học so sánh – Nghiên cứu và dịch thuật</w:t>
      </w:r>
      <w:r>
        <w:rPr>
          <w:szCs w:val="24"/>
          <w:lang w:val="vi-VN"/>
        </w:rPr>
        <w:t>,</w:t>
      </w:r>
      <w:r w:rsidRPr="005F56E5">
        <w:rPr>
          <w:szCs w:val="24"/>
          <w:lang w:val="vi-VN"/>
        </w:rPr>
        <w:t xml:space="preserve"> Nxb Đại học Quốc gia thành phố Hồ Chí Minh, 2003.</w:t>
      </w:r>
    </w:p>
    <w:p w:rsidR="000571E8" w:rsidRPr="001C126A" w:rsidRDefault="000571E8" w:rsidP="000571E8">
      <w:pPr>
        <w:shd w:val="clear" w:color="auto" w:fill="FFFFFF"/>
        <w:tabs>
          <w:tab w:val="left" w:pos="639"/>
        </w:tabs>
        <w:rPr>
          <w:b/>
          <w:szCs w:val="24"/>
          <w:lang w:val="vi-VN"/>
        </w:rPr>
      </w:pPr>
      <w:r w:rsidRPr="001C126A">
        <w:rPr>
          <w:b/>
          <w:szCs w:val="24"/>
          <w:lang w:val="vi-VN"/>
        </w:rPr>
        <w:t>8. Nội dung chi tiết học</w:t>
      </w:r>
      <w:r w:rsidRPr="001C126A">
        <w:rPr>
          <w:b/>
          <w:spacing w:val="-5"/>
          <w:szCs w:val="24"/>
          <w:lang w:val="vi-VN"/>
        </w:rPr>
        <w:t xml:space="preserve"> </w:t>
      </w:r>
      <w:r w:rsidRPr="001C126A">
        <w:rPr>
          <w:b/>
          <w:szCs w:val="24"/>
          <w:lang w:val="vi-VN"/>
        </w:rPr>
        <w:t>phần</w:t>
      </w:r>
    </w:p>
    <w:p w:rsidR="000571E8" w:rsidRPr="001C126A" w:rsidRDefault="000571E8" w:rsidP="000571E8">
      <w:pPr>
        <w:shd w:val="clear" w:color="auto" w:fill="FFFFFF"/>
        <w:tabs>
          <w:tab w:val="left" w:pos="639"/>
        </w:tabs>
        <w:rPr>
          <w:b/>
          <w:i/>
          <w:szCs w:val="24"/>
          <w:lang w:val="vi-VN"/>
        </w:rPr>
      </w:pPr>
      <w:r w:rsidRPr="001C126A">
        <w:rPr>
          <w:b/>
          <w:szCs w:val="24"/>
        </w:rPr>
        <w:t xml:space="preserve">8.1. </w:t>
      </w:r>
      <w:r w:rsidRPr="001C126A">
        <w:rPr>
          <w:b/>
          <w:i/>
          <w:szCs w:val="24"/>
          <w:lang w:val="vi-VN"/>
        </w:rPr>
        <w:t>Nội dung chi</w:t>
      </w:r>
      <w:r w:rsidRPr="001C126A">
        <w:rPr>
          <w:b/>
          <w:i/>
          <w:spacing w:val="-3"/>
          <w:szCs w:val="24"/>
          <w:lang w:val="vi-VN"/>
        </w:rPr>
        <w:t xml:space="preserve"> </w:t>
      </w:r>
      <w:r w:rsidRPr="001C126A">
        <w:rPr>
          <w:b/>
          <w:i/>
          <w:szCs w:val="24"/>
          <w:lang w:val="vi-VN"/>
        </w:rPr>
        <w:t>tiết</w:t>
      </w:r>
    </w:p>
    <w:p w:rsidR="000571E8" w:rsidRPr="001C126A" w:rsidRDefault="000571E8" w:rsidP="000571E8">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0571E8" w:rsidRPr="001C126A" w:rsidTr="00FB0384">
        <w:trPr>
          <w:trHeight w:val="275"/>
        </w:trPr>
        <w:tc>
          <w:tcPr>
            <w:tcW w:w="2602" w:type="pct"/>
            <w:vMerge w:val="restar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Giờ tín chỉ</w:t>
            </w:r>
          </w:p>
        </w:tc>
      </w:tr>
      <w:tr w:rsidR="000571E8" w:rsidRPr="001C126A" w:rsidTr="00FB0384">
        <w:trPr>
          <w:trHeight w:val="1295"/>
        </w:trPr>
        <w:tc>
          <w:tcPr>
            <w:tcW w:w="2602" w:type="pct"/>
            <w:vMerge/>
            <w:tcBorders>
              <w:top w:val="single" w:sz="4" w:space="0" w:color="000000"/>
              <w:left w:val="single" w:sz="4" w:space="0" w:color="000000"/>
              <w:bottom w:val="single" w:sz="4" w:space="0" w:color="auto"/>
              <w:right w:val="single" w:sz="4" w:space="0" w:color="000000"/>
            </w:tcBorders>
            <w:vAlign w:val="center"/>
            <w:hideMark/>
          </w:tcPr>
          <w:p w:rsidR="000571E8" w:rsidRPr="001C126A" w:rsidRDefault="000571E8" w:rsidP="00FB0384">
            <w:pPr>
              <w:rPr>
                <w:rFonts w:eastAsia="Times New Roman"/>
                <w:b/>
                <w:szCs w:val="24"/>
                <w:lang w:val="vi-VN"/>
              </w:rPr>
            </w:pPr>
          </w:p>
        </w:tc>
        <w:tc>
          <w:tcPr>
            <w:tcW w:w="1434" w:type="pct"/>
            <w:vMerge/>
            <w:tcBorders>
              <w:top w:val="single" w:sz="4" w:space="0" w:color="000000"/>
              <w:left w:val="single" w:sz="4" w:space="0" w:color="000000"/>
              <w:bottom w:val="single" w:sz="4" w:space="0" w:color="auto"/>
              <w:right w:val="single" w:sz="4" w:space="0" w:color="000000"/>
            </w:tcBorders>
            <w:vAlign w:val="center"/>
            <w:hideMark/>
          </w:tcPr>
          <w:p w:rsidR="000571E8" w:rsidRPr="001C126A" w:rsidRDefault="000571E8" w:rsidP="00FB0384">
            <w:pPr>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THo, TNC</w:t>
            </w:r>
          </w:p>
        </w:tc>
      </w:tr>
      <w:tr w:rsidR="000571E8" w:rsidRPr="001C126A" w:rsidTr="00FB0384">
        <w:trPr>
          <w:trHeight w:val="2853"/>
        </w:trPr>
        <w:tc>
          <w:tcPr>
            <w:tcW w:w="2602" w:type="pct"/>
            <w:tcBorders>
              <w:top w:val="single" w:sz="4" w:space="0" w:color="auto"/>
              <w:left w:val="single" w:sz="4" w:space="0" w:color="auto"/>
              <w:bottom w:val="single" w:sz="4" w:space="0" w:color="auto"/>
              <w:right w:val="single" w:sz="4" w:space="0" w:color="auto"/>
            </w:tcBorders>
          </w:tcPr>
          <w:p w:rsidR="000571E8" w:rsidRPr="0069140E" w:rsidRDefault="000571E8" w:rsidP="00FB0384">
            <w:pPr>
              <w:shd w:val="clear" w:color="auto" w:fill="FFFFFF"/>
              <w:rPr>
                <w:b/>
                <w:szCs w:val="24"/>
                <w:lang w:val="vi-VN"/>
              </w:rPr>
            </w:pPr>
            <w:r w:rsidRPr="0069140E">
              <w:rPr>
                <w:b/>
                <w:szCs w:val="24"/>
                <w:lang w:val="vi-VN"/>
              </w:rPr>
              <w:t>Chương 1. Sự ra đời của văn học so sánh</w:t>
            </w:r>
          </w:p>
          <w:p w:rsidR="000571E8" w:rsidRPr="00626936" w:rsidRDefault="000571E8" w:rsidP="00FB0384">
            <w:pPr>
              <w:shd w:val="clear" w:color="auto" w:fill="FFFFFF"/>
              <w:rPr>
                <w:szCs w:val="24"/>
                <w:lang w:val="vi-VN"/>
              </w:rPr>
            </w:pPr>
            <w:r w:rsidRPr="00626936">
              <w:rPr>
                <w:szCs w:val="24"/>
                <w:lang w:val="vi-VN"/>
              </w:rPr>
              <w:t>1.1. Từ phương pháp đến chuyên ngành</w:t>
            </w:r>
          </w:p>
          <w:p w:rsidR="000571E8" w:rsidRPr="00626936" w:rsidRDefault="000571E8" w:rsidP="00FB0384">
            <w:pPr>
              <w:shd w:val="clear" w:color="auto" w:fill="FFFFFF"/>
              <w:rPr>
                <w:szCs w:val="24"/>
                <w:lang w:val="vi-VN"/>
              </w:rPr>
            </w:pPr>
            <w:r w:rsidRPr="00626936">
              <w:rPr>
                <w:szCs w:val="24"/>
                <w:lang w:val="vi-VN"/>
              </w:rPr>
              <w:t>1.2. Khái niệm văn học thế giới</w:t>
            </w:r>
          </w:p>
          <w:p w:rsidR="000571E8" w:rsidRPr="00626936" w:rsidRDefault="000571E8" w:rsidP="00FB0384">
            <w:pPr>
              <w:shd w:val="clear" w:color="auto" w:fill="FFFFFF"/>
              <w:rPr>
                <w:szCs w:val="24"/>
                <w:lang w:val="vi-VN"/>
              </w:rPr>
            </w:pPr>
            <w:r w:rsidRPr="00626936">
              <w:rPr>
                <w:szCs w:val="24"/>
                <w:lang w:val="vi-VN"/>
              </w:rPr>
              <w:t>1.3. Khái niệm văn học so sánh</w:t>
            </w:r>
          </w:p>
          <w:p w:rsidR="000571E8" w:rsidRPr="00626936" w:rsidRDefault="000571E8" w:rsidP="00FB0384">
            <w:pPr>
              <w:shd w:val="clear" w:color="auto" w:fill="FFFFFF"/>
              <w:rPr>
                <w:szCs w:val="24"/>
                <w:lang w:val="vi-VN"/>
              </w:rPr>
            </w:pPr>
            <w:r w:rsidRPr="00626936">
              <w:rPr>
                <w:szCs w:val="24"/>
                <w:lang w:val="vi-VN"/>
              </w:rPr>
              <w:t>Thực hành, thảo luận</w:t>
            </w:r>
          </w:p>
          <w:p w:rsidR="000571E8" w:rsidRPr="00626936" w:rsidRDefault="000571E8" w:rsidP="00FB0384">
            <w:pPr>
              <w:shd w:val="clear" w:color="auto" w:fill="FFFFFF"/>
              <w:rPr>
                <w:szCs w:val="24"/>
                <w:lang w:val="vi-VN"/>
              </w:rPr>
            </w:pPr>
            <w:r w:rsidRPr="00626936">
              <w:rPr>
                <w:szCs w:val="24"/>
                <w:lang w:val="vi-VN"/>
              </w:rPr>
              <w:t xml:space="preserve"> 1. Lịch sử hình thành chuyên ngành văn học so sánh.</w:t>
            </w:r>
          </w:p>
          <w:p w:rsidR="000571E8" w:rsidRPr="001C126A" w:rsidRDefault="000571E8" w:rsidP="00FB0384">
            <w:pPr>
              <w:shd w:val="clear" w:color="auto" w:fill="FFFFFF"/>
              <w:rPr>
                <w:szCs w:val="24"/>
                <w:lang w:val="vi-VN"/>
              </w:rPr>
            </w:pPr>
            <w:r w:rsidRPr="00626936">
              <w:rPr>
                <w:szCs w:val="24"/>
                <w:lang w:val="vi-VN"/>
              </w:rPr>
              <w:t>2. Vấn đề ứng dụng lí thuyết văn học so sánh vào nghiên cứu văn học ở Việt Nam.</w:t>
            </w:r>
            <w:r w:rsidRPr="00626936">
              <w:rPr>
                <w:szCs w:val="24"/>
                <w:lang w:val="vi-VN"/>
              </w:rPr>
              <w:tab/>
            </w:r>
          </w:p>
        </w:tc>
        <w:tc>
          <w:tcPr>
            <w:tcW w:w="1434" w:type="pct"/>
            <w:tcBorders>
              <w:top w:val="single" w:sz="4" w:space="0" w:color="auto"/>
              <w:left w:val="single" w:sz="4" w:space="0" w:color="auto"/>
              <w:bottom w:val="single" w:sz="4" w:space="0" w:color="auto"/>
              <w:right w:val="single" w:sz="4" w:space="0" w:color="auto"/>
            </w:tcBorders>
          </w:tcPr>
          <w:p w:rsidR="000571E8" w:rsidRPr="001C126A" w:rsidRDefault="000571E8" w:rsidP="00FB0384">
            <w:pPr>
              <w:widowControl w:val="0"/>
              <w:shd w:val="clear" w:color="auto" w:fill="FFFFFF"/>
              <w:autoSpaceDE w:val="0"/>
              <w:autoSpaceDN w:val="0"/>
              <w:jc w:val="both"/>
              <w:rPr>
                <w:rFonts w:eastAsia="Times New Roman"/>
                <w:szCs w:val="24"/>
                <w:lang w:val="vi-VN"/>
              </w:rPr>
            </w:pPr>
            <w:r w:rsidRPr="0069140E">
              <w:rPr>
                <w:rFonts w:eastAsia="Times New Roman"/>
                <w:szCs w:val="24"/>
                <w:lang w:val="vi-VN"/>
              </w:rPr>
              <w:t>Hiểu được một số vấn đề quan trọng của lí luận văn học so sánh như: lịch sử hình thành chuyên ngành văn học so sánh, khái niệm văn học so sánh</w:t>
            </w:r>
          </w:p>
        </w:tc>
        <w:tc>
          <w:tcPr>
            <w:tcW w:w="242"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rPr>
                <w:rFonts w:eastAsia="Times New Roman"/>
                <w:szCs w:val="24"/>
              </w:rPr>
            </w:pPr>
            <w:r>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widowControl w:val="0"/>
              <w:shd w:val="clear" w:color="auto" w:fill="FFFFFF"/>
              <w:autoSpaceDE w:val="0"/>
              <w:autoSpaceDN w:val="0"/>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0571E8" w:rsidRPr="001C126A" w:rsidRDefault="000571E8" w:rsidP="00FB0384">
            <w:pPr>
              <w:widowControl w:val="0"/>
              <w:shd w:val="clear" w:color="auto" w:fill="FFFFFF"/>
              <w:autoSpaceDE w:val="0"/>
              <w:autoSpaceDN w:val="0"/>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widowControl w:val="0"/>
              <w:shd w:val="clear" w:color="auto" w:fill="FFFFFF"/>
              <w:autoSpaceDE w:val="0"/>
              <w:autoSpaceDN w:val="0"/>
              <w:rPr>
                <w:rFonts w:eastAsia="Times New Roman"/>
                <w:szCs w:val="24"/>
                <w:lang w:val="vi-VN"/>
              </w:rPr>
            </w:pPr>
            <w:r>
              <w:rPr>
                <w:rFonts w:eastAsia="Times New Roman"/>
                <w:szCs w:val="24"/>
                <w:lang w:val="vi-VN"/>
              </w:rPr>
              <w:t>15</w:t>
            </w:r>
          </w:p>
        </w:tc>
      </w:tr>
      <w:tr w:rsidR="000571E8" w:rsidRPr="001C126A" w:rsidTr="00FB0384">
        <w:trPr>
          <w:trHeight w:val="302"/>
        </w:trPr>
        <w:tc>
          <w:tcPr>
            <w:tcW w:w="2602" w:type="pct"/>
            <w:tcBorders>
              <w:top w:val="single" w:sz="4" w:space="0" w:color="auto"/>
              <w:left w:val="single" w:sz="4" w:space="0" w:color="auto"/>
              <w:bottom w:val="single" w:sz="4" w:space="0" w:color="auto"/>
              <w:right w:val="single" w:sz="4" w:space="0" w:color="auto"/>
            </w:tcBorders>
          </w:tcPr>
          <w:p w:rsidR="000571E8" w:rsidRPr="000D3F37" w:rsidRDefault="000571E8" w:rsidP="00FB0384">
            <w:pPr>
              <w:widowControl w:val="0"/>
              <w:shd w:val="clear" w:color="auto" w:fill="FFFFFF" w:themeFill="background1"/>
              <w:autoSpaceDE w:val="0"/>
              <w:autoSpaceDN w:val="0"/>
              <w:adjustRightInd w:val="0"/>
              <w:jc w:val="both"/>
              <w:rPr>
                <w:rFonts w:eastAsia="Times New Roman"/>
                <w:b/>
                <w:bCs/>
                <w:szCs w:val="24"/>
                <w:lang w:val="vi-VN"/>
              </w:rPr>
            </w:pPr>
            <w:r w:rsidRPr="000D3F37">
              <w:rPr>
                <w:rFonts w:eastAsia="Times New Roman"/>
                <w:b/>
                <w:bCs/>
                <w:szCs w:val="24"/>
                <w:lang w:val="vi-VN"/>
              </w:rPr>
              <w:t>Chương 2. Mục đích đối tượng của văn học so sánh</w:t>
            </w:r>
          </w:p>
          <w:p w:rsidR="000571E8" w:rsidRPr="000D3F37"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2.1. Mục đích của văn học so sánh</w:t>
            </w:r>
          </w:p>
          <w:p w:rsidR="000571E8" w:rsidRPr="000D3F37"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2.2. Đối tượng của văn học so sánh</w:t>
            </w:r>
          </w:p>
          <w:p w:rsidR="000571E8" w:rsidRPr="000D3F37"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 xml:space="preserve">Thực hành, thảo luận </w:t>
            </w:r>
          </w:p>
          <w:p w:rsidR="000571E8" w:rsidRPr="000D3F37" w:rsidRDefault="000571E8" w:rsidP="00FB0384">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1. Phân biệt khái niệm so sánh văn học và văn học so sánh.</w:t>
            </w:r>
          </w:p>
          <w:p w:rsidR="000571E8" w:rsidRPr="000D3F37" w:rsidRDefault="000571E8" w:rsidP="00FB0384">
            <w:pPr>
              <w:shd w:val="clear" w:color="auto" w:fill="FFFFFF"/>
              <w:adjustRightInd w:val="0"/>
              <w:jc w:val="both"/>
              <w:rPr>
                <w:b/>
                <w:bCs/>
                <w:szCs w:val="24"/>
                <w:lang w:val="vi-VN"/>
              </w:rPr>
            </w:pPr>
            <w:r w:rsidRPr="000D3F37">
              <w:rPr>
                <w:rFonts w:eastAsia="Times New Roman"/>
                <w:szCs w:val="24"/>
                <w:lang w:val="vi-VN"/>
              </w:rPr>
              <w:t>2. Ý nghĩa của việc tiếp cận văn học từ lí thuyết văn học so sánh.</w:t>
            </w:r>
          </w:p>
        </w:tc>
        <w:tc>
          <w:tcPr>
            <w:tcW w:w="1434" w:type="pct"/>
            <w:tcBorders>
              <w:top w:val="single" w:sz="4" w:space="0" w:color="auto"/>
              <w:left w:val="single" w:sz="4" w:space="0" w:color="auto"/>
              <w:bottom w:val="single" w:sz="4" w:space="0" w:color="auto"/>
              <w:right w:val="single" w:sz="4" w:space="0" w:color="auto"/>
            </w:tcBorders>
            <w:vAlign w:val="center"/>
          </w:tcPr>
          <w:p w:rsidR="000571E8" w:rsidRPr="000D3F37" w:rsidRDefault="000571E8" w:rsidP="00FB0384">
            <w:pPr>
              <w:shd w:val="clear" w:color="auto" w:fill="FFFFFF"/>
              <w:rPr>
                <w:szCs w:val="24"/>
                <w:lang w:val="vi-VN"/>
              </w:rPr>
            </w:pPr>
            <w:r w:rsidRPr="000D3F37">
              <w:rPr>
                <w:szCs w:val="24"/>
                <w:lang w:val="vi-VN"/>
              </w:rPr>
              <w:t>- Hiểu và trình bày được mục đích, đối tượng nghiên cứu của văn học so sánh; phân biệt được hai khái niệm so sánh văn học và văn học so sánh bằng việc phân tích các ví dụ cụ thể.</w:t>
            </w:r>
          </w:p>
          <w:p w:rsidR="000571E8" w:rsidRPr="000D3F37" w:rsidRDefault="000571E8" w:rsidP="00FB0384">
            <w:pPr>
              <w:shd w:val="clear" w:color="auto" w:fill="FFFFFF"/>
              <w:rPr>
                <w:szCs w:val="24"/>
                <w:lang w:val="vi-VN"/>
              </w:rPr>
            </w:pPr>
            <w:r w:rsidRPr="000D3F37">
              <w:rPr>
                <w:szCs w:val="24"/>
                <w:lang w:val="vi-VN"/>
              </w:rPr>
              <w:t>- Xác định được ý nghĩa của việc vận dụng lí thuyết văn học so sánh vào hoạt động nghiên cứu văn học</w:t>
            </w:r>
          </w:p>
        </w:tc>
        <w:tc>
          <w:tcPr>
            <w:tcW w:w="242"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rPr>
                <w:szCs w:val="24"/>
              </w:rPr>
            </w:pPr>
            <w:r>
              <w:rPr>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widowControl w:val="0"/>
              <w:shd w:val="clear" w:color="auto" w:fill="FFFFFF"/>
              <w:autoSpaceDE w:val="0"/>
              <w:autoSpaceDN w:val="0"/>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0571E8" w:rsidRPr="001C126A" w:rsidRDefault="000571E8" w:rsidP="00FB0384">
            <w:pPr>
              <w:widowControl w:val="0"/>
              <w:shd w:val="clear" w:color="auto" w:fill="FFFFFF"/>
              <w:autoSpaceDE w:val="0"/>
              <w:autoSpaceDN w:val="0"/>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widowControl w:val="0"/>
              <w:shd w:val="clear" w:color="auto" w:fill="FFFFFF"/>
              <w:autoSpaceDE w:val="0"/>
              <w:autoSpaceDN w:val="0"/>
              <w:rPr>
                <w:rFonts w:eastAsia="Times New Roman"/>
                <w:szCs w:val="24"/>
                <w:lang w:val="vi-VN"/>
              </w:rPr>
            </w:pPr>
            <w:r>
              <w:rPr>
                <w:rFonts w:eastAsia="Times New Roman"/>
                <w:szCs w:val="24"/>
                <w:lang w:val="vi-VN"/>
              </w:rPr>
              <w:t>2</w:t>
            </w:r>
            <w:r w:rsidRPr="001C126A">
              <w:rPr>
                <w:rFonts w:eastAsia="Times New Roman"/>
                <w:szCs w:val="24"/>
                <w:lang w:val="vi-VN"/>
              </w:rPr>
              <w:t>0</w:t>
            </w:r>
          </w:p>
        </w:tc>
      </w:tr>
      <w:tr w:rsidR="000571E8" w:rsidRPr="001C126A" w:rsidTr="00FB0384">
        <w:trPr>
          <w:trHeight w:val="299"/>
        </w:trPr>
        <w:tc>
          <w:tcPr>
            <w:tcW w:w="2602" w:type="pct"/>
            <w:tcBorders>
              <w:top w:val="single" w:sz="4" w:space="0" w:color="auto"/>
              <w:left w:val="single" w:sz="4" w:space="0" w:color="auto"/>
              <w:bottom w:val="single" w:sz="4" w:space="0" w:color="auto"/>
              <w:right w:val="single" w:sz="4" w:space="0" w:color="auto"/>
            </w:tcBorders>
          </w:tcPr>
          <w:p w:rsidR="000571E8" w:rsidRPr="000D3F37" w:rsidRDefault="000571E8" w:rsidP="00FB0384">
            <w:pPr>
              <w:shd w:val="clear" w:color="auto" w:fill="FFFFFF"/>
              <w:adjustRightInd w:val="0"/>
              <w:jc w:val="both"/>
              <w:rPr>
                <w:b/>
                <w:szCs w:val="24"/>
              </w:rPr>
            </w:pPr>
            <w:r w:rsidRPr="000D3F37">
              <w:rPr>
                <w:b/>
                <w:szCs w:val="24"/>
              </w:rPr>
              <w:t>Chương 3. Những vấn đề lí luận và thực tiễn đang tồn tại của văn học so sánh</w:t>
            </w:r>
          </w:p>
          <w:p w:rsidR="000571E8" w:rsidRPr="000D3F37" w:rsidRDefault="000571E8" w:rsidP="00FB0384">
            <w:pPr>
              <w:shd w:val="clear" w:color="auto" w:fill="FFFFFF"/>
              <w:adjustRightInd w:val="0"/>
              <w:jc w:val="both"/>
              <w:rPr>
                <w:szCs w:val="24"/>
              </w:rPr>
            </w:pPr>
            <w:r w:rsidRPr="000D3F37">
              <w:rPr>
                <w:szCs w:val="24"/>
              </w:rPr>
              <w:t>3.1. Những vấn đề lí luận của văn học so sánh</w:t>
            </w:r>
          </w:p>
          <w:p w:rsidR="000571E8" w:rsidRPr="000D3F37" w:rsidRDefault="000571E8" w:rsidP="00FB0384">
            <w:pPr>
              <w:shd w:val="clear" w:color="auto" w:fill="FFFFFF"/>
              <w:adjustRightInd w:val="0"/>
              <w:jc w:val="both"/>
              <w:rPr>
                <w:szCs w:val="24"/>
              </w:rPr>
            </w:pPr>
            <w:r w:rsidRPr="000D3F37">
              <w:rPr>
                <w:szCs w:val="24"/>
              </w:rPr>
              <w:t>3.1.1. Phương pháp luận và các phương pháp của văn học so sánh</w:t>
            </w:r>
          </w:p>
          <w:p w:rsidR="000571E8" w:rsidRPr="000D3F37" w:rsidRDefault="000571E8" w:rsidP="00FB0384">
            <w:pPr>
              <w:shd w:val="clear" w:color="auto" w:fill="FFFFFF"/>
              <w:adjustRightInd w:val="0"/>
              <w:jc w:val="both"/>
              <w:rPr>
                <w:szCs w:val="24"/>
              </w:rPr>
            </w:pPr>
            <w:r w:rsidRPr="000D3F37">
              <w:rPr>
                <w:szCs w:val="24"/>
              </w:rPr>
              <w:t>3.1.2. Phạm vi và chủ đề nghiên cứu của văn học so sánh</w:t>
            </w:r>
          </w:p>
          <w:p w:rsidR="000571E8" w:rsidRPr="000D3F37" w:rsidRDefault="000571E8" w:rsidP="00FB0384">
            <w:pPr>
              <w:shd w:val="clear" w:color="auto" w:fill="FFFFFF"/>
              <w:adjustRightInd w:val="0"/>
              <w:jc w:val="both"/>
              <w:rPr>
                <w:szCs w:val="24"/>
              </w:rPr>
            </w:pPr>
            <w:r w:rsidRPr="000D3F37">
              <w:rPr>
                <w:szCs w:val="24"/>
              </w:rPr>
              <w:t>3.2. Thực tiễn văn học so sánh trên thế giới và ở Việt Nam</w:t>
            </w:r>
          </w:p>
          <w:p w:rsidR="000571E8" w:rsidRPr="000D3F37" w:rsidRDefault="000571E8" w:rsidP="00FB0384">
            <w:pPr>
              <w:shd w:val="clear" w:color="auto" w:fill="FFFFFF"/>
              <w:adjustRightInd w:val="0"/>
              <w:jc w:val="both"/>
              <w:rPr>
                <w:szCs w:val="24"/>
              </w:rPr>
            </w:pPr>
            <w:r w:rsidRPr="000D3F37">
              <w:rPr>
                <w:szCs w:val="24"/>
              </w:rPr>
              <w:t>3.2.1. Thực tiễn văn học so sánh trên thế giới</w:t>
            </w:r>
          </w:p>
          <w:p w:rsidR="000571E8" w:rsidRPr="000D3F37" w:rsidRDefault="000571E8" w:rsidP="00FB0384">
            <w:pPr>
              <w:shd w:val="clear" w:color="auto" w:fill="FFFFFF"/>
              <w:adjustRightInd w:val="0"/>
              <w:jc w:val="both"/>
              <w:rPr>
                <w:szCs w:val="24"/>
              </w:rPr>
            </w:pPr>
            <w:r w:rsidRPr="000D3F37">
              <w:rPr>
                <w:szCs w:val="24"/>
              </w:rPr>
              <w:t>3.2.2.  Thực tiễn văn học so sánh ở Việt Nam</w:t>
            </w:r>
          </w:p>
          <w:p w:rsidR="000571E8" w:rsidRPr="000D3F37" w:rsidRDefault="000571E8" w:rsidP="00FB0384">
            <w:pPr>
              <w:shd w:val="clear" w:color="auto" w:fill="FFFFFF"/>
              <w:adjustRightInd w:val="0"/>
              <w:jc w:val="both"/>
              <w:rPr>
                <w:szCs w:val="24"/>
              </w:rPr>
            </w:pPr>
            <w:r w:rsidRPr="000D3F37">
              <w:rPr>
                <w:szCs w:val="24"/>
              </w:rPr>
              <w:t>Thực hành, thảo luận</w:t>
            </w:r>
          </w:p>
          <w:p w:rsidR="000571E8" w:rsidRPr="000D3F37" w:rsidRDefault="000571E8" w:rsidP="00FB0384">
            <w:pPr>
              <w:shd w:val="clear" w:color="auto" w:fill="FFFFFF"/>
              <w:adjustRightInd w:val="0"/>
              <w:jc w:val="both"/>
              <w:rPr>
                <w:szCs w:val="24"/>
              </w:rPr>
            </w:pPr>
            <w:r w:rsidRPr="000D3F37">
              <w:rPr>
                <w:szCs w:val="24"/>
              </w:rPr>
              <w:t>1. Đánh giá về thực tiễn ứng dụng lí thuyết văn học so sánh trên thế giới và ở Việt Nam.</w:t>
            </w:r>
          </w:p>
          <w:p w:rsidR="000571E8" w:rsidRPr="000D3F37" w:rsidRDefault="000571E8" w:rsidP="00FB0384">
            <w:pPr>
              <w:shd w:val="clear" w:color="auto" w:fill="FFFFFF"/>
              <w:adjustRightInd w:val="0"/>
              <w:jc w:val="both"/>
              <w:rPr>
                <w:szCs w:val="24"/>
              </w:rPr>
            </w:pPr>
            <w:r w:rsidRPr="000D3F37">
              <w:rPr>
                <w:szCs w:val="24"/>
              </w:rPr>
              <w:t>2. Vận dụng lí thuyết văn học so sánh vào nghiên cứu một số tác phẩm văn học tiêu biểu thuộc các nền văn học của mỗi quốc gia khác nhau.</w:t>
            </w:r>
          </w:p>
        </w:tc>
        <w:tc>
          <w:tcPr>
            <w:tcW w:w="1434" w:type="pct"/>
            <w:tcBorders>
              <w:top w:val="single" w:sz="4" w:space="0" w:color="auto"/>
              <w:left w:val="single" w:sz="4" w:space="0" w:color="auto"/>
              <w:bottom w:val="single" w:sz="4" w:space="0" w:color="auto"/>
              <w:right w:val="single" w:sz="4" w:space="0" w:color="auto"/>
            </w:tcBorders>
            <w:vAlign w:val="center"/>
          </w:tcPr>
          <w:p w:rsidR="000571E8" w:rsidRPr="000D3F37" w:rsidRDefault="000571E8" w:rsidP="00FB0384">
            <w:pPr>
              <w:widowControl w:val="0"/>
              <w:shd w:val="clear" w:color="auto" w:fill="FFFFFF" w:themeFill="background1"/>
              <w:autoSpaceDE w:val="0"/>
              <w:autoSpaceDN w:val="0"/>
              <w:jc w:val="both"/>
              <w:rPr>
                <w:rFonts w:eastAsia="Times New Roman"/>
                <w:szCs w:val="24"/>
              </w:rPr>
            </w:pPr>
            <w:r w:rsidRPr="000D3F37">
              <w:rPr>
                <w:rFonts w:eastAsia="Times New Roman"/>
                <w:szCs w:val="24"/>
              </w:rPr>
              <w:t>- Hiểu được phương pháp luận và các hướng nghiên cứu của văn học so sánh.</w:t>
            </w:r>
          </w:p>
          <w:p w:rsidR="000571E8" w:rsidRPr="000D3F37" w:rsidRDefault="000571E8" w:rsidP="00FB0384">
            <w:pPr>
              <w:widowControl w:val="0"/>
              <w:shd w:val="clear" w:color="auto" w:fill="FFFFFF" w:themeFill="background1"/>
              <w:autoSpaceDE w:val="0"/>
              <w:autoSpaceDN w:val="0"/>
              <w:jc w:val="both"/>
              <w:rPr>
                <w:rFonts w:eastAsia="Times New Roman"/>
                <w:szCs w:val="24"/>
              </w:rPr>
            </w:pPr>
            <w:r w:rsidRPr="000D3F37">
              <w:rPr>
                <w:rFonts w:eastAsia="Times New Roman"/>
                <w:szCs w:val="24"/>
              </w:rPr>
              <w:t>- Vận dụng được tri thức lí luận văn học so sánh vào hoạt động nghiên cứu văn học</w:t>
            </w:r>
          </w:p>
          <w:p w:rsidR="000571E8" w:rsidRPr="000D3F37" w:rsidRDefault="000571E8" w:rsidP="00FB0384">
            <w:pPr>
              <w:shd w:val="clear" w:color="auto" w:fill="FFFFFF"/>
              <w:rPr>
                <w:szCs w:val="24"/>
                <w:lang w:val="vi-VN"/>
              </w:rPr>
            </w:pPr>
          </w:p>
        </w:tc>
        <w:tc>
          <w:tcPr>
            <w:tcW w:w="242"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rPr>
                <w:szCs w:val="24"/>
              </w:rPr>
            </w:pPr>
            <w:r>
              <w:rPr>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widowControl w:val="0"/>
              <w:shd w:val="clear" w:color="auto" w:fill="FFFFFF"/>
              <w:autoSpaceDE w:val="0"/>
              <w:autoSpaceDN w:val="0"/>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0571E8" w:rsidRPr="001C126A" w:rsidRDefault="000571E8" w:rsidP="00FB0384">
            <w:pPr>
              <w:widowControl w:val="0"/>
              <w:shd w:val="clear" w:color="auto" w:fill="FFFFFF"/>
              <w:autoSpaceDE w:val="0"/>
              <w:autoSpaceDN w:val="0"/>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0571E8" w:rsidRPr="001C126A" w:rsidRDefault="000571E8" w:rsidP="00FB0384">
            <w:pPr>
              <w:widowControl w:val="0"/>
              <w:shd w:val="clear" w:color="auto" w:fill="FFFFFF"/>
              <w:autoSpaceDE w:val="0"/>
              <w:autoSpaceDN w:val="0"/>
              <w:rPr>
                <w:rFonts w:eastAsia="Times New Roman"/>
                <w:szCs w:val="24"/>
                <w:lang w:val="vi-VN"/>
              </w:rPr>
            </w:pPr>
            <w:r>
              <w:rPr>
                <w:rFonts w:eastAsia="Times New Roman"/>
                <w:szCs w:val="24"/>
                <w:lang w:val="vi-VN"/>
              </w:rPr>
              <w:t>2</w:t>
            </w:r>
            <w:r w:rsidRPr="001C126A">
              <w:rPr>
                <w:rFonts w:eastAsia="Times New Roman"/>
                <w:szCs w:val="24"/>
                <w:lang w:val="vi-VN"/>
              </w:rPr>
              <w:t>0</w:t>
            </w:r>
          </w:p>
        </w:tc>
      </w:tr>
    </w:tbl>
    <w:p w:rsidR="000571E8" w:rsidRPr="001C126A" w:rsidRDefault="000571E8" w:rsidP="000571E8">
      <w:pPr>
        <w:shd w:val="clear" w:color="auto" w:fill="FFFFFF"/>
        <w:tabs>
          <w:tab w:val="left" w:pos="853"/>
        </w:tabs>
        <w:rPr>
          <w:b/>
          <w:i/>
          <w:szCs w:val="24"/>
        </w:rPr>
      </w:pPr>
      <w:r w:rsidRPr="001C126A">
        <w:rPr>
          <w:b/>
          <w:i/>
          <w:szCs w:val="24"/>
        </w:rPr>
        <w:t xml:space="preserve">     </w:t>
      </w:r>
    </w:p>
    <w:p w:rsidR="000571E8" w:rsidRPr="001C126A" w:rsidRDefault="000571E8" w:rsidP="000571E8">
      <w:pPr>
        <w:shd w:val="clear" w:color="auto" w:fill="FFFFFF"/>
        <w:tabs>
          <w:tab w:val="left" w:pos="853"/>
        </w:tabs>
        <w:rPr>
          <w:rFonts w:eastAsia="Times New Roman"/>
          <w:b/>
          <w:i/>
          <w:szCs w:val="24"/>
          <w:lang w:val="vi-VN"/>
        </w:rPr>
      </w:pPr>
      <w:r w:rsidRPr="001C126A">
        <w:rPr>
          <w:b/>
          <w:i/>
          <w:szCs w:val="24"/>
        </w:rPr>
        <w:t xml:space="preserve">8.2. </w:t>
      </w:r>
      <w:r w:rsidRPr="001C126A">
        <w:rPr>
          <w:b/>
          <w:i/>
          <w:szCs w:val="24"/>
          <w:lang w:val="vi-VN"/>
        </w:rPr>
        <w:t>Ma trận Nội dung - Chuẩn đầu ra học</w:t>
      </w:r>
      <w:r w:rsidRPr="001C126A">
        <w:rPr>
          <w:b/>
          <w:i/>
          <w:spacing w:val="-2"/>
          <w:szCs w:val="24"/>
          <w:lang w:val="vi-VN"/>
        </w:rPr>
        <w:t xml:space="preserve"> </w:t>
      </w:r>
      <w:r w:rsidRPr="001C126A">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4"/>
        <w:gridCol w:w="2404"/>
        <w:gridCol w:w="2125"/>
        <w:gridCol w:w="2692"/>
      </w:tblGrid>
      <w:tr w:rsidR="000571E8" w:rsidRPr="001C126A" w:rsidTr="00FB0384">
        <w:trPr>
          <w:trHeight w:val="277"/>
        </w:trPr>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Thứ tự chương</w:t>
            </w:r>
          </w:p>
        </w:tc>
        <w:tc>
          <w:tcPr>
            <w:tcW w:w="3983" w:type="pct"/>
            <w:gridSpan w:val="3"/>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Chuần đầu ra học phần</w:t>
            </w:r>
          </w:p>
        </w:tc>
      </w:tr>
      <w:tr w:rsidR="000571E8" w:rsidRPr="001C126A" w:rsidTr="00FB0384">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rPr>
                <w:rFonts w:eastAsia="Times New Roman"/>
                <w:b/>
                <w:szCs w:val="24"/>
                <w:lang w:val="vi-VN"/>
              </w:rPr>
            </w:pPr>
          </w:p>
        </w:tc>
        <w:tc>
          <w:tcPr>
            <w:tcW w:w="132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lang w:val="vi-VN"/>
              </w:rPr>
            </w:pPr>
            <w:r w:rsidRPr="001C126A">
              <w:rPr>
                <w:rFonts w:eastAsia="Times New Roman"/>
                <w:position w:val="2"/>
                <w:szCs w:val="24"/>
                <w:lang w:val="vi-VN"/>
              </w:rPr>
              <w:t>C</w:t>
            </w:r>
            <w:r w:rsidRPr="001C126A">
              <w:rPr>
                <w:rFonts w:eastAsia="Times New Roman"/>
                <w:szCs w:val="24"/>
                <w:lang w:val="vi-VN"/>
              </w:rPr>
              <w:t>LO 1</w:t>
            </w:r>
          </w:p>
        </w:tc>
        <w:tc>
          <w:tcPr>
            <w:tcW w:w="1172"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lang w:val="vi-VN"/>
              </w:rPr>
            </w:pPr>
            <w:r w:rsidRPr="001C126A">
              <w:rPr>
                <w:rFonts w:eastAsia="Times New Roman"/>
                <w:position w:val="2"/>
                <w:szCs w:val="24"/>
                <w:lang w:val="vi-VN"/>
              </w:rPr>
              <w:t>C</w:t>
            </w:r>
            <w:r w:rsidRPr="001C126A">
              <w:rPr>
                <w:rFonts w:eastAsia="Times New Roman"/>
                <w:szCs w:val="24"/>
                <w:lang w:val="vi-VN"/>
              </w:rPr>
              <w:t>LO 2</w:t>
            </w:r>
          </w:p>
        </w:tc>
        <w:tc>
          <w:tcPr>
            <w:tcW w:w="1485"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rPr>
            </w:pPr>
            <w:r w:rsidRPr="001C126A">
              <w:rPr>
                <w:rFonts w:eastAsia="Times New Roman"/>
                <w:szCs w:val="24"/>
                <w:lang w:val="vi-VN"/>
              </w:rPr>
              <w:t>C</w:t>
            </w:r>
            <w:r w:rsidRPr="001C126A">
              <w:rPr>
                <w:rFonts w:eastAsia="Times New Roman"/>
                <w:szCs w:val="24"/>
              </w:rPr>
              <w:t>LO 3</w:t>
            </w:r>
          </w:p>
        </w:tc>
      </w:tr>
      <w:tr w:rsidR="000571E8" w:rsidRPr="001C126A" w:rsidTr="00FB0384">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1</w:t>
            </w:r>
          </w:p>
        </w:tc>
        <w:tc>
          <w:tcPr>
            <w:tcW w:w="132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jc w:val="center"/>
              <w:rPr>
                <w:szCs w:val="24"/>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shd w:val="clear" w:color="auto" w:fill="FFFFFF"/>
              <w:jc w:val="center"/>
              <w:rPr>
                <w:szCs w:val="24"/>
              </w:rPr>
            </w:pPr>
            <w:r w:rsidRPr="001C126A">
              <w:rPr>
                <w:szCs w:val="24"/>
              </w:rPr>
              <w:t>T</w:t>
            </w:r>
          </w:p>
        </w:tc>
        <w:tc>
          <w:tcPr>
            <w:tcW w:w="1485"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shd w:val="clear" w:color="auto" w:fill="FFFFFF"/>
              <w:jc w:val="center"/>
              <w:rPr>
                <w:szCs w:val="24"/>
              </w:rPr>
            </w:pPr>
            <w:r w:rsidRPr="001C126A">
              <w:rPr>
                <w:szCs w:val="24"/>
              </w:rPr>
              <w:t>T</w:t>
            </w:r>
          </w:p>
        </w:tc>
      </w:tr>
      <w:tr w:rsidR="000571E8" w:rsidRPr="001C126A" w:rsidTr="00FB0384">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tc>
        <w:tc>
          <w:tcPr>
            <w:tcW w:w="132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jc w:val="center"/>
              <w:rPr>
                <w:szCs w:val="24"/>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shd w:val="clear" w:color="auto" w:fill="FFFFFF"/>
              <w:jc w:val="center"/>
              <w:rPr>
                <w:szCs w:val="24"/>
              </w:rPr>
            </w:pPr>
            <w:r w:rsidRPr="001C126A">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jc w:val="center"/>
              <w:rPr>
                <w:szCs w:val="24"/>
              </w:rPr>
            </w:pPr>
            <w:r w:rsidRPr="001C126A">
              <w:rPr>
                <w:szCs w:val="24"/>
              </w:rPr>
              <w:t>T</w:t>
            </w:r>
          </w:p>
        </w:tc>
      </w:tr>
      <w:tr w:rsidR="000571E8" w:rsidRPr="001C126A" w:rsidTr="00FB0384">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rPr>
            </w:pPr>
            <w:r w:rsidRPr="001C126A">
              <w:rPr>
                <w:rFonts w:eastAsia="Times New Roman"/>
                <w:szCs w:val="24"/>
              </w:rPr>
              <w:t>Chương 3</w:t>
            </w:r>
          </w:p>
        </w:tc>
        <w:tc>
          <w:tcPr>
            <w:tcW w:w="132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jc w:val="center"/>
              <w:rPr>
                <w:szCs w:val="24"/>
                <w:lang w:val="en-GB"/>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shd w:val="clear" w:color="auto" w:fill="FFFFFF"/>
              <w:jc w:val="center"/>
              <w:rPr>
                <w:szCs w:val="24"/>
                <w:lang w:val="en-GB"/>
              </w:rPr>
            </w:pPr>
            <w:r w:rsidRPr="001C126A">
              <w:rPr>
                <w:szCs w:val="24"/>
                <w:lang w:val="en-GB"/>
              </w:rPr>
              <w:t>T</w:t>
            </w:r>
          </w:p>
        </w:tc>
        <w:tc>
          <w:tcPr>
            <w:tcW w:w="1485"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jc w:val="center"/>
              <w:rPr>
                <w:szCs w:val="24"/>
                <w:lang w:val="en-GB"/>
              </w:rPr>
            </w:pPr>
            <w:r w:rsidRPr="001C126A">
              <w:rPr>
                <w:szCs w:val="24"/>
              </w:rPr>
              <w:t>T</w:t>
            </w:r>
          </w:p>
        </w:tc>
      </w:tr>
    </w:tbl>
    <w:p w:rsidR="000571E8" w:rsidRPr="001C126A" w:rsidRDefault="000571E8" w:rsidP="000571E8">
      <w:pPr>
        <w:shd w:val="clear" w:color="auto" w:fill="FFFFFF"/>
        <w:tabs>
          <w:tab w:val="left" w:pos="426"/>
          <w:tab w:val="left" w:pos="853"/>
        </w:tabs>
        <w:rPr>
          <w:b/>
          <w:i/>
          <w:szCs w:val="24"/>
        </w:rPr>
      </w:pPr>
      <w:r w:rsidRPr="001C126A">
        <w:rPr>
          <w:rFonts w:eastAsia="Times New Roman"/>
          <w:b/>
          <w:bCs/>
          <w:i/>
          <w:w w:val="99"/>
          <w:szCs w:val="24"/>
        </w:rPr>
        <w:t>8.3.</w:t>
      </w:r>
      <w:r w:rsidRPr="001C126A">
        <w:rPr>
          <w:rFonts w:eastAsia="Times New Roman"/>
          <w:b/>
          <w:bCs/>
          <w:i/>
          <w:w w:val="99"/>
          <w:szCs w:val="24"/>
        </w:rPr>
        <w:tab/>
      </w:r>
      <w:r w:rsidRPr="001C126A">
        <w:rPr>
          <w:b/>
          <w:i/>
          <w:szCs w:val="24"/>
        </w:rPr>
        <w:t>Kế hoạch giảng</w:t>
      </w:r>
      <w:r w:rsidRPr="001C126A">
        <w:rPr>
          <w:b/>
          <w:i/>
          <w:spacing w:val="-3"/>
          <w:szCs w:val="24"/>
        </w:rPr>
        <w:t xml:space="preserve"> </w:t>
      </w:r>
      <w:r w:rsidRPr="001C126A">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0571E8" w:rsidRPr="001C126A" w:rsidTr="00FB0384">
        <w:trPr>
          <w:trHeight w:val="553"/>
        </w:trPr>
        <w:tc>
          <w:tcPr>
            <w:tcW w:w="70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b/>
                <w:szCs w:val="24"/>
              </w:rPr>
            </w:pPr>
            <w:r w:rsidRPr="001C126A">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Tuần học</w:t>
            </w:r>
          </w:p>
        </w:tc>
      </w:tr>
      <w:tr w:rsidR="000571E8" w:rsidRPr="001C126A" w:rsidTr="00FB0384">
        <w:trPr>
          <w:trHeight w:val="897"/>
        </w:trPr>
        <w:tc>
          <w:tcPr>
            <w:tcW w:w="70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themeFill="background1"/>
              <w:autoSpaceDE w:val="0"/>
              <w:autoSpaceDN w:val="0"/>
              <w:jc w:val="center"/>
              <w:rPr>
                <w:rFonts w:eastAsia="Times New Roman"/>
                <w:szCs w:val="24"/>
              </w:rPr>
            </w:pPr>
            <w:r>
              <w:rPr>
                <w:rFonts w:eastAsia="Times New Roman"/>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 Hình thức: cá nhân, toàn lớp;</w:t>
            </w:r>
          </w:p>
          <w:p w:rsidR="000571E8" w:rsidRPr="001C126A" w:rsidRDefault="000571E8" w:rsidP="00FB0384">
            <w:pPr>
              <w:shd w:val="clear" w:color="auto" w:fill="FFFFFF"/>
              <w:rPr>
                <w:szCs w:val="24"/>
              </w:rPr>
            </w:pPr>
            <w:r w:rsidRPr="001C126A">
              <w:rPr>
                <w:szCs w:val="24"/>
              </w:rPr>
              <w:t>- Phương pháp: đàm thoại gợi mở</w:t>
            </w:r>
          </w:p>
          <w:p w:rsidR="000571E8" w:rsidRPr="001C126A" w:rsidRDefault="000571E8" w:rsidP="00FB0384">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rPr>
            </w:pPr>
            <w:r>
              <w:rPr>
                <w:rFonts w:eastAsia="Times New Roman"/>
                <w:szCs w:val="24"/>
              </w:rPr>
              <w:t>1-5</w:t>
            </w:r>
          </w:p>
        </w:tc>
      </w:tr>
      <w:tr w:rsidR="000571E8" w:rsidRPr="001C126A" w:rsidTr="00FB0384">
        <w:trPr>
          <w:trHeight w:val="894"/>
        </w:trPr>
        <w:tc>
          <w:tcPr>
            <w:tcW w:w="70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themeFill="background1"/>
              <w:autoSpaceDE w:val="0"/>
              <w:autoSpaceDN w:val="0"/>
              <w:jc w:val="center"/>
              <w:rPr>
                <w:rFonts w:eastAsia="Times New Roman"/>
                <w:szCs w:val="24"/>
              </w:rPr>
            </w:pPr>
            <w:r>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rPr>
            </w:pPr>
            <w:r w:rsidRPr="001C126A">
              <w:rPr>
                <w:szCs w:val="24"/>
              </w:rPr>
              <w:t>- Hình thức: nhóm</w:t>
            </w:r>
          </w:p>
          <w:p w:rsidR="000571E8" w:rsidRPr="001C126A" w:rsidRDefault="000571E8" w:rsidP="00FB0384">
            <w:pPr>
              <w:shd w:val="clear" w:color="auto" w:fill="FFFFFF"/>
              <w:rPr>
                <w:szCs w:val="24"/>
              </w:rPr>
            </w:pPr>
            <w:r w:rsidRPr="001C126A">
              <w:rPr>
                <w:szCs w:val="24"/>
              </w:rPr>
              <w:t>- Phương pháp: thảo luận, giải quyết vấn đề</w:t>
            </w:r>
          </w:p>
          <w:p w:rsidR="000571E8" w:rsidRPr="001C126A" w:rsidRDefault="000571E8" w:rsidP="00FB0384">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szCs w:val="24"/>
              </w:rPr>
            </w:pPr>
            <w:r>
              <w:rPr>
                <w:szCs w:val="24"/>
              </w:rPr>
              <w:t>6-7</w:t>
            </w:r>
          </w:p>
        </w:tc>
      </w:tr>
      <w:tr w:rsidR="000571E8" w:rsidRPr="001C126A" w:rsidTr="00FB0384">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rsidR="000571E8" w:rsidRDefault="000571E8" w:rsidP="00FB0384">
            <w:pPr>
              <w:shd w:val="clear" w:color="auto" w:fill="FFFFFF"/>
              <w:jc w:val="center"/>
              <w:rPr>
                <w:szCs w:val="24"/>
              </w:rPr>
            </w:pPr>
          </w:p>
          <w:p w:rsidR="000571E8" w:rsidRPr="001C126A" w:rsidRDefault="000571E8" w:rsidP="00FB0384">
            <w:pPr>
              <w:shd w:val="clear" w:color="auto" w:fill="FFFFFF"/>
              <w:jc w:val="center"/>
              <w:rPr>
                <w:szCs w:val="24"/>
              </w:rPr>
            </w:pPr>
            <w:r>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tcPr>
          <w:p w:rsidR="000571E8" w:rsidRDefault="000571E8" w:rsidP="00FB0384">
            <w:pPr>
              <w:shd w:val="clear" w:color="auto" w:fill="FFFFFF"/>
              <w:jc w:val="center"/>
              <w:rPr>
                <w:szCs w:val="24"/>
              </w:rPr>
            </w:pPr>
            <w:r>
              <w:rPr>
                <w:szCs w:val="24"/>
              </w:rPr>
              <w:t>8</w:t>
            </w:r>
          </w:p>
        </w:tc>
      </w:tr>
      <w:tr w:rsidR="000571E8" w:rsidRPr="001C126A" w:rsidTr="00FB0384">
        <w:trPr>
          <w:trHeight w:val="894"/>
        </w:trPr>
        <w:tc>
          <w:tcPr>
            <w:tcW w:w="706"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p w:rsidR="000571E8" w:rsidRPr="006F5E27" w:rsidRDefault="000571E8" w:rsidP="00FB0384">
            <w:pPr>
              <w:widowControl w:val="0"/>
              <w:shd w:val="clear" w:color="auto" w:fill="FFFFFF"/>
              <w:autoSpaceDE w:val="0"/>
              <w:autoSpaceDN w:val="0"/>
              <w:jc w:val="center"/>
              <w:rPr>
                <w:rFonts w:eastAsia="Times New Roman"/>
                <w:szCs w:val="24"/>
              </w:rPr>
            </w:pPr>
            <w:r>
              <w:rPr>
                <w:rFonts w:eastAsia="Times New Roman"/>
                <w:szCs w:val="24"/>
              </w:rPr>
              <w:t>(Tiếp)</w:t>
            </w:r>
          </w:p>
        </w:tc>
        <w:tc>
          <w:tcPr>
            <w:tcW w:w="780"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themeFill="background1"/>
              <w:autoSpaceDE w:val="0"/>
              <w:autoSpaceDN w:val="0"/>
              <w:jc w:val="center"/>
              <w:rPr>
                <w:rFonts w:eastAsia="Times New Roman"/>
                <w:szCs w:val="24"/>
              </w:rPr>
            </w:pPr>
            <w:r>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tcPr>
          <w:p w:rsidR="000571E8" w:rsidRPr="001C126A" w:rsidRDefault="000571E8" w:rsidP="00FB0384">
            <w:pPr>
              <w:shd w:val="clear" w:color="auto" w:fill="FFFFFF"/>
              <w:rPr>
                <w:szCs w:val="24"/>
              </w:rPr>
            </w:pPr>
            <w:r w:rsidRPr="001C126A">
              <w:rPr>
                <w:szCs w:val="24"/>
              </w:rPr>
              <w:t>- Hình thức: nhóm</w:t>
            </w:r>
          </w:p>
          <w:p w:rsidR="000571E8" w:rsidRPr="001C126A" w:rsidRDefault="000571E8" w:rsidP="00FB0384">
            <w:pPr>
              <w:shd w:val="clear" w:color="auto" w:fill="FFFFFF"/>
              <w:rPr>
                <w:szCs w:val="24"/>
              </w:rPr>
            </w:pPr>
            <w:r w:rsidRPr="001C126A">
              <w:rPr>
                <w:szCs w:val="24"/>
              </w:rPr>
              <w:t>- Phương pháp: thảo luận, giải quyết vấn đề</w:t>
            </w:r>
          </w:p>
          <w:p w:rsidR="000571E8" w:rsidRPr="001C126A" w:rsidRDefault="000571E8" w:rsidP="00FB0384">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0571E8" w:rsidRPr="001C126A" w:rsidRDefault="000571E8" w:rsidP="00FB0384">
            <w:pPr>
              <w:shd w:val="clear" w:color="auto" w:fill="FFFFFF"/>
              <w:jc w:val="center"/>
              <w:rPr>
                <w:szCs w:val="24"/>
              </w:rPr>
            </w:pPr>
            <w:r>
              <w:rPr>
                <w:szCs w:val="24"/>
              </w:rPr>
              <w:t>9-10</w:t>
            </w:r>
          </w:p>
        </w:tc>
      </w:tr>
      <w:tr w:rsidR="000571E8" w:rsidRPr="001C126A" w:rsidTr="00FB0384">
        <w:trPr>
          <w:trHeight w:val="299"/>
        </w:trPr>
        <w:tc>
          <w:tcPr>
            <w:tcW w:w="706"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widowControl w:val="0"/>
              <w:shd w:val="clear" w:color="auto" w:fill="FFFFFF"/>
              <w:autoSpaceDE w:val="0"/>
              <w:autoSpaceDN w:val="0"/>
              <w:jc w:val="center"/>
              <w:rPr>
                <w:rFonts w:eastAsia="Times New Roman"/>
                <w:szCs w:val="24"/>
              </w:rPr>
            </w:pPr>
            <w:r w:rsidRPr="001C126A">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tcPr>
          <w:p w:rsidR="000571E8" w:rsidRDefault="000571E8" w:rsidP="00FB0384">
            <w:pPr>
              <w:widowControl w:val="0"/>
              <w:shd w:val="clear" w:color="auto" w:fill="FFFFFF" w:themeFill="background1"/>
              <w:autoSpaceDE w:val="0"/>
              <w:autoSpaceDN w:val="0"/>
              <w:jc w:val="center"/>
              <w:rPr>
                <w:rFonts w:eastAsia="Times New Roman"/>
                <w:szCs w:val="24"/>
              </w:rPr>
            </w:pPr>
            <w:r>
              <w:rPr>
                <w:rFonts w:eastAsia="Times New Roman"/>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rsidR="000571E8" w:rsidRPr="001C126A" w:rsidRDefault="000571E8" w:rsidP="00FB0384">
            <w:pPr>
              <w:shd w:val="clear" w:color="auto" w:fill="FFFFFF"/>
              <w:rPr>
                <w:szCs w:val="24"/>
                <w:lang w:val="vi-VN"/>
              </w:rPr>
            </w:pPr>
            <w:r w:rsidRPr="001C126A">
              <w:rPr>
                <w:szCs w:val="24"/>
                <w:lang w:val="vi-VN"/>
              </w:rPr>
              <w:t>- Hình thức: nhóm</w:t>
            </w:r>
          </w:p>
          <w:p w:rsidR="000571E8" w:rsidRPr="001C126A" w:rsidRDefault="000571E8" w:rsidP="00FB0384">
            <w:pPr>
              <w:shd w:val="clear" w:color="auto" w:fill="FFFFFF"/>
              <w:rPr>
                <w:szCs w:val="24"/>
                <w:lang w:val="vi-VN"/>
              </w:rPr>
            </w:pPr>
            <w:r w:rsidRPr="001C126A">
              <w:rPr>
                <w:szCs w:val="24"/>
                <w:lang w:val="vi-VN"/>
              </w:rPr>
              <w:t>- Phương pháp: thảo luận, giải quyết vấn đề</w:t>
            </w:r>
          </w:p>
          <w:p w:rsidR="000571E8" w:rsidRPr="001C126A" w:rsidRDefault="000571E8" w:rsidP="00FB0384">
            <w:pPr>
              <w:shd w:val="clear" w:color="auto" w:fill="FFFFFF"/>
              <w:rPr>
                <w:szCs w:val="24"/>
                <w:lang w:val="vi-VN"/>
              </w:rPr>
            </w:pPr>
            <w:r w:rsidRPr="001C126A">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0571E8" w:rsidRPr="001C126A" w:rsidRDefault="000571E8" w:rsidP="00FB0384">
            <w:pPr>
              <w:shd w:val="clear" w:color="auto" w:fill="FFFFFF"/>
              <w:jc w:val="center"/>
              <w:rPr>
                <w:szCs w:val="24"/>
              </w:rPr>
            </w:pPr>
            <w:r>
              <w:rPr>
                <w:szCs w:val="24"/>
              </w:rPr>
              <w:t>11-15</w:t>
            </w:r>
          </w:p>
        </w:tc>
      </w:tr>
    </w:tbl>
    <w:p w:rsidR="000571E8" w:rsidRPr="001C126A" w:rsidRDefault="000571E8" w:rsidP="000571E8">
      <w:pPr>
        <w:shd w:val="clear" w:color="auto" w:fill="FFFFFF"/>
        <w:tabs>
          <w:tab w:val="left" w:pos="284"/>
          <w:tab w:val="left" w:pos="639"/>
        </w:tabs>
        <w:rPr>
          <w:b/>
          <w:szCs w:val="24"/>
          <w:lang w:val="vi-VN"/>
        </w:rPr>
      </w:pPr>
      <w:r w:rsidRPr="001C126A">
        <w:rPr>
          <w:rFonts w:eastAsia="Times New Roman"/>
          <w:b/>
          <w:bCs/>
          <w:spacing w:val="-2"/>
          <w:w w:val="99"/>
          <w:szCs w:val="24"/>
        </w:rPr>
        <w:t>9.</w:t>
      </w:r>
      <w:r w:rsidRPr="001C126A">
        <w:rPr>
          <w:rFonts w:eastAsia="Times New Roman"/>
          <w:b/>
          <w:bCs/>
          <w:spacing w:val="-2"/>
          <w:w w:val="99"/>
          <w:szCs w:val="24"/>
        </w:rPr>
        <w:tab/>
      </w:r>
      <w:r w:rsidRPr="001C126A">
        <w:rPr>
          <w:b/>
          <w:szCs w:val="24"/>
        </w:rPr>
        <w:t>Đánh giá kết quả học</w:t>
      </w:r>
      <w:r w:rsidRPr="001C126A">
        <w:rPr>
          <w:b/>
          <w:spacing w:val="-3"/>
          <w:szCs w:val="24"/>
        </w:rPr>
        <w:t xml:space="preserve"> </w:t>
      </w:r>
      <w:r w:rsidRPr="001C126A">
        <w:rPr>
          <w:b/>
          <w:szCs w:val="24"/>
        </w:rPr>
        <w:t>tập</w:t>
      </w:r>
    </w:p>
    <w:p w:rsidR="000571E8" w:rsidRPr="001C126A" w:rsidRDefault="000571E8" w:rsidP="000571E8">
      <w:pPr>
        <w:shd w:val="clear" w:color="auto" w:fill="FFFFFF"/>
        <w:tabs>
          <w:tab w:val="left" w:pos="426"/>
          <w:tab w:val="left" w:pos="853"/>
        </w:tabs>
        <w:rPr>
          <w:szCs w:val="24"/>
          <w:lang w:val="vi-VN"/>
        </w:rPr>
      </w:pPr>
      <w:r w:rsidRPr="001C126A">
        <w:rPr>
          <w:rFonts w:eastAsia="Times New Roman"/>
          <w:b/>
          <w:bCs/>
          <w:i/>
          <w:w w:val="99"/>
          <w:szCs w:val="24"/>
          <w:lang w:val="vi-VN"/>
        </w:rPr>
        <w:t>9.1.</w:t>
      </w:r>
      <w:r w:rsidRPr="001C126A">
        <w:rPr>
          <w:rFonts w:eastAsia="Times New Roman"/>
          <w:b/>
          <w:bCs/>
          <w:i/>
          <w:w w:val="99"/>
          <w:szCs w:val="24"/>
          <w:lang w:val="vi-VN"/>
        </w:rPr>
        <w:tab/>
      </w:r>
      <w:r w:rsidRPr="001C126A">
        <w:rPr>
          <w:b/>
          <w:i/>
          <w:szCs w:val="24"/>
          <w:lang w:val="vi-VN"/>
        </w:rPr>
        <w:t>Thang điểm đánh giá</w:t>
      </w:r>
      <w:r w:rsidRPr="001C126A">
        <w:rPr>
          <w:szCs w:val="24"/>
          <w:lang w:val="vi-VN"/>
        </w:rPr>
        <w:t>: 10</w:t>
      </w:r>
      <w:r w:rsidRPr="001C126A">
        <w:rPr>
          <w:spacing w:val="-2"/>
          <w:szCs w:val="24"/>
          <w:lang w:val="vi-VN"/>
        </w:rPr>
        <w:t xml:space="preserve"> </w:t>
      </w:r>
      <w:r w:rsidRPr="001C126A">
        <w:rPr>
          <w:szCs w:val="24"/>
          <w:lang w:val="vi-VN"/>
        </w:rPr>
        <w:t>(100%)</w:t>
      </w:r>
    </w:p>
    <w:p w:rsidR="000571E8" w:rsidRPr="001C126A" w:rsidRDefault="000571E8" w:rsidP="000571E8">
      <w:pPr>
        <w:shd w:val="clear" w:color="auto" w:fill="FFFFFF"/>
        <w:tabs>
          <w:tab w:val="left" w:pos="426"/>
          <w:tab w:val="left" w:pos="853"/>
        </w:tabs>
        <w:rPr>
          <w:b/>
          <w:i/>
          <w:szCs w:val="24"/>
          <w:lang w:val="vi-VN"/>
        </w:rPr>
      </w:pPr>
      <w:r w:rsidRPr="001C126A">
        <w:rPr>
          <w:rFonts w:eastAsia="Times New Roman"/>
          <w:b/>
          <w:bCs/>
          <w:i/>
          <w:w w:val="99"/>
          <w:szCs w:val="24"/>
          <w:lang w:val="vi-VN"/>
        </w:rPr>
        <w:t>9.2.</w:t>
      </w:r>
      <w:r w:rsidRPr="001C126A">
        <w:rPr>
          <w:rFonts w:eastAsia="Times New Roman"/>
          <w:b/>
          <w:bCs/>
          <w:i/>
          <w:w w:val="99"/>
          <w:szCs w:val="24"/>
          <w:lang w:val="vi-VN"/>
        </w:rPr>
        <w:tab/>
      </w:r>
      <w:r w:rsidRPr="001C126A">
        <w:rPr>
          <w:b/>
          <w:i/>
          <w:szCs w:val="24"/>
          <w:lang w:val="vi-VN"/>
        </w:rPr>
        <w:t>Phương thức đánh</w:t>
      </w:r>
      <w:r w:rsidRPr="001C126A">
        <w:rPr>
          <w:b/>
          <w:i/>
          <w:spacing w:val="-3"/>
          <w:szCs w:val="24"/>
          <w:lang w:val="vi-VN"/>
        </w:rPr>
        <w:t xml:space="preserve"> </w:t>
      </w:r>
      <w:r w:rsidRPr="001C126A">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0571E8" w:rsidRPr="001C126A" w:rsidTr="00FB0384">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b/>
                <w:bCs/>
                <w:szCs w:val="24"/>
              </w:rPr>
            </w:pPr>
            <w:r w:rsidRPr="001C126A">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b/>
                <w:bCs/>
                <w:szCs w:val="24"/>
              </w:rPr>
            </w:pPr>
            <w:r w:rsidRPr="001C126A">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b/>
                <w:bCs/>
                <w:szCs w:val="24"/>
              </w:rPr>
            </w:pPr>
            <w:r w:rsidRPr="001C126A">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b/>
                <w:bCs/>
                <w:szCs w:val="24"/>
              </w:rPr>
            </w:pPr>
            <w:r w:rsidRPr="001C126A">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b/>
                <w:bCs/>
                <w:szCs w:val="24"/>
              </w:rPr>
            </w:pPr>
            <w:r w:rsidRPr="001C126A">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b/>
                <w:bCs/>
                <w:szCs w:val="24"/>
              </w:rPr>
            </w:pPr>
            <w:r w:rsidRPr="001C126A">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0571E8" w:rsidRPr="001C126A" w:rsidRDefault="000571E8" w:rsidP="00FB0384">
            <w:pPr>
              <w:jc w:val="center"/>
              <w:rPr>
                <w:rFonts w:eastAsia="Times New Roman"/>
                <w:b/>
                <w:bCs/>
                <w:szCs w:val="24"/>
              </w:rPr>
            </w:pPr>
            <w:r w:rsidRPr="001C126A">
              <w:rPr>
                <w:b/>
                <w:szCs w:val="24"/>
              </w:rPr>
              <w:t>Mã chuẩn đầu ra học phần</w:t>
            </w:r>
          </w:p>
        </w:tc>
      </w:tr>
      <w:tr w:rsidR="000571E8" w:rsidRPr="001C126A" w:rsidTr="00FB0384">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rsidR="000571E8" w:rsidRPr="001C126A" w:rsidRDefault="000571E8" w:rsidP="00FB0384">
            <w:pPr>
              <w:jc w:val="center"/>
              <w:rPr>
                <w:rFonts w:eastAsia="Times New Roman"/>
                <w:szCs w:val="24"/>
              </w:rPr>
            </w:pPr>
            <w:r>
              <w:rPr>
                <w:szCs w:val="24"/>
              </w:rPr>
              <w:t>CLO 3</w:t>
            </w:r>
          </w:p>
        </w:tc>
      </w:tr>
      <w:tr w:rsidR="000571E8" w:rsidRPr="001C126A" w:rsidTr="00FB0384">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1C126A" w:rsidRDefault="000571E8" w:rsidP="00FB0384">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1C126A" w:rsidRDefault="000571E8" w:rsidP="00FB0384">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 xml:space="preserve">Thái độ học tập </w:t>
            </w:r>
          </w:p>
          <w:p w:rsidR="000571E8" w:rsidRPr="001C126A" w:rsidRDefault="000571E8" w:rsidP="00FB0384">
            <w:pPr>
              <w:jc w:val="center"/>
              <w:rPr>
                <w:rFonts w:eastAsia="Times New Roman"/>
                <w:szCs w:val="24"/>
              </w:rPr>
            </w:pPr>
            <w:r w:rsidRPr="001C126A">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rPr>
                <w:rFonts w:eastAsia="Times New Roman"/>
                <w:szCs w:val="24"/>
              </w:rPr>
            </w:pPr>
            <w:r w:rsidRPr="001C126A">
              <w:rPr>
                <w:rFonts w:eastAsia="Times New Roman"/>
                <w:spacing w:val="-6"/>
                <w:szCs w:val="24"/>
              </w:rPr>
              <w:t xml:space="preserve">Đánh giá mức độ hoàn thành </w:t>
            </w:r>
            <w:r w:rsidRPr="001C126A">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rsidR="000571E8" w:rsidRPr="001C126A" w:rsidRDefault="000571E8" w:rsidP="00FB0384">
            <w:pPr>
              <w:jc w:val="center"/>
              <w:rPr>
                <w:szCs w:val="24"/>
              </w:rPr>
            </w:pPr>
            <w:r w:rsidRPr="001C126A">
              <w:rPr>
                <w:szCs w:val="24"/>
              </w:rPr>
              <w:t>CLO 1</w:t>
            </w:r>
          </w:p>
          <w:p w:rsidR="000571E8" w:rsidRPr="00D23D11" w:rsidRDefault="000571E8" w:rsidP="00FB0384">
            <w:pPr>
              <w:jc w:val="center"/>
              <w:rPr>
                <w:szCs w:val="24"/>
              </w:rPr>
            </w:pPr>
            <w:r w:rsidRPr="001C126A">
              <w:rPr>
                <w:szCs w:val="24"/>
              </w:rPr>
              <w:t>CLO 2</w:t>
            </w:r>
          </w:p>
        </w:tc>
      </w:tr>
      <w:tr w:rsidR="000571E8" w:rsidRPr="001C126A" w:rsidTr="00FB0384">
        <w:trPr>
          <w:trHeight w:val="2208"/>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1C126A" w:rsidRDefault="000571E8" w:rsidP="00FB0384">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1C126A" w:rsidRDefault="000571E8" w:rsidP="00FB0384">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rPr>
                <w:rFonts w:eastAsia="Times New Roman"/>
                <w:szCs w:val="24"/>
              </w:rPr>
            </w:pPr>
            <w:r w:rsidRPr="001C126A">
              <w:rPr>
                <w:rFonts w:eastAsia="Times New Roman"/>
                <w:szCs w:val="24"/>
              </w:rPr>
              <w:t>Sử dụng các phương thức:</w:t>
            </w:r>
            <w:r w:rsidRPr="001C126A">
              <w:rPr>
                <w:rFonts w:eastAsia="Times New Roman"/>
                <w:szCs w:val="24"/>
              </w:rPr>
              <w:br/>
              <w:t>+ Thảo luận;</w:t>
            </w:r>
            <w:r w:rsidRPr="001C126A">
              <w:rPr>
                <w:rFonts w:eastAsia="Times New Roman"/>
                <w:szCs w:val="24"/>
              </w:rPr>
              <w:br/>
              <w:t>+ Hỏi đáp;</w:t>
            </w:r>
            <w:r w:rsidRPr="001C126A">
              <w:rPr>
                <w:rFonts w:eastAsia="Times New Roman"/>
                <w:szCs w:val="24"/>
              </w:rPr>
              <w:br/>
              <w:t>+ Làm việc nhóm;</w:t>
            </w:r>
            <w:r w:rsidRPr="001C126A">
              <w:rPr>
                <w:rFonts w:eastAsia="Times New Roman"/>
                <w:szCs w:val="24"/>
              </w:rPr>
              <w:br/>
              <w:t>+ Bài tập về nhà;</w:t>
            </w:r>
            <w:r w:rsidRPr="001C126A">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rsidR="000571E8" w:rsidRPr="001C126A" w:rsidRDefault="000571E8" w:rsidP="00FB0384">
            <w:pPr>
              <w:jc w:val="center"/>
              <w:rPr>
                <w:szCs w:val="24"/>
              </w:rPr>
            </w:pPr>
            <w:r w:rsidRPr="001C126A">
              <w:rPr>
                <w:szCs w:val="24"/>
              </w:rPr>
              <w:t>CLO 1</w:t>
            </w:r>
          </w:p>
          <w:p w:rsidR="000571E8" w:rsidRPr="001C126A" w:rsidRDefault="000571E8" w:rsidP="00FB0384">
            <w:pPr>
              <w:jc w:val="center"/>
              <w:rPr>
                <w:szCs w:val="24"/>
              </w:rPr>
            </w:pPr>
            <w:r w:rsidRPr="001C126A">
              <w:rPr>
                <w:szCs w:val="24"/>
              </w:rPr>
              <w:t>CLO 2</w:t>
            </w:r>
          </w:p>
          <w:p w:rsidR="000571E8" w:rsidRPr="001C126A" w:rsidRDefault="000571E8" w:rsidP="00FB0384">
            <w:pPr>
              <w:jc w:val="center"/>
              <w:rPr>
                <w:rFonts w:eastAsia="Times New Roman"/>
                <w:szCs w:val="24"/>
              </w:rPr>
            </w:pPr>
            <w:r w:rsidRPr="001C126A">
              <w:rPr>
                <w:szCs w:val="24"/>
              </w:rPr>
              <w:t>CLO 3</w:t>
            </w:r>
          </w:p>
        </w:tc>
      </w:tr>
      <w:tr w:rsidR="000571E8" w:rsidRPr="001C126A" w:rsidTr="00FB0384">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both"/>
              <w:rPr>
                <w:rFonts w:eastAsia="Times New Roman"/>
                <w:szCs w:val="24"/>
              </w:rPr>
            </w:pPr>
            <w:r w:rsidRPr="001C126A">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Pr>
                <w:rFonts w:eastAsia="Times New Roman"/>
                <w:szCs w:val="24"/>
              </w:rPr>
              <w:t>Tuần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rPr>
                <w:rFonts w:eastAsia="Times New Roman"/>
                <w:szCs w:val="24"/>
              </w:rPr>
            </w:pPr>
            <w:r w:rsidRPr="001C126A">
              <w:rPr>
                <w:rFonts w:eastAsia="Times New Roman"/>
                <w:szCs w:val="24"/>
              </w:rPr>
              <w:t>Sử dụng một trong các hình thức sau đây (tuỳ điều kiện của từng năm học):</w:t>
            </w:r>
          </w:p>
          <w:p w:rsidR="000571E8" w:rsidRPr="001C126A" w:rsidRDefault="000571E8" w:rsidP="00FB0384">
            <w:pPr>
              <w:rPr>
                <w:rFonts w:eastAsia="Times New Roman"/>
                <w:szCs w:val="24"/>
              </w:rPr>
            </w:pPr>
            <w:r w:rsidRPr="001C126A">
              <w:rPr>
                <w:rFonts w:eastAsia="Times New Roman"/>
                <w:szCs w:val="24"/>
              </w:rPr>
              <w:t>+ Tự luận;</w:t>
            </w:r>
          </w:p>
          <w:p w:rsidR="000571E8" w:rsidRPr="001C126A" w:rsidRDefault="000571E8" w:rsidP="00FB0384">
            <w:pPr>
              <w:rPr>
                <w:rFonts w:eastAsia="Times New Roman"/>
                <w:szCs w:val="24"/>
              </w:rPr>
            </w:pPr>
            <w:r w:rsidRPr="001C126A">
              <w:rPr>
                <w:rFonts w:eastAsia="Times New Roman"/>
                <w:szCs w:val="24"/>
              </w:rPr>
              <w:t>+ Bài tập lớn;</w:t>
            </w:r>
          </w:p>
          <w:p w:rsidR="000571E8" w:rsidRPr="001C126A" w:rsidRDefault="000571E8" w:rsidP="00FB0384">
            <w:pPr>
              <w:rPr>
                <w:rFonts w:eastAsia="Times New Roman"/>
                <w:szCs w:val="24"/>
              </w:rPr>
            </w:pPr>
            <w:r w:rsidRPr="001C126A">
              <w:rPr>
                <w:rFonts w:eastAsia="Times New Roman"/>
                <w:szCs w:val="24"/>
              </w:rPr>
              <w:t>+ Vấn đáp;</w:t>
            </w:r>
          </w:p>
          <w:p w:rsidR="000571E8" w:rsidRPr="001C126A" w:rsidRDefault="000571E8" w:rsidP="00FB0384">
            <w:pPr>
              <w:rPr>
                <w:rFonts w:eastAsia="Times New Roman"/>
                <w:szCs w:val="24"/>
              </w:rPr>
            </w:pPr>
            <w:r w:rsidRPr="001C126A">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rsidR="000571E8" w:rsidRPr="001C126A" w:rsidRDefault="000571E8" w:rsidP="00FB0384">
            <w:pPr>
              <w:jc w:val="center"/>
              <w:rPr>
                <w:szCs w:val="24"/>
              </w:rPr>
            </w:pPr>
            <w:r w:rsidRPr="001C126A">
              <w:rPr>
                <w:szCs w:val="24"/>
              </w:rPr>
              <w:t>CLO 1</w:t>
            </w:r>
          </w:p>
          <w:p w:rsidR="000571E8" w:rsidRPr="001C126A" w:rsidRDefault="000571E8" w:rsidP="00FB0384">
            <w:pPr>
              <w:jc w:val="center"/>
              <w:rPr>
                <w:rFonts w:eastAsia="Times New Roman"/>
                <w:szCs w:val="24"/>
              </w:rPr>
            </w:pPr>
            <w:r w:rsidRPr="001C126A">
              <w:rPr>
                <w:szCs w:val="24"/>
              </w:rPr>
              <w:t>CLO 3</w:t>
            </w:r>
          </w:p>
        </w:tc>
      </w:tr>
      <w:tr w:rsidR="000571E8" w:rsidRPr="001C126A" w:rsidTr="00FB0384">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0571E8" w:rsidRPr="001C126A" w:rsidRDefault="000571E8" w:rsidP="00FB0384">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 xml:space="preserve">Chuẩn đầu ra </w:t>
            </w:r>
          </w:p>
          <w:p w:rsidR="000571E8" w:rsidRPr="001C126A" w:rsidRDefault="000571E8" w:rsidP="00FB0384">
            <w:pPr>
              <w:jc w:val="center"/>
              <w:rPr>
                <w:rFonts w:eastAsia="Times New Roman"/>
                <w:szCs w:val="24"/>
              </w:rPr>
            </w:pPr>
            <w:r w:rsidRPr="001C126A">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1C126A" w:rsidRDefault="000571E8" w:rsidP="00FB0384">
            <w:pPr>
              <w:jc w:val="center"/>
              <w:rPr>
                <w:rFonts w:eastAsia="Times New Roman"/>
                <w:szCs w:val="24"/>
              </w:rPr>
            </w:pPr>
            <w:r w:rsidRPr="001C126A">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1C126A" w:rsidRDefault="000571E8" w:rsidP="00FB0384">
            <w:pPr>
              <w:spacing w:line="288" w:lineRule="auto"/>
              <w:rPr>
                <w:szCs w:val="24"/>
              </w:rPr>
            </w:pPr>
            <w:r w:rsidRPr="001C126A">
              <w:rPr>
                <w:rFonts w:eastAsia="Times New Roman"/>
                <w:spacing w:val="-8"/>
                <w:szCs w:val="24"/>
              </w:rPr>
              <w:t xml:space="preserve">- </w:t>
            </w:r>
            <w:r w:rsidRPr="001C126A">
              <w:rPr>
                <w:szCs w:val="24"/>
              </w:rPr>
              <w:t>Sử dụng một trong các hình thức sau đây (tuỳ điều kiện của từng năm học):</w:t>
            </w:r>
            <w:r w:rsidRPr="001C126A">
              <w:rPr>
                <w:szCs w:val="24"/>
              </w:rPr>
              <w:br/>
              <w:t>+ Tự luận;</w:t>
            </w:r>
          </w:p>
          <w:p w:rsidR="000571E8" w:rsidRPr="001C126A" w:rsidRDefault="000571E8" w:rsidP="00FB0384">
            <w:pPr>
              <w:spacing w:line="288" w:lineRule="auto"/>
              <w:rPr>
                <w:szCs w:val="24"/>
              </w:rPr>
            </w:pPr>
            <w:r w:rsidRPr="001C126A">
              <w:rPr>
                <w:szCs w:val="24"/>
              </w:rPr>
              <w:t>+ Bài tập lớn;</w:t>
            </w:r>
          </w:p>
          <w:p w:rsidR="000571E8" w:rsidRPr="001C126A" w:rsidRDefault="000571E8" w:rsidP="00FB0384">
            <w:pPr>
              <w:spacing w:line="288" w:lineRule="auto"/>
              <w:rPr>
                <w:rFonts w:eastAsia="Times New Roman"/>
                <w:spacing w:val="-8"/>
                <w:szCs w:val="24"/>
              </w:rPr>
            </w:pPr>
            <w:r w:rsidRPr="001C126A">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rsidR="000571E8" w:rsidRPr="001C126A" w:rsidRDefault="000571E8" w:rsidP="00FB0384">
            <w:pPr>
              <w:jc w:val="center"/>
              <w:rPr>
                <w:szCs w:val="24"/>
              </w:rPr>
            </w:pPr>
            <w:r w:rsidRPr="001C126A">
              <w:rPr>
                <w:szCs w:val="24"/>
              </w:rPr>
              <w:t>CLO 1</w:t>
            </w:r>
          </w:p>
          <w:p w:rsidR="000571E8" w:rsidRPr="001C126A" w:rsidRDefault="000571E8" w:rsidP="00FB0384">
            <w:pPr>
              <w:jc w:val="center"/>
              <w:rPr>
                <w:szCs w:val="24"/>
              </w:rPr>
            </w:pPr>
            <w:r w:rsidRPr="001C126A">
              <w:rPr>
                <w:szCs w:val="24"/>
              </w:rPr>
              <w:t>CLO 2</w:t>
            </w:r>
          </w:p>
          <w:p w:rsidR="000571E8" w:rsidRPr="001C126A" w:rsidRDefault="000571E8" w:rsidP="00FB0384">
            <w:pPr>
              <w:jc w:val="center"/>
              <w:rPr>
                <w:rFonts w:eastAsia="Times New Roman"/>
                <w:szCs w:val="24"/>
              </w:rPr>
            </w:pPr>
            <w:r w:rsidRPr="001C126A">
              <w:rPr>
                <w:szCs w:val="24"/>
              </w:rPr>
              <w:t>CLO 3</w:t>
            </w:r>
          </w:p>
        </w:tc>
      </w:tr>
    </w:tbl>
    <w:p w:rsidR="000571E8" w:rsidRPr="001C126A" w:rsidRDefault="000571E8" w:rsidP="000571E8">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0571E8" w:rsidRPr="001C126A" w:rsidTr="00FB0384">
        <w:tc>
          <w:tcPr>
            <w:tcW w:w="1303" w:type="pct"/>
            <w:hideMark/>
          </w:tcPr>
          <w:p w:rsidR="000571E8" w:rsidRPr="001C126A" w:rsidRDefault="000571E8" w:rsidP="00FB0384">
            <w:pPr>
              <w:shd w:val="clear" w:color="auto" w:fill="FFFFFF"/>
              <w:jc w:val="center"/>
              <w:rPr>
                <w:i/>
                <w:iCs/>
                <w:szCs w:val="24"/>
              </w:rPr>
            </w:pPr>
            <w:r w:rsidRPr="001C126A">
              <w:rPr>
                <w:i/>
                <w:iCs/>
                <w:szCs w:val="24"/>
                <w:lang w:val="vi-VN"/>
              </w:rPr>
              <w:t xml:space="preserve">                                                                                              </w:t>
            </w:r>
          </w:p>
        </w:tc>
        <w:tc>
          <w:tcPr>
            <w:tcW w:w="1448" w:type="pct"/>
          </w:tcPr>
          <w:p w:rsidR="000571E8" w:rsidRPr="001C126A" w:rsidRDefault="000571E8" w:rsidP="00FB0384">
            <w:pPr>
              <w:shd w:val="clear" w:color="auto" w:fill="FFFFFF"/>
              <w:jc w:val="center"/>
              <w:rPr>
                <w:i/>
                <w:iCs/>
                <w:szCs w:val="24"/>
              </w:rPr>
            </w:pPr>
          </w:p>
        </w:tc>
        <w:tc>
          <w:tcPr>
            <w:tcW w:w="2249" w:type="pct"/>
            <w:hideMark/>
          </w:tcPr>
          <w:p w:rsidR="000571E8" w:rsidRPr="001C126A" w:rsidRDefault="000571E8" w:rsidP="00FB0384">
            <w:pPr>
              <w:shd w:val="clear" w:color="auto" w:fill="FFFFFF"/>
              <w:jc w:val="center"/>
              <w:rPr>
                <w:i/>
                <w:iCs/>
                <w:szCs w:val="24"/>
              </w:rPr>
            </w:pPr>
            <w:r w:rsidRPr="001C126A">
              <w:rPr>
                <w:i/>
                <w:iCs/>
                <w:szCs w:val="24"/>
                <w:lang w:val="vi-VN"/>
              </w:rPr>
              <w:t xml:space="preserve">Hà Nội, ngày </w:t>
            </w:r>
            <w:r w:rsidRPr="001C126A">
              <w:rPr>
                <w:i/>
                <w:iCs/>
                <w:szCs w:val="24"/>
              </w:rPr>
              <w:t xml:space="preserve">  </w:t>
            </w:r>
            <w:r>
              <w:rPr>
                <w:i/>
                <w:iCs/>
                <w:szCs w:val="24"/>
              </w:rPr>
              <w:t>10</w:t>
            </w:r>
            <w:r w:rsidRPr="001C126A">
              <w:rPr>
                <w:i/>
                <w:iCs/>
                <w:szCs w:val="24"/>
              </w:rPr>
              <w:t xml:space="preserve">  </w:t>
            </w:r>
            <w:r w:rsidRPr="001C126A">
              <w:rPr>
                <w:i/>
                <w:iCs/>
                <w:szCs w:val="24"/>
                <w:lang w:val="vi-VN"/>
              </w:rPr>
              <w:t xml:space="preserve"> tháng</w:t>
            </w:r>
            <w:r>
              <w:rPr>
                <w:i/>
                <w:iCs/>
                <w:szCs w:val="24"/>
              </w:rPr>
              <w:t xml:space="preserve"> 7</w:t>
            </w:r>
            <w:r w:rsidRPr="001C126A">
              <w:rPr>
                <w:i/>
                <w:iCs/>
                <w:szCs w:val="24"/>
              </w:rPr>
              <w:t xml:space="preserve"> </w:t>
            </w:r>
            <w:r w:rsidRPr="001C126A">
              <w:rPr>
                <w:i/>
                <w:iCs/>
                <w:szCs w:val="24"/>
                <w:lang w:val="vi-VN"/>
              </w:rPr>
              <w:t xml:space="preserve"> năm </w:t>
            </w:r>
            <w:r w:rsidRPr="001C126A">
              <w:rPr>
                <w:i/>
                <w:iCs/>
                <w:szCs w:val="24"/>
              </w:rPr>
              <w:t>2024</w:t>
            </w:r>
          </w:p>
        </w:tc>
      </w:tr>
      <w:tr w:rsidR="000571E8" w:rsidRPr="001C126A" w:rsidTr="00FB0384">
        <w:trPr>
          <w:trHeight w:val="476"/>
        </w:trPr>
        <w:tc>
          <w:tcPr>
            <w:tcW w:w="1303" w:type="pct"/>
          </w:tcPr>
          <w:p w:rsidR="000571E8" w:rsidRPr="001C126A" w:rsidRDefault="000571E8" w:rsidP="00FB0384">
            <w:pPr>
              <w:shd w:val="clear" w:color="auto" w:fill="FFFFFF"/>
              <w:jc w:val="center"/>
              <w:rPr>
                <w:b/>
                <w:szCs w:val="24"/>
              </w:rPr>
            </w:pPr>
            <w:r w:rsidRPr="001C126A">
              <w:rPr>
                <w:b/>
                <w:szCs w:val="24"/>
              </w:rPr>
              <w:t>Trưởng khoa</w:t>
            </w: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r w:rsidRPr="001C126A">
              <w:rPr>
                <w:b/>
                <w:szCs w:val="24"/>
              </w:rPr>
              <w:t>Bùi Minh Đức</w:t>
            </w:r>
          </w:p>
        </w:tc>
        <w:tc>
          <w:tcPr>
            <w:tcW w:w="1448" w:type="pct"/>
          </w:tcPr>
          <w:p w:rsidR="000571E8" w:rsidRPr="001C126A" w:rsidRDefault="000571E8" w:rsidP="00FB0384">
            <w:pPr>
              <w:shd w:val="clear" w:color="auto" w:fill="FFFFFF"/>
              <w:jc w:val="center"/>
              <w:rPr>
                <w:b/>
                <w:szCs w:val="24"/>
              </w:rPr>
            </w:pPr>
            <w:r w:rsidRPr="001C126A">
              <w:rPr>
                <w:b/>
                <w:szCs w:val="24"/>
              </w:rPr>
              <w:t>Trưởng Bộ môn</w:t>
            </w: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r w:rsidRPr="001C126A">
              <w:rPr>
                <w:b/>
                <w:szCs w:val="24"/>
              </w:rPr>
              <w:t>Mai Thị Hồng Tuyết</w:t>
            </w:r>
          </w:p>
        </w:tc>
        <w:tc>
          <w:tcPr>
            <w:tcW w:w="2249" w:type="pct"/>
          </w:tcPr>
          <w:p w:rsidR="000571E8" w:rsidRPr="001C126A" w:rsidRDefault="000571E8" w:rsidP="00FB0384">
            <w:pPr>
              <w:shd w:val="clear" w:color="auto" w:fill="FFFFFF"/>
              <w:jc w:val="center"/>
              <w:rPr>
                <w:b/>
                <w:szCs w:val="24"/>
              </w:rPr>
            </w:pPr>
            <w:r w:rsidRPr="001C126A">
              <w:rPr>
                <w:b/>
                <w:szCs w:val="24"/>
              </w:rPr>
              <w:t>Người biên soạn</w:t>
            </w: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p>
          <w:p w:rsidR="000571E8" w:rsidRPr="001C126A" w:rsidRDefault="000571E8" w:rsidP="00FB0384">
            <w:pPr>
              <w:shd w:val="clear" w:color="auto" w:fill="FFFFFF"/>
              <w:jc w:val="center"/>
              <w:rPr>
                <w:b/>
                <w:szCs w:val="24"/>
              </w:rPr>
            </w:pPr>
            <w:r>
              <w:rPr>
                <w:b/>
                <w:szCs w:val="24"/>
              </w:rPr>
              <w:t>Mai Thị Hồng Tuyết</w:t>
            </w:r>
          </w:p>
        </w:tc>
      </w:tr>
    </w:tbl>
    <w:p w:rsidR="000571E8" w:rsidRDefault="000571E8" w:rsidP="000571E8">
      <w:pPr>
        <w:shd w:val="clear" w:color="auto" w:fill="FFFFFF"/>
        <w:rPr>
          <w:szCs w:val="24"/>
        </w:rPr>
      </w:pPr>
    </w:p>
    <w:p w:rsidR="000571E8" w:rsidRPr="000571E8" w:rsidRDefault="000571E8" w:rsidP="000571E8">
      <w:pPr>
        <w:rPr>
          <w:szCs w:val="24"/>
        </w:rPr>
      </w:pPr>
    </w:p>
    <w:p w:rsidR="000571E8" w:rsidRPr="000571E8" w:rsidRDefault="000571E8" w:rsidP="000571E8">
      <w:pPr>
        <w:rPr>
          <w:szCs w:val="24"/>
        </w:rPr>
      </w:pPr>
    </w:p>
    <w:p w:rsidR="000571E8" w:rsidRDefault="000571E8" w:rsidP="000571E8">
      <w:pPr>
        <w:rPr>
          <w:szCs w:val="24"/>
        </w:rPr>
      </w:pPr>
    </w:p>
    <w:p w:rsidR="000571E8" w:rsidRDefault="000571E8" w:rsidP="000571E8">
      <w:pPr>
        <w:spacing w:before="181"/>
        <w:ind w:left="410" w:right="521" w:hanging="410"/>
        <w:jc w:val="center"/>
        <w:rPr>
          <w:b/>
          <w:sz w:val="22"/>
          <w:lang w:val="fr-FR"/>
        </w:rPr>
      </w:pPr>
      <w:r>
        <w:rPr>
          <w:b/>
          <w:sz w:val="22"/>
          <w:lang w:val="fr-FR"/>
        </w:rPr>
        <w:t xml:space="preserve">20. </w:t>
      </w:r>
      <w:r w:rsidRPr="00DC14E0">
        <w:rPr>
          <w:b/>
          <w:sz w:val="22"/>
          <w:lang w:val="fr-FR"/>
        </w:rPr>
        <w:t>ĐỀ CƯƠNG CHI TIẾT HỌC PHẦN:</w:t>
      </w:r>
    </w:p>
    <w:p w:rsidR="000571E8" w:rsidRPr="00DC14E0" w:rsidRDefault="000571E8" w:rsidP="000571E8">
      <w:pPr>
        <w:spacing w:before="181"/>
        <w:ind w:left="410" w:right="521" w:hanging="410"/>
        <w:jc w:val="center"/>
        <w:rPr>
          <w:b/>
          <w:bCs/>
          <w:sz w:val="22"/>
        </w:rPr>
      </w:pPr>
      <w:r w:rsidRPr="00DC14E0">
        <w:rPr>
          <w:b/>
          <w:sz w:val="22"/>
          <w:lang w:val="fr-FR"/>
        </w:rPr>
        <w:t xml:space="preserve"> </w:t>
      </w:r>
      <w:r w:rsidRPr="00DC14E0">
        <w:rPr>
          <w:b/>
          <w:bCs/>
          <w:sz w:val="22"/>
        </w:rPr>
        <w:t>ĐẶC TRƯNG VĂN HỌC TRUNG ĐẠI VIỆT NAM</w:t>
      </w:r>
    </w:p>
    <w:p w:rsidR="000571E8" w:rsidRPr="00DC14E0" w:rsidRDefault="000571E8" w:rsidP="000571E8">
      <w:pPr>
        <w:jc w:val="center"/>
        <w:rPr>
          <w:b/>
          <w:bCs/>
          <w:szCs w:val="24"/>
          <w:lang w:val="fr-FR"/>
        </w:rPr>
      </w:pPr>
      <w:r w:rsidRPr="00DC14E0">
        <w:rPr>
          <w:b/>
          <w:bCs/>
          <w:szCs w:val="24"/>
          <w:lang w:val="fr-FR"/>
        </w:rPr>
        <w:t xml:space="preserve">Mã số: </w:t>
      </w:r>
      <w:r w:rsidRPr="00DC14E0">
        <w:rPr>
          <w:szCs w:val="24"/>
          <w:lang w:val="pt-BR" w:bidi="en-US"/>
        </w:rPr>
        <w:t>MVL210</w:t>
      </w:r>
    </w:p>
    <w:p w:rsidR="000571E8" w:rsidRPr="00DC14E0" w:rsidRDefault="000571E8" w:rsidP="000571E8">
      <w:pPr>
        <w:rPr>
          <w:b/>
          <w:bCs/>
          <w:szCs w:val="24"/>
          <w:lang w:val="fr-FR"/>
        </w:rPr>
      </w:pPr>
      <w:r w:rsidRPr="00DC14E0">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DC14E0" w:rsidTr="00FB0384">
        <w:tc>
          <w:tcPr>
            <w:tcW w:w="9351" w:type="dxa"/>
            <w:shd w:val="clear" w:color="auto" w:fill="auto"/>
          </w:tcPr>
          <w:p w:rsidR="000571E8" w:rsidRPr="00DC14E0" w:rsidRDefault="000571E8" w:rsidP="00FB0384">
            <w:pPr>
              <w:tabs>
                <w:tab w:val="left" w:pos="403"/>
              </w:tabs>
              <w:rPr>
                <w:b/>
                <w:bCs/>
                <w:i/>
                <w:iCs/>
                <w:szCs w:val="24"/>
              </w:rPr>
            </w:pPr>
            <w:r w:rsidRPr="00DC14E0">
              <w:rPr>
                <w:b/>
                <w:bCs/>
                <w:i/>
                <w:iCs/>
                <w:szCs w:val="24"/>
              </w:rPr>
              <w:t>1.1. Tên học phần:</w:t>
            </w:r>
          </w:p>
        </w:tc>
      </w:tr>
      <w:tr w:rsidR="000571E8" w:rsidRPr="00DC14E0" w:rsidTr="00FB0384">
        <w:tc>
          <w:tcPr>
            <w:tcW w:w="9351" w:type="dxa"/>
            <w:shd w:val="clear" w:color="auto" w:fill="auto"/>
          </w:tcPr>
          <w:p w:rsidR="000571E8" w:rsidRPr="00F70778" w:rsidRDefault="000571E8" w:rsidP="00FB0384">
            <w:pPr>
              <w:tabs>
                <w:tab w:val="left" w:pos="403"/>
              </w:tabs>
              <w:ind w:left="360"/>
              <w:rPr>
                <w:szCs w:val="24"/>
              </w:rPr>
            </w:pPr>
            <w:r w:rsidRPr="00F70778">
              <w:rPr>
                <w:szCs w:val="24"/>
              </w:rPr>
              <w:t xml:space="preserve">               - Tiếng Việt: </w:t>
            </w:r>
            <w:r w:rsidRPr="00F70778">
              <w:rPr>
                <w:bCs/>
                <w:iCs/>
                <w:szCs w:val="24"/>
              </w:rPr>
              <w:t>Đặc trưng văn học trung đại Việt Nam</w:t>
            </w:r>
          </w:p>
        </w:tc>
      </w:tr>
      <w:tr w:rsidR="000571E8" w:rsidRPr="00DC14E0" w:rsidTr="00FB0384">
        <w:tc>
          <w:tcPr>
            <w:tcW w:w="9351" w:type="dxa"/>
            <w:shd w:val="clear" w:color="auto" w:fill="auto"/>
          </w:tcPr>
          <w:p w:rsidR="000571E8" w:rsidRPr="00F70778" w:rsidRDefault="000571E8" w:rsidP="00FB0384">
            <w:pPr>
              <w:tabs>
                <w:tab w:val="left" w:pos="403"/>
              </w:tabs>
              <w:ind w:left="360"/>
              <w:rPr>
                <w:szCs w:val="24"/>
              </w:rPr>
            </w:pPr>
            <w:r w:rsidRPr="00F70778">
              <w:rPr>
                <w:szCs w:val="24"/>
              </w:rPr>
              <w:t xml:space="preserve">               - Tiếng Anh: The typical features of Vietnamese medieval literature</w:t>
            </w:r>
          </w:p>
        </w:tc>
      </w:tr>
      <w:tr w:rsidR="000571E8" w:rsidRPr="00DC14E0" w:rsidTr="00FB0384">
        <w:tc>
          <w:tcPr>
            <w:tcW w:w="9351" w:type="dxa"/>
            <w:shd w:val="clear" w:color="auto" w:fill="auto"/>
          </w:tcPr>
          <w:p w:rsidR="000571E8" w:rsidRPr="00DC14E0" w:rsidRDefault="000571E8" w:rsidP="00FB0384">
            <w:pPr>
              <w:tabs>
                <w:tab w:val="left" w:pos="403"/>
              </w:tabs>
              <w:rPr>
                <w:color w:val="0070C0"/>
                <w:szCs w:val="24"/>
              </w:rPr>
            </w:pPr>
            <w:r w:rsidRPr="00DC14E0">
              <w:rPr>
                <w:b/>
                <w:bCs/>
                <w:i/>
                <w:iCs/>
                <w:color w:val="0070C0"/>
                <w:szCs w:val="24"/>
              </w:rPr>
              <w:t>1.2. Thuộc khối kiến thức:</w:t>
            </w:r>
          </w:p>
        </w:tc>
      </w:tr>
      <w:tr w:rsidR="000571E8" w:rsidRPr="00DC14E0" w:rsidTr="00FB0384">
        <w:tc>
          <w:tcPr>
            <w:tcW w:w="9351" w:type="dxa"/>
            <w:shd w:val="clear" w:color="auto" w:fill="auto"/>
          </w:tcPr>
          <w:p w:rsidR="000571E8" w:rsidRPr="00DC14E0" w:rsidRDefault="008052B9" w:rsidP="00FB0384">
            <w:pPr>
              <w:tabs>
                <w:tab w:val="left" w:pos="4837"/>
              </w:tabs>
              <w:ind w:left="1593"/>
              <w:rPr>
                <w:color w:val="0070C0"/>
                <w:szCs w:val="24"/>
              </w:rPr>
            </w:pPr>
            <w:sdt>
              <w:sdtPr>
                <w:rPr>
                  <w:color w:val="0070C0"/>
                  <w:szCs w:val="24"/>
                </w:rPr>
                <w:id w:val="-175955013"/>
                <w14:checkbox>
                  <w14:checked w14:val="0"/>
                  <w14:checkedState w14:val="2612" w14:font="MS Gothic"/>
                  <w14:uncheckedState w14:val="2610" w14:font="MS Gothic"/>
                </w14:checkbox>
              </w:sdtPr>
              <w:sdtEndPr/>
              <w:sdtContent>
                <w:r w:rsidR="000571E8" w:rsidRPr="00DC14E0">
                  <w:rPr>
                    <w:rFonts w:ascii="Segoe UI Symbol" w:eastAsia="MS Gothic" w:hAnsi="Segoe UI Symbol" w:cs="Segoe UI Symbol"/>
                    <w:color w:val="0070C0"/>
                    <w:szCs w:val="24"/>
                  </w:rPr>
                  <w:t>☐</w:t>
                </w:r>
              </w:sdtContent>
            </w:sdt>
            <w:r w:rsidR="000571E8" w:rsidRPr="00DC14E0">
              <w:rPr>
                <w:color w:val="0070C0"/>
                <w:szCs w:val="24"/>
              </w:rPr>
              <w:t xml:space="preserve"> Kiến thức chung</w:t>
            </w:r>
          </w:p>
          <w:p w:rsidR="000571E8" w:rsidRPr="00DC14E0" w:rsidRDefault="008052B9" w:rsidP="00FB0384">
            <w:pPr>
              <w:tabs>
                <w:tab w:val="left" w:pos="4837"/>
              </w:tabs>
              <w:ind w:left="1593"/>
              <w:rPr>
                <w:color w:val="0070C0"/>
                <w:szCs w:val="24"/>
              </w:rPr>
            </w:pPr>
            <w:sdt>
              <w:sdtPr>
                <w:rPr>
                  <w:color w:val="0070C0"/>
                  <w:szCs w:val="24"/>
                </w:rPr>
                <w:id w:val="79560461"/>
                <w14:checkbox>
                  <w14:checked w14:val="1"/>
                  <w14:checkedState w14:val="2612" w14:font="MS Gothic"/>
                  <w14:uncheckedState w14:val="2610" w14:font="MS Gothic"/>
                </w14:checkbox>
              </w:sdtPr>
              <w:sdtEndPr/>
              <w:sdtContent>
                <w:r w:rsidR="000571E8" w:rsidRPr="00DC14E0">
                  <w:rPr>
                    <w:rFonts w:ascii="MS Gothic" w:eastAsia="MS Gothic" w:hAnsi="MS Gothic" w:hint="eastAsia"/>
                    <w:color w:val="0070C0"/>
                    <w:szCs w:val="24"/>
                  </w:rPr>
                  <w:t>☒</w:t>
                </w:r>
              </w:sdtContent>
            </w:sdt>
            <w:r w:rsidR="000571E8" w:rsidRPr="00DC14E0">
              <w:rPr>
                <w:color w:val="0070C0"/>
                <w:szCs w:val="24"/>
              </w:rPr>
              <w:t xml:space="preserve"> Kiến thức cơ sở</w:t>
            </w:r>
          </w:p>
          <w:p w:rsidR="000571E8" w:rsidRPr="00DC14E0" w:rsidRDefault="008052B9" w:rsidP="00FB0384">
            <w:pPr>
              <w:tabs>
                <w:tab w:val="left" w:pos="4837"/>
              </w:tabs>
              <w:ind w:left="1593"/>
              <w:rPr>
                <w:color w:val="0070C0"/>
                <w:szCs w:val="24"/>
              </w:rPr>
            </w:pPr>
            <w:sdt>
              <w:sdtPr>
                <w:rPr>
                  <w:color w:val="0070C0"/>
                  <w:szCs w:val="24"/>
                </w:rPr>
                <w:id w:val="355014783"/>
                <w14:checkbox>
                  <w14:checked w14:val="0"/>
                  <w14:checkedState w14:val="2612" w14:font="MS Gothic"/>
                  <w14:uncheckedState w14:val="2610" w14:font="MS Gothic"/>
                </w14:checkbox>
              </w:sdtPr>
              <w:sdtEndPr/>
              <w:sdtContent>
                <w:r w:rsidR="000571E8" w:rsidRPr="00DC14E0">
                  <w:rPr>
                    <w:rFonts w:ascii="MS Gothic" w:eastAsia="MS Gothic" w:hAnsi="MS Gothic" w:hint="eastAsia"/>
                    <w:color w:val="0070C0"/>
                    <w:szCs w:val="24"/>
                  </w:rPr>
                  <w:t>☐</w:t>
                </w:r>
              </w:sdtContent>
            </w:sdt>
            <w:r w:rsidR="000571E8" w:rsidRPr="00DC14E0">
              <w:rPr>
                <w:color w:val="0070C0"/>
                <w:szCs w:val="24"/>
              </w:rPr>
              <w:t xml:space="preserve"> Kiến thức chuyên ngành</w:t>
            </w:r>
            <w:r w:rsidR="000571E8" w:rsidRPr="00DC14E0">
              <w:rPr>
                <w:color w:val="0070C0"/>
                <w:szCs w:val="24"/>
              </w:rPr>
              <w:tab/>
            </w:r>
          </w:p>
          <w:p w:rsidR="000571E8" w:rsidRPr="00DC14E0" w:rsidRDefault="008052B9" w:rsidP="00FB0384">
            <w:pPr>
              <w:tabs>
                <w:tab w:val="left" w:pos="4837"/>
              </w:tabs>
              <w:ind w:left="1593"/>
              <w:rPr>
                <w:color w:val="0070C0"/>
                <w:szCs w:val="24"/>
              </w:rPr>
            </w:pPr>
            <w:sdt>
              <w:sdtPr>
                <w:rPr>
                  <w:color w:val="0070C0"/>
                  <w:szCs w:val="24"/>
                </w:rPr>
                <w:id w:val="342760610"/>
                <w14:checkbox>
                  <w14:checked w14:val="0"/>
                  <w14:checkedState w14:val="2612" w14:font="MS Gothic"/>
                  <w14:uncheckedState w14:val="2610" w14:font="MS Gothic"/>
                </w14:checkbox>
              </w:sdtPr>
              <w:sdtEndPr/>
              <w:sdtContent>
                <w:r w:rsidR="000571E8" w:rsidRPr="00DC14E0">
                  <w:rPr>
                    <w:rFonts w:ascii="MS Gothic" w:eastAsia="MS Gothic" w:hAnsi="MS Gothic" w:hint="eastAsia"/>
                    <w:color w:val="0070C0"/>
                    <w:szCs w:val="24"/>
                  </w:rPr>
                  <w:t>☐</w:t>
                </w:r>
              </w:sdtContent>
            </w:sdt>
            <w:r w:rsidR="000571E8" w:rsidRPr="00DC14E0">
              <w:rPr>
                <w:color w:val="0070C0"/>
                <w:szCs w:val="24"/>
              </w:rPr>
              <w:t xml:space="preserve"> Khóa luận/Luận văn/Đồ án/Luận án</w:t>
            </w:r>
          </w:p>
        </w:tc>
      </w:tr>
      <w:tr w:rsidR="000571E8" w:rsidRPr="00DC14E0" w:rsidTr="00FB0384">
        <w:tc>
          <w:tcPr>
            <w:tcW w:w="9351" w:type="dxa"/>
            <w:shd w:val="clear" w:color="auto" w:fill="auto"/>
          </w:tcPr>
          <w:p w:rsidR="000571E8" w:rsidRPr="00DC14E0" w:rsidRDefault="000571E8" w:rsidP="00FB0384">
            <w:pPr>
              <w:tabs>
                <w:tab w:val="left" w:pos="403"/>
              </w:tabs>
              <w:rPr>
                <w:szCs w:val="24"/>
              </w:rPr>
            </w:pPr>
            <w:r w:rsidRPr="00DC14E0">
              <w:rPr>
                <w:b/>
                <w:bCs/>
                <w:i/>
                <w:iCs/>
                <w:szCs w:val="24"/>
              </w:rPr>
              <w:t>1.3. Loại học phần:</w:t>
            </w:r>
          </w:p>
        </w:tc>
      </w:tr>
      <w:tr w:rsidR="000571E8" w:rsidRPr="00DC14E0" w:rsidTr="00FB0384">
        <w:tc>
          <w:tcPr>
            <w:tcW w:w="9351" w:type="dxa"/>
            <w:shd w:val="clear" w:color="auto" w:fill="auto"/>
          </w:tcPr>
          <w:p w:rsidR="000571E8" w:rsidRPr="00DC14E0" w:rsidRDefault="000571E8" w:rsidP="00FB0384">
            <w:pPr>
              <w:tabs>
                <w:tab w:val="left" w:pos="403"/>
              </w:tabs>
              <w:rPr>
                <w:szCs w:val="24"/>
              </w:rPr>
            </w:pPr>
            <w:r w:rsidRPr="00DC14E0">
              <w:rPr>
                <w:szCs w:val="24"/>
              </w:rPr>
              <w:t xml:space="preserve">                          </w:t>
            </w:r>
            <w:sdt>
              <w:sdtPr>
                <w:rPr>
                  <w:szCs w:val="24"/>
                </w:rPr>
                <w:id w:val="-1124078497"/>
                <w14:checkbox>
                  <w14:checked w14:val="0"/>
                  <w14:checkedState w14:val="2612" w14:font="MS Gothic"/>
                  <w14:uncheckedState w14:val="2610" w14:font="MS Gothic"/>
                </w14:checkbox>
              </w:sdtPr>
              <w:sdtEndPr/>
              <w:sdtContent>
                <w:r w:rsidRPr="00DC14E0">
                  <w:rPr>
                    <w:rFonts w:ascii="Segoe UI Symbol" w:eastAsia="MS Gothic" w:hAnsi="Segoe UI Symbol" w:cs="Segoe UI Symbol"/>
                    <w:szCs w:val="24"/>
                  </w:rPr>
                  <w:t>☐</w:t>
                </w:r>
              </w:sdtContent>
            </w:sdt>
            <w:r w:rsidRPr="00DC14E0">
              <w:rPr>
                <w:szCs w:val="24"/>
              </w:rPr>
              <w:t xml:space="preserve"> Bắt buộc                               </w:t>
            </w:r>
            <w:sdt>
              <w:sdtPr>
                <w:rPr>
                  <w:szCs w:val="24"/>
                </w:rPr>
                <w:id w:val="1792860732"/>
                <w14:checkbox>
                  <w14:checked w14:val="1"/>
                  <w14:checkedState w14:val="2612" w14:font="MS Gothic"/>
                  <w14:uncheckedState w14:val="2610" w14:font="MS Gothic"/>
                </w14:checkbox>
              </w:sdtPr>
              <w:sdtEndPr/>
              <w:sdtContent>
                <w:r w:rsidRPr="00DC14E0">
                  <w:rPr>
                    <w:rFonts w:ascii="MS Gothic" w:eastAsia="MS Gothic" w:hAnsi="MS Gothic" w:hint="eastAsia"/>
                    <w:szCs w:val="24"/>
                  </w:rPr>
                  <w:t>☒</w:t>
                </w:r>
              </w:sdtContent>
            </w:sdt>
            <w:r w:rsidRPr="00DC14E0">
              <w:rPr>
                <w:szCs w:val="24"/>
              </w:rPr>
              <w:t xml:space="preserve"> Tự chọn</w:t>
            </w:r>
          </w:p>
        </w:tc>
      </w:tr>
      <w:tr w:rsidR="000571E8" w:rsidRPr="00DC14E0" w:rsidTr="00FB0384">
        <w:tc>
          <w:tcPr>
            <w:tcW w:w="9351" w:type="dxa"/>
            <w:shd w:val="clear" w:color="auto" w:fill="auto"/>
          </w:tcPr>
          <w:p w:rsidR="000571E8" w:rsidRPr="00DC14E0" w:rsidRDefault="000571E8" w:rsidP="00FB0384">
            <w:pPr>
              <w:tabs>
                <w:tab w:val="left" w:pos="403"/>
              </w:tabs>
              <w:rPr>
                <w:b/>
                <w:bCs/>
                <w:color w:val="0070C0"/>
                <w:szCs w:val="24"/>
              </w:rPr>
            </w:pPr>
            <w:r w:rsidRPr="00DC14E0">
              <w:rPr>
                <w:b/>
                <w:bCs/>
                <w:i/>
                <w:iCs/>
                <w:szCs w:val="24"/>
              </w:rPr>
              <w:t xml:space="preserve">1.4. Số tín chỉ: </w:t>
            </w:r>
            <w:r w:rsidRPr="00DC14E0">
              <w:rPr>
                <w:b/>
                <w:bCs/>
                <w:szCs w:val="24"/>
              </w:rPr>
              <w:t>2</w:t>
            </w:r>
          </w:p>
        </w:tc>
      </w:tr>
      <w:tr w:rsidR="000571E8" w:rsidRPr="00DC14E0" w:rsidTr="00FB0384">
        <w:tc>
          <w:tcPr>
            <w:tcW w:w="9351" w:type="dxa"/>
            <w:shd w:val="clear" w:color="auto" w:fill="auto"/>
          </w:tcPr>
          <w:p w:rsidR="000571E8" w:rsidRPr="00DC14E0" w:rsidRDefault="000571E8" w:rsidP="00FB0384">
            <w:pPr>
              <w:tabs>
                <w:tab w:val="left" w:pos="403"/>
              </w:tabs>
              <w:rPr>
                <w:b/>
                <w:bCs/>
                <w:i/>
                <w:iCs/>
                <w:color w:val="0070C0"/>
                <w:szCs w:val="24"/>
              </w:rPr>
            </w:pPr>
            <w:r w:rsidRPr="00DC14E0">
              <w:rPr>
                <w:b/>
                <w:bCs/>
                <w:i/>
                <w:iCs/>
                <w:szCs w:val="24"/>
              </w:rPr>
              <w:t>1.5. Số giờ học tập định mức:   100 giờ</w:t>
            </w:r>
            <w:r w:rsidRPr="00DC14E0">
              <w:rPr>
                <w:color w:val="0070C0"/>
                <w:szCs w:val="24"/>
              </w:rPr>
              <w:tab/>
            </w:r>
          </w:p>
        </w:tc>
      </w:tr>
      <w:tr w:rsidR="000571E8" w:rsidRPr="00DC14E0" w:rsidTr="00FB0384">
        <w:tc>
          <w:tcPr>
            <w:tcW w:w="9351" w:type="dxa"/>
            <w:shd w:val="clear" w:color="auto" w:fill="auto"/>
          </w:tcPr>
          <w:p w:rsidR="000571E8" w:rsidRPr="00DC14E0" w:rsidRDefault="000571E8" w:rsidP="00FB0384">
            <w:pPr>
              <w:tabs>
                <w:tab w:val="left" w:pos="4837"/>
              </w:tabs>
              <w:ind w:left="426"/>
              <w:rPr>
                <w:color w:val="FF0000"/>
                <w:szCs w:val="24"/>
              </w:rPr>
            </w:pPr>
            <w:r w:rsidRPr="00DC14E0">
              <w:rPr>
                <w:color w:val="FF0000"/>
                <w:szCs w:val="24"/>
              </w:rPr>
              <w:t xml:space="preserve">                - Lí thuyết: 15 giờ</w:t>
            </w:r>
          </w:p>
        </w:tc>
      </w:tr>
      <w:tr w:rsidR="000571E8" w:rsidRPr="00DC14E0" w:rsidTr="00FB0384">
        <w:tc>
          <w:tcPr>
            <w:tcW w:w="9351" w:type="dxa"/>
            <w:shd w:val="clear" w:color="auto" w:fill="auto"/>
          </w:tcPr>
          <w:p w:rsidR="000571E8" w:rsidRPr="00DC14E0" w:rsidRDefault="000571E8" w:rsidP="00FB0384">
            <w:pPr>
              <w:tabs>
                <w:tab w:val="left" w:pos="4837"/>
              </w:tabs>
              <w:ind w:left="426"/>
              <w:rPr>
                <w:color w:val="FF0000"/>
                <w:szCs w:val="24"/>
              </w:rPr>
            </w:pPr>
            <w:r w:rsidRPr="00DC14E0">
              <w:rPr>
                <w:color w:val="FF0000"/>
                <w:szCs w:val="24"/>
              </w:rPr>
              <w:t xml:space="preserve">                - Bài tập, thảo luận: 30 giờ</w:t>
            </w:r>
          </w:p>
          <w:p w:rsidR="000571E8" w:rsidRPr="00DC14E0" w:rsidRDefault="000571E8" w:rsidP="00FB0384">
            <w:pPr>
              <w:tabs>
                <w:tab w:val="left" w:pos="4837"/>
              </w:tabs>
              <w:ind w:left="426"/>
              <w:rPr>
                <w:color w:val="FF0000"/>
                <w:szCs w:val="24"/>
              </w:rPr>
            </w:pPr>
            <w:r w:rsidRPr="00DC14E0">
              <w:rPr>
                <w:color w:val="FF0000"/>
                <w:szCs w:val="24"/>
              </w:rPr>
              <w:t xml:space="preserve">                - Thực hành: 0 giờ</w:t>
            </w:r>
          </w:p>
        </w:tc>
      </w:tr>
      <w:tr w:rsidR="000571E8" w:rsidRPr="00DC14E0" w:rsidTr="00FB0384">
        <w:tc>
          <w:tcPr>
            <w:tcW w:w="9351" w:type="dxa"/>
            <w:shd w:val="clear" w:color="auto" w:fill="auto"/>
          </w:tcPr>
          <w:p w:rsidR="000571E8" w:rsidRPr="00DC14E0" w:rsidRDefault="000571E8" w:rsidP="00FB0384">
            <w:pPr>
              <w:tabs>
                <w:tab w:val="left" w:pos="403"/>
              </w:tabs>
              <w:rPr>
                <w:b/>
                <w:bCs/>
                <w:i/>
                <w:iCs/>
                <w:color w:val="FF0000"/>
                <w:szCs w:val="24"/>
              </w:rPr>
            </w:pPr>
            <w:r w:rsidRPr="00DC14E0">
              <w:rPr>
                <w:color w:val="FF0000"/>
                <w:szCs w:val="24"/>
              </w:rPr>
              <w:t xml:space="preserve">                       - Tự học, tự nghiên cứu: 55 giờ</w:t>
            </w:r>
          </w:p>
        </w:tc>
      </w:tr>
      <w:tr w:rsidR="000571E8" w:rsidRPr="00DC14E0" w:rsidTr="00FB0384">
        <w:tc>
          <w:tcPr>
            <w:tcW w:w="9351" w:type="dxa"/>
            <w:shd w:val="clear" w:color="auto" w:fill="auto"/>
          </w:tcPr>
          <w:p w:rsidR="000571E8" w:rsidRPr="00DC14E0" w:rsidRDefault="000571E8" w:rsidP="00FB0384">
            <w:pPr>
              <w:tabs>
                <w:tab w:val="left" w:pos="403"/>
              </w:tabs>
              <w:rPr>
                <w:b/>
                <w:bCs/>
                <w:i/>
                <w:iCs/>
                <w:szCs w:val="24"/>
              </w:rPr>
            </w:pPr>
            <w:r w:rsidRPr="00DC14E0">
              <w:rPr>
                <w:b/>
                <w:bCs/>
                <w:i/>
                <w:iCs/>
                <w:szCs w:val="24"/>
              </w:rPr>
              <w:t xml:space="preserve"> </w:t>
            </w:r>
            <w:r w:rsidRPr="00DC14E0">
              <w:rPr>
                <w:b/>
                <w:bCs/>
                <w:i/>
                <w:iCs/>
                <w:szCs w:val="24"/>
                <w:highlight w:val="yellow"/>
              </w:rPr>
              <w:t>1.6. Điều kiện tham dự học phần:</w:t>
            </w:r>
          </w:p>
        </w:tc>
      </w:tr>
      <w:tr w:rsidR="000571E8" w:rsidRPr="00DC14E0" w:rsidTr="00FB0384">
        <w:tc>
          <w:tcPr>
            <w:tcW w:w="9351" w:type="dxa"/>
            <w:shd w:val="clear" w:color="auto" w:fill="auto"/>
          </w:tcPr>
          <w:p w:rsidR="000571E8" w:rsidRPr="00DC14E0" w:rsidRDefault="000571E8" w:rsidP="00FB0384">
            <w:pPr>
              <w:tabs>
                <w:tab w:val="left" w:pos="403"/>
              </w:tabs>
              <w:rPr>
                <w:szCs w:val="24"/>
              </w:rPr>
            </w:pPr>
            <w:r w:rsidRPr="00DC14E0">
              <w:rPr>
                <w:szCs w:val="24"/>
              </w:rPr>
              <w:t>1.6.1. Học phần học trước: Không</w:t>
            </w:r>
          </w:p>
          <w:p w:rsidR="000571E8" w:rsidRPr="00DC14E0" w:rsidRDefault="000571E8" w:rsidP="00FB0384">
            <w:pPr>
              <w:tabs>
                <w:tab w:val="left" w:pos="403"/>
              </w:tabs>
              <w:rPr>
                <w:szCs w:val="24"/>
              </w:rPr>
            </w:pPr>
            <w:r w:rsidRPr="00DC14E0">
              <w:rPr>
                <w:szCs w:val="24"/>
              </w:rPr>
              <w:t>1.6.2. Học phần tiên quyết: Không</w:t>
            </w:r>
          </w:p>
        </w:tc>
      </w:tr>
      <w:tr w:rsidR="000571E8" w:rsidRPr="00DC14E0" w:rsidTr="00FB0384">
        <w:tc>
          <w:tcPr>
            <w:tcW w:w="9351" w:type="dxa"/>
            <w:shd w:val="clear" w:color="auto" w:fill="auto"/>
          </w:tcPr>
          <w:p w:rsidR="000571E8" w:rsidRPr="00DC14E0" w:rsidRDefault="000571E8" w:rsidP="00FB0384">
            <w:pPr>
              <w:tabs>
                <w:tab w:val="left" w:pos="403"/>
              </w:tabs>
              <w:rPr>
                <w:szCs w:val="24"/>
              </w:rPr>
            </w:pPr>
            <w:r w:rsidRPr="00DC14E0">
              <w:rPr>
                <w:szCs w:val="24"/>
              </w:rPr>
              <w:t>1.6.3. Học phần song hành và yêu cầu khác (nếu có: Không</w:t>
            </w:r>
          </w:p>
        </w:tc>
      </w:tr>
      <w:tr w:rsidR="000571E8" w:rsidRPr="00DC14E0" w:rsidTr="00FB0384">
        <w:tc>
          <w:tcPr>
            <w:tcW w:w="9351" w:type="dxa"/>
            <w:shd w:val="clear" w:color="auto" w:fill="auto"/>
          </w:tcPr>
          <w:p w:rsidR="000571E8" w:rsidRPr="00DC14E0" w:rsidRDefault="000571E8" w:rsidP="00FB0384">
            <w:pPr>
              <w:tabs>
                <w:tab w:val="left" w:pos="403"/>
              </w:tabs>
              <w:rPr>
                <w:b/>
                <w:bCs/>
                <w:i/>
                <w:iCs/>
                <w:szCs w:val="24"/>
              </w:rPr>
            </w:pPr>
            <w:r w:rsidRPr="00DC14E0">
              <w:rPr>
                <w:b/>
                <w:bCs/>
                <w:i/>
                <w:iCs/>
                <w:szCs w:val="24"/>
              </w:rPr>
              <w:t>1.7. Đơn vị phụ trách học phần:</w:t>
            </w:r>
          </w:p>
          <w:p w:rsidR="000571E8" w:rsidRPr="00DC14E0" w:rsidRDefault="000571E8" w:rsidP="00FB0384">
            <w:pPr>
              <w:tabs>
                <w:tab w:val="left" w:pos="403"/>
              </w:tabs>
              <w:rPr>
                <w:b/>
                <w:bCs/>
                <w:i/>
                <w:iCs/>
                <w:szCs w:val="24"/>
              </w:rPr>
            </w:pPr>
            <w:r w:rsidRPr="00DC14E0">
              <w:rPr>
                <w:szCs w:val="24"/>
              </w:rPr>
              <w:t xml:space="preserve">                       Tổ</w:t>
            </w:r>
            <w:r w:rsidRPr="00DC14E0">
              <w:rPr>
                <w:b/>
                <w:i/>
                <w:szCs w:val="24"/>
              </w:rPr>
              <w:t xml:space="preserve">: </w:t>
            </w:r>
            <w:r w:rsidRPr="00DC14E0">
              <w:rPr>
                <w:szCs w:val="24"/>
              </w:rPr>
              <w:t>Văn học Việt Nam</w:t>
            </w:r>
            <w:r w:rsidRPr="00DC14E0">
              <w:rPr>
                <w:szCs w:val="24"/>
              </w:rPr>
              <w:tab/>
              <w:t>Khoa Ngữ văn</w:t>
            </w:r>
          </w:p>
        </w:tc>
      </w:tr>
    </w:tbl>
    <w:p w:rsidR="000571E8" w:rsidRPr="00DC14E0" w:rsidRDefault="000571E8" w:rsidP="000571E8">
      <w:pPr>
        <w:rPr>
          <w:b/>
          <w:szCs w:val="24"/>
          <w:lang w:val="sv-SE"/>
        </w:rPr>
      </w:pPr>
      <w:r w:rsidRPr="00DC14E0">
        <w:rPr>
          <w:b/>
          <w:szCs w:val="24"/>
          <w:lang w:val="sv-SE"/>
        </w:rPr>
        <w:t>2. Thông tin về giảng viên</w:t>
      </w:r>
    </w:p>
    <w:p w:rsidR="000571E8" w:rsidRPr="00F70778" w:rsidRDefault="000571E8" w:rsidP="000571E8">
      <w:pPr>
        <w:rPr>
          <w:b/>
          <w:bCs/>
          <w:i/>
          <w:iCs/>
          <w:szCs w:val="24"/>
        </w:rPr>
      </w:pPr>
      <w:r w:rsidRPr="00DC14E0">
        <w:rPr>
          <w:b/>
          <w:bCs/>
          <w:i/>
          <w:iCs/>
          <w:szCs w:val="24"/>
        </w:rPr>
        <w:t xml:space="preserve">      2.1. Giảng viên 1:</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0571E8" w:rsidRPr="00DC14E0" w:rsidTr="00FB0384">
        <w:trPr>
          <w:trHeight w:val="323"/>
        </w:trPr>
        <w:tc>
          <w:tcPr>
            <w:tcW w:w="8687" w:type="dxa"/>
          </w:tcPr>
          <w:p w:rsidR="000571E8" w:rsidRPr="00DC14E0" w:rsidRDefault="000571E8" w:rsidP="00FB0384">
            <w:pPr>
              <w:pStyle w:val="TableParagraph"/>
              <w:spacing w:line="287" w:lineRule="exact"/>
              <w:ind w:left="200"/>
            </w:pPr>
            <w:r w:rsidRPr="00DC14E0">
              <w:t xml:space="preserve">Họ tên: </w:t>
            </w:r>
            <w:r w:rsidRPr="00DC14E0">
              <w:rPr>
                <w:bCs/>
                <w:iCs/>
                <w:lang w:val="nb-NO"/>
              </w:rPr>
              <w:t>Nguyễn Thị Tính</w:t>
            </w:r>
          </w:p>
        </w:tc>
      </w:tr>
      <w:tr w:rsidR="000571E8" w:rsidRPr="00DC14E0" w:rsidTr="00FB0384">
        <w:trPr>
          <w:trHeight w:val="360"/>
        </w:trPr>
        <w:tc>
          <w:tcPr>
            <w:tcW w:w="8687" w:type="dxa"/>
          </w:tcPr>
          <w:p w:rsidR="000571E8" w:rsidRPr="00DC14E0" w:rsidRDefault="000571E8" w:rsidP="00FB0384">
            <w:pPr>
              <w:pStyle w:val="TableParagraph"/>
              <w:spacing w:before="24"/>
              <w:ind w:left="200"/>
            </w:pPr>
            <w:r w:rsidRPr="00DC14E0">
              <w:t xml:space="preserve">Học hàm, học vị: </w:t>
            </w:r>
            <w:r w:rsidRPr="00DC14E0">
              <w:rPr>
                <w:lang w:val="nb-NO"/>
              </w:rPr>
              <w:t>Tiến sĩ</w:t>
            </w:r>
          </w:p>
        </w:tc>
      </w:tr>
      <w:tr w:rsidR="000571E8" w:rsidRPr="00DC14E0" w:rsidTr="00FB0384">
        <w:trPr>
          <w:trHeight w:val="360"/>
        </w:trPr>
        <w:tc>
          <w:tcPr>
            <w:tcW w:w="8687" w:type="dxa"/>
          </w:tcPr>
          <w:p w:rsidR="000571E8" w:rsidRPr="00DC14E0" w:rsidRDefault="000571E8" w:rsidP="00FB0384">
            <w:pPr>
              <w:pStyle w:val="TableParagraph"/>
              <w:spacing w:before="24"/>
              <w:ind w:left="200"/>
            </w:pPr>
            <w:r w:rsidRPr="00DC14E0">
              <w:t>Chuyên ngành: Văn học Việt Nam</w:t>
            </w:r>
          </w:p>
        </w:tc>
      </w:tr>
      <w:tr w:rsidR="000571E8" w:rsidRPr="00DC14E0" w:rsidTr="00FB0384">
        <w:trPr>
          <w:trHeight w:val="360"/>
        </w:trPr>
        <w:tc>
          <w:tcPr>
            <w:tcW w:w="8687" w:type="dxa"/>
          </w:tcPr>
          <w:p w:rsidR="000571E8" w:rsidRPr="00DC14E0" w:rsidRDefault="000571E8" w:rsidP="00FB0384">
            <w:pPr>
              <w:spacing w:line="276" w:lineRule="auto"/>
              <w:jc w:val="both"/>
              <w:rPr>
                <w:b/>
                <w:szCs w:val="24"/>
              </w:rPr>
            </w:pPr>
            <w:r>
              <w:rPr>
                <w:szCs w:val="24"/>
              </w:rPr>
              <w:t xml:space="preserve">   </w:t>
            </w:r>
            <w:r w:rsidRPr="00DC14E0">
              <w:rPr>
                <w:szCs w:val="24"/>
              </w:rPr>
              <w:t>Điện</w:t>
            </w:r>
            <w:r w:rsidRPr="00DC14E0">
              <w:rPr>
                <w:spacing w:val="-3"/>
                <w:szCs w:val="24"/>
              </w:rPr>
              <w:t xml:space="preserve"> </w:t>
            </w:r>
            <w:r w:rsidRPr="00DC14E0">
              <w:rPr>
                <w:szCs w:val="24"/>
              </w:rPr>
              <w:t>thoại:</w:t>
            </w:r>
            <w:r w:rsidRPr="00DC14E0">
              <w:rPr>
                <w:spacing w:val="-2"/>
                <w:szCs w:val="24"/>
              </w:rPr>
              <w:t xml:space="preserve"> </w:t>
            </w:r>
            <w:r w:rsidRPr="00DC14E0">
              <w:rPr>
                <w:szCs w:val="24"/>
              </w:rPr>
              <w:t>0914828872       Email:</w:t>
            </w:r>
            <w:r w:rsidRPr="00DC14E0">
              <w:rPr>
                <w:spacing w:val="-1"/>
                <w:szCs w:val="24"/>
              </w:rPr>
              <w:t xml:space="preserve"> </w:t>
            </w:r>
            <w:r w:rsidRPr="00DC14E0">
              <w:rPr>
                <w:szCs w:val="24"/>
              </w:rPr>
              <w:t>nguyenthitinh@hpu2.edu.vn</w:t>
            </w:r>
          </w:p>
        </w:tc>
      </w:tr>
      <w:tr w:rsidR="000571E8" w:rsidRPr="00DC14E0" w:rsidTr="00FB0384">
        <w:trPr>
          <w:trHeight w:val="323"/>
        </w:trPr>
        <w:tc>
          <w:tcPr>
            <w:tcW w:w="8687" w:type="dxa"/>
          </w:tcPr>
          <w:p w:rsidR="000571E8" w:rsidRPr="00DC14E0" w:rsidRDefault="000571E8" w:rsidP="00FB0384">
            <w:pPr>
              <w:pStyle w:val="TableParagraph"/>
              <w:spacing w:before="24" w:line="279" w:lineRule="exact"/>
              <w:ind w:left="200"/>
            </w:pPr>
            <w:r w:rsidRPr="00DC14E0">
              <w:t xml:space="preserve">Địa điểm làm việc: </w:t>
            </w:r>
            <w:r w:rsidRPr="00DC14E0">
              <w:rPr>
                <w:rFonts w:eastAsia="Arial"/>
              </w:rPr>
              <w:t>K</w:t>
            </w:r>
            <w:r w:rsidRPr="00DC14E0">
              <w:rPr>
                <w:rFonts w:eastAsia="Arial"/>
                <w:lang w:val="vi-VN"/>
              </w:rPr>
              <w:t xml:space="preserve">hoa Ngữ văn, </w:t>
            </w:r>
            <w:r w:rsidRPr="00DC14E0">
              <w:rPr>
                <w:lang w:val="nb-NO"/>
              </w:rPr>
              <w:t>Trường ĐH Sư Phạm Hà Nọi 2</w:t>
            </w:r>
          </w:p>
        </w:tc>
      </w:tr>
    </w:tbl>
    <w:p w:rsidR="000571E8" w:rsidRPr="00DC14E0" w:rsidRDefault="000571E8" w:rsidP="000571E8">
      <w:pPr>
        <w:widowControl w:val="0"/>
        <w:tabs>
          <w:tab w:val="left" w:pos="853"/>
        </w:tabs>
        <w:autoSpaceDE w:val="0"/>
        <w:autoSpaceDN w:val="0"/>
        <w:spacing w:before="61"/>
        <w:ind w:left="398"/>
        <w:rPr>
          <w:b/>
          <w:i/>
          <w:szCs w:val="24"/>
        </w:rPr>
      </w:pPr>
      <w:r w:rsidRPr="00DC14E0">
        <w:rPr>
          <w:b/>
          <w:i/>
          <w:szCs w:val="24"/>
        </w:rPr>
        <w:t>2.2. Giảng viên</w:t>
      </w:r>
      <w:r w:rsidRPr="00DC14E0">
        <w:rPr>
          <w:b/>
          <w:i/>
          <w:spacing w:val="-6"/>
          <w:szCs w:val="24"/>
        </w:rPr>
        <w:t xml:space="preserve"> </w:t>
      </w:r>
      <w:r w:rsidRPr="00DC14E0">
        <w:rPr>
          <w:b/>
          <w:i/>
          <w:szCs w:val="24"/>
        </w:rPr>
        <w:t>2:</w:t>
      </w:r>
    </w:p>
    <w:p w:rsidR="000571E8" w:rsidRPr="00DC14E0" w:rsidRDefault="000571E8" w:rsidP="000571E8">
      <w:pPr>
        <w:spacing w:before="61" w:line="276" w:lineRule="auto"/>
        <w:jc w:val="both"/>
        <w:rPr>
          <w:rFonts w:eastAsia="Arial"/>
          <w:b/>
          <w:i/>
          <w:szCs w:val="24"/>
        </w:rPr>
      </w:pPr>
      <w:r>
        <w:rPr>
          <w:szCs w:val="24"/>
          <w:lang w:val="nb-NO"/>
        </w:rPr>
        <w:t xml:space="preserve">        </w:t>
      </w:r>
      <w:r w:rsidRPr="00DC14E0">
        <w:rPr>
          <w:szCs w:val="24"/>
          <w:lang w:val="nb-NO"/>
        </w:rPr>
        <w:t xml:space="preserve">  </w:t>
      </w:r>
      <w:r w:rsidRPr="00DC14E0">
        <w:rPr>
          <w:rFonts w:eastAsia="Arial"/>
          <w:szCs w:val="24"/>
        </w:rPr>
        <w:t>- Họ tên:</w:t>
      </w:r>
      <w:r w:rsidRPr="00DC14E0">
        <w:rPr>
          <w:rFonts w:eastAsia="Arial"/>
          <w:szCs w:val="24"/>
          <w:lang w:val="vi-VN"/>
        </w:rPr>
        <w:t xml:space="preserve"> </w:t>
      </w:r>
      <w:r w:rsidRPr="00DC14E0">
        <w:rPr>
          <w:rFonts w:eastAsia="Arial"/>
          <w:szCs w:val="24"/>
        </w:rPr>
        <w:t>Nguyễn Thị Việt Hằng</w:t>
      </w:r>
    </w:p>
    <w:p w:rsidR="000571E8" w:rsidRPr="00DC14E0" w:rsidRDefault="000571E8" w:rsidP="000571E8">
      <w:pPr>
        <w:spacing w:before="61" w:line="276" w:lineRule="auto"/>
        <w:ind w:left="638"/>
        <w:jc w:val="both"/>
        <w:rPr>
          <w:rFonts w:eastAsia="Arial"/>
          <w:szCs w:val="24"/>
        </w:rPr>
      </w:pPr>
      <w:r w:rsidRPr="00DC14E0">
        <w:rPr>
          <w:rFonts w:eastAsia="Arial"/>
          <w:szCs w:val="24"/>
        </w:rPr>
        <w:t xml:space="preserve">- Học hàm, học vị: </w:t>
      </w:r>
      <w:r w:rsidRPr="00DC14E0">
        <w:rPr>
          <w:rFonts w:eastAsia="Arial"/>
          <w:szCs w:val="24"/>
          <w:lang w:val="vi-VN"/>
        </w:rPr>
        <w:t>TS</w:t>
      </w:r>
      <w:r w:rsidRPr="00DC14E0">
        <w:rPr>
          <w:rFonts w:eastAsia="Arial"/>
          <w:szCs w:val="24"/>
        </w:rPr>
        <w:t>.GVC</w:t>
      </w:r>
    </w:p>
    <w:p w:rsidR="000571E8" w:rsidRPr="00DC14E0" w:rsidRDefault="000571E8" w:rsidP="000571E8">
      <w:pPr>
        <w:spacing w:before="61" w:line="276" w:lineRule="auto"/>
        <w:ind w:left="638"/>
        <w:jc w:val="both"/>
        <w:rPr>
          <w:rFonts w:eastAsia="Arial"/>
          <w:szCs w:val="24"/>
        </w:rPr>
      </w:pPr>
      <w:r w:rsidRPr="00DC14E0">
        <w:rPr>
          <w:rFonts w:eastAsia="Arial"/>
          <w:szCs w:val="24"/>
        </w:rPr>
        <w:t>- Chuyên ngành:</w:t>
      </w:r>
      <w:r w:rsidRPr="00DC14E0">
        <w:rPr>
          <w:rFonts w:eastAsia="Arial"/>
          <w:szCs w:val="24"/>
          <w:lang w:val="vi-VN"/>
        </w:rPr>
        <w:t xml:space="preserve"> </w:t>
      </w:r>
      <w:r w:rsidRPr="00DC14E0">
        <w:rPr>
          <w:rFonts w:eastAsia="Arial"/>
          <w:szCs w:val="24"/>
        </w:rPr>
        <w:t>Văn học Việt Nam</w:t>
      </w:r>
    </w:p>
    <w:p w:rsidR="000571E8" w:rsidRPr="00DC14E0" w:rsidRDefault="000571E8" w:rsidP="000571E8">
      <w:pPr>
        <w:spacing w:before="61" w:line="276" w:lineRule="auto"/>
        <w:ind w:left="638"/>
        <w:jc w:val="both"/>
        <w:rPr>
          <w:rFonts w:eastAsia="Arial"/>
          <w:szCs w:val="24"/>
        </w:rPr>
      </w:pPr>
      <w:r w:rsidRPr="00DC14E0">
        <w:rPr>
          <w:rFonts w:eastAsia="Arial"/>
          <w:szCs w:val="24"/>
        </w:rPr>
        <w:t>- Điện thoại: 0983142282                Email: nguyethiviethang@hpu2.edu.vn</w:t>
      </w:r>
    </w:p>
    <w:p w:rsidR="000571E8" w:rsidRPr="00DC14E0" w:rsidRDefault="000571E8" w:rsidP="000571E8">
      <w:pPr>
        <w:spacing w:before="61" w:line="276" w:lineRule="auto"/>
        <w:ind w:left="638"/>
        <w:jc w:val="both"/>
        <w:rPr>
          <w:rFonts w:eastAsia="Arial"/>
          <w:szCs w:val="24"/>
          <w:lang w:val="vi-VN"/>
        </w:rPr>
      </w:pPr>
      <w:r w:rsidRPr="00DC14E0">
        <w:rPr>
          <w:rFonts w:eastAsia="Arial"/>
          <w:szCs w:val="24"/>
        </w:rPr>
        <w:t>- Địa điểm làm việc: K</w:t>
      </w:r>
      <w:r w:rsidRPr="00DC14E0">
        <w:rPr>
          <w:rFonts w:eastAsia="Arial"/>
          <w:szCs w:val="24"/>
          <w:lang w:val="vi-VN"/>
        </w:rPr>
        <w:t>hoa Ngữ văn, Trường ĐHSP Hà Nội 2.</w:t>
      </w:r>
    </w:p>
    <w:p w:rsidR="000571E8" w:rsidRPr="00DC14E0" w:rsidRDefault="000571E8" w:rsidP="000571E8">
      <w:pPr>
        <w:rPr>
          <w:szCs w:val="24"/>
        </w:rPr>
      </w:pPr>
    </w:p>
    <w:p w:rsidR="000571E8" w:rsidRPr="00DC14E0" w:rsidRDefault="000571E8" w:rsidP="000571E8">
      <w:pPr>
        <w:rPr>
          <w:b/>
          <w:bCs/>
          <w:iCs/>
          <w:szCs w:val="24"/>
          <w:lang w:val="fr-FR"/>
        </w:rPr>
      </w:pPr>
      <w:r w:rsidRPr="00DC14E0">
        <w:rPr>
          <w:b/>
          <w:bCs/>
          <w:iCs/>
          <w:szCs w:val="24"/>
          <w:lang w:val="fr-FR"/>
        </w:rPr>
        <w:t>3. Mô tả học phần</w:t>
      </w:r>
    </w:p>
    <w:p w:rsidR="000571E8" w:rsidRPr="00DC14E0" w:rsidRDefault="000571E8" w:rsidP="000571E8">
      <w:pPr>
        <w:ind w:firstLine="709"/>
        <w:jc w:val="both"/>
        <w:rPr>
          <w:iCs/>
          <w:szCs w:val="24"/>
          <w:lang w:val="fr-FR"/>
        </w:rPr>
      </w:pPr>
      <w:r w:rsidRPr="00DC14E0">
        <w:rPr>
          <w:iCs/>
          <w:szCs w:val="24"/>
          <w:lang w:val="pt-BR"/>
        </w:rPr>
        <w:t xml:space="preserve">Học phần </w:t>
      </w:r>
      <w:r w:rsidRPr="00DC14E0">
        <w:rPr>
          <w:bCs/>
          <w:iCs/>
          <w:szCs w:val="24"/>
          <w:lang w:val="pt-BR"/>
        </w:rPr>
        <w:t xml:space="preserve">nhấn mạnh những </w:t>
      </w:r>
      <w:r w:rsidRPr="00DC14E0">
        <w:rPr>
          <w:iCs/>
          <w:szCs w:val="24"/>
          <w:lang w:val="pt-BR"/>
        </w:rPr>
        <w:t>đặc trưng của văn học Việt Nam trung đại: quy phạm - bất quy phạm, văn tự, thể loại, khuynh hướng sáng tác, ngôn ngữ...; đặt tác phẩm văn học trung đại trong bối cảnh văn hóa đương thời.</w:t>
      </w:r>
      <w:r w:rsidRPr="00DC14E0">
        <w:rPr>
          <w:bCs/>
          <w:iCs/>
          <w:szCs w:val="24"/>
          <w:lang w:val="pt-BR"/>
        </w:rPr>
        <w:t xml:space="preserve"> Học phần có quan hệ chặt chẽ với các học phần khác trong CTĐT như: </w:t>
      </w:r>
      <w:r w:rsidRPr="00DC14E0">
        <w:rPr>
          <w:i/>
          <w:iCs/>
          <w:szCs w:val="24"/>
          <w:lang w:val="pt-BR"/>
        </w:rPr>
        <w:t xml:space="preserve">Phương pháp nghiên cứu tác gia, tác phẩm văn học, </w:t>
      </w:r>
      <w:r w:rsidRPr="00DC14E0">
        <w:rPr>
          <w:bCs/>
          <w:i/>
          <w:iCs/>
          <w:szCs w:val="24"/>
          <w:lang w:val="pt-BR"/>
        </w:rPr>
        <w:t>Ứng dụng lí luận văn học trong dạy học môn Ngữ văn ở trường Phổ thông,</w:t>
      </w:r>
      <w:r w:rsidRPr="00DC14E0">
        <w:rPr>
          <w:iCs/>
          <w:szCs w:val="24"/>
          <w:lang w:val="pt-BR"/>
        </w:rPr>
        <w:t>...</w:t>
      </w:r>
    </w:p>
    <w:p w:rsidR="000571E8" w:rsidRPr="00DC14E0" w:rsidRDefault="000571E8" w:rsidP="000571E8">
      <w:pPr>
        <w:rPr>
          <w:b/>
          <w:bCs/>
          <w:szCs w:val="24"/>
        </w:rPr>
      </w:pPr>
    </w:p>
    <w:p w:rsidR="000571E8" w:rsidRPr="00DC14E0" w:rsidRDefault="000571E8" w:rsidP="000571E8">
      <w:pPr>
        <w:rPr>
          <w:b/>
          <w:bCs/>
          <w:szCs w:val="24"/>
        </w:rPr>
      </w:pPr>
      <w:r w:rsidRPr="00DC14E0">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DC14E0" w:rsidTr="00FB0384">
        <w:tc>
          <w:tcPr>
            <w:tcW w:w="9243" w:type="dxa"/>
            <w:gridSpan w:val="2"/>
            <w:shd w:val="clear" w:color="auto" w:fill="auto"/>
            <w:vAlign w:val="center"/>
          </w:tcPr>
          <w:p w:rsidR="000571E8" w:rsidRPr="00DC14E0" w:rsidRDefault="000571E8" w:rsidP="00FB0384">
            <w:pPr>
              <w:jc w:val="center"/>
              <w:rPr>
                <w:b/>
                <w:color w:val="FF0000"/>
                <w:szCs w:val="24"/>
              </w:rPr>
            </w:pPr>
            <w:r w:rsidRPr="00DC14E0">
              <w:rPr>
                <w:b/>
                <w:color w:val="FF0000"/>
                <w:szCs w:val="24"/>
              </w:rPr>
              <w:t>Mục tiêu</w:t>
            </w:r>
          </w:p>
        </w:tc>
      </w:tr>
      <w:tr w:rsidR="000571E8" w:rsidRPr="00DC14E0" w:rsidTr="00FB0384">
        <w:tc>
          <w:tcPr>
            <w:tcW w:w="1305" w:type="dxa"/>
            <w:shd w:val="clear" w:color="auto" w:fill="auto"/>
            <w:vAlign w:val="center"/>
          </w:tcPr>
          <w:p w:rsidR="000571E8" w:rsidRPr="00DC14E0" w:rsidRDefault="000571E8" w:rsidP="00FB0384">
            <w:pPr>
              <w:jc w:val="center"/>
              <w:rPr>
                <w:b/>
                <w:i/>
                <w:iCs/>
                <w:color w:val="FF0000"/>
                <w:szCs w:val="24"/>
              </w:rPr>
            </w:pPr>
            <w:r w:rsidRPr="00DC14E0">
              <w:rPr>
                <w:b/>
                <w:i/>
                <w:iCs/>
                <w:color w:val="FF0000"/>
                <w:szCs w:val="24"/>
              </w:rPr>
              <w:t>Mã</w:t>
            </w:r>
          </w:p>
        </w:tc>
        <w:tc>
          <w:tcPr>
            <w:tcW w:w="7938" w:type="dxa"/>
            <w:shd w:val="clear" w:color="auto" w:fill="auto"/>
            <w:vAlign w:val="center"/>
          </w:tcPr>
          <w:p w:rsidR="000571E8" w:rsidRPr="00DC14E0" w:rsidRDefault="000571E8" w:rsidP="00FB0384">
            <w:pPr>
              <w:jc w:val="center"/>
              <w:rPr>
                <w:b/>
                <w:i/>
                <w:iCs/>
                <w:color w:val="FF0000"/>
                <w:szCs w:val="24"/>
              </w:rPr>
            </w:pPr>
            <w:r w:rsidRPr="00DC14E0">
              <w:rPr>
                <w:b/>
                <w:i/>
                <w:iCs/>
                <w:color w:val="FF0000"/>
                <w:szCs w:val="24"/>
              </w:rPr>
              <w:t>Mô tả</w:t>
            </w:r>
          </w:p>
        </w:tc>
      </w:tr>
      <w:tr w:rsidR="000571E8" w:rsidRPr="00DC14E0" w:rsidTr="00FB0384">
        <w:tc>
          <w:tcPr>
            <w:tcW w:w="1305" w:type="dxa"/>
            <w:shd w:val="clear" w:color="auto" w:fill="auto"/>
          </w:tcPr>
          <w:p w:rsidR="000571E8" w:rsidRPr="00DC14E0" w:rsidRDefault="000571E8" w:rsidP="00FB0384">
            <w:pPr>
              <w:jc w:val="both"/>
              <w:rPr>
                <w:color w:val="FF0000"/>
                <w:szCs w:val="24"/>
              </w:rPr>
            </w:pPr>
            <w:r w:rsidRPr="00DC14E0">
              <w:rPr>
                <w:color w:val="FF0000"/>
                <w:szCs w:val="24"/>
              </w:rPr>
              <w:t>CO 1</w:t>
            </w:r>
          </w:p>
        </w:tc>
        <w:tc>
          <w:tcPr>
            <w:tcW w:w="7938" w:type="dxa"/>
            <w:shd w:val="clear" w:color="auto" w:fill="auto"/>
          </w:tcPr>
          <w:p w:rsidR="000571E8" w:rsidRPr="00DC14E0" w:rsidRDefault="000571E8" w:rsidP="00FB0384">
            <w:pPr>
              <w:jc w:val="both"/>
              <w:rPr>
                <w:color w:val="FF0000"/>
                <w:szCs w:val="24"/>
              </w:rPr>
            </w:pPr>
            <w:r w:rsidRPr="00DC14E0">
              <w:rPr>
                <w:szCs w:val="24"/>
                <w:lang w:val="sv-SE" w:eastAsia="zh-CN"/>
              </w:rPr>
              <w:t xml:space="preserve">Hình thành nền tảng kiến thức thực tế, kiến thức lý thuyết sâu, rộng và hiện đại liên quan đến lĩnh vực </w:t>
            </w:r>
            <w:r w:rsidRPr="00DC14E0">
              <w:rPr>
                <w:szCs w:val="24"/>
                <w:lang w:val="sv-SE" w:eastAsia="vi-VN"/>
              </w:rPr>
              <w:t>văn học Việt Nam</w:t>
            </w:r>
          </w:p>
        </w:tc>
      </w:tr>
      <w:tr w:rsidR="000571E8" w:rsidRPr="00DC14E0" w:rsidTr="00FB0384">
        <w:tc>
          <w:tcPr>
            <w:tcW w:w="1305" w:type="dxa"/>
            <w:shd w:val="clear" w:color="auto" w:fill="auto"/>
          </w:tcPr>
          <w:p w:rsidR="000571E8" w:rsidRPr="00DC14E0" w:rsidRDefault="000571E8" w:rsidP="00FB0384">
            <w:pPr>
              <w:jc w:val="both"/>
              <w:rPr>
                <w:color w:val="FF0000"/>
                <w:szCs w:val="24"/>
              </w:rPr>
            </w:pPr>
            <w:r w:rsidRPr="00DC14E0">
              <w:rPr>
                <w:color w:val="FF0000"/>
                <w:szCs w:val="24"/>
              </w:rPr>
              <w:t>CO 2</w:t>
            </w:r>
          </w:p>
        </w:tc>
        <w:tc>
          <w:tcPr>
            <w:tcW w:w="7938" w:type="dxa"/>
            <w:shd w:val="clear" w:color="auto" w:fill="auto"/>
          </w:tcPr>
          <w:p w:rsidR="000571E8" w:rsidRPr="00DC14E0" w:rsidRDefault="000571E8" w:rsidP="00FB0384">
            <w:pPr>
              <w:jc w:val="both"/>
              <w:rPr>
                <w:color w:val="FF0000"/>
                <w:szCs w:val="24"/>
              </w:rPr>
            </w:pPr>
            <w:r w:rsidRPr="00DC14E0">
              <w:rPr>
                <w:szCs w:val="24"/>
                <w:lang w:val="sv-SE" w:eastAsia="zh-CN"/>
              </w:rPr>
              <w:t xml:space="preserve">Phát triển năng lực tư vấn, hướng dẫn thực hiện nhiệm vụ nghiên cứu khoa học liên quan đến lĩnh vực </w:t>
            </w:r>
            <w:r w:rsidRPr="00DC14E0">
              <w:rPr>
                <w:szCs w:val="24"/>
                <w:lang w:val="sv-SE" w:eastAsia="vi-VN"/>
              </w:rPr>
              <w:t>văn học Việt Nam</w:t>
            </w:r>
          </w:p>
        </w:tc>
      </w:tr>
    </w:tbl>
    <w:p w:rsidR="000571E8" w:rsidRPr="00DC14E0" w:rsidRDefault="000571E8" w:rsidP="000571E8">
      <w:pPr>
        <w:spacing w:before="120"/>
        <w:rPr>
          <w:b/>
          <w:bCs/>
          <w:szCs w:val="24"/>
        </w:rPr>
      </w:pPr>
      <w:r w:rsidRPr="00DC14E0">
        <w:rPr>
          <w:b/>
          <w:bCs/>
          <w:szCs w:val="24"/>
        </w:rPr>
        <w:t>5. Chuẩn đầu ra của học phần</w:t>
      </w:r>
    </w:p>
    <w:p w:rsidR="000571E8" w:rsidRPr="00DC14E0" w:rsidRDefault="000571E8" w:rsidP="000571E8">
      <w:pPr>
        <w:spacing w:before="120"/>
        <w:rPr>
          <w:b/>
          <w:bCs/>
          <w:szCs w:val="24"/>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76"/>
      </w:tblGrid>
      <w:tr w:rsidR="000571E8" w:rsidRPr="00DC14E0" w:rsidTr="00FB0384">
        <w:trPr>
          <w:trHeight w:val="260"/>
          <w:jc w:val="center"/>
        </w:trPr>
        <w:tc>
          <w:tcPr>
            <w:tcW w:w="8926" w:type="dxa"/>
            <w:gridSpan w:val="3"/>
            <w:shd w:val="clear" w:color="auto" w:fill="auto"/>
            <w:vAlign w:val="center"/>
          </w:tcPr>
          <w:p w:rsidR="000571E8" w:rsidRPr="00DC14E0" w:rsidRDefault="000571E8" w:rsidP="00FB0384">
            <w:pPr>
              <w:jc w:val="center"/>
              <w:rPr>
                <w:b/>
                <w:color w:val="000000" w:themeColor="text1"/>
                <w:szCs w:val="24"/>
              </w:rPr>
            </w:pPr>
            <w:r w:rsidRPr="00DC14E0">
              <w:rPr>
                <w:b/>
                <w:color w:val="000000" w:themeColor="text1"/>
                <w:szCs w:val="24"/>
              </w:rPr>
              <w:t>Chuẩn đầu ra</w:t>
            </w:r>
          </w:p>
        </w:tc>
      </w:tr>
      <w:tr w:rsidR="000571E8" w:rsidRPr="00DC14E0" w:rsidTr="00FB0384">
        <w:trPr>
          <w:jc w:val="center"/>
        </w:trPr>
        <w:tc>
          <w:tcPr>
            <w:tcW w:w="990" w:type="dxa"/>
            <w:shd w:val="clear" w:color="auto" w:fill="auto"/>
            <w:vAlign w:val="center"/>
          </w:tcPr>
          <w:p w:rsidR="000571E8" w:rsidRPr="00DC14E0" w:rsidRDefault="000571E8" w:rsidP="00FB0384">
            <w:pPr>
              <w:jc w:val="center"/>
              <w:rPr>
                <w:b/>
                <w:i/>
                <w:color w:val="000000" w:themeColor="text1"/>
                <w:szCs w:val="24"/>
              </w:rPr>
            </w:pPr>
            <w:r w:rsidRPr="00DC14E0">
              <w:rPr>
                <w:b/>
                <w:i/>
                <w:color w:val="000000" w:themeColor="text1"/>
                <w:szCs w:val="24"/>
              </w:rPr>
              <w:t>Mã</w:t>
            </w:r>
          </w:p>
        </w:tc>
        <w:tc>
          <w:tcPr>
            <w:tcW w:w="2160" w:type="dxa"/>
            <w:shd w:val="clear" w:color="auto" w:fill="auto"/>
            <w:vAlign w:val="center"/>
          </w:tcPr>
          <w:p w:rsidR="000571E8" w:rsidRPr="00DC14E0" w:rsidRDefault="000571E8" w:rsidP="00FB0384">
            <w:pPr>
              <w:jc w:val="center"/>
              <w:rPr>
                <w:b/>
                <w:i/>
                <w:color w:val="000000" w:themeColor="text1"/>
                <w:szCs w:val="24"/>
              </w:rPr>
            </w:pPr>
            <w:r w:rsidRPr="00DC14E0">
              <w:rPr>
                <w:b/>
                <w:i/>
                <w:color w:val="000000" w:themeColor="text1"/>
                <w:szCs w:val="24"/>
              </w:rPr>
              <w:t>Mô tả</w:t>
            </w:r>
          </w:p>
        </w:tc>
        <w:tc>
          <w:tcPr>
            <w:tcW w:w="5776" w:type="dxa"/>
            <w:shd w:val="clear" w:color="auto" w:fill="auto"/>
            <w:vAlign w:val="center"/>
          </w:tcPr>
          <w:p w:rsidR="000571E8" w:rsidRPr="00DC14E0" w:rsidRDefault="000571E8" w:rsidP="00FB0384">
            <w:pPr>
              <w:jc w:val="center"/>
              <w:rPr>
                <w:b/>
                <w:i/>
                <w:color w:val="000000" w:themeColor="text1"/>
                <w:szCs w:val="24"/>
              </w:rPr>
            </w:pPr>
            <w:r w:rsidRPr="00DC14E0">
              <w:rPr>
                <w:b/>
                <w:i/>
                <w:color w:val="000000" w:themeColor="text1"/>
                <w:szCs w:val="24"/>
              </w:rPr>
              <w:t>Chỉ số thực hiện</w:t>
            </w:r>
          </w:p>
        </w:tc>
      </w:tr>
      <w:tr w:rsidR="000571E8" w:rsidRPr="00DC14E0" w:rsidTr="00FB0384">
        <w:trPr>
          <w:jc w:val="center"/>
        </w:trPr>
        <w:tc>
          <w:tcPr>
            <w:tcW w:w="990" w:type="dxa"/>
            <w:shd w:val="clear" w:color="auto" w:fill="auto"/>
          </w:tcPr>
          <w:p w:rsidR="000571E8" w:rsidRPr="00DC14E0" w:rsidRDefault="000571E8" w:rsidP="00FB0384">
            <w:pPr>
              <w:jc w:val="center"/>
              <w:rPr>
                <w:color w:val="000000" w:themeColor="text1"/>
                <w:szCs w:val="24"/>
              </w:rPr>
            </w:pPr>
            <w:r w:rsidRPr="00DC14E0">
              <w:rPr>
                <w:color w:val="000000" w:themeColor="text1"/>
                <w:szCs w:val="24"/>
              </w:rPr>
              <w:t>CLO 1</w:t>
            </w:r>
          </w:p>
        </w:tc>
        <w:tc>
          <w:tcPr>
            <w:tcW w:w="2160" w:type="dxa"/>
            <w:shd w:val="clear" w:color="auto" w:fill="auto"/>
          </w:tcPr>
          <w:p w:rsidR="000571E8" w:rsidRPr="00DC14E0" w:rsidRDefault="000571E8" w:rsidP="00FB0384">
            <w:pPr>
              <w:jc w:val="both"/>
              <w:rPr>
                <w:color w:val="000000" w:themeColor="text1"/>
                <w:szCs w:val="24"/>
              </w:rPr>
            </w:pPr>
            <w:r w:rsidRPr="00DC14E0">
              <w:rPr>
                <w:color w:val="333333"/>
                <w:szCs w:val="24"/>
              </w:rPr>
              <w:t xml:space="preserve">Tiếp nhận được các tri thức </w:t>
            </w:r>
            <w:r w:rsidRPr="00DC14E0">
              <w:rPr>
                <w:color w:val="333333"/>
                <w:szCs w:val="24"/>
                <w:lang w:val="vi-VN"/>
              </w:rPr>
              <w:t xml:space="preserve">về đặc trưng của  văn học trung đại </w:t>
            </w:r>
            <w:r w:rsidRPr="00DC14E0">
              <w:rPr>
                <w:color w:val="333333"/>
                <w:szCs w:val="24"/>
              </w:rPr>
              <w:t>Việt Nam.</w:t>
            </w:r>
          </w:p>
        </w:tc>
        <w:tc>
          <w:tcPr>
            <w:tcW w:w="5776" w:type="dxa"/>
            <w:shd w:val="clear" w:color="auto" w:fill="auto"/>
          </w:tcPr>
          <w:p w:rsidR="000571E8" w:rsidRPr="00DC14E0" w:rsidRDefault="000571E8" w:rsidP="00FB0384">
            <w:pPr>
              <w:jc w:val="both"/>
              <w:rPr>
                <w:color w:val="000000" w:themeColor="text1"/>
                <w:szCs w:val="24"/>
              </w:rPr>
            </w:pPr>
            <w:r w:rsidRPr="00DC14E0">
              <w:rPr>
                <w:color w:val="000000" w:themeColor="text1"/>
                <w:szCs w:val="24"/>
              </w:rPr>
              <w:t xml:space="preserve">- Xác định được các tri thức về: tính </w:t>
            </w:r>
            <w:r w:rsidRPr="00DC14E0">
              <w:rPr>
                <w:szCs w:val="24"/>
              </w:rPr>
              <w:t>quy phạm - bất quy phạm, văn tự, thể loại, khuynh hướng sáng tác, ngôn ngữ,... của văn học trung đại Việt Nam</w:t>
            </w:r>
          </w:p>
          <w:p w:rsidR="000571E8" w:rsidRPr="00DC14E0" w:rsidRDefault="000571E8" w:rsidP="00FB0384">
            <w:pPr>
              <w:jc w:val="both"/>
              <w:rPr>
                <w:color w:val="000000" w:themeColor="text1"/>
                <w:szCs w:val="24"/>
              </w:rPr>
            </w:pPr>
            <w:r w:rsidRPr="00DC14E0">
              <w:rPr>
                <w:szCs w:val="24"/>
                <w:lang w:eastAsia="zh-CN"/>
              </w:rPr>
              <w:t>- Khai thác hiệu quả và sáng tạo các ứng dụng công nghệ trong hoạt động nghiên cứu thuộc lĩnh vực văn học Việt Nam</w:t>
            </w:r>
          </w:p>
        </w:tc>
      </w:tr>
      <w:tr w:rsidR="000571E8" w:rsidRPr="00DC14E0" w:rsidTr="00FB0384">
        <w:trPr>
          <w:jc w:val="center"/>
        </w:trPr>
        <w:tc>
          <w:tcPr>
            <w:tcW w:w="990" w:type="dxa"/>
            <w:shd w:val="clear" w:color="auto" w:fill="auto"/>
          </w:tcPr>
          <w:p w:rsidR="000571E8" w:rsidRPr="00DC14E0" w:rsidRDefault="000571E8" w:rsidP="00FB0384">
            <w:pPr>
              <w:jc w:val="center"/>
              <w:rPr>
                <w:color w:val="000000" w:themeColor="text1"/>
                <w:szCs w:val="24"/>
              </w:rPr>
            </w:pPr>
            <w:r w:rsidRPr="00DC14E0">
              <w:rPr>
                <w:color w:val="000000" w:themeColor="text1"/>
                <w:szCs w:val="24"/>
              </w:rPr>
              <w:t>CLO 2</w:t>
            </w:r>
          </w:p>
        </w:tc>
        <w:tc>
          <w:tcPr>
            <w:tcW w:w="2160" w:type="dxa"/>
            <w:shd w:val="clear" w:color="auto" w:fill="auto"/>
          </w:tcPr>
          <w:p w:rsidR="000571E8" w:rsidRPr="00DC14E0" w:rsidRDefault="000571E8" w:rsidP="00FB0384">
            <w:pPr>
              <w:jc w:val="both"/>
              <w:rPr>
                <w:color w:val="000000" w:themeColor="text1"/>
                <w:szCs w:val="24"/>
              </w:rPr>
            </w:pPr>
            <w:r w:rsidRPr="00DC14E0">
              <w:rPr>
                <w:color w:val="333333"/>
                <w:szCs w:val="24"/>
              </w:rPr>
              <w:t xml:space="preserve">Vận dụng được các tri thức </w:t>
            </w:r>
            <w:r w:rsidRPr="00DC14E0">
              <w:rPr>
                <w:color w:val="333333"/>
                <w:szCs w:val="24"/>
                <w:lang w:val="vi-VN"/>
              </w:rPr>
              <w:t xml:space="preserve">về đặc trưng của văn học trung đại </w:t>
            </w:r>
            <w:r w:rsidRPr="00DC14E0">
              <w:rPr>
                <w:color w:val="333333"/>
                <w:szCs w:val="24"/>
              </w:rPr>
              <w:t xml:space="preserve">trong </w:t>
            </w:r>
            <w:r w:rsidRPr="00DC14E0">
              <w:rPr>
                <w:color w:val="333333"/>
                <w:szCs w:val="24"/>
                <w:lang w:val="vi-VN"/>
              </w:rPr>
              <w:t>nghiên cứu, giảng dạy</w:t>
            </w:r>
            <w:r w:rsidRPr="00DC14E0">
              <w:rPr>
                <w:color w:val="333333"/>
                <w:szCs w:val="24"/>
              </w:rPr>
              <w:t xml:space="preserve"> văn học </w:t>
            </w:r>
            <w:r w:rsidRPr="00DC14E0">
              <w:rPr>
                <w:color w:val="333333"/>
                <w:szCs w:val="24"/>
                <w:lang w:val="vi-VN"/>
              </w:rPr>
              <w:t>trung đại.</w:t>
            </w:r>
          </w:p>
        </w:tc>
        <w:tc>
          <w:tcPr>
            <w:tcW w:w="5776" w:type="dxa"/>
            <w:shd w:val="clear" w:color="auto" w:fill="auto"/>
          </w:tcPr>
          <w:p w:rsidR="000571E8" w:rsidRPr="00DC14E0" w:rsidRDefault="000571E8" w:rsidP="00FB0384">
            <w:pPr>
              <w:jc w:val="both"/>
              <w:rPr>
                <w:szCs w:val="24"/>
                <w:lang w:eastAsia="zh-CN"/>
              </w:rPr>
            </w:pPr>
            <w:r w:rsidRPr="00DC14E0">
              <w:rPr>
                <w:szCs w:val="24"/>
                <w:lang w:eastAsia="zh-CN"/>
              </w:rPr>
              <w:t xml:space="preserve">- Vận dụng </w:t>
            </w:r>
            <w:r w:rsidRPr="00DC14E0">
              <w:rPr>
                <w:szCs w:val="24"/>
              </w:rPr>
              <w:t xml:space="preserve">được kiến thức sâu, rộng, tiên tiến thuộc chuyên ngành đào tạo để giải quyết vấn đề nghiên cứu </w:t>
            </w:r>
            <w:r w:rsidRPr="00DC14E0">
              <w:rPr>
                <w:szCs w:val="24"/>
                <w:lang w:eastAsia="zh-CN"/>
              </w:rPr>
              <w:t>văn học Việt Nam</w:t>
            </w:r>
          </w:p>
          <w:p w:rsidR="000571E8" w:rsidRPr="00DC14E0" w:rsidRDefault="000571E8" w:rsidP="00FB0384">
            <w:pPr>
              <w:jc w:val="both"/>
              <w:rPr>
                <w:color w:val="000000" w:themeColor="text1"/>
                <w:szCs w:val="24"/>
              </w:rPr>
            </w:pPr>
            <w:r w:rsidRPr="00DC14E0">
              <w:rPr>
                <w:szCs w:val="24"/>
                <w:lang w:eastAsia="zh-CN"/>
              </w:rPr>
              <w:t xml:space="preserve">- Vận dụng thành thạo các lý thuyết và phương pháp nghiên cứu khoa học để giải quyết vấn đề nghiên cứu văn học Việt Nam </w:t>
            </w:r>
          </w:p>
        </w:tc>
      </w:tr>
      <w:tr w:rsidR="000571E8" w:rsidRPr="00DC14E0" w:rsidTr="00FB0384">
        <w:trPr>
          <w:jc w:val="center"/>
        </w:trPr>
        <w:tc>
          <w:tcPr>
            <w:tcW w:w="990" w:type="dxa"/>
            <w:shd w:val="clear" w:color="auto" w:fill="auto"/>
          </w:tcPr>
          <w:p w:rsidR="000571E8" w:rsidRPr="00DC14E0" w:rsidRDefault="000571E8" w:rsidP="00FB0384">
            <w:pPr>
              <w:jc w:val="center"/>
              <w:rPr>
                <w:color w:val="000000" w:themeColor="text1"/>
                <w:szCs w:val="24"/>
              </w:rPr>
            </w:pPr>
            <w:r w:rsidRPr="00DC14E0">
              <w:rPr>
                <w:color w:val="000000" w:themeColor="text1"/>
                <w:szCs w:val="24"/>
              </w:rPr>
              <w:t>CLO 3</w:t>
            </w:r>
          </w:p>
        </w:tc>
        <w:tc>
          <w:tcPr>
            <w:tcW w:w="2160" w:type="dxa"/>
            <w:shd w:val="clear" w:color="auto" w:fill="auto"/>
          </w:tcPr>
          <w:p w:rsidR="000571E8" w:rsidRPr="00DC14E0" w:rsidRDefault="000571E8" w:rsidP="00FB0384">
            <w:pPr>
              <w:jc w:val="both"/>
              <w:rPr>
                <w:szCs w:val="24"/>
              </w:rPr>
            </w:pPr>
            <w:r w:rsidRPr="00DC14E0">
              <w:rPr>
                <w:szCs w:val="24"/>
              </w:rPr>
              <w:t>Chủ động</w:t>
            </w:r>
            <w:r w:rsidRPr="00DC14E0">
              <w:rPr>
                <w:szCs w:val="24"/>
                <w:lang w:val="vi-VN"/>
              </w:rPr>
              <w:t>, tích cực</w:t>
            </w:r>
            <w:r w:rsidRPr="00DC14E0">
              <w:rPr>
                <w:szCs w:val="24"/>
              </w:rPr>
              <w:t xml:space="preserve"> học tập và nghiên cứu</w:t>
            </w:r>
            <w:r w:rsidRPr="00DC14E0">
              <w:rPr>
                <w:szCs w:val="24"/>
                <w:lang w:val="vi-VN"/>
              </w:rPr>
              <w:t xml:space="preserve"> các vấn đề thuộc nội dung học phần</w:t>
            </w:r>
            <w:r w:rsidRPr="00DC14E0">
              <w:rPr>
                <w:szCs w:val="24"/>
              </w:rPr>
              <w:t>.</w:t>
            </w:r>
          </w:p>
        </w:tc>
        <w:tc>
          <w:tcPr>
            <w:tcW w:w="5776" w:type="dxa"/>
            <w:shd w:val="clear" w:color="auto" w:fill="auto"/>
          </w:tcPr>
          <w:p w:rsidR="000571E8" w:rsidRPr="00DC14E0" w:rsidRDefault="000571E8" w:rsidP="00FB0384">
            <w:pPr>
              <w:shd w:val="clear" w:color="auto" w:fill="FFFFFF"/>
              <w:spacing w:line="276" w:lineRule="auto"/>
              <w:jc w:val="both"/>
              <w:rPr>
                <w:szCs w:val="24"/>
              </w:rPr>
            </w:pPr>
            <w:r w:rsidRPr="00DC14E0">
              <w:rPr>
                <w:szCs w:val="24"/>
              </w:rPr>
              <w:t>Hoàn thành 100% nhiệm vụ học tập được giao theo yêu cầu</w:t>
            </w:r>
          </w:p>
          <w:p w:rsidR="000571E8" w:rsidRPr="00DC14E0" w:rsidRDefault="000571E8" w:rsidP="00FB0384">
            <w:pPr>
              <w:jc w:val="both"/>
              <w:rPr>
                <w:color w:val="000000" w:themeColor="text1"/>
                <w:szCs w:val="24"/>
              </w:rPr>
            </w:pPr>
            <w:r w:rsidRPr="00DC14E0">
              <w:rPr>
                <w:szCs w:val="24"/>
              </w:rPr>
              <w:t>Tham gia tối thiểu 80% giờ học theo quy định.</w:t>
            </w:r>
          </w:p>
        </w:tc>
      </w:tr>
    </w:tbl>
    <w:p w:rsidR="000571E8" w:rsidRPr="00DC14E0" w:rsidRDefault="000571E8" w:rsidP="000571E8">
      <w:pPr>
        <w:spacing w:before="120"/>
        <w:rPr>
          <w:b/>
          <w:bCs/>
          <w:szCs w:val="24"/>
        </w:rPr>
      </w:pPr>
    </w:p>
    <w:p w:rsidR="000571E8" w:rsidRPr="00DC14E0" w:rsidRDefault="000571E8" w:rsidP="000571E8">
      <w:pPr>
        <w:pStyle w:val="FirstLine"/>
        <w:ind w:firstLine="0"/>
        <w:rPr>
          <w:rFonts w:eastAsia="Calibri"/>
          <w:b/>
          <w:bCs/>
          <w:color w:val="auto"/>
        </w:rPr>
      </w:pPr>
      <w:r w:rsidRPr="00DC14E0">
        <w:rPr>
          <w:rFonts w:eastAsia="Calibri"/>
          <w:b/>
          <w:bCs/>
          <w:color w:val="auto"/>
          <w:highlight w:val="yellow"/>
        </w:rPr>
        <w:t>6. Ma trận liên hệ giữa CLO và PLO/PI</w:t>
      </w:r>
    </w:p>
    <w:tbl>
      <w:tblPr>
        <w:tblW w:w="4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429"/>
        <w:gridCol w:w="1219"/>
        <w:gridCol w:w="1131"/>
        <w:gridCol w:w="868"/>
        <w:gridCol w:w="1512"/>
        <w:gridCol w:w="1092"/>
      </w:tblGrid>
      <w:tr w:rsidR="000571E8" w:rsidRPr="00DC14E0" w:rsidTr="00FB0384">
        <w:trPr>
          <w:trHeight w:val="315"/>
        </w:trPr>
        <w:tc>
          <w:tcPr>
            <w:tcW w:w="513" w:type="pct"/>
            <w:vMerge w:val="restart"/>
            <w:vAlign w:val="center"/>
            <w:hideMark/>
          </w:tcPr>
          <w:p w:rsidR="000571E8" w:rsidRPr="00DC14E0" w:rsidRDefault="000571E8" w:rsidP="00FB0384">
            <w:pPr>
              <w:rPr>
                <w:b/>
                <w:bCs/>
                <w:szCs w:val="24"/>
                <w:lang w:val="pt-BR"/>
              </w:rPr>
            </w:pPr>
            <w:r w:rsidRPr="00DC14E0">
              <w:rPr>
                <w:b/>
                <w:bCs/>
                <w:szCs w:val="24"/>
                <w:lang w:val="pt-BR"/>
              </w:rPr>
              <w:t>CLO</w:t>
            </w:r>
          </w:p>
        </w:tc>
        <w:tc>
          <w:tcPr>
            <w:tcW w:w="1638" w:type="pct"/>
            <w:gridSpan w:val="2"/>
            <w:shd w:val="clear" w:color="auto" w:fill="auto"/>
            <w:vAlign w:val="center"/>
            <w:hideMark/>
          </w:tcPr>
          <w:p w:rsidR="000571E8" w:rsidRPr="00DC14E0" w:rsidRDefault="000571E8" w:rsidP="00FB0384">
            <w:pPr>
              <w:jc w:val="center"/>
              <w:rPr>
                <w:b/>
                <w:bCs/>
                <w:szCs w:val="24"/>
              </w:rPr>
            </w:pPr>
            <w:r>
              <w:rPr>
                <w:b/>
                <w:bCs/>
                <w:szCs w:val="24"/>
              </w:rPr>
              <w:t>PLO3</w:t>
            </w:r>
          </w:p>
        </w:tc>
        <w:tc>
          <w:tcPr>
            <w:tcW w:w="1238" w:type="pct"/>
            <w:gridSpan w:val="2"/>
          </w:tcPr>
          <w:p w:rsidR="000571E8" w:rsidRPr="00DC14E0" w:rsidRDefault="000571E8" w:rsidP="00FB0384">
            <w:pPr>
              <w:jc w:val="center"/>
              <w:rPr>
                <w:b/>
                <w:bCs/>
                <w:szCs w:val="24"/>
              </w:rPr>
            </w:pPr>
            <w:r w:rsidRPr="00DC14E0">
              <w:rPr>
                <w:b/>
                <w:bCs/>
                <w:szCs w:val="24"/>
              </w:rPr>
              <w:t>PLO4</w:t>
            </w:r>
          </w:p>
        </w:tc>
        <w:tc>
          <w:tcPr>
            <w:tcW w:w="935" w:type="pct"/>
            <w:vAlign w:val="center"/>
          </w:tcPr>
          <w:p w:rsidR="000571E8" w:rsidRPr="00DC14E0" w:rsidRDefault="000571E8" w:rsidP="00FB0384">
            <w:pPr>
              <w:jc w:val="center"/>
              <w:rPr>
                <w:b/>
                <w:bCs/>
                <w:szCs w:val="24"/>
              </w:rPr>
            </w:pPr>
            <w:r w:rsidRPr="00DC14E0">
              <w:rPr>
                <w:b/>
                <w:bCs/>
                <w:szCs w:val="24"/>
              </w:rPr>
              <w:t>PLO5</w:t>
            </w:r>
          </w:p>
        </w:tc>
        <w:tc>
          <w:tcPr>
            <w:tcW w:w="676" w:type="pct"/>
            <w:shd w:val="clear" w:color="auto" w:fill="auto"/>
            <w:vAlign w:val="center"/>
            <w:hideMark/>
          </w:tcPr>
          <w:p w:rsidR="000571E8" w:rsidRPr="00DC14E0" w:rsidRDefault="000571E8" w:rsidP="00FB0384">
            <w:pPr>
              <w:jc w:val="center"/>
              <w:rPr>
                <w:b/>
                <w:bCs/>
                <w:szCs w:val="24"/>
              </w:rPr>
            </w:pPr>
            <w:r w:rsidRPr="00DC14E0">
              <w:rPr>
                <w:b/>
                <w:bCs/>
                <w:szCs w:val="24"/>
              </w:rPr>
              <w:t>PLO6</w:t>
            </w:r>
          </w:p>
        </w:tc>
      </w:tr>
      <w:tr w:rsidR="000571E8" w:rsidRPr="00DC14E0" w:rsidTr="00FB0384">
        <w:trPr>
          <w:trHeight w:val="315"/>
        </w:trPr>
        <w:tc>
          <w:tcPr>
            <w:tcW w:w="513" w:type="pct"/>
            <w:vMerge/>
            <w:vAlign w:val="center"/>
            <w:hideMark/>
          </w:tcPr>
          <w:p w:rsidR="000571E8" w:rsidRPr="00DC14E0" w:rsidRDefault="000571E8" w:rsidP="00FB0384">
            <w:pPr>
              <w:rPr>
                <w:b/>
                <w:bCs/>
                <w:szCs w:val="24"/>
              </w:rPr>
            </w:pPr>
          </w:p>
        </w:tc>
        <w:tc>
          <w:tcPr>
            <w:tcW w:w="884" w:type="pct"/>
            <w:shd w:val="clear" w:color="auto" w:fill="auto"/>
            <w:vAlign w:val="center"/>
            <w:hideMark/>
          </w:tcPr>
          <w:p w:rsidR="000571E8" w:rsidRPr="00F70778" w:rsidRDefault="000571E8" w:rsidP="00FB0384">
            <w:pPr>
              <w:jc w:val="center"/>
              <w:rPr>
                <w:b/>
                <w:bCs/>
                <w:szCs w:val="24"/>
              </w:rPr>
            </w:pPr>
            <w:r w:rsidRPr="00DC14E0">
              <w:rPr>
                <w:b/>
                <w:bCs/>
                <w:szCs w:val="24"/>
              </w:rPr>
              <w:t>PI</w:t>
            </w:r>
            <w:r>
              <w:rPr>
                <w:b/>
                <w:bCs/>
                <w:szCs w:val="24"/>
              </w:rPr>
              <w:t>3</w:t>
            </w:r>
            <w:r w:rsidRPr="00DC14E0">
              <w:rPr>
                <w:b/>
                <w:bCs/>
                <w:szCs w:val="24"/>
              </w:rPr>
              <w:t>.1</w:t>
            </w:r>
          </w:p>
        </w:tc>
        <w:tc>
          <w:tcPr>
            <w:tcW w:w="754" w:type="pct"/>
            <w:vAlign w:val="center"/>
          </w:tcPr>
          <w:p w:rsidR="000571E8" w:rsidRPr="00DC14E0" w:rsidRDefault="000571E8" w:rsidP="00FB0384">
            <w:pPr>
              <w:jc w:val="center"/>
              <w:rPr>
                <w:b/>
                <w:bCs/>
                <w:szCs w:val="24"/>
              </w:rPr>
            </w:pPr>
            <w:r>
              <w:rPr>
                <w:b/>
                <w:bCs/>
                <w:szCs w:val="24"/>
              </w:rPr>
              <w:t>PI 3</w:t>
            </w:r>
            <w:r w:rsidRPr="00DC14E0">
              <w:rPr>
                <w:b/>
                <w:bCs/>
                <w:szCs w:val="24"/>
              </w:rPr>
              <w:t>.2</w:t>
            </w:r>
          </w:p>
        </w:tc>
        <w:tc>
          <w:tcPr>
            <w:tcW w:w="700" w:type="pct"/>
            <w:vAlign w:val="center"/>
          </w:tcPr>
          <w:p w:rsidR="000571E8" w:rsidRPr="00F70778" w:rsidRDefault="000571E8" w:rsidP="00FB0384">
            <w:pPr>
              <w:pStyle w:val="Bodytext40"/>
              <w:shd w:val="clear" w:color="auto" w:fill="auto"/>
              <w:tabs>
                <w:tab w:val="left" w:pos="1048"/>
              </w:tabs>
              <w:spacing w:before="0" w:after="0" w:line="276" w:lineRule="auto"/>
              <w:rPr>
                <w:sz w:val="24"/>
                <w:szCs w:val="24"/>
              </w:rPr>
            </w:pPr>
            <w:r w:rsidRPr="00DC14E0">
              <w:rPr>
                <w:sz w:val="24"/>
                <w:szCs w:val="24"/>
              </w:rPr>
              <w:t>PI</w:t>
            </w:r>
            <w:r w:rsidRPr="00DC14E0">
              <w:rPr>
                <w:szCs w:val="24"/>
              </w:rPr>
              <w:t>4.1</w:t>
            </w:r>
          </w:p>
        </w:tc>
        <w:tc>
          <w:tcPr>
            <w:tcW w:w="538" w:type="pct"/>
            <w:vAlign w:val="center"/>
          </w:tcPr>
          <w:p w:rsidR="000571E8" w:rsidRPr="00F70778" w:rsidRDefault="000571E8" w:rsidP="00FB0384">
            <w:pPr>
              <w:pStyle w:val="Bodytext40"/>
              <w:shd w:val="clear" w:color="auto" w:fill="auto"/>
              <w:tabs>
                <w:tab w:val="left" w:pos="1048"/>
              </w:tabs>
              <w:spacing w:before="0" w:after="0" w:line="276" w:lineRule="auto"/>
              <w:rPr>
                <w:sz w:val="24"/>
                <w:szCs w:val="24"/>
              </w:rPr>
            </w:pPr>
            <w:r w:rsidRPr="00DC14E0">
              <w:rPr>
                <w:sz w:val="24"/>
                <w:szCs w:val="24"/>
              </w:rPr>
              <w:t>PI</w:t>
            </w:r>
            <w:r w:rsidRPr="00DC14E0">
              <w:rPr>
                <w:szCs w:val="24"/>
              </w:rPr>
              <w:t>4.2</w:t>
            </w:r>
          </w:p>
        </w:tc>
        <w:tc>
          <w:tcPr>
            <w:tcW w:w="935" w:type="pct"/>
          </w:tcPr>
          <w:p w:rsidR="000571E8" w:rsidRPr="00DC14E0" w:rsidRDefault="000571E8" w:rsidP="00FB0384">
            <w:pPr>
              <w:jc w:val="center"/>
              <w:rPr>
                <w:b/>
                <w:bCs/>
                <w:szCs w:val="24"/>
              </w:rPr>
            </w:pPr>
            <w:r w:rsidRPr="00DC14E0">
              <w:rPr>
                <w:b/>
                <w:bCs/>
                <w:szCs w:val="24"/>
              </w:rPr>
              <w:t>PI5.1</w:t>
            </w:r>
          </w:p>
        </w:tc>
        <w:tc>
          <w:tcPr>
            <w:tcW w:w="676" w:type="pct"/>
            <w:shd w:val="clear" w:color="auto" w:fill="auto"/>
            <w:vAlign w:val="center"/>
            <w:hideMark/>
          </w:tcPr>
          <w:p w:rsidR="000571E8" w:rsidRPr="00DC14E0" w:rsidRDefault="000571E8" w:rsidP="00FB0384">
            <w:pPr>
              <w:jc w:val="center"/>
              <w:rPr>
                <w:b/>
                <w:bCs/>
                <w:szCs w:val="24"/>
              </w:rPr>
            </w:pPr>
            <w:r w:rsidRPr="00DC14E0">
              <w:rPr>
                <w:b/>
                <w:bCs/>
                <w:szCs w:val="24"/>
              </w:rPr>
              <w:t>PI6.3</w:t>
            </w:r>
          </w:p>
        </w:tc>
      </w:tr>
      <w:tr w:rsidR="000571E8" w:rsidRPr="00DC14E0" w:rsidTr="00FB0384">
        <w:trPr>
          <w:trHeight w:val="315"/>
        </w:trPr>
        <w:tc>
          <w:tcPr>
            <w:tcW w:w="513" w:type="pct"/>
            <w:shd w:val="clear" w:color="auto" w:fill="auto"/>
            <w:vAlign w:val="center"/>
            <w:hideMark/>
          </w:tcPr>
          <w:p w:rsidR="000571E8" w:rsidRPr="00DC14E0" w:rsidRDefault="000571E8" w:rsidP="00FB0384">
            <w:pPr>
              <w:jc w:val="both"/>
              <w:rPr>
                <w:b/>
                <w:bCs/>
                <w:szCs w:val="24"/>
              </w:rPr>
            </w:pPr>
            <w:r w:rsidRPr="00DC14E0">
              <w:rPr>
                <w:b/>
                <w:bCs/>
                <w:szCs w:val="24"/>
              </w:rPr>
              <w:t>CLO1</w:t>
            </w:r>
          </w:p>
        </w:tc>
        <w:tc>
          <w:tcPr>
            <w:tcW w:w="884" w:type="pct"/>
            <w:shd w:val="clear" w:color="auto" w:fill="auto"/>
            <w:vAlign w:val="center"/>
          </w:tcPr>
          <w:p w:rsidR="000571E8" w:rsidRPr="00DC14E0" w:rsidRDefault="000571E8" w:rsidP="00FB0384">
            <w:pPr>
              <w:jc w:val="center"/>
              <w:rPr>
                <w:szCs w:val="24"/>
              </w:rPr>
            </w:pPr>
          </w:p>
        </w:tc>
        <w:tc>
          <w:tcPr>
            <w:tcW w:w="754" w:type="pct"/>
          </w:tcPr>
          <w:p w:rsidR="000571E8" w:rsidRPr="00DC14E0" w:rsidRDefault="000571E8" w:rsidP="00FB0384">
            <w:pPr>
              <w:jc w:val="center"/>
              <w:rPr>
                <w:szCs w:val="24"/>
              </w:rPr>
            </w:pPr>
          </w:p>
        </w:tc>
        <w:tc>
          <w:tcPr>
            <w:tcW w:w="700" w:type="pct"/>
          </w:tcPr>
          <w:p w:rsidR="000571E8" w:rsidRPr="00DC14E0" w:rsidRDefault="000571E8" w:rsidP="00FB0384">
            <w:pPr>
              <w:jc w:val="center"/>
              <w:rPr>
                <w:szCs w:val="24"/>
              </w:rPr>
            </w:pPr>
            <w:r w:rsidRPr="00DC14E0">
              <w:rPr>
                <w:szCs w:val="24"/>
              </w:rPr>
              <w:t>X</w:t>
            </w:r>
          </w:p>
        </w:tc>
        <w:tc>
          <w:tcPr>
            <w:tcW w:w="538" w:type="pct"/>
          </w:tcPr>
          <w:p w:rsidR="000571E8" w:rsidRPr="00DC14E0" w:rsidRDefault="000571E8" w:rsidP="00FB0384">
            <w:pPr>
              <w:jc w:val="center"/>
              <w:rPr>
                <w:szCs w:val="24"/>
              </w:rPr>
            </w:pPr>
            <w:r w:rsidRPr="00DC14E0">
              <w:rPr>
                <w:szCs w:val="24"/>
              </w:rPr>
              <w:t>X</w:t>
            </w:r>
          </w:p>
        </w:tc>
        <w:tc>
          <w:tcPr>
            <w:tcW w:w="935" w:type="pct"/>
          </w:tcPr>
          <w:p w:rsidR="000571E8" w:rsidRPr="00DC14E0" w:rsidRDefault="000571E8" w:rsidP="00FB0384">
            <w:pPr>
              <w:jc w:val="center"/>
              <w:rPr>
                <w:szCs w:val="24"/>
              </w:rPr>
            </w:pPr>
            <w:r w:rsidRPr="00DC14E0">
              <w:rPr>
                <w:szCs w:val="24"/>
              </w:rPr>
              <w:t>X</w:t>
            </w:r>
          </w:p>
        </w:tc>
        <w:tc>
          <w:tcPr>
            <w:tcW w:w="676" w:type="pct"/>
            <w:shd w:val="clear" w:color="auto" w:fill="auto"/>
            <w:vAlign w:val="center"/>
          </w:tcPr>
          <w:p w:rsidR="000571E8" w:rsidRPr="00DC14E0" w:rsidRDefault="000571E8" w:rsidP="00FB0384">
            <w:pPr>
              <w:jc w:val="center"/>
              <w:rPr>
                <w:szCs w:val="24"/>
              </w:rPr>
            </w:pPr>
          </w:p>
        </w:tc>
      </w:tr>
      <w:tr w:rsidR="000571E8" w:rsidRPr="00DC14E0" w:rsidTr="00FB0384">
        <w:trPr>
          <w:trHeight w:val="315"/>
        </w:trPr>
        <w:tc>
          <w:tcPr>
            <w:tcW w:w="513" w:type="pct"/>
            <w:shd w:val="clear" w:color="auto" w:fill="auto"/>
            <w:vAlign w:val="center"/>
            <w:hideMark/>
          </w:tcPr>
          <w:p w:rsidR="000571E8" w:rsidRPr="00DC14E0" w:rsidRDefault="000571E8" w:rsidP="00FB0384">
            <w:pPr>
              <w:jc w:val="both"/>
              <w:rPr>
                <w:b/>
                <w:bCs/>
                <w:szCs w:val="24"/>
              </w:rPr>
            </w:pPr>
            <w:r w:rsidRPr="00DC14E0">
              <w:rPr>
                <w:b/>
                <w:bCs/>
                <w:szCs w:val="24"/>
              </w:rPr>
              <w:t>CLO2</w:t>
            </w:r>
          </w:p>
        </w:tc>
        <w:tc>
          <w:tcPr>
            <w:tcW w:w="884" w:type="pct"/>
            <w:shd w:val="clear" w:color="auto" w:fill="auto"/>
            <w:vAlign w:val="center"/>
          </w:tcPr>
          <w:p w:rsidR="000571E8" w:rsidRPr="00DC14E0" w:rsidRDefault="000571E8" w:rsidP="00FB0384">
            <w:pPr>
              <w:rPr>
                <w:b/>
                <w:bCs/>
                <w:color w:val="000000"/>
                <w:szCs w:val="24"/>
              </w:rPr>
            </w:pPr>
          </w:p>
        </w:tc>
        <w:tc>
          <w:tcPr>
            <w:tcW w:w="754" w:type="pct"/>
          </w:tcPr>
          <w:p w:rsidR="000571E8" w:rsidRPr="00DC14E0" w:rsidRDefault="000571E8" w:rsidP="00FB0384">
            <w:pPr>
              <w:jc w:val="center"/>
              <w:rPr>
                <w:szCs w:val="24"/>
              </w:rPr>
            </w:pPr>
          </w:p>
        </w:tc>
        <w:tc>
          <w:tcPr>
            <w:tcW w:w="700" w:type="pct"/>
          </w:tcPr>
          <w:p w:rsidR="000571E8" w:rsidRPr="00DC14E0" w:rsidRDefault="000571E8" w:rsidP="00FB0384">
            <w:pPr>
              <w:jc w:val="center"/>
              <w:rPr>
                <w:szCs w:val="24"/>
              </w:rPr>
            </w:pPr>
            <w:r w:rsidRPr="00DC14E0">
              <w:rPr>
                <w:szCs w:val="24"/>
              </w:rPr>
              <w:t>X</w:t>
            </w:r>
          </w:p>
        </w:tc>
        <w:tc>
          <w:tcPr>
            <w:tcW w:w="538" w:type="pct"/>
          </w:tcPr>
          <w:p w:rsidR="000571E8" w:rsidRPr="00DC14E0" w:rsidRDefault="000571E8" w:rsidP="00FB0384">
            <w:pPr>
              <w:jc w:val="center"/>
              <w:rPr>
                <w:szCs w:val="24"/>
              </w:rPr>
            </w:pPr>
            <w:r w:rsidRPr="00DC14E0">
              <w:rPr>
                <w:szCs w:val="24"/>
              </w:rPr>
              <w:t>X</w:t>
            </w:r>
          </w:p>
        </w:tc>
        <w:tc>
          <w:tcPr>
            <w:tcW w:w="935" w:type="pct"/>
          </w:tcPr>
          <w:p w:rsidR="000571E8" w:rsidRPr="00DC14E0" w:rsidRDefault="000571E8" w:rsidP="00FB0384">
            <w:pPr>
              <w:jc w:val="center"/>
              <w:rPr>
                <w:szCs w:val="24"/>
              </w:rPr>
            </w:pPr>
            <w:r w:rsidRPr="00DC14E0">
              <w:rPr>
                <w:szCs w:val="24"/>
              </w:rPr>
              <w:t>X</w:t>
            </w:r>
          </w:p>
        </w:tc>
        <w:tc>
          <w:tcPr>
            <w:tcW w:w="676" w:type="pct"/>
            <w:shd w:val="clear" w:color="auto" w:fill="auto"/>
            <w:vAlign w:val="center"/>
          </w:tcPr>
          <w:p w:rsidR="000571E8" w:rsidRPr="00DC14E0" w:rsidRDefault="000571E8" w:rsidP="00FB0384">
            <w:pPr>
              <w:jc w:val="center"/>
              <w:rPr>
                <w:szCs w:val="24"/>
              </w:rPr>
            </w:pPr>
            <w:r w:rsidRPr="00DC14E0">
              <w:rPr>
                <w:szCs w:val="24"/>
              </w:rPr>
              <w:t>X</w:t>
            </w:r>
          </w:p>
        </w:tc>
      </w:tr>
      <w:tr w:rsidR="000571E8" w:rsidRPr="00DC14E0" w:rsidTr="00FB0384">
        <w:trPr>
          <w:trHeight w:val="315"/>
        </w:trPr>
        <w:tc>
          <w:tcPr>
            <w:tcW w:w="513" w:type="pct"/>
            <w:shd w:val="clear" w:color="auto" w:fill="auto"/>
            <w:vAlign w:val="center"/>
            <w:hideMark/>
          </w:tcPr>
          <w:p w:rsidR="000571E8" w:rsidRPr="00DC14E0" w:rsidRDefault="000571E8" w:rsidP="00FB0384">
            <w:pPr>
              <w:jc w:val="both"/>
              <w:rPr>
                <w:b/>
                <w:bCs/>
                <w:szCs w:val="24"/>
              </w:rPr>
            </w:pPr>
            <w:r w:rsidRPr="00DC14E0">
              <w:rPr>
                <w:b/>
                <w:bCs/>
                <w:szCs w:val="24"/>
              </w:rPr>
              <w:t>CLO3</w:t>
            </w:r>
          </w:p>
        </w:tc>
        <w:tc>
          <w:tcPr>
            <w:tcW w:w="884" w:type="pct"/>
            <w:shd w:val="clear" w:color="auto" w:fill="auto"/>
            <w:vAlign w:val="center"/>
          </w:tcPr>
          <w:p w:rsidR="000571E8" w:rsidRPr="00DC14E0" w:rsidRDefault="000571E8" w:rsidP="00FB0384">
            <w:pPr>
              <w:jc w:val="center"/>
              <w:rPr>
                <w:b/>
                <w:bCs/>
                <w:color w:val="000000"/>
                <w:szCs w:val="24"/>
              </w:rPr>
            </w:pPr>
            <w:r w:rsidRPr="00DC14E0">
              <w:rPr>
                <w:b/>
                <w:bCs/>
                <w:color w:val="000000"/>
                <w:szCs w:val="24"/>
              </w:rPr>
              <w:t>X</w:t>
            </w:r>
          </w:p>
        </w:tc>
        <w:tc>
          <w:tcPr>
            <w:tcW w:w="754" w:type="pct"/>
          </w:tcPr>
          <w:p w:rsidR="000571E8" w:rsidRPr="00DC14E0" w:rsidRDefault="000571E8" w:rsidP="00FB0384">
            <w:pPr>
              <w:jc w:val="center"/>
              <w:rPr>
                <w:szCs w:val="24"/>
              </w:rPr>
            </w:pPr>
            <w:r w:rsidRPr="00DC14E0">
              <w:rPr>
                <w:szCs w:val="24"/>
              </w:rPr>
              <w:t>X</w:t>
            </w:r>
          </w:p>
        </w:tc>
        <w:tc>
          <w:tcPr>
            <w:tcW w:w="700" w:type="pct"/>
          </w:tcPr>
          <w:p w:rsidR="000571E8" w:rsidRPr="00DC14E0" w:rsidRDefault="000571E8" w:rsidP="00FB0384">
            <w:pPr>
              <w:jc w:val="center"/>
              <w:rPr>
                <w:szCs w:val="24"/>
              </w:rPr>
            </w:pPr>
          </w:p>
        </w:tc>
        <w:tc>
          <w:tcPr>
            <w:tcW w:w="538" w:type="pct"/>
          </w:tcPr>
          <w:p w:rsidR="000571E8" w:rsidRPr="00DC14E0" w:rsidRDefault="000571E8" w:rsidP="00FB0384">
            <w:pPr>
              <w:jc w:val="center"/>
              <w:rPr>
                <w:szCs w:val="24"/>
              </w:rPr>
            </w:pPr>
          </w:p>
        </w:tc>
        <w:tc>
          <w:tcPr>
            <w:tcW w:w="935" w:type="pct"/>
          </w:tcPr>
          <w:p w:rsidR="000571E8" w:rsidRPr="00DC14E0" w:rsidRDefault="000571E8" w:rsidP="00FB0384">
            <w:pPr>
              <w:jc w:val="center"/>
              <w:rPr>
                <w:szCs w:val="24"/>
              </w:rPr>
            </w:pPr>
          </w:p>
        </w:tc>
        <w:tc>
          <w:tcPr>
            <w:tcW w:w="676" w:type="pct"/>
            <w:shd w:val="clear" w:color="auto" w:fill="auto"/>
            <w:vAlign w:val="center"/>
          </w:tcPr>
          <w:p w:rsidR="000571E8" w:rsidRPr="00DC14E0" w:rsidRDefault="000571E8" w:rsidP="00FB0384">
            <w:pPr>
              <w:jc w:val="center"/>
              <w:rPr>
                <w:szCs w:val="24"/>
              </w:rPr>
            </w:pPr>
          </w:p>
        </w:tc>
      </w:tr>
    </w:tbl>
    <w:p w:rsidR="000571E8" w:rsidRPr="00DC14E0" w:rsidRDefault="000571E8" w:rsidP="000571E8">
      <w:pPr>
        <w:spacing w:before="120"/>
        <w:rPr>
          <w:b/>
          <w:i/>
          <w:iCs/>
          <w:szCs w:val="24"/>
        </w:rPr>
      </w:pPr>
    </w:p>
    <w:p w:rsidR="000571E8" w:rsidRPr="00DC14E0" w:rsidRDefault="000571E8" w:rsidP="000571E8">
      <w:pPr>
        <w:spacing w:before="120"/>
        <w:rPr>
          <w:b/>
          <w:bCs/>
          <w:szCs w:val="24"/>
        </w:rPr>
      </w:pPr>
      <w:r w:rsidRPr="00DC14E0">
        <w:rPr>
          <w:b/>
          <w:bCs/>
          <w:szCs w:val="24"/>
        </w:rPr>
        <w:t>7. Học liệu</w:t>
      </w:r>
    </w:p>
    <w:p w:rsidR="000571E8" w:rsidRPr="00DC14E0" w:rsidRDefault="000571E8" w:rsidP="000571E8">
      <w:pPr>
        <w:rPr>
          <w:b/>
          <w:bCs/>
          <w:i/>
          <w:szCs w:val="24"/>
        </w:rPr>
      </w:pPr>
      <w:r w:rsidRPr="00DC14E0">
        <w:rPr>
          <w:b/>
          <w:bCs/>
          <w:i/>
          <w:szCs w:val="24"/>
        </w:rPr>
        <w:t>7</w:t>
      </w:r>
      <w:r w:rsidRPr="00DC14E0">
        <w:rPr>
          <w:b/>
          <w:bCs/>
          <w:i/>
          <w:szCs w:val="24"/>
          <w:lang w:val="vi-VN"/>
        </w:rPr>
        <w:t>.1. Bắt buộc</w:t>
      </w:r>
    </w:p>
    <w:p w:rsidR="000571E8" w:rsidRPr="00DC14E0" w:rsidRDefault="000571E8" w:rsidP="000571E8">
      <w:pPr>
        <w:ind w:left="426" w:hanging="426"/>
        <w:jc w:val="both"/>
        <w:rPr>
          <w:szCs w:val="24"/>
        </w:rPr>
      </w:pPr>
      <w:r w:rsidRPr="00DC14E0">
        <w:rPr>
          <w:bCs/>
          <w:iCs/>
          <w:szCs w:val="24"/>
        </w:rPr>
        <w:t xml:space="preserve">[1] </w:t>
      </w:r>
      <w:r w:rsidRPr="00DC14E0">
        <w:rPr>
          <w:szCs w:val="24"/>
        </w:rPr>
        <w:t xml:space="preserve">Bùi Văn Nguyên, Hà Minh Đức, </w:t>
      </w:r>
      <w:r w:rsidRPr="00DC14E0">
        <w:rPr>
          <w:i/>
          <w:iCs/>
          <w:szCs w:val="24"/>
        </w:rPr>
        <w:t xml:space="preserve">Thơ ca Việt Nam hình thức và thể loại, </w:t>
      </w:r>
      <w:r w:rsidRPr="00DC14E0">
        <w:rPr>
          <w:szCs w:val="24"/>
        </w:rPr>
        <w:t>Nhà xuất bản Đại học Quốc gia Hà Nội, 2006.</w:t>
      </w:r>
    </w:p>
    <w:p w:rsidR="000571E8" w:rsidRPr="00DC14E0" w:rsidRDefault="000571E8" w:rsidP="000571E8">
      <w:pPr>
        <w:ind w:left="426" w:hanging="426"/>
        <w:jc w:val="both"/>
        <w:rPr>
          <w:szCs w:val="24"/>
          <w:lang w:val="vi-VN"/>
        </w:rPr>
      </w:pPr>
      <w:r w:rsidRPr="00DC14E0">
        <w:rPr>
          <w:szCs w:val="24"/>
        </w:rPr>
        <w:t xml:space="preserve">[2] Nguyễn Huệ Chi, Đặng Thị Hảo tuyển chọn, giới thiệu, </w:t>
      </w:r>
      <w:r w:rsidRPr="00DC14E0">
        <w:rPr>
          <w:i/>
          <w:iCs/>
          <w:szCs w:val="24"/>
        </w:rPr>
        <w:t>Văn học cổ cận đại Việt Nam từ góc nhìn văn hóa đến các mã nghệ thuật</w:t>
      </w:r>
      <w:r w:rsidRPr="00DC14E0">
        <w:rPr>
          <w:szCs w:val="24"/>
        </w:rPr>
        <w:t xml:space="preserve">, Nhà xuất bản Giáo dục Việt Nam, 2013. </w:t>
      </w:r>
    </w:p>
    <w:p w:rsidR="000571E8" w:rsidRPr="00DC14E0" w:rsidRDefault="000571E8" w:rsidP="000571E8">
      <w:pPr>
        <w:ind w:left="426" w:hanging="426"/>
        <w:jc w:val="both"/>
        <w:rPr>
          <w:b/>
          <w:bCs/>
          <w:i/>
          <w:szCs w:val="24"/>
        </w:rPr>
      </w:pPr>
      <w:r w:rsidRPr="00DC14E0">
        <w:rPr>
          <w:b/>
          <w:bCs/>
          <w:i/>
          <w:szCs w:val="24"/>
        </w:rPr>
        <w:t>7</w:t>
      </w:r>
      <w:r w:rsidRPr="00DC14E0">
        <w:rPr>
          <w:b/>
          <w:bCs/>
          <w:i/>
          <w:szCs w:val="24"/>
          <w:lang w:val="vi-VN"/>
        </w:rPr>
        <w:t>.2. Tham khảo</w:t>
      </w:r>
    </w:p>
    <w:p w:rsidR="000571E8" w:rsidRPr="00DC14E0" w:rsidRDefault="000571E8" w:rsidP="000571E8">
      <w:pPr>
        <w:tabs>
          <w:tab w:val="left" w:pos="960"/>
        </w:tabs>
        <w:ind w:left="426" w:hanging="426"/>
        <w:jc w:val="both"/>
        <w:rPr>
          <w:i/>
          <w:szCs w:val="24"/>
        </w:rPr>
      </w:pPr>
      <w:r w:rsidRPr="00DC14E0">
        <w:rPr>
          <w:szCs w:val="24"/>
        </w:rPr>
        <w:t xml:space="preserve">[3] Nguyễn Khắc Phi, </w:t>
      </w:r>
      <w:r w:rsidRPr="00DC14E0">
        <w:rPr>
          <w:i/>
          <w:szCs w:val="24"/>
        </w:rPr>
        <w:t>Văn học trung đại Việt Nam: nghiên cứu và bình luận</w:t>
      </w:r>
      <w:r w:rsidRPr="00DC14E0">
        <w:rPr>
          <w:szCs w:val="24"/>
        </w:rPr>
        <w:t>, Nhà xuất bản Đại học Vinh, 2018.</w:t>
      </w:r>
    </w:p>
    <w:p w:rsidR="000571E8" w:rsidRPr="00DC14E0" w:rsidRDefault="000571E8" w:rsidP="000571E8">
      <w:pPr>
        <w:tabs>
          <w:tab w:val="left" w:pos="960"/>
        </w:tabs>
        <w:ind w:left="426" w:hanging="426"/>
        <w:jc w:val="both"/>
        <w:rPr>
          <w:szCs w:val="24"/>
        </w:rPr>
      </w:pPr>
      <w:r w:rsidRPr="00DC14E0">
        <w:rPr>
          <w:szCs w:val="24"/>
        </w:rPr>
        <w:t xml:space="preserve">[4] Trần Nho Thìn, </w:t>
      </w:r>
      <w:r w:rsidRPr="00DC14E0">
        <w:rPr>
          <w:i/>
          <w:iCs/>
          <w:szCs w:val="24"/>
        </w:rPr>
        <w:t>Phương pháp tiếp cận văn hóa trong nghiên cứu giảng dạy văn học</w:t>
      </w:r>
      <w:r w:rsidRPr="00DC14E0">
        <w:rPr>
          <w:szCs w:val="24"/>
        </w:rPr>
        <w:t>, Nhà xuất bản Giáo dục Việt Nam, 2018.</w:t>
      </w:r>
    </w:p>
    <w:p w:rsidR="000571E8" w:rsidRPr="00DC14E0" w:rsidRDefault="000571E8" w:rsidP="000571E8">
      <w:pPr>
        <w:ind w:left="426" w:hanging="426"/>
        <w:jc w:val="both"/>
        <w:rPr>
          <w:bCs/>
          <w:iCs/>
          <w:szCs w:val="24"/>
        </w:rPr>
      </w:pPr>
      <w:bookmarkStart w:id="5" w:name="_Hlk171281697"/>
      <w:r w:rsidRPr="00DC14E0">
        <w:rPr>
          <w:szCs w:val="24"/>
        </w:rPr>
        <w:t xml:space="preserve">[5] </w:t>
      </w:r>
      <w:bookmarkEnd w:id="5"/>
      <w:r w:rsidRPr="00DC14E0">
        <w:rPr>
          <w:bCs/>
          <w:iCs/>
          <w:szCs w:val="24"/>
        </w:rPr>
        <w:t xml:space="preserve">Dương Quảng Hàm, </w:t>
      </w:r>
      <w:r w:rsidRPr="00DC14E0">
        <w:rPr>
          <w:bCs/>
          <w:i/>
          <w:szCs w:val="24"/>
        </w:rPr>
        <w:t xml:space="preserve">Việt Nam văn học sử yếu </w:t>
      </w:r>
      <w:r w:rsidRPr="00DC14E0">
        <w:rPr>
          <w:bCs/>
          <w:iCs/>
          <w:szCs w:val="24"/>
        </w:rPr>
        <w:t xml:space="preserve">(tái bản), Nhà xuất bản </w:t>
      </w:r>
      <w:r w:rsidRPr="00DC14E0">
        <w:rPr>
          <w:szCs w:val="24"/>
        </w:rPr>
        <w:t>Tổng hợp Đồng Tháp, 1993.</w:t>
      </w:r>
      <w:r w:rsidRPr="00DC14E0">
        <w:rPr>
          <w:bCs/>
          <w:iCs/>
          <w:szCs w:val="24"/>
        </w:rPr>
        <w:t xml:space="preserve"> </w:t>
      </w:r>
    </w:p>
    <w:p w:rsidR="000571E8" w:rsidRPr="00DC14E0" w:rsidRDefault="000571E8" w:rsidP="000571E8">
      <w:pPr>
        <w:tabs>
          <w:tab w:val="left" w:pos="960"/>
          <w:tab w:val="left" w:pos="6120"/>
          <w:tab w:val="left" w:pos="6570"/>
        </w:tabs>
        <w:ind w:left="426" w:right="-226" w:hanging="426"/>
        <w:jc w:val="both"/>
        <w:rPr>
          <w:szCs w:val="24"/>
        </w:rPr>
      </w:pPr>
      <w:r w:rsidRPr="00DC14E0">
        <w:rPr>
          <w:szCs w:val="24"/>
        </w:rPr>
        <w:t xml:space="preserve">[6] Nhiều tác giả, </w:t>
      </w:r>
      <w:r w:rsidRPr="00DC14E0">
        <w:rPr>
          <w:i/>
          <w:iCs/>
          <w:szCs w:val="24"/>
        </w:rPr>
        <w:t>Văn hóa và văn học Việt Nam từ những góc nhìn, tập 1</w:t>
      </w:r>
      <w:r w:rsidRPr="00DC14E0">
        <w:rPr>
          <w:szCs w:val="24"/>
        </w:rPr>
        <w:t>, Nhà xuất bản Khoa học xã hội, 2019.</w:t>
      </w:r>
    </w:p>
    <w:p w:rsidR="000571E8" w:rsidRPr="00DC14E0" w:rsidRDefault="000571E8" w:rsidP="000571E8">
      <w:pPr>
        <w:rPr>
          <w:szCs w:val="24"/>
          <w:lang w:val="vi-VN"/>
        </w:rPr>
      </w:pPr>
    </w:p>
    <w:p w:rsidR="000571E8" w:rsidRPr="00DC14E0" w:rsidRDefault="000571E8" w:rsidP="000571E8">
      <w:pPr>
        <w:rPr>
          <w:b/>
          <w:bCs/>
          <w:szCs w:val="24"/>
          <w:lang w:val="vi-VN"/>
        </w:rPr>
      </w:pPr>
      <w:r w:rsidRPr="00DC14E0">
        <w:rPr>
          <w:b/>
          <w:bCs/>
          <w:szCs w:val="24"/>
          <w:lang w:val="vi-VN"/>
        </w:rPr>
        <w:t>8. Nội dung chi tiết học phần</w:t>
      </w:r>
    </w:p>
    <w:p w:rsidR="000571E8" w:rsidRPr="00DC14E0" w:rsidRDefault="000571E8" w:rsidP="000571E8">
      <w:pPr>
        <w:tabs>
          <w:tab w:val="left" w:pos="853"/>
        </w:tabs>
        <w:rPr>
          <w:b/>
          <w:i/>
          <w:szCs w:val="24"/>
        </w:rPr>
      </w:pPr>
      <w:r w:rsidRPr="00DC14E0">
        <w:rPr>
          <w:rFonts w:eastAsia="TimesNewRomanPSMT"/>
          <w:b/>
          <w:bCs/>
          <w:i/>
          <w:iCs/>
          <w:szCs w:val="24"/>
        </w:rPr>
        <w:t xml:space="preserve">8.1. </w:t>
      </w:r>
      <w:r w:rsidRPr="00DC14E0">
        <w:rPr>
          <w:b/>
          <w:i/>
          <w:szCs w:val="24"/>
        </w:rPr>
        <w:t>Nội dung chi</w:t>
      </w:r>
      <w:r w:rsidRPr="00DC14E0">
        <w:rPr>
          <w:b/>
          <w:i/>
          <w:spacing w:val="-3"/>
          <w:szCs w:val="24"/>
        </w:rPr>
        <w:t xml:space="preserve"> </w:t>
      </w:r>
      <w:r w:rsidRPr="00DC14E0">
        <w:rPr>
          <w:b/>
          <w:i/>
          <w:szCs w:val="24"/>
        </w:rPr>
        <w:t>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28" w:type="dxa"/>
        </w:tblCellMar>
        <w:tblLook w:val="01E0" w:firstRow="1" w:lastRow="1" w:firstColumn="1" w:lastColumn="1" w:noHBand="0" w:noVBand="0"/>
      </w:tblPr>
      <w:tblGrid>
        <w:gridCol w:w="3709"/>
        <w:gridCol w:w="3850"/>
        <w:gridCol w:w="502"/>
        <w:gridCol w:w="502"/>
        <w:gridCol w:w="502"/>
      </w:tblGrid>
      <w:tr w:rsidR="000571E8" w:rsidRPr="00DC14E0" w:rsidTr="00FB0384">
        <w:trPr>
          <w:trHeight w:val="20"/>
          <w:tblHeader/>
        </w:trPr>
        <w:tc>
          <w:tcPr>
            <w:tcW w:w="2045" w:type="pct"/>
            <w:vMerge w:val="restart"/>
          </w:tcPr>
          <w:p w:rsidR="000571E8" w:rsidRPr="00DC14E0" w:rsidRDefault="000571E8" w:rsidP="00FB0384">
            <w:pPr>
              <w:pStyle w:val="TableParagraph"/>
              <w:rPr>
                <w:b/>
                <w:i/>
              </w:rPr>
            </w:pPr>
          </w:p>
          <w:p w:rsidR="000571E8" w:rsidRPr="00DC14E0" w:rsidRDefault="000571E8" w:rsidP="00FB0384">
            <w:pPr>
              <w:pStyle w:val="TableParagraph"/>
              <w:rPr>
                <w:b/>
                <w:i/>
              </w:rPr>
            </w:pPr>
          </w:p>
          <w:p w:rsidR="000571E8" w:rsidRPr="00DC14E0" w:rsidRDefault="000571E8" w:rsidP="00FB0384">
            <w:pPr>
              <w:pStyle w:val="TableParagraph"/>
              <w:ind w:left="55"/>
              <w:rPr>
                <w:b/>
              </w:rPr>
            </w:pPr>
            <w:r w:rsidRPr="00DC14E0">
              <w:rPr>
                <w:b/>
              </w:rPr>
              <w:t xml:space="preserve">                            Nội dung</w:t>
            </w:r>
          </w:p>
          <w:p w:rsidR="000571E8" w:rsidRPr="00DC14E0" w:rsidRDefault="000571E8" w:rsidP="00FB0384">
            <w:pPr>
              <w:pStyle w:val="TableParagraph"/>
              <w:ind w:left="55"/>
              <w:rPr>
                <w:b/>
              </w:rPr>
            </w:pPr>
          </w:p>
        </w:tc>
        <w:tc>
          <w:tcPr>
            <w:tcW w:w="2123" w:type="pct"/>
            <w:vMerge w:val="restart"/>
          </w:tcPr>
          <w:p w:rsidR="000571E8" w:rsidRPr="00DC14E0" w:rsidRDefault="000571E8" w:rsidP="00FB0384">
            <w:pPr>
              <w:pStyle w:val="TableParagraph"/>
              <w:rPr>
                <w:b/>
                <w:i/>
              </w:rPr>
            </w:pPr>
          </w:p>
          <w:p w:rsidR="000571E8" w:rsidRPr="00DC14E0" w:rsidRDefault="000571E8" w:rsidP="00FB0384">
            <w:pPr>
              <w:pStyle w:val="TableParagraph"/>
              <w:rPr>
                <w:b/>
                <w:i/>
              </w:rPr>
            </w:pPr>
          </w:p>
          <w:p w:rsidR="000571E8" w:rsidRPr="00DC14E0" w:rsidRDefault="000571E8" w:rsidP="00FB0384">
            <w:pPr>
              <w:pStyle w:val="TableParagraph"/>
              <w:ind w:left="56"/>
              <w:rPr>
                <w:b/>
              </w:rPr>
            </w:pPr>
            <w:r w:rsidRPr="00DC14E0">
              <w:rPr>
                <w:b/>
              </w:rPr>
              <w:t xml:space="preserve">     Chuẩn đầu ra chương</w:t>
            </w:r>
          </w:p>
        </w:tc>
        <w:tc>
          <w:tcPr>
            <w:tcW w:w="831" w:type="pct"/>
            <w:gridSpan w:val="3"/>
          </w:tcPr>
          <w:p w:rsidR="000571E8" w:rsidRPr="00DC14E0" w:rsidRDefault="000571E8" w:rsidP="00FB0384">
            <w:pPr>
              <w:pStyle w:val="TableParagraph"/>
              <w:ind w:left="54"/>
              <w:jc w:val="center"/>
              <w:rPr>
                <w:b/>
              </w:rPr>
            </w:pPr>
            <w:r w:rsidRPr="00DC14E0">
              <w:rPr>
                <w:b/>
              </w:rPr>
              <w:t>Giờ tín chỉ</w:t>
            </w:r>
          </w:p>
        </w:tc>
      </w:tr>
      <w:tr w:rsidR="000571E8" w:rsidRPr="00DC14E0" w:rsidTr="00FB0384">
        <w:trPr>
          <w:trHeight w:val="717"/>
          <w:tblHeader/>
        </w:trPr>
        <w:tc>
          <w:tcPr>
            <w:tcW w:w="2045" w:type="pct"/>
            <w:vMerge/>
            <w:tcBorders>
              <w:top w:val="nil"/>
            </w:tcBorders>
          </w:tcPr>
          <w:p w:rsidR="000571E8" w:rsidRPr="00DC14E0" w:rsidRDefault="000571E8" w:rsidP="00FB0384">
            <w:pPr>
              <w:rPr>
                <w:szCs w:val="24"/>
              </w:rPr>
            </w:pPr>
          </w:p>
        </w:tc>
        <w:tc>
          <w:tcPr>
            <w:tcW w:w="2123" w:type="pct"/>
            <w:vMerge/>
            <w:tcBorders>
              <w:top w:val="nil"/>
            </w:tcBorders>
          </w:tcPr>
          <w:p w:rsidR="000571E8" w:rsidRPr="00DC14E0" w:rsidRDefault="000571E8" w:rsidP="00FB0384">
            <w:pPr>
              <w:rPr>
                <w:szCs w:val="24"/>
              </w:rPr>
            </w:pPr>
          </w:p>
        </w:tc>
        <w:tc>
          <w:tcPr>
            <w:tcW w:w="277" w:type="pct"/>
            <w:textDirection w:val="btLr"/>
          </w:tcPr>
          <w:p w:rsidR="000571E8" w:rsidRPr="00DC14E0" w:rsidRDefault="000571E8" w:rsidP="00FB0384">
            <w:pPr>
              <w:pStyle w:val="TableParagraph"/>
              <w:ind w:left="-1"/>
            </w:pPr>
            <w:r w:rsidRPr="00DC14E0">
              <w:t>LT</w:t>
            </w:r>
          </w:p>
        </w:tc>
        <w:tc>
          <w:tcPr>
            <w:tcW w:w="277" w:type="pct"/>
            <w:textDirection w:val="btLr"/>
          </w:tcPr>
          <w:p w:rsidR="000571E8" w:rsidRPr="00DC14E0" w:rsidRDefault="000571E8" w:rsidP="00FB0384">
            <w:pPr>
              <w:pStyle w:val="TableParagraph"/>
              <w:ind w:left="-1"/>
            </w:pPr>
            <w:r w:rsidRPr="00DC14E0">
              <w:t>BT, THa, TL</w:t>
            </w:r>
          </w:p>
        </w:tc>
        <w:tc>
          <w:tcPr>
            <w:tcW w:w="277" w:type="pct"/>
            <w:textDirection w:val="btLr"/>
          </w:tcPr>
          <w:p w:rsidR="000571E8" w:rsidRPr="00DC14E0" w:rsidRDefault="000571E8" w:rsidP="00FB0384">
            <w:pPr>
              <w:pStyle w:val="TableParagraph"/>
              <w:ind w:left="-1"/>
            </w:pPr>
            <w:r w:rsidRPr="00DC14E0">
              <w:t>THo, TNC</w:t>
            </w:r>
          </w:p>
        </w:tc>
      </w:tr>
      <w:tr w:rsidR="000571E8" w:rsidRPr="00DC14E0" w:rsidTr="00FB0384">
        <w:trPr>
          <w:trHeight w:val="2533"/>
        </w:trPr>
        <w:tc>
          <w:tcPr>
            <w:tcW w:w="2045" w:type="pct"/>
          </w:tcPr>
          <w:p w:rsidR="000571E8" w:rsidRPr="00DC14E0" w:rsidRDefault="000571E8" w:rsidP="00FB0384">
            <w:pPr>
              <w:tabs>
                <w:tab w:val="left" w:pos="6120"/>
                <w:tab w:val="left" w:pos="6570"/>
              </w:tabs>
              <w:ind w:right="-226"/>
              <w:rPr>
                <w:rStyle w:val="grame"/>
                <w:b/>
                <w:szCs w:val="24"/>
              </w:rPr>
            </w:pPr>
            <w:r w:rsidRPr="00DC14E0">
              <w:rPr>
                <w:rStyle w:val="grame"/>
                <w:szCs w:val="24"/>
              </w:rPr>
              <w:t>Chương 1. Đặc trưng về văn tự, thể loại, tác giả và khuynh hướng sáng tác</w:t>
            </w:r>
          </w:p>
          <w:p w:rsidR="000571E8" w:rsidRPr="00DC14E0" w:rsidRDefault="000571E8" w:rsidP="00FB0384">
            <w:pPr>
              <w:tabs>
                <w:tab w:val="left" w:pos="6120"/>
                <w:tab w:val="left" w:pos="6570"/>
              </w:tabs>
              <w:ind w:right="-226"/>
              <w:contextualSpacing/>
              <w:rPr>
                <w:bCs/>
                <w:szCs w:val="24"/>
              </w:rPr>
            </w:pPr>
            <w:r w:rsidRPr="00DC14E0">
              <w:rPr>
                <w:bCs/>
                <w:szCs w:val="24"/>
              </w:rPr>
              <w:t>1.1. Văn tự</w:t>
            </w:r>
          </w:p>
          <w:p w:rsidR="000571E8" w:rsidRPr="00DC14E0" w:rsidRDefault="000571E8" w:rsidP="00FB0384">
            <w:pPr>
              <w:tabs>
                <w:tab w:val="left" w:pos="6120"/>
                <w:tab w:val="left" w:pos="6570"/>
              </w:tabs>
              <w:ind w:right="-226"/>
              <w:contextualSpacing/>
              <w:rPr>
                <w:bCs/>
                <w:szCs w:val="24"/>
              </w:rPr>
            </w:pPr>
            <w:r w:rsidRPr="00DC14E0">
              <w:rPr>
                <w:bCs/>
                <w:szCs w:val="24"/>
              </w:rPr>
              <w:t>1.2. Thể loại</w:t>
            </w:r>
          </w:p>
          <w:p w:rsidR="000571E8" w:rsidRPr="00DC14E0" w:rsidRDefault="000571E8" w:rsidP="00FB0384">
            <w:pPr>
              <w:tabs>
                <w:tab w:val="left" w:pos="6120"/>
                <w:tab w:val="left" w:pos="6570"/>
              </w:tabs>
              <w:ind w:right="-226"/>
              <w:contextualSpacing/>
              <w:rPr>
                <w:bCs/>
                <w:szCs w:val="24"/>
              </w:rPr>
            </w:pPr>
            <w:r w:rsidRPr="00DC14E0">
              <w:rPr>
                <w:bCs/>
                <w:szCs w:val="24"/>
              </w:rPr>
              <w:t>1.3. Tác giả</w:t>
            </w:r>
          </w:p>
          <w:p w:rsidR="000571E8" w:rsidRPr="00DC14E0" w:rsidRDefault="000571E8" w:rsidP="00FB0384">
            <w:pPr>
              <w:tabs>
                <w:tab w:val="left" w:pos="6120"/>
                <w:tab w:val="left" w:pos="6570"/>
              </w:tabs>
              <w:ind w:right="-226"/>
              <w:contextualSpacing/>
              <w:rPr>
                <w:bCs/>
                <w:szCs w:val="24"/>
              </w:rPr>
            </w:pPr>
            <w:r w:rsidRPr="00DC14E0">
              <w:rPr>
                <w:bCs/>
                <w:szCs w:val="24"/>
              </w:rPr>
              <w:t>1.4. Khuynh hướng sáng tác.</w:t>
            </w:r>
          </w:p>
          <w:p w:rsidR="000571E8" w:rsidRPr="00DC14E0" w:rsidRDefault="000571E8" w:rsidP="00FB0384">
            <w:pPr>
              <w:pStyle w:val="TableParagraph"/>
              <w:rPr>
                <w:b/>
              </w:rPr>
            </w:pPr>
          </w:p>
        </w:tc>
        <w:tc>
          <w:tcPr>
            <w:tcW w:w="2123" w:type="pct"/>
          </w:tcPr>
          <w:p w:rsidR="000571E8" w:rsidRPr="00DC14E0" w:rsidRDefault="000571E8" w:rsidP="00FB0384">
            <w:pPr>
              <w:pStyle w:val="TableParagraph"/>
            </w:pPr>
            <w:r w:rsidRPr="00DC14E0">
              <w:t>- Giải thích được nội hàm các khái niệm</w:t>
            </w:r>
          </w:p>
          <w:p w:rsidR="000571E8" w:rsidRPr="00DC14E0" w:rsidRDefault="000571E8" w:rsidP="00FB0384">
            <w:pPr>
              <w:pStyle w:val="TableParagraph"/>
            </w:pPr>
            <w:r w:rsidRPr="00DC14E0">
              <w:t>- Phân biệt các thể loại và đặc trưng thể loại của văn học trung đại.</w:t>
            </w:r>
          </w:p>
          <w:p w:rsidR="000571E8" w:rsidRPr="00DC14E0" w:rsidRDefault="000571E8" w:rsidP="00FB0384">
            <w:pPr>
              <w:pStyle w:val="TableParagraph"/>
            </w:pPr>
            <w:r w:rsidRPr="00DC14E0">
              <w:t>- Nhận thức về các kiểu tác giả của văn học trung đại Việt Nam và sự ảnh hưởng đến sáng tác văn chương.</w:t>
            </w:r>
          </w:p>
          <w:p w:rsidR="000571E8" w:rsidRPr="00DC14E0" w:rsidRDefault="000571E8" w:rsidP="00FB0384">
            <w:pPr>
              <w:pStyle w:val="TableParagraph"/>
            </w:pPr>
            <w:r w:rsidRPr="00DC14E0">
              <w:t xml:space="preserve">- Chủ động, tích cực học tập và nghiên cứu các tác phẩm văn học viết bằng chữ Hán </w:t>
            </w:r>
          </w:p>
        </w:tc>
        <w:tc>
          <w:tcPr>
            <w:tcW w:w="277" w:type="pct"/>
            <w:vAlign w:val="center"/>
          </w:tcPr>
          <w:p w:rsidR="000571E8" w:rsidRPr="00DC14E0" w:rsidRDefault="000571E8" w:rsidP="00FB0384">
            <w:pPr>
              <w:pStyle w:val="TableParagraph"/>
              <w:jc w:val="center"/>
            </w:pPr>
            <w:r w:rsidRPr="00DC14E0">
              <w:t>7</w:t>
            </w:r>
          </w:p>
        </w:tc>
        <w:tc>
          <w:tcPr>
            <w:tcW w:w="277" w:type="pct"/>
            <w:vAlign w:val="center"/>
          </w:tcPr>
          <w:p w:rsidR="000571E8" w:rsidRPr="00DC14E0" w:rsidRDefault="000571E8" w:rsidP="00FB0384">
            <w:pPr>
              <w:pStyle w:val="TableParagraph"/>
              <w:jc w:val="center"/>
            </w:pPr>
            <w:r w:rsidRPr="00DC14E0">
              <w:t>15</w:t>
            </w:r>
          </w:p>
        </w:tc>
        <w:tc>
          <w:tcPr>
            <w:tcW w:w="277" w:type="pct"/>
            <w:vAlign w:val="center"/>
          </w:tcPr>
          <w:p w:rsidR="000571E8" w:rsidRPr="00DC14E0" w:rsidRDefault="000571E8" w:rsidP="00FB0384">
            <w:pPr>
              <w:pStyle w:val="TableParagraph"/>
              <w:jc w:val="center"/>
            </w:pPr>
            <w:r w:rsidRPr="00DC14E0">
              <w:t>27</w:t>
            </w:r>
          </w:p>
        </w:tc>
      </w:tr>
      <w:tr w:rsidR="000571E8" w:rsidRPr="00DC14E0" w:rsidTr="00FB0384">
        <w:trPr>
          <w:trHeight w:val="2769"/>
        </w:trPr>
        <w:tc>
          <w:tcPr>
            <w:tcW w:w="2045" w:type="pct"/>
            <w:tcBorders>
              <w:top w:val="nil"/>
            </w:tcBorders>
          </w:tcPr>
          <w:p w:rsidR="000571E8" w:rsidRPr="00DC14E0" w:rsidRDefault="000571E8" w:rsidP="00FB0384">
            <w:pPr>
              <w:tabs>
                <w:tab w:val="left" w:pos="6120"/>
                <w:tab w:val="left" w:pos="6570"/>
              </w:tabs>
              <w:jc w:val="both"/>
              <w:rPr>
                <w:b/>
                <w:szCs w:val="24"/>
              </w:rPr>
            </w:pPr>
            <w:r w:rsidRPr="00DC14E0">
              <w:rPr>
                <w:b/>
                <w:szCs w:val="24"/>
              </w:rPr>
              <w:t>Chương 2. Đặc trưng về tính quy phạm, vấn đề con ngườ</w:t>
            </w:r>
            <w:r>
              <w:rPr>
                <w:b/>
                <w:szCs w:val="24"/>
              </w:rPr>
              <w:t>i và</w:t>
            </w:r>
            <w:r w:rsidRPr="00DC14E0">
              <w:rPr>
                <w:b/>
                <w:szCs w:val="24"/>
              </w:rPr>
              <w:t xml:space="preserve"> không gian, thờ</w:t>
            </w:r>
            <w:r>
              <w:rPr>
                <w:b/>
                <w:szCs w:val="24"/>
              </w:rPr>
              <w:t xml:space="preserve">i </w:t>
            </w:r>
            <w:r w:rsidRPr="00DC14E0">
              <w:rPr>
                <w:b/>
                <w:szCs w:val="24"/>
              </w:rPr>
              <w:t>gian nghệ thuật</w:t>
            </w:r>
          </w:p>
          <w:p w:rsidR="000571E8" w:rsidRPr="00DC14E0" w:rsidRDefault="000571E8" w:rsidP="00FB0384">
            <w:pPr>
              <w:tabs>
                <w:tab w:val="left" w:pos="6120"/>
                <w:tab w:val="left" w:pos="6570"/>
              </w:tabs>
              <w:jc w:val="both"/>
              <w:rPr>
                <w:szCs w:val="24"/>
              </w:rPr>
            </w:pPr>
            <w:r w:rsidRPr="00DC14E0">
              <w:rPr>
                <w:szCs w:val="24"/>
              </w:rPr>
              <w:t>2.1. Tính quy phạm và sự phá vỡ tính quy phạm</w:t>
            </w:r>
          </w:p>
          <w:p w:rsidR="000571E8" w:rsidRPr="00DC14E0" w:rsidRDefault="000571E8" w:rsidP="00FB0384">
            <w:pPr>
              <w:tabs>
                <w:tab w:val="left" w:pos="6120"/>
                <w:tab w:val="left" w:pos="6570"/>
              </w:tabs>
              <w:jc w:val="both"/>
              <w:rPr>
                <w:szCs w:val="24"/>
              </w:rPr>
            </w:pPr>
            <w:r w:rsidRPr="00DC14E0">
              <w:rPr>
                <w:szCs w:val="24"/>
              </w:rPr>
              <w:t>2.2. Vấn đề con người</w:t>
            </w:r>
          </w:p>
          <w:p w:rsidR="000571E8" w:rsidRPr="00DC14E0" w:rsidRDefault="000571E8" w:rsidP="00FB0384">
            <w:pPr>
              <w:pStyle w:val="TableParagraph"/>
            </w:pPr>
            <w:r w:rsidRPr="00DC14E0">
              <w:t>2.3. Không gian và thời gian nghệ thuật.</w:t>
            </w:r>
          </w:p>
          <w:p w:rsidR="000571E8" w:rsidRPr="00DC14E0" w:rsidRDefault="000571E8" w:rsidP="00FB0384">
            <w:pPr>
              <w:pStyle w:val="TableParagraph"/>
              <w:ind w:left="55"/>
              <w:rPr>
                <w:b/>
              </w:rPr>
            </w:pPr>
          </w:p>
        </w:tc>
        <w:tc>
          <w:tcPr>
            <w:tcW w:w="2123" w:type="pct"/>
          </w:tcPr>
          <w:p w:rsidR="000571E8" w:rsidRPr="00DC14E0" w:rsidRDefault="000571E8" w:rsidP="00FB0384">
            <w:pPr>
              <w:pStyle w:val="TableParagraph"/>
            </w:pPr>
            <w:r w:rsidRPr="00DC14E0">
              <w:t>- Nhận thức về tính quy phạm và sự phá vỡ tính quy phạm của văn học trung đại Việt Nam.</w:t>
            </w:r>
          </w:p>
          <w:p w:rsidR="000571E8" w:rsidRPr="00DC14E0" w:rsidRDefault="000571E8" w:rsidP="00FB0384">
            <w:pPr>
              <w:pStyle w:val="TableParagraph"/>
            </w:pPr>
            <w:r w:rsidRPr="00DC14E0">
              <w:t>- Nhận diện và phân tích được các đặc điểm về con người công dân, trách nhiệm, nghĩa vụ và con người cá nhân của văn học trung đại.</w:t>
            </w:r>
          </w:p>
          <w:p w:rsidR="000571E8" w:rsidRPr="00DC14E0" w:rsidRDefault="000571E8" w:rsidP="00FB0384">
            <w:pPr>
              <w:pStyle w:val="TableParagraph"/>
            </w:pPr>
            <w:r w:rsidRPr="00DC14E0">
              <w:t>- Nhận diện và phân tích được các kiểu không gian và thời gian nghệ thuật của văn học trung đại Việt Nam.</w:t>
            </w:r>
          </w:p>
        </w:tc>
        <w:tc>
          <w:tcPr>
            <w:tcW w:w="277" w:type="pct"/>
            <w:vAlign w:val="center"/>
          </w:tcPr>
          <w:p w:rsidR="000571E8" w:rsidRPr="00DC14E0" w:rsidRDefault="000571E8" w:rsidP="00FB0384">
            <w:pPr>
              <w:pStyle w:val="TableParagraph"/>
              <w:jc w:val="center"/>
            </w:pPr>
            <w:r w:rsidRPr="00DC14E0">
              <w:t>8</w:t>
            </w:r>
          </w:p>
        </w:tc>
        <w:tc>
          <w:tcPr>
            <w:tcW w:w="277" w:type="pct"/>
            <w:vAlign w:val="center"/>
          </w:tcPr>
          <w:p w:rsidR="000571E8" w:rsidRPr="00DC14E0" w:rsidRDefault="000571E8" w:rsidP="00FB0384">
            <w:pPr>
              <w:pStyle w:val="TableParagraph"/>
              <w:jc w:val="center"/>
            </w:pPr>
            <w:r w:rsidRPr="00DC14E0">
              <w:t>15</w:t>
            </w:r>
          </w:p>
        </w:tc>
        <w:tc>
          <w:tcPr>
            <w:tcW w:w="277" w:type="pct"/>
            <w:vAlign w:val="center"/>
          </w:tcPr>
          <w:p w:rsidR="000571E8" w:rsidRPr="00DC14E0" w:rsidRDefault="000571E8" w:rsidP="00FB0384">
            <w:pPr>
              <w:pStyle w:val="TableParagraph"/>
              <w:jc w:val="center"/>
            </w:pPr>
            <w:r w:rsidRPr="00DC14E0">
              <w:t>28</w:t>
            </w:r>
          </w:p>
        </w:tc>
      </w:tr>
    </w:tbl>
    <w:p w:rsidR="000571E8" w:rsidRPr="00DC14E0" w:rsidRDefault="000571E8" w:rsidP="000571E8">
      <w:pPr>
        <w:tabs>
          <w:tab w:val="left" w:pos="853"/>
        </w:tabs>
        <w:rPr>
          <w:b/>
          <w:i/>
          <w:szCs w:val="24"/>
          <w:lang w:val="vi"/>
        </w:rPr>
      </w:pPr>
    </w:p>
    <w:p w:rsidR="000571E8" w:rsidRPr="00DC14E0" w:rsidRDefault="000571E8" w:rsidP="000571E8">
      <w:pPr>
        <w:rPr>
          <w:b/>
          <w:bCs/>
          <w:i/>
          <w:szCs w:val="24"/>
          <w:lang w:val="pl-PL"/>
        </w:rPr>
      </w:pPr>
      <w:r w:rsidRPr="00DC14E0">
        <w:rPr>
          <w:b/>
          <w:bCs/>
          <w:i/>
          <w:szCs w:val="24"/>
          <w:lang w:val="pl-PL"/>
        </w:rPr>
        <w:t>8.2. Ma trận Nội dung - Chuẩn đầu ra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5"/>
        <w:gridCol w:w="2460"/>
        <w:gridCol w:w="2462"/>
        <w:gridCol w:w="2462"/>
        <w:gridCol w:w="36"/>
      </w:tblGrid>
      <w:tr w:rsidR="000571E8" w:rsidRPr="00DC14E0" w:rsidTr="00FB0384">
        <w:trPr>
          <w:trHeight w:val="277"/>
        </w:trPr>
        <w:tc>
          <w:tcPr>
            <w:tcW w:w="907" w:type="pct"/>
            <w:vMerge w:val="restart"/>
            <w:vAlign w:val="center"/>
          </w:tcPr>
          <w:p w:rsidR="000571E8" w:rsidRPr="00DC14E0" w:rsidRDefault="000571E8" w:rsidP="00FB0384">
            <w:pPr>
              <w:pStyle w:val="TableParagraph"/>
              <w:ind w:left="343" w:right="316" w:firstLine="24"/>
              <w:jc w:val="center"/>
              <w:rPr>
                <w:b/>
              </w:rPr>
            </w:pPr>
            <w:r w:rsidRPr="00DC14E0">
              <w:rPr>
                <w:b/>
              </w:rPr>
              <w:t>Thứ tự chương</w:t>
            </w:r>
          </w:p>
        </w:tc>
        <w:tc>
          <w:tcPr>
            <w:tcW w:w="4093" w:type="pct"/>
            <w:gridSpan w:val="4"/>
            <w:vAlign w:val="center"/>
          </w:tcPr>
          <w:p w:rsidR="000571E8" w:rsidRPr="00DC14E0" w:rsidRDefault="000571E8" w:rsidP="00FB0384">
            <w:pPr>
              <w:pStyle w:val="TableParagraph"/>
              <w:ind w:left="1739"/>
              <w:rPr>
                <w:b/>
              </w:rPr>
            </w:pPr>
            <w:r w:rsidRPr="00DC14E0">
              <w:rPr>
                <w:b/>
              </w:rPr>
              <w:t xml:space="preserve">    Chuẩn đầu ra học phần</w:t>
            </w:r>
          </w:p>
        </w:tc>
      </w:tr>
      <w:tr w:rsidR="000571E8" w:rsidRPr="00DC14E0" w:rsidTr="00FB0384">
        <w:trPr>
          <w:trHeight w:val="459"/>
        </w:trPr>
        <w:tc>
          <w:tcPr>
            <w:tcW w:w="907" w:type="pct"/>
            <w:vMerge/>
            <w:tcBorders>
              <w:top w:val="nil"/>
            </w:tcBorders>
          </w:tcPr>
          <w:p w:rsidR="000571E8" w:rsidRPr="00DC14E0" w:rsidRDefault="000571E8" w:rsidP="00FB0384">
            <w:pPr>
              <w:rPr>
                <w:szCs w:val="24"/>
                <w:lang w:val="vi"/>
              </w:rPr>
            </w:pPr>
          </w:p>
        </w:tc>
        <w:tc>
          <w:tcPr>
            <w:tcW w:w="1357" w:type="pct"/>
          </w:tcPr>
          <w:p w:rsidR="000571E8" w:rsidRPr="00DC14E0" w:rsidRDefault="000571E8" w:rsidP="00FB0384">
            <w:pPr>
              <w:pStyle w:val="TableParagraph"/>
              <w:ind w:left="124"/>
              <w:jc w:val="center"/>
            </w:pPr>
            <w:r w:rsidRPr="00DC14E0">
              <w:rPr>
                <w:lang w:eastAsia="zh-CN"/>
              </w:rPr>
              <w:t>CLO 1</w:t>
            </w:r>
          </w:p>
        </w:tc>
        <w:tc>
          <w:tcPr>
            <w:tcW w:w="1358" w:type="pct"/>
          </w:tcPr>
          <w:p w:rsidR="000571E8" w:rsidRPr="00DC14E0" w:rsidRDefault="000571E8" w:rsidP="00FB0384">
            <w:pPr>
              <w:pStyle w:val="TableParagraph"/>
              <w:ind w:left="127"/>
              <w:jc w:val="center"/>
            </w:pPr>
            <w:r w:rsidRPr="00DC14E0">
              <w:rPr>
                <w:lang w:eastAsia="zh-CN"/>
              </w:rPr>
              <w:t>CLO 2</w:t>
            </w:r>
          </w:p>
        </w:tc>
        <w:tc>
          <w:tcPr>
            <w:tcW w:w="1358" w:type="pct"/>
          </w:tcPr>
          <w:p w:rsidR="000571E8" w:rsidRPr="00DC14E0" w:rsidRDefault="000571E8" w:rsidP="00FB0384">
            <w:pPr>
              <w:pStyle w:val="TableParagraph"/>
              <w:ind w:left="127"/>
              <w:jc w:val="center"/>
            </w:pPr>
            <w:r w:rsidRPr="00DC14E0">
              <w:rPr>
                <w:lang w:eastAsia="zh-CN"/>
              </w:rPr>
              <w:t>CLO 3</w:t>
            </w:r>
          </w:p>
        </w:tc>
        <w:tc>
          <w:tcPr>
            <w:tcW w:w="20" w:type="pct"/>
            <w:vMerge w:val="restart"/>
          </w:tcPr>
          <w:p w:rsidR="000571E8" w:rsidRPr="00DC14E0" w:rsidRDefault="000571E8" w:rsidP="00FB0384">
            <w:pPr>
              <w:pStyle w:val="TableParagraph"/>
              <w:ind w:left="182" w:hanging="56"/>
            </w:pPr>
          </w:p>
        </w:tc>
      </w:tr>
      <w:tr w:rsidR="000571E8" w:rsidRPr="00DC14E0" w:rsidTr="00FB0384">
        <w:trPr>
          <w:trHeight w:val="359"/>
        </w:trPr>
        <w:tc>
          <w:tcPr>
            <w:tcW w:w="907" w:type="pct"/>
          </w:tcPr>
          <w:p w:rsidR="000571E8" w:rsidRPr="00DC14E0" w:rsidRDefault="000571E8" w:rsidP="00FB0384">
            <w:pPr>
              <w:pStyle w:val="TableParagraph"/>
              <w:jc w:val="center"/>
            </w:pPr>
            <w:r w:rsidRPr="00DC14E0">
              <w:t>Chương 1</w:t>
            </w:r>
          </w:p>
        </w:tc>
        <w:tc>
          <w:tcPr>
            <w:tcW w:w="1357" w:type="pct"/>
            <w:vAlign w:val="center"/>
          </w:tcPr>
          <w:p w:rsidR="000571E8" w:rsidRPr="00DC14E0" w:rsidRDefault="000571E8" w:rsidP="00FB0384">
            <w:pPr>
              <w:pStyle w:val="TableParagraph"/>
              <w:jc w:val="center"/>
            </w:pPr>
            <w:r w:rsidRPr="00DC14E0">
              <w:t>T</w:t>
            </w:r>
          </w:p>
        </w:tc>
        <w:tc>
          <w:tcPr>
            <w:tcW w:w="1358" w:type="pct"/>
            <w:vAlign w:val="center"/>
          </w:tcPr>
          <w:p w:rsidR="000571E8" w:rsidRPr="00DC14E0" w:rsidRDefault="000571E8" w:rsidP="00FB0384">
            <w:pPr>
              <w:pStyle w:val="TableParagraph"/>
              <w:jc w:val="center"/>
            </w:pPr>
            <w:r w:rsidRPr="00DC14E0">
              <w:t>T</w:t>
            </w:r>
          </w:p>
        </w:tc>
        <w:tc>
          <w:tcPr>
            <w:tcW w:w="1358" w:type="pct"/>
            <w:vAlign w:val="center"/>
          </w:tcPr>
          <w:p w:rsidR="000571E8" w:rsidRPr="00DC14E0" w:rsidRDefault="000571E8" w:rsidP="00FB0384">
            <w:pPr>
              <w:pStyle w:val="TableParagraph"/>
              <w:jc w:val="center"/>
              <w:rPr>
                <w:bCs/>
              </w:rPr>
            </w:pPr>
            <w:r w:rsidRPr="00DC14E0">
              <w:rPr>
                <w:bCs/>
              </w:rPr>
              <w:t>T</w:t>
            </w:r>
          </w:p>
        </w:tc>
        <w:tc>
          <w:tcPr>
            <w:tcW w:w="20" w:type="pct"/>
            <w:vMerge/>
          </w:tcPr>
          <w:p w:rsidR="000571E8" w:rsidRPr="00DC14E0" w:rsidRDefault="000571E8" w:rsidP="00FB0384">
            <w:pPr>
              <w:pStyle w:val="TableParagraph"/>
              <w:jc w:val="center"/>
            </w:pPr>
          </w:p>
        </w:tc>
      </w:tr>
      <w:tr w:rsidR="000571E8" w:rsidRPr="00DC14E0" w:rsidTr="00FB0384">
        <w:trPr>
          <w:trHeight w:val="359"/>
        </w:trPr>
        <w:tc>
          <w:tcPr>
            <w:tcW w:w="907" w:type="pct"/>
          </w:tcPr>
          <w:p w:rsidR="000571E8" w:rsidRPr="00DC14E0" w:rsidRDefault="000571E8" w:rsidP="00FB0384">
            <w:pPr>
              <w:pStyle w:val="TableParagraph"/>
              <w:jc w:val="center"/>
            </w:pPr>
            <w:r w:rsidRPr="00DC14E0">
              <w:t>Chương 2</w:t>
            </w:r>
          </w:p>
        </w:tc>
        <w:tc>
          <w:tcPr>
            <w:tcW w:w="1357" w:type="pct"/>
            <w:vAlign w:val="center"/>
          </w:tcPr>
          <w:p w:rsidR="000571E8" w:rsidRPr="00DC14E0" w:rsidRDefault="000571E8" w:rsidP="00FB0384">
            <w:pPr>
              <w:pStyle w:val="TableParagraph"/>
              <w:jc w:val="center"/>
            </w:pPr>
            <w:r w:rsidRPr="00DC14E0">
              <w:t>T</w:t>
            </w:r>
          </w:p>
        </w:tc>
        <w:tc>
          <w:tcPr>
            <w:tcW w:w="1358" w:type="pct"/>
            <w:vAlign w:val="center"/>
          </w:tcPr>
          <w:p w:rsidR="000571E8" w:rsidRPr="00DC14E0" w:rsidRDefault="000571E8" w:rsidP="00FB0384">
            <w:pPr>
              <w:pStyle w:val="TableParagraph"/>
              <w:jc w:val="center"/>
            </w:pPr>
            <w:r w:rsidRPr="00DC14E0">
              <w:t>T</w:t>
            </w:r>
          </w:p>
        </w:tc>
        <w:tc>
          <w:tcPr>
            <w:tcW w:w="1358" w:type="pct"/>
            <w:vAlign w:val="center"/>
          </w:tcPr>
          <w:p w:rsidR="000571E8" w:rsidRPr="00DC14E0" w:rsidRDefault="000571E8" w:rsidP="00FB0384">
            <w:pPr>
              <w:pStyle w:val="TableParagraph"/>
              <w:jc w:val="center"/>
            </w:pPr>
            <w:r w:rsidRPr="00DC14E0">
              <w:t>T</w:t>
            </w:r>
          </w:p>
        </w:tc>
        <w:tc>
          <w:tcPr>
            <w:tcW w:w="20" w:type="pct"/>
            <w:vMerge/>
          </w:tcPr>
          <w:p w:rsidR="000571E8" w:rsidRPr="00DC14E0" w:rsidRDefault="000571E8" w:rsidP="00FB0384">
            <w:pPr>
              <w:pStyle w:val="TableParagraph"/>
              <w:jc w:val="center"/>
            </w:pPr>
          </w:p>
        </w:tc>
      </w:tr>
    </w:tbl>
    <w:p w:rsidR="000571E8" w:rsidRPr="00DC14E0" w:rsidRDefault="000571E8" w:rsidP="000571E8">
      <w:pPr>
        <w:spacing w:before="120"/>
        <w:rPr>
          <w:b/>
          <w:i/>
          <w:iCs/>
          <w:szCs w:val="24"/>
        </w:rPr>
      </w:pPr>
    </w:p>
    <w:p w:rsidR="000571E8" w:rsidRPr="00DC14E0" w:rsidRDefault="000571E8" w:rsidP="000571E8">
      <w:pPr>
        <w:spacing w:before="120"/>
        <w:rPr>
          <w:rFonts w:eastAsia="TimesNewRomanPSMT"/>
          <w:i/>
          <w:iCs/>
          <w:szCs w:val="24"/>
          <w:lang w:val="pl-PL"/>
        </w:rPr>
      </w:pPr>
      <w:r w:rsidRPr="00DC14E0">
        <w:rPr>
          <w:b/>
          <w:i/>
          <w:iCs/>
          <w:szCs w:val="24"/>
        </w:rPr>
        <w:t>8.3. Kế hoạch giảng dạy</w:t>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8"/>
        <w:gridCol w:w="1193"/>
        <w:gridCol w:w="5161"/>
        <w:gridCol w:w="1355"/>
      </w:tblGrid>
      <w:tr w:rsidR="000571E8" w:rsidRPr="00DC14E0" w:rsidTr="00FB0384">
        <w:trPr>
          <w:trHeight w:val="553"/>
          <w:tblHeader/>
        </w:trPr>
        <w:tc>
          <w:tcPr>
            <w:tcW w:w="749" w:type="pct"/>
            <w:vAlign w:val="center"/>
          </w:tcPr>
          <w:p w:rsidR="000571E8" w:rsidRPr="00DC14E0" w:rsidRDefault="000571E8" w:rsidP="00FB0384">
            <w:pPr>
              <w:pStyle w:val="TableParagraph"/>
              <w:ind w:left="266" w:right="239" w:firstLine="24"/>
              <w:jc w:val="center"/>
              <w:rPr>
                <w:b/>
              </w:rPr>
            </w:pPr>
            <w:r w:rsidRPr="00DC14E0">
              <w:rPr>
                <w:b/>
              </w:rPr>
              <w:t>Thứ tự chương</w:t>
            </w:r>
          </w:p>
        </w:tc>
        <w:tc>
          <w:tcPr>
            <w:tcW w:w="658" w:type="pct"/>
            <w:vAlign w:val="center"/>
          </w:tcPr>
          <w:p w:rsidR="000571E8" w:rsidRPr="00DC14E0" w:rsidRDefault="000571E8" w:rsidP="00FB0384">
            <w:pPr>
              <w:pStyle w:val="TableParagraph"/>
              <w:rPr>
                <w:b/>
              </w:rPr>
            </w:pPr>
            <w:r w:rsidRPr="00DC14E0">
              <w:rPr>
                <w:b/>
              </w:rPr>
              <w:t xml:space="preserve">  Học liệu</w:t>
            </w:r>
          </w:p>
        </w:tc>
        <w:tc>
          <w:tcPr>
            <w:tcW w:w="2846" w:type="pct"/>
            <w:vAlign w:val="center"/>
          </w:tcPr>
          <w:p w:rsidR="000571E8" w:rsidRPr="00DC14E0" w:rsidRDefault="000571E8" w:rsidP="00FB0384">
            <w:pPr>
              <w:pStyle w:val="TableParagraph"/>
              <w:ind w:left="344" w:right="322"/>
              <w:jc w:val="center"/>
              <w:rPr>
                <w:b/>
              </w:rPr>
            </w:pPr>
            <w:r w:rsidRPr="00DC14E0">
              <w:rPr>
                <w:b/>
              </w:rPr>
              <w:t>Định hướng về hình thức, phương pháp, phương tiện dạy học</w:t>
            </w:r>
          </w:p>
        </w:tc>
        <w:tc>
          <w:tcPr>
            <w:tcW w:w="747" w:type="pct"/>
            <w:vAlign w:val="center"/>
          </w:tcPr>
          <w:p w:rsidR="000571E8" w:rsidRPr="00DC14E0" w:rsidRDefault="000571E8" w:rsidP="00FB0384">
            <w:pPr>
              <w:pStyle w:val="TableParagraph"/>
              <w:ind w:right="196"/>
              <w:rPr>
                <w:b/>
              </w:rPr>
            </w:pPr>
            <w:r w:rsidRPr="00DC14E0">
              <w:rPr>
                <w:b/>
              </w:rPr>
              <w:t xml:space="preserve">  Tuần học</w:t>
            </w:r>
          </w:p>
        </w:tc>
      </w:tr>
      <w:tr w:rsidR="000571E8" w:rsidRPr="00DC14E0" w:rsidTr="00FB0384">
        <w:trPr>
          <w:trHeight w:val="897"/>
        </w:trPr>
        <w:tc>
          <w:tcPr>
            <w:tcW w:w="749" w:type="pct"/>
            <w:vAlign w:val="center"/>
          </w:tcPr>
          <w:p w:rsidR="000571E8" w:rsidRPr="00DC14E0" w:rsidRDefault="000571E8" w:rsidP="00FB0384">
            <w:pPr>
              <w:pStyle w:val="TableParagraph"/>
              <w:ind w:left="57"/>
              <w:jc w:val="center"/>
            </w:pPr>
            <w:r w:rsidRPr="00DC14E0">
              <w:t>Chương 1</w:t>
            </w:r>
          </w:p>
        </w:tc>
        <w:tc>
          <w:tcPr>
            <w:tcW w:w="658" w:type="pct"/>
            <w:vAlign w:val="center"/>
          </w:tcPr>
          <w:p w:rsidR="000571E8" w:rsidRPr="00DC14E0" w:rsidRDefault="000571E8" w:rsidP="00FB0384">
            <w:pPr>
              <w:pStyle w:val="TableParagraph"/>
              <w:jc w:val="center"/>
            </w:pPr>
            <w:r w:rsidRPr="00DC14E0">
              <w:t>[1][2][3][4]</w:t>
            </w:r>
          </w:p>
          <w:p w:rsidR="000571E8" w:rsidRPr="00DC14E0" w:rsidRDefault="000571E8" w:rsidP="00FB0384">
            <w:pPr>
              <w:pStyle w:val="TableParagraph"/>
              <w:jc w:val="center"/>
            </w:pPr>
            <w:r w:rsidRPr="00DC14E0">
              <w:t>[5]</w:t>
            </w:r>
          </w:p>
        </w:tc>
        <w:tc>
          <w:tcPr>
            <w:tcW w:w="2846" w:type="pct"/>
          </w:tcPr>
          <w:p w:rsidR="000571E8" w:rsidRPr="00DC14E0" w:rsidRDefault="000571E8" w:rsidP="00FB0384">
            <w:pPr>
              <w:pStyle w:val="TableParagraph"/>
              <w:ind w:left="56"/>
            </w:pPr>
            <w:r w:rsidRPr="00DC14E0">
              <w:t>Hình thức: cá nhân, nhóm, cả lớp…</w:t>
            </w:r>
          </w:p>
          <w:p w:rsidR="000571E8" w:rsidRPr="00DC14E0" w:rsidRDefault="000571E8" w:rsidP="00FB0384">
            <w:pPr>
              <w:pStyle w:val="TableParagraph"/>
              <w:ind w:left="56"/>
            </w:pPr>
            <w:r w:rsidRPr="00DC14E0">
              <w:t>Phương pháp: đàm thoại gợi mở, thuyết trình, thảo luận…</w:t>
            </w:r>
          </w:p>
          <w:p w:rsidR="000571E8" w:rsidRPr="00DC14E0" w:rsidRDefault="000571E8" w:rsidP="00FB0384">
            <w:pPr>
              <w:pStyle w:val="TableParagraph"/>
              <w:ind w:left="56"/>
            </w:pPr>
            <w:r w:rsidRPr="00DC14E0">
              <w:t>Phương tiện: máy chiếu, máy tính, micro...</w:t>
            </w:r>
          </w:p>
        </w:tc>
        <w:tc>
          <w:tcPr>
            <w:tcW w:w="747" w:type="pct"/>
            <w:vAlign w:val="center"/>
          </w:tcPr>
          <w:p w:rsidR="000571E8" w:rsidRPr="00DC14E0" w:rsidRDefault="000571E8" w:rsidP="00FB0384">
            <w:pPr>
              <w:pStyle w:val="TableParagraph"/>
              <w:jc w:val="center"/>
            </w:pPr>
            <w:r w:rsidRPr="00DC14E0">
              <w:rPr>
                <w:w w:val="99"/>
              </w:rPr>
              <w:t>Tuần 1-7</w:t>
            </w:r>
          </w:p>
        </w:tc>
      </w:tr>
      <w:tr w:rsidR="000571E8" w:rsidRPr="00DC14E0" w:rsidTr="00FB0384">
        <w:trPr>
          <w:trHeight w:val="897"/>
        </w:trPr>
        <w:tc>
          <w:tcPr>
            <w:tcW w:w="4253" w:type="pct"/>
            <w:gridSpan w:val="3"/>
            <w:vAlign w:val="center"/>
          </w:tcPr>
          <w:p w:rsidR="000571E8" w:rsidRPr="00DC14E0" w:rsidRDefault="000571E8" w:rsidP="00FB0384">
            <w:pPr>
              <w:pStyle w:val="TableParagraph"/>
              <w:ind w:left="56"/>
              <w:jc w:val="center"/>
            </w:pPr>
            <w:r w:rsidRPr="00DC14E0">
              <w:t>ĐÁNH GIÁ GIỮA HỌC KÌ  (A2)</w:t>
            </w:r>
          </w:p>
        </w:tc>
        <w:tc>
          <w:tcPr>
            <w:tcW w:w="747" w:type="pct"/>
            <w:vAlign w:val="center"/>
          </w:tcPr>
          <w:p w:rsidR="000571E8" w:rsidRPr="00DC14E0" w:rsidRDefault="000571E8" w:rsidP="00FB0384">
            <w:pPr>
              <w:pStyle w:val="TableParagraph"/>
              <w:jc w:val="center"/>
              <w:rPr>
                <w:w w:val="99"/>
              </w:rPr>
            </w:pPr>
            <w:r w:rsidRPr="00DC14E0">
              <w:rPr>
                <w:w w:val="99"/>
              </w:rPr>
              <w:t>8</w:t>
            </w:r>
          </w:p>
        </w:tc>
      </w:tr>
      <w:tr w:rsidR="000571E8" w:rsidRPr="00DC14E0" w:rsidTr="00FB0384">
        <w:trPr>
          <w:trHeight w:val="894"/>
        </w:trPr>
        <w:tc>
          <w:tcPr>
            <w:tcW w:w="749" w:type="pct"/>
            <w:vAlign w:val="center"/>
          </w:tcPr>
          <w:p w:rsidR="000571E8" w:rsidRPr="00DC14E0" w:rsidRDefault="000571E8" w:rsidP="00FB0384">
            <w:pPr>
              <w:pStyle w:val="TableParagraph"/>
              <w:ind w:left="57"/>
              <w:jc w:val="center"/>
            </w:pPr>
            <w:r w:rsidRPr="00DC14E0">
              <w:t>Chương 2</w:t>
            </w:r>
          </w:p>
        </w:tc>
        <w:tc>
          <w:tcPr>
            <w:tcW w:w="658" w:type="pct"/>
            <w:vAlign w:val="center"/>
          </w:tcPr>
          <w:p w:rsidR="000571E8" w:rsidRPr="00DC14E0" w:rsidRDefault="000571E8" w:rsidP="00FB0384">
            <w:pPr>
              <w:pStyle w:val="TableParagraph"/>
              <w:jc w:val="center"/>
            </w:pPr>
            <w:r w:rsidRPr="00DC14E0">
              <w:t>[2][3][4]</w:t>
            </w:r>
          </w:p>
          <w:p w:rsidR="000571E8" w:rsidRPr="00DC14E0" w:rsidRDefault="000571E8" w:rsidP="00FB0384">
            <w:pPr>
              <w:pStyle w:val="TableParagraph"/>
              <w:jc w:val="center"/>
            </w:pPr>
            <w:r w:rsidRPr="00DC14E0">
              <w:t>[5]</w:t>
            </w:r>
          </w:p>
        </w:tc>
        <w:tc>
          <w:tcPr>
            <w:tcW w:w="2846" w:type="pct"/>
          </w:tcPr>
          <w:p w:rsidR="000571E8" w:rsidRPr="00DC14E0" w:rsidRDefault="000571E8" w:rsidP="00FB0384">
            <w:pPr>
              <w:pStyle w:val="TableParagraph"/>
              <w:ind w:left="56"/>
            </w:pPr>
            <w:r w:rsidRPr="00DC14E0">
              <w:t>Hình thức: cá nhân, nhóm, cả lớp…</w:t>
            </w:r>
          </w:p>
          <w:p w:rsidR="000571E8" w:rsidRPr="00DC14E0" w:rsidRDefault="000571E8" w:rsidP="00FB0384">
            <w:pPr>
              <w:pStyle w:val="TableParagraph"/>
              <w:ind w:left="56"/>
            </w:pPr>
            <w:r w:rsidRPr="00DC14E0">
              <w:t>Phương pháp: đàm thoại gợi mở, thuyết trình, thảo luận, hoạt động nhóm, bài tập...</w:t>
            </w:r>
          </w:p>
          <w:p w:rsidR="000571E8" w:rsidRPr="00DC14E0" w:rsidRDefault="000571E8" w:rsidP="00FB0384">
            <w:pPr>
              <w:pStyle w:val="TableParagraph"/>
              <w:ind w:left="56"/>
            </w:pPr>
            <w:r w:rsidRPr="00DC14E0">
              <w:t>Phương tiện: máy chiếu, máy tính, micro...</w:t>
            </w:r>
          </w:p>
        </w:tc>
        <w:tc>
          <w:tcPr>
            <w:tcW w:w="747" w:type="pct"/>
            <w:vAlign w:val="center"/>
          </w:tcPr>
          <w:p w:rsidR="000571E8" w:rsidRPr="00DC14E0" w:rsidRDefault="000571E8" w:rsidP="00FB0384">
            <w:pPr>
              <w:pStyle w:val="TableParagraph"/>
              <w:jc w:val="center"/>
            </w:pPr>
            <w:r w:rsidRPr="00DC14E0">
              <w:t>Tuần 9-16</w:t>
            </w:r>
          </w:p>
        </w:tc>
      </w:tr>
    </w:tbl>
    <w:p w:rsidR="000571E8" w:rsidRPr="00DC14E0" w:rsidRDefault="000571E8" w:rsidP="000571E8">
      <w:pPr>
        <w:spacing w:before="120"/>
        <w:rPr>
          <w:b/>
          <w:bCs/>
          <w:szCs w:val="24"/>
          <w:lang w:val="pl-PL"/>
        </w:rPr>
      </w:pPr>
      <w:r w:rsidRPr="00DC14E0">
        <w:rPr>
          <w:b/>
          <w:bCs/>
          <w:szCs w:val="24"/>
          <w:lang w:val="pl-PL"/>
        </w:rPr>
        <w:t>9. Đánh giá kết quả học tập</w:t>
      </w:r>
    </w:p>
    <w:p w:rsidR="000571E8" w:rsidRPr="00DC14E0" w:rsidRDefault="000571E8" w:rsidP="000571E8">
      <w:pPr>
        <w:rPr>
          <w:szCs w:val="24"/>
          <w:lang w:val="vi-VN"/>
        </w:rPr>
      </w:pPr>
      <w:r w:rsidRPr="00DC14E0">
        <w:rPr>
          <w:b/>
          <w:bCs/>
          <w:i/>
          <w:iCs/>
          <w:szCs w:val="24"/>
          <w:lang w:val="pl-PL"/>
        </w:rPr>
        <w:t>9</w:t>
      </w:r>
      <w:r w:rsidRPr="00DC14E0">
        <w:rPr>
          <w:b/>
          <w:bCs/>
          <w:i/>
          <w:iCs/>
          <w:szCs w:val="24"/>
          <w:lang w:val="vi-VN"/>
        </w:rPr>
        <w:t>.1. Thang điểm đánh giá</w:t>
      </w:r>
      <w:r w:rsidRPr="00DC14E0">
        <w:rPr>
          <w:szCs w:val="24"/>
          <w:lang w:val="vi-VN"/>
        </w:rPr>
        <w:t>: 10 (100%)</w:t>
      </w:r>
    </w:p>
    <w:p w:rsidR="000571E8" w:rsidRPr="00DC14E0" w:rsidRDefault="000571E8" w:rsidP="000571E8">
      <w:pPr>
        <w:rPr>
          <w:b/>
          <w:bCs/>
          <w:i/>
          <w:iCs/>
          <w:szCs w:val="24"/>
          <w:lang w:val="vi-VN"/>
        </w:rPr>
      </w:pPr>
      <w:r w:rsidRPr="00DC14E0">
        <w:rPr>
          <w:b/>
          <w:bCs/>
          <w:i/>
          <w:iCs/>
          <w:szCs w:val="24"/>
          <w:lang w:val="pl-PL"/>
        </w:rPr>
        <w:t>9</w:t>
      </w:r>
      <w:r w:rsidRPr="00DC14E0">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DC14E0"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b/>
                <w:bCs/>
                <w:szCs w:val="24"/>
              </w:rPr>
            </w:pPr>
            <w:r w:rsidRPr="00DC14E0">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b/>
                <w:bCs/>
                <w:szCs w:val="24"/>
              </w:rPr>
            </w:pPr>
            <w:r w:rsidRPr="00DC14E0">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b/>
                <w:bCs/>
                <w:szCs w:val="24"/>
              </w:rPr>
            </w:pPr>
            <w:r w:rsidRPr="00DC14E0">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b/>
                <w:bCs/>
                <w:szCs w:val="24"/>
              </w:rPr>
            </w:pPr>
            <w:r w:rsidRPr="00DC14E0">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b/>
                <w:bCs/>
                <w:szCs w:val="24"/>
              </w:rPr>
            </w:pPr>
            <w:r w:rsidRPr="00DC14E0">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b/>
                <w:bCs/>
                <w:szCs w:val="24"/>
              </w:rPr>
            </w:pPr>
            <w:r w:rsidRPr="00DC14E0">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DC14E0" w:rsidRDefault="000571E8" w:rsidP="00FB0384">
            <w:pPr>
              <w:jc w:val="center"/>
              <w:rPr>
                <w:rFonts w:eastAsia="Times New Roman"/>
                <w:b/>
                <w:bCs/>
                <w:szCs w:val="24"/>
              </w:rPr>
            </w:pPr>
            <w:r w:rsidRPr="00DC14E0">
              <w:rPr>
                <w:b/>
                <w:szCs w:val="24"/>
              </w:rPr>
              <w:t>Mã chuẩn đầu ra HP</w:t>
            </w:r>
          </w:p>
        </w:tc>
      </w:tr>
      <w:tr w:rsidR="000571E8" w:rsidRPr="00DC14E0"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szCs w:val="24"/>
              </w:rPr>
            </w:pPr>
            <w:r w:rsidRPr="00DC14E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DC14E0" w:rsidRDefault="000571E8" w:rsidP="00FB0384">
            <w:pPr>
              <w:jc w:val="center"/>
              <w:rPr>
                <w:rFonts w:eastAsia="Times New Roman"/>
                <w:szCs w:val="24"/>
              </w:rPr>
            </w:pPr>
            <w:r w:rsidRPr="00DC14E0">
              <w:rPr>
                <w:szCs w:val="24"/>
              </w:rPr>
              <w:t>CLO3</w:t>
            </w:r>
          </w:p>
        </w:tc>
      </w:tr>
      <w:tr w:rsidR="000571E8" w:rsidRPr="00DC14E0"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DC14E0"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DC14E0"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 xml:space="preserve">Thái độ học tập </w:t>
            </w:r>
          </w:p>
          <w:p w:rsidR="000571E8" w:rsidRPr="00DC14E0" w:rsidRDefault="000571E8" w:rsidP="00FB0384">
            <w:pPr>
              <w:rPr>
                <w:rFonts w:eastAsia="Times New Roman"/>
                <w:szCs w:val="24"/>
              </w:rPr>
            </w:pPr>
            <w:r w:rsidRPr="00DC14E0">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szCs w:val="24"/>
              </w:rPr>
            </w:pPr>
            <w:r w:rsidRPr="00DC14E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pacing w:val="-6"/>
                <w:szCs w:val="24"/>
              </w:rPr>
              <w:t xml:space="preserve">Đánh giá mức độ hoàn thành </w:t>
            </w:r>
            <w:r w:rsidRPr="00DC14E0">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DC14E0" w:rsidRDefault="000571E8" w:rsidP="00FB0384">
            <w:pPr>
              <w:jc w:val="center"/>
              <w:rPr>
                <w:rFonts w:eastAsia="Times New Roman"/>
                <w:szCs w:val="24"/>
              </w:rPr>
            </w:pPr>
            <w:r w:rsidRPr="00DC14E0">
              <w:rPr>
                <w:szCs w:val="24"/>
              </w:rPr>
              <w:t>CLO1, CLO3</w:t>
            </w:r>
          </w:p>
        </w:tc>
      </w:tr>
      <w:tr w:rsidR="000571E8" w:rsidRPr="00DC14E0"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DC14E0"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DC14E0"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szCs w:val="24"/>
              </w:rPr>
            </w:pPr>
            <w:r w:rsidRPr="00DC14E0">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lang w:val="pt-BR"/>
              </w:rPr>
            </w:pPr>
            <w:r w:rsidRPr="00DC14E0">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0571E8" w:rsidRPr="00DC14E0" w:rsidRDefault="000571E8" w:rsidP="00FB0384">
            <w:pPr>
              <w:jc w:val="center"/>
              <w:rPr>
                <w:rFonts w:eastAsia="Times New Roman"/>
                <w:szCs w:val="24"/>
                <w:lang w:val="pt-BR"/>
              </w:rPr>
            </w:pPr>
            <w:r w:rsidRPr="00DC14E0">
              <w:rPr>
                <w:szCs w:val="24"/>
              </w:rPr>
              <w:t>CLO1, CLO2</w:t>
            </w:r>
          </w:p>
        </w:tc>
      </w:tr>
      <w:tr w:rsidR="000571E8" w:rsidRPr="00DC14E0"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Chuẩn đầu ra</w:t>
            </w:r>
          </w:p>
          <w:p w:rsidR="000571E8" w:rsidRPr="00DC14E0" w:rsidRDefault="000571E8" w:rsidP="00FB0384">
            <w:pPr>
              <w:rPr>
                <w:rFonts w:eastAsia="Times New Roman"/>
                <w:szCs w:val="24"/>
              </w:rPr>
            </w:pPr>
            <w:r w:rsidRPr="00DC14E0">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szCs w:val="24"/>
              </w:rPr>
            </w:pPr>
            <w:r w:rsidRPr="00DC14E0">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DC14E0" w:rsidRDefault="000571E8" w:rsidP="00FB0384">
            <w:pPr>
              <w:jc w:val="center"/>
              <w:rPr>
                <w:rFonts w:eastAsia="Times New Roman"/>
                <w:szCs w:val="24"/>
              </w:rPr>
            </w:pPr>
            <w:r>
              <w:rPr>
                <w:rFonts w:eastAsia="Times New Roman"/>
                <w:szCs w:val="24"/>
              </w:rPr>
              <w:t>Tuần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DC14E0" w:rsidRDefault="000571E8" w:rsidP="00FB0384">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szCs w:val="24"/>
              </w:rPr>
            </w:pPr>
            <w:r w:rsidRPr="00DC14E0">
              <w:rPr>
                <w:szCs w:val="24"/>
              </w:rPr>
              <w:t xml:space="preserve">CLO1, </w:t>
            </w:r>
          </w:p>
          <w:p w:rsidR="000571E8" w:rsidRPr="00DC14E0" w:rsidRDefault="000571E8" w:rsidP="00FB0384">
            <w:pPr>
              <w:jc w:val="center"/>
              <w:rPr>
                <w:rFonts w:eastAsia="Times New Roman"/>
                <w:szCs w:val="24"/>
              </w:rPr>
            </w:pPr>
            <w:r>
              <w:rPr>
                <w:szCs w:val="24"/>
              </w:rPr>
              <w:t>CLO3</w:t>
            </w:r>
          </w:p>
        </w:tc>
      </w:tr>
      <w:tr w:rsidR="000571E8" w:rsidRPr="00DC14E0"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DC14E0" w:rsidRDefault="000571E8" w:rsidP="00FB0384">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rPr>
                <w:rFonts w:eastAsia="Times New Roman"/>
                <w:szCs w:val="24"/>
              </w:rPr>
            </w:pPr>
            <w:r w:rsidRPr="00DC14E0">
              <w:rPr>
                <w:rFonts w:eastAsia="Times New Roman"/>
                <w:szCs w:val="24"/>
              </w:rPr>
              <w:t xml:space="preserve">Chuẩn đầu ra </w:t>
            </w:r>
          </w:p>
          <w:p w:rsidR="000571E8" w:rsidRPr="00DC14E0" w:rsidRDefault="000571E8" w:rsidP="00FB0384">
            <w:pPr>
              <w:rPr>
                <w:rFonts w:eastAsia="Times New Roman"/>
                <w:szCs w:val="24"/>
              </w:rPr>
            </w:pPr>
            <w:r w:rsidRPr="00DC14E0">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DC14E0" w:rsidRDefault="000571E8" w:rsidP="00FB0384">
            <w:pPr>
              <w:jc w:val="center"/>
              <w:rPr>
                <w:rFonts w:eastAsia="Times New Roman"/>
                <w:szCs w:val="24"/>
              </w:rPr>
            </w:pPr>
            <w:r w:rsidRPr="00DC14E0">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DC14E0" w:rsidRDefault="000571E8" w:rsidP="00FB0384">
            <w:pPr>
              <w:jc w:val="center"/>
              <w:rPr>
                <w:rFonts w:eastAsia="Times New Roman"/>
                <w:szCs w:val="24"/>
              </w:rPr>
            </w:pPr>
            <w:r>
              <w:rPr>
                <w:rFonts w:eastAsia="Times New Roman"/>
                <w:szCs w:val="24"/>
              </w:rPr>
              <w:t xml:space="preserve">Theo kế hoạch </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D20A25" w:rsidRDefault="000571E8" w:rsidP="00FB0384">
            <w:pPr>
              <w:rPr>
                <w:rFonts w:eastAsia="Times New Roman"/>
                <w:szCs w:val="24"/>
              </w:rPr>
            </w:pPr>
            <w:r>
              <w:rPr>
                <w:rFonts w:eastAsia="Times New Roman"/>
                <w:szCs w:val="24"/>
              </w:rPr>
              <w:t xml:space="preserve">- </w:t>
            </w:r>
            <w:r w:rsidRPr="00D20A25">
              <w:rPr>
                <w:rFonts w:eastAsia="Times New Roman"/>
                <w:szCs w:val="24"/>
              </w:rPr>
              <w:t>Chọn 1 trong các phương thức: trắc nghiệm, bài tập lớn, tự luận</w:t>
            </w:r>
          </w:p>
          <w:p w:rsidR="000571E8" w:rsidRPr="00DC14E0" w:rsidRDefault="000571E8" w:rsidP="00FB0384">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szCs w:val="24"/>
              </w:rPr>
            </w:pPr>
            <w:r w:rsidRPr="00DC14E0">
              <w:rPr>
                <w:szCs w:val="24"/>
              </w:rPr>
              <w:t>CLO1, CLO2</w:t>
            </w:r>
          </w:p>
          <w:p w:rsidR="000571E8" w:rsidRPr="00DC14E0" w:rsidRDefault="000571E8" w:rsidP="00FB0384">
            <w:pPr>
              <w:jc w:val="center"/>
              <w:rPr>
                <w:rFonts w:eastAsia="Times New Roman"/>
                <w:szCs w:val="24"/>
              </w:rPr>
            </w:pPr>
            <w:r>
              <w:rPr>
                <w:szCs w:val="24"/>
              </w:rPr>
              <w:t>CLO3</w:t>
            </w:r>
            <w:r w:rsidRPr="00DC14E0">
              <w:rPr>
                <w:szCs w:val="24"/>
              </w:rPr>
              <w:t xml:space="preserve"> </w:t>
            </w:r>
          </w:p>
        </w:tc>
      </w:tr>
    </w:tbl>
    <w:p w:rsidR="000571E8" w:rsidRPr="00DC14E0" w:rsidRDefault="000571E8" w:rsidP="000571E8">
      <w:pPr>
        <w:pStyle w:val="BodyText"/>
        <w:rPr>
          <w:i/>
          <w:szCs w:val="24"/>
        </w:rPr>
      </w:pPr>
      <w:bookmarkStart w:id="6" w:name="_Hlk171282481"/>
    </w:p>
    <w:p w:rsidR="000571E8" w:rsidRPr="00DC14E0" w:rsidRDefault="000571E8" w:rsidP="000571E8">
      <w:pPr>
        <w:pStyle w:val="BodyText"/>
        <w:jc w:val="right"/>
        <w:rPr>
          <w:b/>
          <w:i/>
          <w:szCs w:val="24"/>
        </w:rPr>
      </w:pPr>
      <w:r w:rsidRPr="00DC14E0">
        <w:rPr>
          <w:i/>
          <w:szCs w:val="24"/>
        </w:rPr>
        <w:t>Hà</w:t>
      </w:r>
      <w:r w:rsidRPr="00DC14E0">
        <w:rPr>
          <w:i/>
          <w:spacing w:val="-2"/>
          <w:szCs w:val="24"/>
        </w:rPr>
        <w:t xml:space="preserve"> </w:t>
      </w:r>
      <w:r w:rsidRPr="00DC14E0">
        <w:rPr>
          <w:i/>
          <w:szCs w:val="24"/>
        </w:rPr>
        <w:t>Nội,</w:t>
      </w:r>
      <w:r w:rsidRPr="00DC14E0">
        <w:rPr>
          <w:i/>
          <w:spacing w:val="-2"/>
          <w:szCs w:val="24"/>
        </w:rPr>
        <w:t xml:space="preserve"> </w:t>
      </w:r>
      <w:r>
        <w:rPr>
          <w:i/>
          <w:szCs w:val="24"/>
        </w:rPr>
        <w:t>ngày 2</w:t>
      </w:r>
      <w:r w:rsidRPr="00DC14E0">
        <w:rPr>
          <w:i/>
          <w:szCs w:val="24"/>
        </w:rPr>
        <w:t>0 tháng 7 năm 202</w:t>
      </w:r>
      <w:bookmarkEnd w:id="6"/>
      <w:r w:rsidRPr="00DC14E0">
        <w:rPr>
          <w:i/>
          <w:szCs w:val="24"/>
        </w:rPr>
        <w:t>4</w:t>
      </w:r>
    </w:p>
    <w:tbl>
      <w:tblPr>
        <w:tblpPr w:leftFromText="180" w:rightFromText="180" w:vertAnchor="text" w:horzAnchor="margin" w:tblpY="291"/>
        <w:tblOverlap w:val="never"/>
        <w:tblW w:w="5402" w:type="pct"/>
        <w:tblCellMar>
          <w:left w:w="0" w:type="dxa"/>
          <w:right w:w="0" w:type="dxa"/>
        </w:tblCellMar>
        <w:tblLook w:val="01E0" w:firstRow="1" w:lastRow="1" w:firstColumn="1" w:lastColumn="1" w:noHBand="0" w:noVBand="0"/>
      </w:tblPr>
      <w:tblGrid>
        <w:gridCol w:w="2943"/>
        <w:gridCol w:w="3385"/>
        <w:gridCol w:w="3477"/>
      </w:tblGrid>
      <w:tr w:rsidR="000571E8" w:rsidRPr="00DC14E0" w:rsidTr="00FB0384">
        <w:trPr>
          <w:trHeight w:val="1698"/>
        </w:trPr>
        <w:tc>
          <w:tcPr>
            <w:tcW w:w="1501" w:type="pct"/>
          </w:tcPr>
          <w:p w:rsidR="000571E8" w:rsidRPr="00DC14E0" w:rsidRDefault="000571E8" w:rsidP="00FB0384">
            <w:pPr>
              <w:keepNext/>
              <w:ind w:left="181" w:right="590"/>
              <w:jc w:val="center"/>
              <w:rPr>
                <w:b/>
                <w:szCs w:val="24"/>
              </w:rPr>
            </w:pPr>
            <w:r w:rsidRPr="00DC14E0">
              <w:rPr>
                <w:b/>
                <w:szCs w:val="24"/>
              </w:rPr>
              <w:t>Trưởng khoa</w:t>
            </w:r>
          </w:p>
          <w:p w:rsidR="000571E8" w:rsidRPr="00DC14E0" w:rsidRDefault="000571E8" w:rsidP="00FB0384">
            <w:pPr>
              <w:keepNext/>
              <w:ind w:left="181" w:right="594"/>
              <w:jc w:val="center"/>
              <w:rPr>
                <w:szCs w:val="24"/>
              </w:rPr>
            </w:pPr>
          </w:p>
          <w:p w:rsidR="000571E8" w:rsidRPr="00DC14E0" w:rsidRDefault="000571E8" w:rsidP="00FB0384">
            <w:pPr>
              <w:keepNext/>
              <w:ind w:left="181" w:right="142"/>
              <w:jc w:val="center"/>
              <w:rPr>
                <w:szCs w:val="24"/>
              </w:rPr>
            </w:pPr>
          </w:p>
          <w:p w:rsidR="000571E8" w:rsidRPr="00DC14E0" w:rsidRDefault="000571E8" w:rsidP="00FB0384">
            <w:pPr>
              <w:keepNext/>
              <w:ind w:left="181" w:right="142"/>
              <w:jc w:val="center"/>
              <w:rPr>
                <w:szCs w:val="24"/>
              </w:rPr>
            </w:pPr>
          </w:p>
          <w:p w:rsidR="000571E8" w:rsidRPr="00DC14E0" w:rsidRDefault="000571E8" w:rsidP="00FB0384">
            <w:pPr>
              <w:keepNext/>
              <w:ind w:left="181" w:right="142"/>
              <w:jc w:val="center"/>
              <w:rPr>
                <w:szCs w:val="24"/>
              </w:rPr>
            </w:pPr>
          </w:p>
          <w:p w:rsidR="000571E8" w:rsidRPr="00DC14E0" w:rsidRDefault="000571E8" w:rsidP="00FB0384">
            <w:pPr>
              <w:keepNext/>
              <w:ind w:left="181" w:right="142"/>
              <w:jc w:val="center"/>
              <w:rPr>
                <w:szCs w:val="24"/>
              </w:rPr>
            </w:pPr>
          </w:p>
          <w:p w:rsidR="000571E8" w:rsidRPr="00DC14E0" w:rsidRDefault="000571E8" w:rsidP="00FB0384">
            <w:pPr>
              <w:keepNext/>
              <w:ind w:left="181"/>
              <w:jc w:val="center"/>
              <w:rPr>
                <w:b/>
                <w:szCs w:val="24"/>
              </w:rPr>
            </w:pPr>
            <w:r w:rsidRPr="00DC14E0">
              <w:rPr>
                <w:b/>
                <w:szCs w:val="24"/>
              </w:rPr>
              <w:t>Bùi Minh Đức</w:t>
            </w:r>
          </w:p>
        </w:tc>
        <w:tc>
          <w:tcPr>
            <w:tcW w:w="1726" w:type="pct"/>
          </w:tcPr>
          <w:p w:rsidR="000571E8" w:rsidRPr="00DC14E0" w:rsidRDefault="000571E8" w:rsidP="00FB0384">
            <w:pPr>
              <w:keepNext/>
              <w:ind w:right="-11"/>
              <w:jc w:val="center"/>
              <w:rPr>
                <w:b/>
                <w:szCs w:val="24"/>
              </w:rPr>
            </w:pPr>
            <w:r w:rsidRPr="00DC14E0">
              <w:rPr>
                <w:b/>
                <w:szCs w:val="24"/>
              </w:rPr>
              <w:t>Trưởng Bộ môn</w:t>
            </w:r>
          </w:p>
          <w:p w:rsidR="000571E8" w:rsidRPr="00DC14E0" w:rsidRDefault="000571E8" w:rsidP="00FB0384">
            <w:pPr>
              <w:keepNext/>
              <w:jc w:val="center"/>
              <w:rPr>
                <w:szCs w:val="24"/>
              </w:rPr>
            </w:pPr>
          </w:p>
          <w:p w:rsidR="000571E8" w:rsidRPr="00DC14E0" w:rsidRDefault="000571E8" w:rsidP="00FB0384">
            <w:pPr>
              <w:keepNext/>
              <w:ind w:left="597" w:right="723"/>
              <w:jc w:val="center"/>
              <w:rPr>
                <w:szCs w:val="24"/>
              </w:rPr>
            </w:pPr>
          </w:p>
          <w:p w:rsidR="000571E8" w:rsidRPr="00DC14E0" w:rsidRDefault="000571E8" w:rsidP="00FB0384">
            <w:pPr>
              <w:keepNext/>
              <w:ind w:left="597" w:right="723"/>
              <w:jc w:val="center"/>
              <w:rPr>
                <w:szCs w:val="24"/>
              </w:rPr>
            </w:pPr>
          </w:p>
          <w:p w:rsidR="000571E8" w:rsidRPr="00DC14E0" w:rsidRDefault="000571E8" w:rsidP="00FB0384">
            <w:pPr>
              <w:keepNext/>
              <w:ind w:left="597" w:right="723"/>
              <w:jc w:val="center"/>
              <w:rPr>
                <w:szCs w:val="24"/>
              </w:rPr>
            </w:pPr>
          </w:p>
          <w:p w:rsidR="000571E8" w:rsidRPr="00DC14E0" w:rsidRDefault="000571E8" w:rsidP="00FB0384">
            <w:pPr>
              <w:keepNext/>
              <w:ind w:left="597" w:right="723"/>
              <w:jc w:val="center"/>
              <w:rPr>
                <w:szCs w:val="24"/>
              </w:rPr>
            </w:pPr>
          </w:p>
          <w:p w:rsidR="000571E8" w:rsidRPr="00DC14E0" w:rsidRDefault="000571E8" w:rsidP="00FB0384">
            <w:pPr>
              <w:keepNext/>
              <w:jc w:val="center"/>
              <w:rPr>
                <w:b/>
                <w:szCs w:val="24"/>
              </w:rPr>
            </w:pPr>
            <w:r w:rsidRPr="00DC14E0">
              <w:rPr>
                <w:b/>
                <w:szCs w:val="24"/>
              </w:rPr>
              <w:t>Thành Đức Bảo Thắng</w:t>
            </w:r>
          </w:p>
        </w:tc>
        <w:tc>
          <w:tcPr>
            <w:tcW w:w="1773" w:type="pct"/>
          </w:tcPr>
          <w:p w:rsidR="000571E8" w:rsidRPr="00DC14E0" w:rsidRDefault="000571E8" w:rsidP="00FB0384">
            <w:pPr>
              <w:keepNext/>
              <w:ind w:right="575"/>
              <w:jc w:val="center"/>
              <w:rPr>
                <w:b/>
                <w:szCs w:val="24"/>
              </w:rPr>
            </w:pPr>
            <w:r w:rsidRPr="00DC14E0">
              <w:rPr>
                <w:b/>
                <w:szCs w:val="24"/>
              </w:rPr>
              <w:t>Người biên soạn</w:t>
            </w:r>
          </w:p>
          <w:p w:rsidR="000571E8" w:rsidRPr="00DC14E0" w:rsidRDefault="000571E8" w:rsidP="00FB0384">
            <w:pPr>
              <w:keepNext/>
              <w:ind w:right="599"/>
              <w:jc w:val="center"/>
              <w:rPr>
                <w:szCs w:val="24"/>
              </w:rPr>
            </w:pPr>
          </w:p>
          <w:p w:rsidR="000571E8" w:rsidRPr="00DC14E0" w:rsidRDefault="000571E8" w:rsidP="00FB0384">
            <w:pPr>
              <w:keepNext/>
              <w:ind w:right="599"/>
              <w:jc w:val="center"/>
              <w:rPr>
                <w:b/>
                <w:szCs w:val="24"/>
              </w:rPr>
            </w:pPr>
          </w:p>
          <w:p w:rsidR="000571E8" w:rsidRPr="00DC14E0" w:rsidRDefault="000571E8" w:rsidP="00FB0384">
            <w:pPr>
              <w:keepNext/>
              <w:ind w:right="599"/>
              <w:jc w:val="center"/>
              <w:rPr>
                <w:b/>
                <w:szCs w:val="24"/>
              </w:rPr>
            </w:pPr>
          </w:p>
          <w:p w:rsidR="000571E8" w:rsidRPr="00DC14E0" w:rsidRDefault="000571E8" w:rsidP="00FB0384">
            <w:pPr>
              <w:keepNext/>
              <w:ind w:right="599"/>
              <w:jc w:val="center"/>
              <w:rPr>
                <w:b/>
                <w:szCs w:val="24"/>
              </w:rPr>
            </w:pPr>
          </w:p>
          <w:p w:rsidR="000571E8" w:rsidRPr="00DC14E0" w:rsidRDefault="000571E8" w:rsidP="00FB0384">
            <w:pPr>
              <w:keepNext/>
              <w:ind w:right="599"/>
              <w:jc w:val="center"/>
              <w:rPr>
                <w:b/>
                <w:szCs w:val="24"/>
              </w:rPr>
            </w:pPr>
          </w:p>
          <w:p w:rsidR="000571E8" w:rsidRPr="00DC14E0" w:rsidRDefault="000571E8" w:rsidP="00FB0384">
            <w:pPr>
              <w:keepNext/>
              <w:ind w:right="575"/>
              <w:jc w:val="center"/>
              <w:rPr>
                <w:b/>
                <w:szCs w:val="24"/>
              </w:rPr>
            </w:pPr>
            <w:r w:rsidRPr="00DC14E0">
              <w:rPr>
                <w:b/>
                <w:szCs w:val="24"/>
              </w:rPr>
              <w:t>Nguyễn Thị Tính</w:t>
            </w:r>
          </w:p>
        </w:tc>
      </w:tr>
    </w:tbl>
    <w:p w:rsidR="000571E8" w:rsidRPr="00DC14E0" w:rsidRDefault="000571E8" w:rsidP="000571E8">
      <w:pPr>
        <w:rPr>
          <w:i/>
          <w:szCs w:val="24"/>
        </w:rPr>
      </w:pPr>
    </w:p>
    <w:p w:rsidR="000571E8" w:rsidRDefault="000571E8" w:rsidP="000571E8">
      <w:pPr>
        <w:rPr>
          <w:szCs w:val="24"/>
        </w:rPr>
      </w:pPr>
    </w:p>
    <w:p w:rsidR="000571E8" w:rsidRDefault="000571E8" w:rsidP="000571E8">
      <w:pPr>
        <w:rPr>
          <w:szCs w:val="24"/>
        </w:rPr>
      </w:pPr>
    </w:p>
    <w:p w:rsidR="000571E8" w:rsidRDefault="000571E8" w:rsidP="000571E8">
      <w:pPr>
        <w:jc w:val="center"/>
        <w:rPr>
          <w:b/>
          <w:szCs w:val="24"/>
          <w:lang w:val="fr-FR"/>
        </w:rPr>
      </w:pPr>
      <w:r>
        <w:rPr>
          <w:b/>
          <w:szCs w:val="24"/>
          <w:lang w:val="fr-FR"/>
        </w:rPr>
        <w:t xml:space="preserve">21. </w:t>
      </w:r>
      <w:r w:rsidRPr="00805FFC">
        <w:rPr>
          <w:b/>
          <w:szCs w:val="24"/>
          <w:lang w:val="fr-FR"/>
        </w:rPr>
        <w:t>ĐỀ CƯƠNG CHI TIẾT HỌC PHẦN:</w:t>
      </w:r>
    </w:p>
    <w:p w:rsidR="000571E8" w:rsidRPr="00805FFC" w:rsidRDefault="000571E8" w:rsidP="000571E8">
      <w:pPr>
        <w:jc w:val="center"/>
        <w:rPr>
          <w:b/>
          <w:szCs w:val="24"/>
          <w:lang w:val="fr-FR"/>
        </w:rPr>
      </w:pPr>
      <w:r>
        <w:rPr>
          <w:b/>
          <w:szCs w:val="24"/>
          <w:lang w:val="fr-FR"/>
        </w:rPr>
        <w:t>VĂN XUÔI LÃNG MẠN VÀ VĂN XUÔI HIỆN THỰC GIAI ĐOẠN 1930-1945</w:t>
      </w:r>
      <w:r w:rsidRPr="00805FFC">
        <w:rPr>
          <w:b/>
          <w:szCs w:val="24"/>
          <w:lang w:val="fr-FR"/>
        </w:rPr>
        <w:t xml:space="preserve">  </w:t>
      </w:r>
    </w:p>
    <w:p w:rsidR="000571E8" w:rsidRPr="00CF334B" w:rsidRDefault="000571E8" w:rsidP="000571E8">
      <w:pPr>
        <w:jc w:val="center"/>
        <w:rPr>
          <w:b/>
          <w:bCs/>
          <w:szCs w:val="24"/>
          <w:lang w:val="fr-FR"/>
        </w:rPr>
      </w:pPr>
      <w:r w:rsidRPr="00CF334B">
        <w:rPr>
          <w:b/>
          <w:bCs/>
          <w:szCs w:val="24"/>
          <w:lang w:val="fr-FR"/>
        </w:rPr>
        <w:t xml:space="preserve">Mã số: </w:t>
      </w:r>
      <w:r>
        <w:rPr>
          <w:b/>
          <w:bCs/>
          <w:szCs w:val="24"/>
          <w:lang w:val="fr-FR"/>
        </w:rPr>
        <w:t>MLV211</w:t>
      </w:r>
    </w:p>
    <w:p w:rsidR="000571E8" w:rsidRPr="00CF334B" w:rsidRDefault="000571E8" w:rsidP="000571E8">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1.1. Tên học phần:</w:t>
            </w:r>
            <w:r>
              <w:rPr>
                <w:b/>
                <w:bCs/>
                <w:i/>
                <w:iCs/>
                <w:szCs w:val="24"/>
              </w:rPr>
              <w:t xml:space="preserve"> </w:t>
            </w:r>
          </w:p>
        </w:tc>
      </w:tr>
      <w:tr w:rsidR="000571E8" w:rsidRPr="007C0F58" w:rsidTr="00FB0384">
        <w:tc>
          <w:tcPr>
            <w:tcW w:w="9351" w:type="dxa"/>
            <w:shd w:val="clear" w:color="auto" w:fill="auto"/>
          </w:tcPr>
          <w:p w:rsidR="000571E8" w:rsidRPr="007C0F58" w:rsidRDefault="000571E8" w:rsidP="00FB0384">
            <w:pPr>
              <w:tabs>
                <w:tab w:val="left" w:pos="403"/>
              </w:tabs>
              <w:ind w:left="360"/>
              <w:rPr>
                <w:szCs w:val="24"/>
              </w:rPr>
            </w:pPr>
            <w:r w:rsidRPr="007C0F58">
              <w:rPr>
                <w:szCs w:val="24"/>
              </w:rPr>
              <w:t xml:space="preserve">               - Tiếng Việt:</w:t>
            </w:r>
            <w:r w:rsidRPr="0082329F">
              <w:rPr>
                <w:rFonts w:eastAsia="Times New Roman"/>
                <w:szCs w:val="24"/>
              </w:rPr>
              <w:t xml:space="preserve"> Văn xuôi lãng mạn và văn xuôi hiện thực giai đoạn 1930-1945</w:t>
            </w:r>
          </w:p>
        </w:tc>
      </w:tr>
      <w:tr w:rsidR="000571E8" w:rsidRPr="007C0F58" w:rsidTr="00FB0384">
        <w:tc>
          <w:tcPr>
            <w:tcW w:w="9351" w:type="dxa"/>
            <w:shd w:val="clear" w:color="auto" w:fill="auto"/>
          </w:tcPr>
          <w:p w:rsidR="000571E8" w:rsidRPr="007C0F58" w:rsidRDefault="000571E8" w:rsidP="00FB0384">
            <w:pPr>
              <w:tabs>
                <w:tab w:val="left" w:pos="403"/>
              </w:tabs>
              <w:ind w:left="360"/>
              <w:rPr>
                <w:szCs w:val="24"/>
              </w:rPr>
            </w:pPr>
            <w:r w:rsidRPr="007C0F58">
              <w:rPr>
                <w:szCs w:val="24"/>
              </w:rPr>
              <w:t xml:space="preserve">               - Tiếng Anh:</w:t>
            </w:r>
            <w:r>
              <w:rPr>
                <w:szCs w:val="24"/>
              </w:rPr>
              <w:t xml:space="preserve"> </w:t>
            </w:r>
            <w:r w:rsidRPr="0082329F">
              <w:rPr>
                <w:rFonts w:eastAsia="Times New Roman"/>
                <w:szCs w:val="24"/>
              </w:rPr>
              <w:t>Romantic and realistic prose from 1930 to 1945</w:t>
            </w:r>
          </w:p>
        </w:tc>
      </w:tr>
      <w:tr w:rsidR="000571E8" w:rsidRPr="007C0F58" w:rsidTr="00FB0384">
        <w:tc>
          <w:tcPr>
            <w:tcW w:w="9351" w:type="dxa"/>
            <w:shd w:val="clear" w:color="auto" w:fill="auto"/>
          </w:tcPr>
          <w:p w:rsidR="000571E8" w:rsidRPr="00914DEA" w:rsidRDefault="000571E8" w:rsidP="00FB0384">
            <w:pPr>
              <w:tabs>
                <w:tab w:val="left" w:pos="403"/>
              </w:tabs>
              <w:rPr>
                <w:color w:val="0070C0"/>
                <w:szCs w:val="24"/>
              </w:rPr>
            </w:pPr>
            <w:r w:rsidRPr="00914DEA">
              <w:rPr>
                <w:b/>
                <w:bCs/>
                <w:i/>
                <w:iCs/>
                <w:color w:val="0070C0"/>
                <w:szCs w:val="24"/>
              </w:rPr>
              <w:t>1.2. Thuộc khối kiến thức:</w:t>
            </w:r>
          </w:p>
        </w:tc>
      </w:tr>
      <w:tr w:rsidR="000571E8" w:rsidRPr="007C0F58" w:rsidTr="00FB0384">
        <w:tc>
          <w:tcPr>
            <w:tcW w:w="9351" w:type="dxa"/>
            <w:shd w:val="clear" w:color="auto" w:fill="auto"/>
          </w:tcPr>
          <w:p w:rsidR="000571E8" w:rsidRPr="00914DEA" w:rsidRDefault="008052B9" w:rsidP="00FB0384">
            <w:pPr>
              <w:tabs>
                <w:tab w:val="left" w:pos="4837"/>
              </w:tabs>
              <w:ind w:left="1593"/>
              <w:rPr>
                <w:color w:val="0070C0"/>
                <w:szCs w:val="24"/>
              </w:rPr>
            </w:pPr>
            <w:sdt>
              <w:sdtPr>
                <w:rPr>
                  <w:color w:val="0070C0"/>
                  <w:szCs w:val="24"/>
                </w:rPr>
                <w:id w:val="-1354260891"/>
                <w14:checkbox>
                  <w14:checked w14:val="0"/>
                  <w14:checkedState w14:val="2612" w14:font="MS Gothic"/>
                  <w14:uncheckedState w14:val="2610" w14:font="MS Gothic"/>
                </w14:checkbox>
              </w:sdtPr>
              <w:sdtEndPr/>
              <w:sdtContent>
                <w:r w:rsidR="000571E8" w:rsidRPr="00914DEA">
                  <w:rPr>
                    <w:rFonts w:ascii="Segoe UI Symbol" w:eastAsia="MS Gothic" w:hAnsi="Segoe UI Symbol" w:cs="Segoe UI Symbol"/>
                    <w:color w:val="0070C0"/>
                    <w:szCs w:val="24"/>
                  </w:rPr>
                  <w:t>☐</w:t>
                </w:r>
              </w:sdtContent>
            </w:sdt>
            <w:r w:rsidR="000571E8" w:rsidRPr="00914DEA">
              <w:rPr>
                <w:color w:val="0070C0"/>
                <w:szCs w:val="24"/>
              </w:rPr>
              <w:t xml:space="preserve"> Kiến thức chung</w:t>
            </w:r>
          </w:p>
          <w:p w:rsidR="000571E8" w:rsidRPr="00914DEA" w:rsidRDefault="008052B9" w:rsidP="00FB0384">
            <w:pPr>
              <w:tabs>
                <w:tab w:val="left" w:pos="4837"/>
              </w:tabs>
              <w:ind w:left="1593"/>
              <w:rPr>
                <w:color w:val="0070C0"/>
                <w:szCs w:val="24"/>
              </w:rPr>
            </w:pPr>
            <w:sdt>
              <w:sdtPr>
                <w:rPr>
                  <w:color w:val="0070C0"/>
                  <w:szCs w:val="24"/>
                </w:rPr>
                <w:id w:val="-552695233"/>
                <w14:checkbox>
                  <w14:checked w14:val="1"/>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Kiến thức cơ sở</w:t>
            </w:r>
          </w:p>
          <w:p w:rsidR="000571E8" w:rsidRDefault="008052B9" w:rsidP="00FB0384">
            <w:pPr>
              <w:tabs>
                <w:tab w:val="left" w:pos="4837"/>
              </w:tabs>
              <w:ind w:left="1593"/>
              <w:rPr>
                <w:color w:val="0070C0"/>
                <w:szCs w:val="24"/>
              </w:rPr>
            </w:pPr>
            <w:sdt>
              <w:sdtPr>
                <w:rPr>
                  <w:color w:val="0070C0"/>
                  <w:szCs w:val="24"/>
                </w:rPr>
                <w:id w:val="15513680"/>
                <w14:checkbox>
                  <w14:checked w14:val="0"/>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Kiến thức chuyên ngành</w:t>
            </w:r>
            <w:r w:rsidR="000571E8" w:rsidRPr="00914DEA">
              <w:rPr>
                <w:color w:val="0070C0"/>
                <w:szCs w:val="24"/>
              </w:rPr>
              <w:tab/>
            </w:r>
          </w:p>
          <w:p w:rsidR="000571E8" w:rsidRPr="00914DEA" w:rsidRDefault="008052B9" w:rsidP="00FB0384">
            <w:pPr>
              <w:tabs>
                <w:tab w:val="left" w:pos="4837"/>
              </w:tabs>
              <w:ind w:left="1593"/>
              <w:rPr>
                <w:color w:val="0070C0"/>
                <w:szCs w:val="24"/>
              </w:rPr>
            </w:pPr>
            <w:sdt>
              <w:sdtPr>
                <w:rPr>
                  <w:color w:val="0070C0"/>
                  <w:szCs w:val="24"/>
                </w:rPr>
                <w:id w:val="868021540"/>
                <w14:checkbox>
                  <w14:checked w14:val="0"/>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w:t>
            </w:r>
            <w:r w:rsidR="000571E8">
              <w:rPr>
                <w:color w:val="0070C0"/>
                <w:szCs w:val="24"/>
              </w:rPr>
              <w:t>Khóa luận/Luận văn/Đồ án/Luận án</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b/>
                <w:bCs/>
                <w:i/>
                <w:iCs/>
                <w:szCs w:val="24"/>
              </w:rPr>
              <w:t>1.3. Loại học phần:</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szCs w:val="24"/>
              </w:rPr>
              <w:t xml:space="preserve">                          </w:t>
            </w:r>
            <w:sdt>
              <w:sdtPr>
                <w:rPr>
                  <w:szCs w:val="24"/>
                </w:rPr>
                <w:id w:val="-967114709"/>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940837401"/>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0571E8" w:rsidRPr="007C0F58" w:rsidTr="00FB0384">
        <w:tc>
          <w:tcPr>
            <w:tcW w:w="9351" w:type="dxa"/>
            <w:shd w:val="clear" w:color="auto" w:fill="auto"/>
          </w:tcPr>
          <w:p w:rsidR="000571E8" w:rsidRPr="007C0F58" w:rsidRDefault="000571E8" w:rsidP="00FB0384">
            <w:pPr>
              <w:tabs>
                <w:tab w:val="left" w:pos="403"/>
              </w:tabs>
              <w:rPr>
                <w:b/>
                <w:bCs/>
                <w:i/>
                <w:iCs/>
                <w:color w:val="0070C0"/>
                <w:szCs w:val="24"/>
              </w:rPr>
            </w:pPr>
            <w:r w:rsidRPr="007C0F58">
              <w:rPr>
                <w:b/>
                <w:bCs/>
                <w:i/>
                <w:iCs/>
                <w:szCs w:val="24"/>
              </w:rPr>
              <w:t xml:space="preserve">1.4. Số tín chỉ: </w:t>
            </w:r>
            <w:r>
              <w:rPr>
                <w:b/>
                <w:bCs/>
                <w:i/>
                <w:iCs/>
                <w:szCs w:val="24"/>
              </w:rPr>
              <w:t>02</w:t>
            </w:r>
          </w:p>
        </w:tc>
      </w:tr>
      <w:tr w:rsidR="000571E8" w:rsidRPr="007C0F58" w:rsidTr="00FB0384">
        <w:tc>
          <w:tcPr>
            <w:tcW w:w="9351" w:type="dxa"/>
            <w:shd w:val="clear" w:color="auto" w:fill="auto"/>
          </w:tcPr>
          <w:p w:rsidR="000571E8" w:rsidRPr="007C0F58" w:rsidRDefault="000571E8" w:rsidP="00FB0384">
            <w:pPr>
              <w:tabs>
                <w:tab w:val="left" w:pos="403"/>
              </w:tabs>
              <w:rPr>
                <w:b/>
                <w:bCs/>
                <w:i/>
                <w:iCs/>
                <w:color w:val="0070C0"/>
                <w:szCs w:val="24"/>
              </w:rPr>
            </w:pPr>
            <w:r w:rsidRPr="007C0F58">
              <w:rPr>
                <w:b/>
                <w:bCs/>
                <w:i/>
                <w:iCs/>
                <w:szCs w:val="24"/>
              </w:rPr>
              <w:t xml:space="preserve">1.5. Số giờ học tập định mức: </w:t>
            </w:r>
            <w:r>
              <w:rPr>
                <w:b/>
                <w:bCs/>
                <w:i/>
                <w:iCs/>
                <w:szCs w:val="24"/>
              </w:rPr>
              <w:t>100</w:t>
            </w:r>
            <w:r w:rsidRPr="007C0F58">
              <w:rPr>
                <w:b/>
                <w:bCs/>
                <w:i/>
                <w:iCs/>
                <w:szCs w:val="24"/>
              </w:rPr>
              <w:t xml:space="preserve"> giờ</w:t>
            </w:r>
            <w:r w:rsidRPr="007C0F58">
              <w:rPr>
                <w:color w:val="0070C0"/>
                <w:szCs w:val="24"/>
              </w:rPr>
              <w:tab/>
            </w:r>
          </w:p>
        </w:tc>
      </w:tr>
      <w:tr w:rsidR="000571E8" w:rsidRPr="007C0F58" w:rsidTr="00FB0384">
        <w:tc>
          <w:tcPr>
            <w:tcW w:w="9351" w:type="dxa"/>
            <w:shd w:val="clear" w:color="auto" w:fill="auto"/>
          </w:tcPr>
          <w:p w:rsidR="000571E8" w:rsidRPr="00914DEA" w:rsidRDefault="000571E8" w:rsidP="00FB0384">
            <w:pPr>
              <w:tabs>
                <w:tab w:val="left" w:pos="4837"/>
              </w:tabs>
              <w:ind w:left="426"/>
              <w:rPr>
                <w:color w:val="FF0000"/>
                <w:szCs w:val="24"/>
              </w:rPr>
            </w:pPr>
            <w:r w:rsidRPr="00914DEA">
              <w:rPr>
                <w:color w:val="FF0000"/>
                <w:szCs w:val="24"/>
              </w:rPr>
              <w:t xml:space="preserve">                - Lí thuyết: </w:t>
            </w:r>
            <w:r>
              <w:rPr>
                <w:color w:val="FF0000"/>
                <w:szCs w:val="24"/>
              </w:rPr>
              <w:t>15</w:t>
            </w:r>
            <w:r w:rsidRPr="00914DEA">
              <w:rPr>
                <w:color w:val="FF0000"/>
                <w:szCs w:val="24"/>
              </w:rPr>
              <w:t xml:space="preserve"> giờ</w:t>
            </w:r>
          </w:p>
        </w:tc>
      </w:tr>
      <w:tr w:rsidR="000571E8" w:rsidRPr="007C0F58" w:rsidTr="00FB0384">
        <w:tc>
          <w:tcPr>
            <w:tcW w:w="9351" w:type="dxa"/>
            <w:shd w:val="clear" w:color="auto" w:fill="auto"/>
          </w:tcPr>
          <w:p w:rsidR="000571E8" w:rsidRPr="00914DEA" w:rsidRDefault="000571E8" w:rsidP="00FB0384">
            <w:pPr>
              <w:tabs>
                <w:tab w:val="left" w:pos="4837"/>
              </w:tabs>
              <w:ind w:left="426"/>
              <w:rPr>
                <w:color w:val="FF0000"/>
                <w:szCs w:val="24"/>
              </w:rPr>
            </w:pPr>
            <w:r w:rsidRPr="00914DEA">
              <w:rPr>
                <w:color w:val="FF0000"/>
                <w:szCs w:val="24"/>
              </w:rPr>
              <w:t xml:space="preserve">                - Bài tập, thảo luận: </w:t>
            </w:r>
            <w:r>
              <w:rPr>
                <w:color w:val="FF0000"/>
                <w:szCs w:val="24"/>
              </w:rPr>
              <w:t>30</w:t>
            </w:r>
            <w:r w:rsidRPr="00914DEA">
              <w:rPr>
                <w:color w:val="FF0000"/>
                <w:szCs w:val="24"/>
              </w:rPr>
              <w:t xml:space="preserve"> giờ</w:t>
            </w:r>
          </w:p>
          <w:p w:rsidR="000571E8" w:rsidRPr="00914DEA" w:rsidRDefault="000571E8" w:rsidP="00FB0384">
            <w:pPr>
              <w:tabs>
                <w:tab w:val="left" w:pos="4837"/>
              </w:tabs>
              <w:ind w:left="426"/>
              <w:rPr>
                <w:color w:val="FF0000"/>
                <w:szCs w:val="24"/>
              </w:rPr>
            </w:pPr>
            <w:r w:rsidRPr="00914DEA">
              <w:rPr>
                <w:color w:val="FF0000"/>
                <w:szCs w:val="24"/>
              </w:rPr>
              <w:t xml:space="preserve">                - Thực hành: … giờ</w:t>
            </w:r>
          </w:p>
        </w:tc>
      </w:tr>
      <w:tr w:rsidR="000571E8" w:rsidRPr="007C0F58" w:rsidTr="00FB0384">
        <w:tc>
          <w:tcPr>
            <w:tcW w:w="9351" w:type="dxa"/>
            <w:shd w:val="clear" w:color="auto" w:fill="auto"/>
          </w:tcPr>
          <w:p w:rsidR="000571E8" w:rsidRPr="00914DEA" w:rsidRDefault="000571E8" w:rsidP="00FB0384">
            <w:pPr>
              <w:tabs>
                <w:tab w:val="left" w:pos="403"/>
              </w:tabs>
              <w:rPr>
                <w:b/>
                <w:bCs/>
                <w:i/>
                <w:iCs/>
                <w:color w:val="FF0000"/>
                <w:szCs w:val="24"/>
              </w:rPr>
            </w:pPr>
            <w:r w:rsidRPr="00914DEA">
              <w:rPr>
                <w:color w:val="FF0000"/>
                <w:szCs w:val="24"/>
              </w:rPr>
              <w:t xml:space="preserve">                       - Tự học, tự nghiên cứu: </w:t>
            </w:r>
            <w:r>
              <w:rPr>
                <w:color w:val="FF0000"/>
                <w:szCs w:val="24"/>
              </w:rPr>
              <w:t>55</w:t>
            </w:r>
            <w:r w:rsidRPr="00914DEA">
              <w:rPr>
                <w:color w:val="FF0000"/>
                <w:szCs w:val="24"/>
              </w:rPr>
              <w:t xml:space="preserve"> giờ</w:t>
            </w:r>
          </w:p>
        </w:tc>
      </w:tr>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 xml:space="preserve"> </w:t>
            </w:r>
            <w:r w:rsidRPr="009D0ED8">
              <w:rPr>
                <w:b/>
                <w:bCs/>
                <w:i/>
                <w:iCs/>
                <w:szCs w:val="24"/>
                <w:highlight w:val="yellow"/>
              </w:rPr>
              <w:t>1.6. Điều kiện tham dự học phần:</w:t>
            </w:r>
          </w:p>
        </w:tc>
      </w:tr>
      <w:tr w:rsidR="000571E8" w:rsidRPr="007C0F58" w:rsidTr="00FB0384">
        <w:tc>
          <w:tcPr>
            <w:tcW w:w="9351" w:type="dxa"/>
            <w:shd w:val="clear" w:color="auto" w:fill="auto"/>
          </w:tcPr>
          <w:p w:rsidR="000571E8" w:rsidRDefault="000571E8" w:rsidP="00FB0384">
            <w:pPr>
              <w:tabs>
                <w:tab w:val="left" w:pos="403"/>
              </w:tabs>
              <w:rPr>
                <w:szCs w:val="24"/>
              </w:rPr>
            </w:pPr>
            <w:r>
              <w:rPr>
                <w:szCs w:val="24"/>
              </w:rPr>
              <w:t>1.6.1. Học phần học trước:Không</w:t>
            </w:r>
          </w:p>
          <w:p w:rsidR="000571E8" w:rsidRPr="007C0F58" w:rsidRDefault="000571E8" w:rsidP="00FB0384">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êu cầu khác (nếu có): .………………………...</w:t>
            </w:r>
          </w:p>
        </w:tc>
      </w:tr>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1.7. Đơn vị phụ trách học phần:</w:t>
            </w:r>
          </w:p>
          <w:p w:rsidR="000571E8" w:rsidRPr="007C0F58" w:rsidRDefault="000571E8" w:rsidP="00FB0384">
            <w:pPr>
              <w:tabs>
                <w:tab w:val="left" w:pos="403"/>
              </w:tabs>
              <w:rPr>
                <w:b/>
                <w:bCs/>
                <w:i/>
                <w:iCs/>
                <w:szCs w:val="24"/>
              </w:rPr>
            </w:pPr>
            <w:r w:rsidRPr="007C0F58">
              <w:rPr>
                <w:szCs w:val="24"/>
              </w:rPr>
              <w:t>Tổ</w:t>
            </w:r>
            <w:r>
              <w:rPr>
                <w:szCs w:val="24"/>
              </w:rPr>
              <w:t xml:space="preserve"> Văn học Việt Nam</w:t>
            </w:r>
            <w:r w:rsidRPr="007C0F58">
              <w:rPr>
                <w:szCs w:val="24"/>
              </w:rPr>
              <w:t xml:space="preserve">       Khoa : </w:t>
            </w:r>
            <w:r>
              <w:rPr>
                <w:szCs w:val="24"/>
              </w:rPr>
              <w:t>Ngữ văn</w:t>
            </w:r>
            <w:r w:rsidRPr="007C0F58">
              <w:rPr>
                <w:szCs w:val="24"/>
              </w:rPr>
              <w:t xml:space="preserve">; </w:t>
            </w:r>
          </w:p>
        </w:tc>
      </w:tr>
    </w:tbl>
    <w:p w:rsidR="000571E8" w:rsidRPr="00CF334B" w:rsidRDefault="000571E8" w:rsidP="000571E8">
      <w:pPr>
        <w:rPr>
          <w:b/>
          <w:szCs w:val="24"/>
          <w:lang w:val="sv-SE"/>
        </w:rPr>
      </w:pPr>
      <w:r w:rsidRPr="00CF334B">
        <w:rPr>
          <w:b/>
          <w:szCs w:val="24"/>
          <w:lang w:val="sv-SE"/>
        </w:rPr>
        <w:t>2. Thông tin về giảng viên</w:t>
      </w:r>
    </w:p>
    <w:p w:rsidR="000571E8" w:rsidRPr="007C0F58" w:rsidRDefault="000571E8" w:rsidP="000571E8">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075"/>
      </w:tblGrid>
      <w:tr w:rsidR="000571E8" w:rsidRPr="007C0F58" w:rsidTr="00FB0384">
        <w:tc>
          <w:tcPr>
            <w:tcW w:w="9345" w:type="dxa"/>
          </w:tcPr>
          <w:p w:rsidR="000571E8" w:rsidRPr="007C0F58" w:rsidRDefault="000571E8" w:rsidP="00FB0384">
            <w:pPr>
              <w:rPr>
                <w:b/>
                <w:i/>
                <w:szCs w:val="24"/>
              </w:rPr>
            </w:pPr>
            <w:r w:rsidRPr="007C0F58">
              <w:rPr>
                <w:szCs w:val="24"/>
              </w:rPr>
              <w:t xml:space="preserve"> Họ tên: </w:t>
            </w:r>
            <w:r>
              <w:rPr>
                <w:szCs w:val="24"/>
              </w:rPr>
              <w:t>Thành Đức Bảo Thắng</w:t>
            </w:r>
          </w:p>
        </w:tc>
      </w:tr>
      <w:tr w:rsidR="000571E8" w:rsidRPr="007C0F58" w:rsidTr="00FB0384">
        <w:tc>
          <w:tcPr>
            <w:tcW w:w="9345" w:type="dxa"/>
          </w:tcPr>
          <w:p w:rsidR="000571E8" w:rsidRPr="007C0F58" w:rsidRDefault="000571E8" w:rsidP="00FB0384">
            <w:pPr>
              <w:rPr>
                <w:szCs w:val="24"/>
              </w:rPr>
            </w:pPr>
            <w:r w:rsidRPr="007C0F58">
              <w:rPr>
                <w:szCs w:val="24"/>
              </w:rPr>
              <w:t xml:space="preserve"> Học hàm, học vị: </w:t>
            </w:r>
            <w:r>
              <w:rPr>
                <w:szCs w:val="24"/>
              </w:rPr>
              <w:t>Tiến sĩ</w:t>
            </w:r>
          </w:p>
        </w:tc>
      </w:tr>
      <w:tr w:rsidR="000571E8" w:rsidRPr="007C0F58" w:rsidTr="00FB0384">
        <w:tc>
          <w:tcPr>
            <w:tcW w:w="9345" w:type="dxa"/>
          </w:tcPr>
          <w:p w:rsidR="000571E8" w:rsidRPr="007C0F58" w:rsidRDefault="000571E8" w:rsidP="00FB0384">
            <w:pPr>
              <w:rPr>
                <w:szCs w:val="24"/>
              </w:rPr>
            </w:pPr>
            <w:r w:rsidRPr="007C0F58">
              <w:rPr>
                <w:szCs w:val="24"/>
              </w:rPr>
              <w:t xml:space="preserve"> Chuyên ngành: </w:t>
            </w:r>
            <w:r>
              <w:rPr>
                <w:szCs w:val="24"/>
              </w:rPr>
              <w:t>Văn học Việt Nam</w:t>
            </w:r>
          </w:p>
        </w:tc>
      </w:tr>
      <w:tr w:rsidR="000571E8" w:rsidRPr="007C0F58" w:rsidTr="00FB0384">
        <w:tc>
          <w:tcPr>
            <w:tcW w:w="9345" w:type="dxa"/>
          </w:tcPr>
          <w:p w:rsidR="000571E8" w:rsidRPr="007C0F58" w:rsidRDefault="000571E8" w:rsidP="00FB0384">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0571E8" w:rsidRPr="007C0F58" w:rsidTr="00FB0384">
        <w:tc>
          <w:tcPr>
            <w:tcW w:w="9345" w:type="dxa"/>
          </w:tcPr>
          <w:p w:rsidR="000571E8" w:rsidRPr="007C0F58" w:rsidRDefault="000571E8" w:rsidP="00FB0384">
            <w:pPr>
              <w:rPr>
                <w:szCs w:val="24"/>
              </w:rPr>
            </w:pPr>
            <w:r w:rsidRPr="007C0F58">
              <w:rPr>
                <w:szCs w:val="24"/>
              </w:rPr>
              <w:t xml:space="preserve"> Địa điểm làm việc: </w:t>
            </w:r>
            <w:r>
              <w:rPr>
                <w:szCs w:val="24"/>
              </w:rPr>
              <w:t>Khoa Ngữ văn, trường ĐHSP Hà Nội 2</w:t>
            </w:r>
          </w:p>
        </w:tc>
      </w:tr>
    </w:tbl>
    <w:p w:rsidR="000571E8" w:rsidRPr="007C0F58" w:rsidRDefault="000571E8" w:rsidP="000571E8">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075"/>
      </w:tblGrid>
      <w:tr w:rsidR="000571E8" w:rsidRPr="007C0F58" w:rsidTr="00FB0384">
        <w:tc>
          <w:tcPr>
            <w:tcW w:w="9345" w:type="dxa"/>
          </w:tcPr>
          <w:p w:rsidR="000571E8" w:rsidRPr="007C0F58" w:rsidRDefault="000571E8" w:rsidP="00FB0384">
            <w:pPr>
              <w:rPr>
                <w:b/>
                <w:i/>
                <w:szCs w:val="24"/>
              </w:rPr>
            </w:pPr>
            <w:r>
              <w:rPr>
                <w:szCs w:val="24"/>
              </w:rPr>
              <w:t xml:space="preserve"> </w:t>
            </w:r>
            <w:r w:rsidRPr="007C0F58">
              <w:rPr>
                <w:szCs w:val="24"/>
              </w:rPr>
              <w:t xml:space="preserve">Họ tên: </w:t>
            </w:r>
            <w:r>
              <w:rPr>
                <w:szCs w:val="24"/>
              </w:rPr>
              <w:t>Nguyễn Phương Hà</w:t>
            </w:r>
          </w:p>
        </w:tc>
      </w:tr>
      <w:tr w:rsidR="000571E8" w:rsidRPr="007C0F58" w:rsidTr="00FB0384">
        <w:tc>
          <w:tcPr>
            <w:tcW w:w="9345" w:type="dxa"/>
          </w:tcPr>
          <w:p w:rsidR="000571E8" w:rsidRPr="007C0F58" w:rsidRDefault="000571E8" w:rsidP="00FB0384">
            <w:pPr>
              <w:rPr>
                <w:szCs w:val="24"/>
              </w:rPr>
            </w:pPr>
            <w:r w:rsidRPr="007C0F58">
              <w:rPr>
                <w:szCs w:val="24"/>
              </w:rPr>
              <w:t xml:space="preserve"> Học hàm, học vị: </w:t>
            </w:r>
            <w:r>
              <w:rPr>
                <w:szCs w:val="24"/>
              </w:rPr>
              <w:t>Tiến sĩ</w:t>
            </w:r>
          </w:p>
        </w:tc>
      </w:tr>
      <w:tr w:rsidR="000571E8" w:rsidRPr="007C0F58" w:rsidTr="00FB0384">
        <w:tc>
          <w:tcPr>
            <w:tcW w:w="9345" w:type="dxa"/>
          </w:tcPr>
          <w:p w:rsidR="000571E8" w:rsidRPr="007C0F58" w:rsidRDefault="000571E8" w:rsidP="00FB0384">
            <w:pPr>
              <w:rPr>
                <w:szCs w:val="24"/>
              </w:rPr>
            </w:pPr>
            <w:r w:rsidRPr="007C0F58">
              <w:rPr>
                <w:szCs w:val="24"/>
              </w:rPr>
              <w:t xml:space="preserve"> Chuyên ngành: </w:t>
            </w:r>
            <w:r>
              <w:rPr>
                <w:szCs w:val="24"/>
              </w:rPr>
              <w:t>Văn học Việt Nam</w:t>
            </w:r>
          </w:p>
        </w:tc>
      </w:tr>
      <w:tr w:rsidR="000571E8" w:rsidRPr="007C0F58" w:rsidTr="00FB0384">
        <w:tc>
          <w:tcPr>
            <w:tcW w:w="9345" w:type="dxa"/>
          </w:tcPr>
          <w:p w:rsidR="000571E8" w:rsidRPr="007C0F58" w:rsidRDefault="000571E8" w:rsidP="00FB0384">
            <w:pPr>
              <w:rPr>
                <w:szCs w:val="24"/>
              </w:rPr>
            </w:pPr>
            <w:r w:rsidRPr="007C0F58">
              <w:rPr>
                <w:szCs w:val="24"/>
              </w:rPr>
              <w:t xml:space="preserve"> Điện thoại: </w:t>
            </w:r>
            <w:r>
              <w:rPr>
                <w:szCs w:val="24"/>
              </w:rPr>
              <w:t>0916146699</w:t>
            </w:r>
            <w:r w:rsidRPr="007C0F58">
              <w:rPr>
                <w:szCs w:val="24"/>
              </w:rPr>
              <w:t xml:space="preserve">                         Email: </w:t>
            </w:r>
            <w:r>
              <w:rPr>
                <w:szCs w:val="24"/>
              </w:rPr>
              <w:t>nguyenphuongha@hpu2.edu.vn</w:t>
            </w:r>
          </w:p>
        </w:tc>
      </w:tr>
      <w:tr w:rsidR="000571E8" w:rsidRPr="007C0F58" w:rsidTr="00FB0384">
        <w:tc>
          <w:tcPr>
            <w:tcW w:w="9345" w:type="dxa"/>
          </w:tcPr>
          <w:p w:rsidR="000571E8" w:rsidRDefault="000571E8" w:rsidP="00FB0384">
            <w:pPr>
              <w:rPr>
                <w:szCs w:val="24"/>
              </w:rPr>
            </w:pPr>
            <w:r w:rsidRPr="007C0F58">
              <w:rPr>
                <w:szCs w:val="24"/>
              </w:rPr>
              <w:t xml:space="preserve"> Địa điểm làm việc: </w:t>
            </w:r>
            <w:r>
              <w:rPr>
                <w:szCs w:val="24"/>
              </w:rPr>
              <w:t>Khoa Ngữ văn, trường ĐHSP Hà Nội 2</w:t>
            </w:r>
          </w:p>
          <w:p w:rsidR="000571E8" w:rsidRPr="007C0F58" w:rsidRDefault="000571E8" w:rsidP="00FB0384">
            <w:pPr>
              <w:rPr>
                <w:b/>
                <w:bCs/>
                <w:i/>
                <w:iCs/>
                <w:szCs w:val="24"/>
              </w:rPr>
            </w:pPr>
            <w:r w:rsidRPr="007C0F58">
              <w:rPr>
                <w:b/>
                <w:bCs/>
                <w:i/>
                <w:iCs/>
                <w:szCs w:val="24"/>
              </w:rPr>
              <w:t>2.2. Giảng viên</w:t>
            </w:r>
            <w:r>
              <w:rPr>
                <w:b/>
                <w:bCs/>
                <w:i/>
                <w:iCs/>
                <w:szCs w:val="24"/>
              </w:rPr>
              <w:t xml:space="preserve"> 3</w:t>
            </w:r>
            <w:r w:rsidRPr="007C0F58">
              <w:rPr>
                <w:b/>
                <w:bCs/>
                <w:i/>
                <w:iCs/>
                <w:szCs w:val="24"/>
              </w:rPr>
              <w:t xml:space="preserve">: </w:t>
            </w:r>
          </w:p>
          <w:tbl>
            <w:tblPr>
              <w:tblW w:w="0" w:type="auto"/>
              <w:tblLook w:val="04A0" w:firstRow="1" w:lastRow="0" w:firstColumn="1" w:lastColumn="0" w:noHBand="0" w:noVBand="1"/>
            </w:tblPr>
            <w:tblGrid>
              <w:gridCol w:w="8859"/>
            </w:tblGrid>
            <w:tr w:rsidR="000571E8" w:rsidRPr="007C0F58" w:rsidTr="00FB0384">
              <w:tc>
                <w:tcPr>
                  <w:tcW w:w="9345" w:type="dxa"/>
                </w:tcPr>
                <w:p w:rsidR="000571E8" w:rsidRPr="007C0F58" w:rsidRDefault="000571E8" w:rsidP="00FB0384">
                  <w:pPr>
                    <w:rPr>
                      <w:b/>
                      <w:i/>
                      <w:szCs w:val="24"/>
                    </w:rPr>
                  </w:pPr>
                  <w:r>
                    <w:rPr>
                      <w:szCs w:val="24"/>
                    </w:rPr>
                    <w:t xml:space="preserve"> </w:t>
                  </w:r>
                  <w:r w:rsidRPr="007C0F58">
                    <w:rPr>
                      <w:szCs w:val="24"/>
                    </w:rPr>
                    <w:t xml:space="preserve">Họ tên: </w:t>
                  </w:r>
                  <w:r>
                    <w:rPr>
                      <w:szCs w:val="24"/>
                    </w:rPr>
                    <w:t>La Nguyệt Anh</w:t>
                  </w:r>
                </w:p>
              </w:tc>
            </w:tr>
            <w:tr w:rsidR="000571E8" w:rsidRPr="007C0F58" w:rsidTr="00FB0384">
              <w:tc>
                <w:tcPr>
                  <w:tcW w:w="9345" w:type="dxa"/>
                </w:tcPr>
                <w:p w:rsidR="000571E8" w:rsidRPr="007C0F58" w:rsidRDefault="000571E8" w:rsidP="00FB0384">
                  <w:pPr>
                    <w:rPr>
                      <w:szCs w:val="24"/>
                    </w:rPr>
                  </w:pPr>
                  <w:r w:rsidRPr="007C0F58">
                    <w:rPr>
                      <w:szCs w:val="24"/>
                    </w:rPr>
                    <w:t xml:space="preserve"> Học hàm, học vị: </w:t>
                  </w:r>
                  <w:r>
                    <w:rPr>
                      <w:szCs w:val="24"/>
                    </w:rPr>
                    <w:t>Tiến sĩ</w:t>
                  </w:r>
                </w:p>
              </w:tc>
            </w:tr>
            <w:tr w:rsidR="000571E8" w:rsidRPr="007C0F58" w:rsidTr="00FB0384">
              <w:tc>
                <w:tcPr>
                  <w:tcW w:w="9345" w:type="dxa"/>
                </w:tcPr>
                <w:p w:rsidR="000571E8" w:rsidRPr="007C0F58" w:rsidRDefault="000571E8" w:rsidP="00FB0384">
                  <w:pPr>
                    <w:rPr>
                      <w:szCs w:val="24"/>
                    </w:rPr>
                  </w:pPr>
                  <w:r w:rsidRPr="007C0F58">
                    <w:rPr>
                      <w:szCs w:val="24"/>
                    </w:rPr>
                    <w:t xml:space="preserve"> Chuyên ngành: </w:t>
                  </w:r>
                  <w:r>
                    <w:rPr>
                      <w:szCs w:val="24"/>
                    </w:rPr>
                    <w:t>Văn học Việt Nam</w:t>
                  </w:r>
                </w:p>
              </w:tc>
            </w:tr>
            <w:tr w:rsidR="000571E8" w:rsidRPr="007C0F58" w:rsidTr="00FB0384">
              <w:tc>
                <w:tcPr>
                  <w:tcW w:w="9345" w:type="dxa"/>
                </w:tcPr>
                <w:p w:rsidR="000571E8" w:rsidRPr="007C0F58" w:rsidRDefault="000571E8" w:rsidP="00FB0384">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0571E8" w:rsidRPr="007C0F58" w:rsidTr="00FB0384">
              <w:tc>
                <w:tcPr>
                  <w:tcW w:w="9345" w:type="dxa"/>
                </w:tcPr>
                <w:p w:rsidR="000571E8" w:rsidRDefault="000571E8" w:rsidP="00FB0384">
                  <w:pPr>
                    <w:rPr>
                      <w:szCs w:val="24"/>
                    </w:rPr>
                  </w:pPr>
                  <w:r w:rsidRPr="007C0F58">
                    <w:rPr>
                      <w:szCs w:val="24"/>
                    </w:rPr>
                    <w:t xml:space="preserve"> Địa điểm làm việc: </w:t>
                  </w:r>
                  <w:r>
                    <w:rPr>
                      <w:szCs w:val="24"/>
                    </w:rPr>
                    <w:t>Khoa Ngữ văn, trường ĐHSP Hà Nội 2</w:t>
                  </w:r>
                </w:p>
                <w:p w:rsidR="000571E8" w:rsidRPr="007C0F58" w:rsidRDefault="000571E8" w:rsidP="00FB0384">
                  <w:pPr>
                    <w:rPr>
                      <w:szCs w:val="24"/>
                    </w:rPr>
                  </w:pPr>
                </w:p>
              </w:tc>
            </w:tr>
          </w:tbl>
          <w:p w:rsidR="000571E8" w:rsidRPr="007C0F58" w:rsidRDefault="000571E8" w:rsidP="00FB0384">
            <w:pPr>
              <w:rPr>
                <w:szCs w:val="24"/>
              </w:rPr>
            </w:pPr>
          </w:p>
        </w:tc>
      </w:tr>
    </w:tbl>
    <w:p w:rsidR="000571E8" w:rsidRPr="007C0F58" w:rsidRDefault="000571E8" w:rsidP="000571E8">
      <w:pPr>
        <w:rPr>
          <w:b/>
          <w:bCs/>
          <w:iCs/>
          <w:szCs w:val="24"/>
          <w:lang w:val="fr-FR"/>
        </w:rPr>
      </w:pPr>
      <w:r w:rsidRPr="007C0F58">
        <w:rPr>
          <w:b/>
          <w:bCs/>
          <w:iCs/>
          <w:szCs w:val="24"/>
          <w:lang w:val="fr-FR"/>
        </w:rPr>
        <w:t>3. Mô tả học phần</w:t>
      </w:r>
    </w:p>
    <w:p w:rsidR="000571E8" w:rsidRPr="000D1909" w:rsidRDefault="000571E8" w:rsidP="000571E8">
      <w:pPr>
        <w:spacing w:line="276" w:lineRule="auto"/>
        <w:ind w:firstLine="720"/>
        <w:jc w:val="both"/>
        <w:rPr>
          <w:szCs w:val="24"/>
          <w:lang w:val="pt-BR"/>
        </w:rPr>
      </w:pPr>
      <w:r w:rsidRPr="00E62D79">
        <w:rPr>
          <w:szCs w:val="24"/>
          <w:lang w:val="pt-BR"/>
        </w:rPr>
        <w:t xml:space="preserve">Học phần tiếp tục mở rộng, đào sâu phát triển các nội dung khoa học về văn xuôi Việt Nam 1930 -1945; nâng cao trình độ nghiên cứu và giảng dạy văn xuôi Việt Nam hiện đại trong trường THPT; phát triển các kĩ năng và phương pháp nghiên cứu các vấn đề văn xuôi hiện đại một cách khoa học và có hiệu quả. </w:t>
      </w:r>
      <w:r w:rsidRPr="00E62D79">
        <w:rPr>
          <w:bCs/>
          <w:szCs w:val="24"/>
          <w:lang w:val="pt-BR"/>
        </w:rPr>
        <w:t xml:space="preserve">Học phần có quan hệ chặt chẽ với các học phần khác trong CTĐT như: </w:t>
      </w:r>
      <w:r w:rsidRPr="00E62D79">
        <w:rPr>
          <w:i/>
          <w:iCs/>
          <w:szCs w:val="24"/>
          <w:lang w:val="pt-BR"/>
        </w:rPr>
        <w:t>Phương pháp nghiên cứu tác gia, tác phẩm văn học</w:t>
      </w:r>
      <w:r w:rsidRPr="00E62D79">
        <w:rPr>
          <w:szCs w:val="24"/>
          <w:lang w:val="pt-BR"/>
        </w:rPr>
        <w:t>,</w:t>
      </w:r>
      <w:r w:rsidRPr="00E62D79">
        <w:rPr>
          <w:rFonts w:eastAsia="Times New Roman"/>
          <w:bCs/>
          <w:i/>
          <w:iCs/>
          <w:szCs w:val="24"/>
          <w:lang w:val="pt-BR"/>
        </w:rPr>
        <w:t xml:space="preserve"> Ứng dụng lí luận văn học trong dạy môn Ngữ văn ở trường phổ thông, Thi</w:t>
      </w:r>
      <w:r w:rsidRPr="00E62D79">
        <w:rPr>
          <w:rFonts w:eastAsia="Times New Roman"/>
          <w:bCs/>
          <w:i/>
          <w:iCs/>
          <w:szCs w:val="24"/>
          <w:lang w:val="vi-VN"/>
        </w:rPr>
        <w:t xml:space="preserve"> pháp học</w:t>
      </w:r>
      <w:r w:rsidRPr="00E62D79">
        <w:rPr>
          <w:rFonts w:eastAsia="Times New Roman"/>
          <w:bCs/>
          <w:i/>
          <w:iCs/>
          <w:szCs w:val="24"/>
          <w:lang w:val="pt-BR"/>
        </w:rPr>
        <w:t>,</w:t>
      </w:r>
      <w:r w:rsidRPr="00E62D79">
        <w:rPr>
          <w:i/>
          <w:iCs/>
          <w:szCs w:val="24"/>
          <w:lang w:val="pt-BR"/>
        </w:rPr>
        <w:t>...</w:t>
      </w:r>
    </w:p>
    <w:p w:rsidR="000571E8" w:rsidRPr="007C0F58" w:rsidRDefault="000571E8" w:rsidP="000571E8">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750418" w:rsidTr="00FB0384">
        <w:tc>
          <w:tcPr>
            <w:tcW w:w="9243" w:type="dxa"/>
            <w:gridSpan w:val="2"/>
            <w:shd w:val="clear" w:color="auto" w:fill="auto"/>
            <w:vAlign w:val="center"/>
          </w:tcPr>
          <w:p w:rsidR="000571E8" w:rsidRPr="00750418" w:rsidRDefault="000571E8" w:rsidP="00FB0384">
            <w:pPr>
              <w:jc w:val="center"/>
              <w:rPr>
                <w:b/>
                <w:color w:val="FF0000"/>
                <w:szCs w:val="24"/>
              </w:rPr>
            </w:pPr>
            <w:r w:rsidRPr="00750418">
              <w:rPr>
                <w:b/>
                <w:color w:val="FF0000"/>
                <w:szCs w:val="24"/>
              </w:rPr>
              <w:t>Mục tiêu</w:t>
            </w:r>
          </w:p>
        </w:tc>
      </w:tr>
      <w:tr w:rsidR="000571E8" w:rsidRPr="00750418" w:rsidTr="00FB0384">
        <w:tc>
          <w:tcPr>
            <w:tcW w:w="1305" w:type="dxa"/>
            <w:shd w:val="clear" w:color="auto" w:fill="auto"/>
            <w:vAlign w:val="center"/>
          </w:tcPr>
          <w:p w:rsidR="000571E8" w:rsidRPr="00750418" w:rsidRDefault="000571E8" w:rsidP="00FB0384">
            <w:pPr>
              <w:jc w:val="center"/>
              <w:rPr>
                <w:b/>
                <w:i/>
                <w:iCs/>
                <w:color w:val="FF0000"/>
                <w:szCs w:val="24"/>
              </w:rPr>
            </w:pPr>
            <w:r w:rsidRPr="00750418">
              <w:rPr>
                <w:b/>
                <w:i/>
                <w:iCs/>
                <w:color w:val="FF0000"/>
                <w:szCs w:val="24"/>
              </w:rPr>
              <w:t>Mã</w:t>
            </w:r>
          </w:p>
        </w:tc>
        <w:tc>
          <w:tcPr>
            <w:tcW w:w="7938" w:type="dxa"/>
            <w:shd w:val="clear" w:color="auto" w:fill="auto"/>
            <w:vAlign w:val="center"/>
          </w:tcPr>
          <w:p w:rsidR="000571E8" w:rsidRPr="00750418" w:rsidRDefault="000571E8" w:rsidP="00FB0384">
            <w:pPr>
              <w:jc w:val="center"/>
              <w:rPr>
                <w:b/>
                <w:i/>
                <w:iCs/>
                <w:color w:val="FF0000"/>
                <w:szCs w:val="24"/>
              </w:rPr>
            </w:pPr>
            <w:r w:rsidRPr="00750418">
              <w:rPr>
                <w:b/>
                <w:i/>
                <w:iCs/>
                <w:color w:val="FF0000"/>
                <w:szCs w:val="24"/>
              </w:rPr>
              <w:t>Mô tả</w:t>
            </w:r>
          </w:p>
        </w:tc>
      </w:tr>
      <w:tr w:rsidR="000571E8" w:rsidRPr="00750418" w:rsidTr="00FB0384">
        <w:tc>
          <w:tcPr>
            <w:tcW w:w="1305" w:type="dxa"/>
            <w:shd w:val="clear" w:color="auto" w:fill="auto"/>
          </w:tcPr>
          <w:p w:rsidR="000571E8" w:rsidRPr="00750418" w:rsidRDefault="000571E8" w:rsidP="00FB0384">
            <w:pPr>
              <w:jc w:val="both"/>
              <w:rPr>
                <w:color w:val="FF0000"/>
                <w:szCs w:val="24"/>
              </w:rPr>
            </w:pPr>
            <w:r>
              <w:rPr>
                <w:color w:val="FF0000"/>
                <w:szCs w:val="24"/>
              </w:rPr>
              <w:t xml:space="preserve">CO </w:t>
            </w:r>
            <w:r w:rsidRPr="00750418">
              <w:rPr>
                <w:color w:val="FF0000"/>
                <w:szCs w:val="24"/>
              </w:rPr>
              <w:t>1</w:t>
            </w:r>
          </w:p>
        </w:tc>
        <w:tc>
          <w:tcPr>
            <w:tcW w:w="7938" w:type="dxa"/>
            <w:shd w:val="clear" w:color="auto" w:fill="auto"/>
          </w:tcPr>
          <w:p w:rsidR="000571E8" w:rsidRPr="00750418" w:rsidRDefault="000571E8" w:rsidP="00FB0384">
            <w:pPr>
              <w:jc w:val="both"/>
              <w:rPr>
                <w:color w:val="FF0000"/>
                <w:szCs w:val="24"/>
              </w:rPr>
            </w:pPr>
            <w:r w:rsidRPr="0082329F">
              <w:rPr>
                <w:rFonts w:eastAsia="Times New Roman"/>
                <w:szCs w:val="24"/>
                <w:lang w:val="vi-VN"/>
              </w:rPr>
              <w:t>Có năng lực tiếp nhận, cập nhật tri thức nghiên cứu về văn xuôi hiện đại Việt Nam</w:t>
            </w:r>
          </w:p>
        </w:tc>
      </w:tr>
      <w:tr w:rsidR="000571E8" w:rsidRPr="00750418" w:rsidTr="00FB0384">
        <w:tc>
          <w:tcPr>
            <w:tcW w:w="1305" w:type="dxa"/>
            <w:shd w:val="clear" w:color="auto" w:fill="auto"/>
          </w:tcPr>
          <w:p w:rsidR="000571E8" w:rsidRPr="00750418" w:rsidRDefault="000571E8" w:rsidP="00FB0384">
            <w:pPr>
              <w:jc w:val="both"/>
              <w:rPr>
                <w:color w:val="FF0000"/>
                <w:szCs w:val="24"/>
              </w:rPr>
            </w:pPr>
            <w:r>
              <w:rPr>
                <w:color w:val="FF0000"/>
                <w:szCs w:val="24"/>
              </w:rPr>
              <w:t>CO 2</w:t>
            </w:r>
          </w:p>
        </w:tc>
        <w:tc>
          <w:tcPr>
            <w:tcW w:w="7938" w:type="dxa"/>
            <w:shd w:val="clear" w:color="auto" w:fill="auto"/>
          </w:tcPr>
          <w:p w:rsidR="000571E8" w:rsidRPr="00750418" w:rsidRDefault="000571E8" w:rsidP="00FB0384">
            <w:pPr>
              <w:jc w:val="both"/>
              <w:rPr>
                <w:color w:val="FF0000"/>
                <w:szCs w:val="24"/>
              </w:rPr>
            </w:pPr>
            <w:r w:rsidRPr="0082329F">
              <w:rPr>
                <w:rFonts w:eastAsia="Times New Roman"/>
                <w:szCs w:val="24"/>
              </w:rPr>
              <w:t>Có năng lực triển khai, định hướng, tư vấn, phản biện các hoạt động nghiên cứu về văn xuôi hiện đại Việt Nam.</w:t>
            </w:r>
          </w:p>
        </w:tc>
      </w:tr>
    </w:tbl>
    <w:p w:rsidR="000571E8" w:rsidRDefault="000571E8" w:rsidP="000571E8">
      <w:pPr>
        <w:spacing w:before="120"/>
        <w:rPr>
          <w:b/>
          <w:bCs/>
          <w:szCs w:val="24"/>
        </w:rPr>
      </w:pPr>
      <w:r w:rsidRPr="007C0F58">
        <w:rPr>
          <w:b/>
          <w:bCs/>
          <w:szCs w:val="24"/>
        </w:rPr>
        <w:t>5. Chuẩn đầu ra của học phần</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075"/>
        <w:gridCol w:w="2980"/>
        <w:gridCol w:w="4760"/>
      </w:tblGrid>
      <w:tr w:rsidR="000571E8" w:rsidRPr="00A2209F" w:rsidTr="00FB0384">
        <w:trPr>
          <w:trHeight w:val="260"/>
          <w:jc w:val="center"/>
        </w:trPr>
        <w:tc>
          <w:tcPr>
            <w:tcW w:w="8815" w:type="dxa"/>
            <w:gridSpan w:val="3"/>
            <w:shd w:val="clear" w:color="auto" w:fill="auto"/>
            <w:vAlign w:val="center"/>
          </w:tcPr>
          <w:p w:rsidR="000571E8" w:rsidRPr="00A2209F" w:rsidRDefault="000571E8" w:rsidP="00FB0384">
            <w:pPr>
              <w:jc w:val="center"/>
              <w:rPr>
                <w:b/>
                <w:color w:val="000000" w:themeColor="text1"/>
                <w:szCs w:val="24"/>
              </w:rPr>
            </w:pPr>
            <w:r w:rsidRPr="00A2209F">
              <w:rPr>
                <w:b/>
                <w:color w:val="000000" w:themeColor="text1"/>
                <w:szCs w:val="24"/>
              </w:rPr>
              <w:t>Chuẩn đầu ra</w:t>
            </w:r>
          </w:p>
        </w:tc>
      </w:tr>
      <w:tr w:rsidR="000571E8" w:rsidRPr="00A2209F" w:rsidTr="00FB0384">
        <w:trPr>
          <w:jc w:val="center"/>
        </w:trPr>
        <w:tc>
          <w:tcPr>
            <w:tcW w:w="1075" w:type="dxa"/>
            <w:shd w:val="clear" w:color="auto" w:fill="auto"/>
            <w:vAlign w:val="center"/>
          </w:tcPr>
          <w:p w:rsidR="000571E8" w:rsidRPr="00A2209F" w:rsidRDefault="000571E8" w:rsidP="00FB0384">
            <w:pPr>
              <w:jc w:val="center"/>
              <w:rPr>
                <w:b/>
                <w:i/>
                <w:color w:val="000000" w:themeColor="text1"/>
                <w:szCs w:val="24"/>
              </w:rPr>
            </w:pPr>
            <w:r w:rsidRPr="00A2209F">
              <w:rPr>
                <w:b/>
                <w:i/>
                <w:color w:val="000000" w:themeColor="text1"/>
                <w:szCs w:val="24"/>
              </w:rPr>
              <w:t>Mã</w:t>
            </w:r>
          </w:p>
        </w:tc>
        <w:tc>
          <w:tcPr>
            <w:tcW w:w="2980" w:type="dxa"/>
            <w:shd w:val="clear" w:color="auto" w:fill="auto"/>
            <w:vAlign w:val="center"/>
          </w:tcPr>
          <w:p w:rsidR="000571E8" w:rsidRPr="00A2209F" w:rsidRDefault="000571E8" w:rsidP="00FB0384">
            <w:pPr>
              <w:jc w:val="center"/>
              <w:rPr>
                <w:b/>
                <w:i/>
                <w:color w:val="000000" w:themeColor="text1"/>
                <w:szCs w:val="24"/>
              </w:rPr>
            </w:pPr>
            <w:r w:rsidRPr="00A2209F">
              <w:rPr>
                <w:b/>
                <w:i/>
                <w:color w:val="000000" w:themeColor="text1"/>
                <w:szCs w:val="24"/>
              </w:rPr>
              <w:t>Mô tả</w:t>
            </w:r>
          </w:p>
        </w:tc>
        <w:tc>
          <w:tcPr>
            <w:tcW w:w="4760" w:type="dxa"/>
            <w:shd w:val="clear" w:color="auto" w:fill="auto"/>
            <w:vAlign w:val="center"/>
          </w:tcPr>
          <w:p w:rsidR="000571E8" w:rsidRPr="00A2209F" w:rsidRDefault="000571E8" w:rsidP="00FB0384">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0571E8" w:rsidRPr="00A2209F" w:rsidTr="00FB0384">
        <w:trPr>
          <w:jc w:val="center"/>
        </w:trPr>
        <w:tc>
          <w:tcPr>
            <w:tcW w:w="1075" w:type="dxa"/>
            <w:shd w:val="clear" w:color="auto" w:fill="auto"/>
          </w:tcPr>
          <w:p w:rsidR="000571E8" w:rsidRPr="00A2209F" w:rsidRDefault="000571E8" w:rsidP="00FB0384">
            <w:pPr>
              <w:jc w:val="center"/>
              <w:rPr>
                <w:color w:val="000000" w:themeColor="text1"/>
                <w:szCs w:val="24"/>
              </w:rPr>
            </w:pPr>
            <w:r>
              <w:rPr>
                <w:color w:val="000000" w:themeColor="text1"/>
                <w:szCs w:val="24"/>
              </w:rPr>
              <w:t>CLO 1</w:t>
            </w:r>
          </w:p>
        </w:tc>
        <w:tc>
          <w:tcPr>
            <w:tcW w:w="2980" w:type="dxa"/>
            <w:shd w:val="clear" w:color="auto" w:fill="auto"/>
            <w:vAlign w:val="center"/>
          </w:tcPr>
          <w:p w:rsidR="000571E8" w:rsidRPr="00A2209F" w:rsidRDefault="000571E8" w:rsidP="00FB0384">
            <w:pPr>
              <w:jc w:val="both"/>
              <w:rPr>
                <w:color w:val="000000" w:themeColor="text1"/>
                <w:szCs w:val="24"/>
              </w:rPr>
            </w:pPr>
            <w:r w:rsidRPr="0082329F">
              <w:rPr>
                <w:rFonts w:eastAsia="Times New Roman"/>
                <w:szCs w:val="24"/>
              </w:rPr>
              <w:t>Tiếp nh</w:t>
            </w:r>
            <w:r>
              <w:rPr>
                <w:rFonts w:eastAsia="Times New Roman"/>
                <w:szCs w:val="24"/>
              </w:rPr>
              <w:t>ậ</w:t>
            </w:r>
            <w:r w:rsidRPr="0082329F">
              <w:rPr>
                <w:rFonts w:eastAsia="Times New Roman"/>
                <w:szCs w:val="24"/>
              </w:rPr>
              <w:t>n, cập nhật được những tri thức mới vào nghiên cứu văn xuôi lãng mạn và văn xuôi hiện thực Việt Nam</w:t>
            </w:r>
            <w:r>
              <w:rPr>
                <w:rFonts w:eastAsia="Times New Roman"/>
                <w:szCs w:val="24"/>
              </w:rPr>
              <w:t xml:space="preserve"> giai đoạn 1930-1945.</w:t>
            </w:r>
          </w:p>
        </w:tc>
        <w:tc>
          <w:tcPr>
            <w:tcW w:w="4760" w:type="dxa"/>
            <w:shd w:val="clear" w:color="auto" w:fill="auto"/>
          </w:tcPr>
          <w:p w:rsidR="000571E8" w:rsidRPr="00A2209F" w:rsidRDefault="000571E8" w:rsidP="00FB0384">
            <w:pPr>
              <w:jc w:val="both"/>
              <w:rPr>
                <w:color w:val="000000" w:themeColor="text1"/>
                <w:szCs w:val="24"/>
              </w:rPr>
            </w:pPr>
            <w:r>
              <w:rPr>
                <w:color w:val="000000" w:themeColor="text1"/>
                <w:szCs w:val="24"/>
              </w:rPr>
              <w:t xml:space="preserve">Nhận diện, phân tích, lí giải, đánh giá được đặc điểm, quá trình vận động… của văn xuôi lãng mạn và văn xuôi hiện thực giai đoạn 1930-1945. </w:t>
            </w:r>
          </w:p>
        </w:tc>
      </w:tr>
      <w:tr w:rsidR="000571E8" w:rsidRPr="00A2209F" w:rsidTr="00FB0384">
        <w:trPr>
          <w:jc w:val="center"/>
        </w:trPr>
        <w:tc>
          <w:tcPr>
            <w:tcW w:w="1075" w:type="dxa"/>
            <w:shd w:val="clear" w:color="auto" w:fill="auto"/>
          </w:tcPr>
          <w:p w:rsidR="000571E8" w:rsidRPr="00A2209F" w:rsidRDefault="000571E8" w:rsidP="00FB0384">
            <w:pPr>
              <w:jc w:val="center"/>
              <w:rPr>
                <w:color w:val="000000" w:themeColor="text1"/>
                <w:szCs w:val="24"/>
              </w:rPr>
            </w:pPr>
            <w:r>
              <w:rPr>
                <w:color w:val="000000" w:themeColor="text1"/>
                <w:szCs w:val="24"/>
              </w:rPr>
              <w:t>CLO 2</w:t>
            </w:r>
          </w:p>
        </w:tc>
        <w:tc>
          <w:tcPr>
            <w:tcW w:w="2980" w:type="dxa"/>
            <w:shd w:val="clear" w:color="auto" w:fill="auto"/>
            <w:vAlign w:val="center"/>
          </w:tcPr>
          <w:p w:rsidR="000571E8" w:rsidRPr="00A2209F" w:rsidRDefault="000571E8" w:rsidP="00FB0384">
            <w:pPr>
              <w:jc w:val="both"/>
              <w:rPr>
                <w:color w:val="000000" w:themeColor="text1"/>
                <w:szCs w:val="24"/>
              </w:rPr>
            </w:pPr>
            <w:r w:rsidRPr="0082329F">
              <w:rPr>
                <w:rFonts w:eastAsia="Times New Roman"/>
                <w:szCs w:val="24"/>
              </w:rPr>
              <w:t>Vận dụng được kiến thức chuyên sâu về văn xuôi lãng mạn và văn xuôi hiện thực trong việc phát triển các kĩ năng nghiên cứu, triển khai các đề tài khoa học.</w:t>
            </w:r>
          </w:p>
        </w:tc>
        <w:tc>
          <w:tcPr>
            <w:tcW w:w="4760" w:type="dxa"/>
            <w:shd w:val="clear" w:color="auto" w:fill="auto"/>
          </w:tcPr>
          <w:p w:rsidR="000571E8" w:rsidRPr="00A2209F" w:rsidRDefault="000571E8" w:rsidP="00FB0384">
            <w:pPr>
              <w:jc w:val="both"/>
              <w:rPr>
                <w:color w:val="000000" w:themeColor="text1"/>
                <w:szCs w:val="24"/>
              </w:rPr>
            </w:pPr>
            <w:r>
              <w:rPr>
                <w:color w:val="000000" w:themeColor="text1"/>
                <w:szCs w:val="24"/>
              </w:rPr>
              <w:t xml:space="preserve">Phản biện, thẩm bình, định hướng nghiên cứu được về văn xuôi giai đoạn 1930- 1945 nói riêng và văn xuôi hiện đại nói chung </w:t>
            </w:r>
          </w:p>
        </w:tc>
      </w:tr>
      <w:tr w:rsidR="000571E8" w:rsidRPr="00A2209F" w:rsidTr="00FB0384">
        <w:trPr>
          <w:jc w:val="center"/>
        </w:trPr>
        <w:tc>
          <w:tcPr>
            <w:tcW w:w="1075" w:type="dxa"/>
            <w:shd w:val="clear" w:color="auto" w:fill="auto"/>
          </w:tcPr>
          <w:p w:rsidR="000571E8" w:rsidRDefault="000571E8" w:rsidP="00FB0384">
            <w:pPr>
              <w:jc w:val="center"/>
              <w:rPr>
                <w:color w:val="000000" w:themeColor="text1"/>
                <w:szCs w:val="24"/>
              </w:rPr>
            </w:pPr>
            <w:r>
              <w:rPr>
                <w:color w:val="000000" w:themeColor="text1"/>
                <w:szCs w:val="24"/>
              </w:rPr>
              <w:t>CLO 3</w:t>
            </w:r>
          </w:p>
        </w:tc>
        <w:tc>
          <w:tcPr>
            <w:tcW w:w="2980" w:type="dxa"/>
            <w:shd w:val="clear" w:color="auto" w:fill="auto"/>
            <w:vAlign w:val="center"/>
          </w:tcPr>
          <w:p w:rsidR="000571E8" w:rsidRPr="00A2209F" w:rsidRDefault="000571E8" w:rsidP="00FB0384">
            <w:pPr>
              <w:jc w:val="both"/>
              <w:rPr>
                <w:color w:val="000000" w:themeColor="text1"/>
                <w:szCs w:val="24"/>
              </w:rPr>
            </w:pPr>
            <w:r w:rsidRPr="0082329F">
              <w:rPr>
                <w:rFonts w:eastAsia="Times New Roman"/>
                <w:szCs w:val="24"/>
              </w:rPr>
              <w:t>Chủ động, tích cực học tập và nghiên cứu</w:t>
            </w:r>
            <w:r>
              <w:rPr>
                <w:rFonts w:eastAsia="Times New Roman"/>
                <w:szCs w:val="24"/>
              </w:rPr>
              <w:t xml:space="preserve"> văn xuôi giai đoạn 1930-1945</w:t>
            </w:r>
          </w:p>
        </w:tc>
        <w:tc>
          <w:tcPr>
            <w:tcW w:w="4760" w:type="dxa"/>
            <w:shd w:val="clear" w:color="auto" w:fill="auto"/>
          </w:tcPr>
          <w:p w:rsidR="000571E8" w:rsidRPr="00D63D6A" w:rsidRDefault="000571E8" w:rsidP="00FB0384">
            <w:pPr>
              <w:jc w:val="both"/>
              <w:rPr>
                <w:color w:val="000000" w:themeColor="text1"/>
                <w:szCs w:val="24"/>
              </w:rPr>
            </w:pPr>
            <w:r>
              <w:rPr>
                <w:color w:val="000000" w:themeColor="text1"/>
                <w:szCs w:val="24"/>
              </w:rPr>
              <w:t>-</w:t>
            </w:r>
            <w:r w:rsidRPr="00D63D6A">
              <w:rPr>
                <w:color w:val="000000" w:themeColor="text1"/>
                <w:szCs w:val="24"/>
              </w:rPr>
              <w:t>Hoàn thành 100% nhiệm vụ học tập được giao theo yêu cầu</w:t>
            </w:r>
          </w:p>
          <w:p w:rsidR="000571E8" w:rsidRPr="00A2209F" w:rsidRDefault="000571E8" w:rsidP="00FB0384">
            <w:pPr>
              <w:jc w:val="both"/>
              <w:rPr>
                <w:color w:val="000000" w:themeColor="text1"/>
                <w:szCs w:val="24"/>
              </w:rPr>
            </w:pPr>
            <w:r>
              <w:rPr>
                <w:color w:val="000000" w:themeColor="text1"/>
                <w:szCs w:val="24"/>
              </w:rPr>
              <w:t>-</w:t>
            </w:r>
            <w:r w:rsidRPr="00D63D6A">
              <w:rPr>
                <w:color w:val="000000" w:themeColor="text1"/>
                <w:szCs w:val="24"/>
              </w:rPr>
              <w:t>Tham dự tối thiểu 80% giờ học theo quy định</w:t>
            </w:r>
          </w:p>
        </w:tc>
      </w:tr>
    </w:tbl>
    <w:p w:rsidR="000571E8" w:rsidRDefault="000571E8" w:rsidP="000571E8">
      <w:pPr>
        <w:spacing w:before="120"/>
        <w:rPr>
          <w:b/>
          <w:bCs/>
          <w:szCs w:val="24"/>
        </w:rPr>
      </w:pPr>
    </w:p>
    <w:p w:rsidR="000571E8" w:rsidRPr="007C5404" w:rsidRDefault="000571E8" w:rsidP="000571E8">
      <w:pPr>
        <w:pStyle w:val="FirstLine"/>
        <w:ind w:firstLine="0"/>
        <w:rPr>
          <w:rFonts w:eastAsia="Calibri"/>
          <w:b/>
          <w:bCs/>
          <w:color w:val="auto"/>
        </w:rPr>
      </w:pPr>
      <w:r w:rsidRPr="009D0ED8">
        <w:rPr>
          <w:rFonts w:eastAsia="Calibri"/>
          <w:b/>
          <w:bCs/>
          <w:color w:val="auto"/>
          <w:highlight w:val="yellow"/>
        </w:rPr>
        <w:t>6. Ma trận liên hệ giữa CLO và PLO/PI</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379"/>
        <w:gridCol w:w="1379"/>
        <w:gridCol w:w="1381"/>
        <w:gridCol w:w="1370"/>
        <w:gridCol w:w="1370"/>
      </w:tblGrid>
      <w:tr w:rsidR="000571E8" w:rsidRPr="00CF334B" w:rsidTr="00FB0384">
        <w:trPr>
          <w:trHeight w:val="405"/>
        </w:trPr>
        <w:tc>
          <w:tcPr>
            <w:tcW w:w="1199" w:type="pct"/>
            <w:vMerge w:val="restart"/>
            <w:shd w:val="clear" w:color="auto" w:fill="auto"/>
            <w:vAlign w:val="center"/>
            <w:hideMark/>
          </w:tcPr>
          <w:p w:rsidR="000571E8" w:rsidRDefault="000571E8" w:rsidP="00FB0384">
            <w:pPr>
              <w:jc w:val="center"/>
              <w:rPr>
                <w:b/>
                <w:bCs/>
              </w:rPr>
            </w:pPr>
            <w:r>
              <w:rPr>
                <w:b/>
                <w:bCs/>
              </w:rPr>
              <w:t>CLO</w:t>
            </w:r>
          </w:p>
        </w:tc>
        <w:tc>
          <w:tcPr>
            <w:tcW w:w="3801" w:type="pct"/>
            <w:gridSpan w:val="5"/>
            <w:shd w:val="clear" w:color="000000" w:fill="FFFFFF"/>
            <w:hideMark/>
          </w:tcPr>
          <w:p w:rsidR="000571E8" w:rsidRPr="009D0ED8" w:rsidRDefault="000571E8" w:rsidP="00FB0384">
            <w:pPr>
              <w:jc w:val="center"/>
              <w:rPr>
                <w:b/>
                <w:bCs/>
                <w:color w:val="000000"/>
                <w:lang w:val="pt-BR"/>
              </w:rPr>
            </w:pPr>
            <w:r w:rsidRPr="009D0ED8">
              <w:rPr>
                <w:b/>
                <w:bCs/>
                <w:color w:val="000000"/>
                <w:lang w:val="pt-BR"/>
              </w:rPr>
              <w:t xml:space="preserve">PLO và chỉ số PI </w:t>
            </w:r>
          </w:p>
        </w:tc>
      </w:tr>
      <w:tr w:rsidR="000571E8" w:rsidTr="00FB0384">
        <w:trPr>
          <w:trHeight w:val="315"/>
        </w:trPr>
        <w:tc>
          <w:tcPr>
            <w:tcW w:w="1199" w:type="pct"/>
            <w:vMerge/>
            <w:vAlign w:val="center"/>
            <w:hideMark/>
          </w:tcPr>
          <w:p w:rsidR="000571E8" w:rsidRPr="009D0ED8" w:rsidRDefault="000571E8" w:rsidP="00FB0384">
            <w:pPr>
              <w:rPr>
                <w:b/>
                <w:bCs/>
                <w:lang w:val="pt-BR"/>
              </w:rPr>
            </w:pPr>
          </w:p>
        </w:tc>
        <w:tc>
          <w:tcPr>
            <w:tcW w:w="762" w:type="pct"/>
            <w:vMerge w:val="restart"/>
            <w:shd w:val="clear" w:color="auto" w:fill="auto"/>
            <w:vAlign w:val="center"/>
            <w:hideMark/>
          </w:tcPr>
          <w:p w:rsidR="000571E8" w:rsidRDefault="000571E8" w:rsidP="00FB0384">
            <w:pPr>
              <w:jc w:val="center"/>
              <w:rPr>
                <w:b/>
                <w:bCs/>
              </w:rPr>
            </w:pPr>
            <w:r>
              <w:rPr>
                <w:b/>
                <w:bCs/>
              </w:rPr>
              <w:t>PLO3</w:t>
            </w:r>
          </w:p>
        </w:tc>
        <w:tc>
          <w:tcPr>
            <w:tcW w:w="1525" w:type="pct"/>
            <w:gridSpan w:val="2"/>
            <w:shd w:val="clear" w:color="auto" w:fill="auto"/>
            <w:vAlign w:val="center"/>
            <w:hideMark/>
          </w:tcPr>
          <w:p w:rsidR="000571E8" w:rsidRDefault="000571E8" w:rsidP="00FB0384">
            <w:pPr>
              <w:jc w:val="center"/>
              <w:rPr>
                <w:b/>
                <w:bCs/>
              </w:rPr>
            </w:pPr>
            <w:r>
              <w:rPr>
                <w:b/>
                <w:bCs/>
              </w:rPr>
              <w:t>PLO5</w:t>
            </w:r>
          </w:p>
          <w:p w:rsidR="000571E8" w:rsidRDefault="000571E8" w:rsidP="00FB0384">
            <w:pPr>
              <w:jc w:val="center"/>
              <w:rPr>
                <w:b/>
                <w:bCs/>
              </w:rPr>
            </w:pPr>
          </w:p>
        </w:tc>
        <w:tc>
          <w:tcPr>
            <w:tcW w:w="757" w:type="pct"/>
          </w:tcPr>
          <w:p w:rsidR="000571E8" w:rsidRDefault="000571E8" w:rsidP="00FB0384">
            <w:pPr>
              <w:jc w:val="center"/>
              <w:rPr>
                <w:b/>
                <w:bCs/>
              </w:rPr>
            </w:pPr>
            <w:r>
              <w:rPr>
                <w:b/>
                <w:bCs/>
              </w:rPr>
              <w:t>PLO6</w:t>
            </w:r>
          </w:p>
        </w:tc>
        <w:tc>
          <w:tcPr>
            <w:tcW w:w="757" w:type="pct"/>
          </w:tcPr>
          <w:p w:rsidR="000571E8" w:rsidRDefault="000571E8" w:rsidP="00FB0384">
            <w:pPr>
              <w:jc w:val="center"/>
              <w:rPr>
                <w:b/>
                <w:bCs/>
              </w:rPr>
            </w:pPr>
            <w:r>
              <w:rPr>
                <w:b/>
                <w:bCs/>
              </w:rPr>
              <w:t>PLO7</w:t>
            </w:r>
          </w:p>
        </w:tc>
      </w:tr>
      <w:tr w:rsidR="000571E8" w:rsidTr="00FB0384">
        <w:trPr>
          <w:trHeight w:val="315"/>
        </w:trPr>
        <w:tc>
          <w:tcPr>
            <w:tcW w:w="1199" w:type="pct"/>
            <w:vMerge/>
            <w:vAlign w:val="center"/>
            <w:hideMark/>
          </w:tcPr>
          <w:p w:rsidR="000571E8" w:rsidRDefault="000571E8" w:rsidP="00FB0384">
            <w:pPr>
              <w:rPr>
                <w:b/>
                <w:bCs/>
              </w:rPr>
            </w:pPr>
          </w:p>
        </w:tc>
        <w:tc>
          <w:tcPr>
            <w:tcW w:w="762" w:type="pct"/>
            <w:vMerge/>
            <w:shd w:val="clear" w:color="auto" w:fill="auto"/>
            <w:vAlign w:val="center"/>
            <w:hideMark/>
          </w:tcPr>
          <w:p w:rsidR="000571E8" w:rsidRDefault="000571E8" w:rsidP="00FB0384">
            <w:pPr>
              <w:jc w:val="center"/>
              <w:rPr>
                <w:b/>
                <w:bCs/>
                <w:color w:val="000000"/>
              </w:rPr>
            </w:pPr>
          </w:p>
        </w:tc>
        <w:tc>
          <w:tcPr>
            <w:tcW w:w="762" w:type="pct"/>
            <w:shd w:val="clear" w:color="auto" w:fill="auto"/>
            <w:vAlign w:val="center"/>
            <w:hideMark/>
          </w:tcPr>
          <w:p w:rsidR="000571E8" w:rsidRDefault="000571E8" w:rsidP="00FB0384">
            <w:pPr>
              <w:jc w:val="center"/>
              <w:rPr>
                <w:b/>
                <w:bCs/>
              </w:rPr>
            </w:pPr>
            <w:r>
              <w:rPr>
                <w:b/>
                <w:bCs/>
              </w:rPr>
              <w:t>PI5.1</w:t>
            </w:r>
          </w:p>
        </w:tc>
        <w:tc>
          <w:tcPr>
            <w:tcW w:w="763" w:type="pct"/>
            <w:shd w:val="clear" w:color="auto" w:fill="auto"/>
            <w:vAlign w:val="center"/>
            <w:hideMark/>
          </w:tcPr>
          <w:p w:rsidR="000571E8" w:rsidRDefault="000571E8" w:rsidP="00FB0384">
            <w:pPr>
              <w:jc w:val="center"/>
              <w:rPr>
                <w:b/>
                <w:bCs/>
                <w:color w:val="000000"/>
              </w:rPr>
            </w:pPr>
            <w:r>
              <w:rPr>
                <w:b/>
                <w:bCs/>
                <w:color w:val="000000"/>
              </w:rPr>
              <w:t>PI5.2</w:t>
            </w:r>
          </w:p>
        </w:tc>
        <w:tc>
          <w:tcPr>
            <w:tcW w:w="757" w:type="pct"/>
          </w:tcPr>
          <w:p w:rsidR="000571E8" w:rsidRDefault="000571E8" w:rsidP="00FB0384">
            <w:pPr>
              <w:jc w:val="center"/>
              <w:rPr>
                <w:b/>
                <w:bCs/>
                <w:color w:val="000000"/>
              </w:rPr>
            </w:pPr>
          </w:p>
        </w:tc>
        <w:tc>
          <w:tcPr>
            <w:tcW w:w="757" w:type="pct"/>
          </w:tcPr>
          <w:p w:rsidR="000571E8" w:rsidRDefault="000571E8" w:rsidP="00FB0384">
            <w:pPr>
              <w:jc w:val="center"/>
              <w:rPr>
                <w:b/>
                <w:bCs/>
                <w:color w:val="000000"/>
              </w:rPr>
            </w:pPr>
          </w:p>
        </w:tc>
      </w:tr>
      <w:tr w:rsidR="000571E8" w:rsidTr="00FB0384">
        <w:trPr>
          <w:trHeight w:val="315"/>
        </w:trPr>
        <w:tc>
          <w:tcPr>
            <w:tcW w:w="1199" w:type="pct"/>
            <w:shd w:val="clear" w:color="auto" w:fill="auto"/>
            <w:vAlign w:val="center"/>
            <w:hideMark/>
          </w:tcPr>
          <w:p w:rsidR="000571E8" w:rsidRDefault="000571E8" w:rsidP="00FB0384">
            <w:pPr>
              <w:jc w:val="both"/>
              <w:rPr>
                <w:b/>
                <w:bCs/>
              </w:rPr>
            </w:pPr>
            <w:r>
              <w:rPr>
                <w:b/>
                <w:bCs/>
              </w:rPr>
              <w:t>CLO1</w:t>
            </w:r>
          </w:p>
        </w:tc>
        <w:tc>
          <w:tcPr>
            <w:tcW w:w="762" w:type="pct"/>
            <w:shd w:val="clear" w:color="auto" w:fill="auto"/>
            <w:vAlign w:val="center"/>
          </w:tcPr>
          <w:p w:rsidR="000571E8" w:rsidRDefault="000571E8" w:rsidP="00FB0384">
            <w:pPr>
              <w:jc w:val="center"/>
            </w:pPr>
          </w:p>
        </w:tc>
        <w:tc>
          <w:tcPr>
            <w:tcW w:w="762" w:type="pct"/>
            <w:shd w:val="clear" w:color="auto" w:fill="auto"/>
            <w:vAlign w:val="center"/>
          </w:tcPr>
          <w:p w:rsidR="000571E8" w:rsidRDefault="000571E8" w:rsidP="00FB0384">
            <w:pPr>
              <w:jc w:val="center"/>
            </w:pPr>
            <w:r>
              <w:t>X</w:t>
            </w:r>
          </w:p>
        </w:tc>
        <w:tc>
          <w:tcPr>
            <w:tcW w:w="763" w:type="pct"/>
            <w:shd w:val="clear" w:color="auto" w:fill="auto"/>
            <w:vAlign w:val="center"/>
          </w:tcPr>
          <w:p w:rsidR="000571E8" w:rsidRDefault="000571E8" w:rsidP="00FB0384">
            <w:pPr>
              <w:jc w:val="center"/>
              <w:rPr>
                <w:b/>
                <w:bCs/>
                <w:color w:val="000000"/>
              </w:rPr>
            </w:pPr>
          </w:p>
        </w:tc>
        <w:tc>
          <w:tcPr>
            <w:tcW w:w="757" w:type="pct"/>
          </w:tcPr>
          <w:p w:rsidR="000571E8" w:rsidRDefault="000571E8" w:rsidP="00FB0384">
            <w:pPr>
              <w:jc w:val="center"/>
              <w:rPr>
                <w:b/>
                <w:bCs/>
                <w:color w:val="000000"/>
              </w:rPr>
            </w:pPr>
          </w:p>
        </w:tc>
        <w:tc>
          <w:tcPr>
            <w:tcW w:w="757" w:type="pct"/>
          </w:tcPr>
          <w:p w:rsidR="000571E8" w:rsidRDefault="000571E8" w:rsidP="00FB0384">
            <w:pPr>
              <w:jc w:val="center"/>
              <w:rPr>
                <w:b/>
                <w:bCs/>
                <w:color w:val="000000"/>
              </w:rPr>
            </w:pPr>
          </w:p>
        </w:tc>
      </w:tr>
      <w:tr w:rsidR="000571E8" w:rsidTr="00FB0384">
        <w:trPr>
          <w:trHeight w:val="315"/>
        </w:trPr>
        <w:tc>
          <w:tcPr>
            <w:tcW w:w="1199" w:type="pct"/>
            <w:shd w:val="clear" w:color="auto" w:fill="auto"/>
            <w:vAlign w:val="center"/>
            <w:hideMark/>
          </w:tcPr>
          <w:p w:rsidR="000571E8" w:rsidRDefault="000571E8" w:rsidP="00FB0384">
            <w:pPr>
              <w:jc w:val="both"/>
              <w:rPr>
                <w:b/>
                <w:bCs/>
              </w:rPr>
            </w:pPr>
            <w:r>
              <w:rPr>
                <w:b/>
                <w:bCs/>
              </w:rPr>
              <w:t>CLO2</w:t>
            </w:r>
          </w:p>
        </w:tc>
        <w:tc>
          <w:tcPr>
            <w:tcW w:w="762" w:type="pct"/>
            <w:shd w:val="clear" w:color="auto" w:fill="auto"/>
            <w:vAlign w:val="center"/>
          </w:tcPr>
          <w:p w:rsidR="000571E8" w:rsidRDefault="000571E8" w:rsidP="00FB0384">
            <w:pPr>
              <w:rPr>
                <w:b/>
                <w:bCs/>
                <w:color w:val="000000"/>
              </w:rPr>
            </w:pPr>
          </w:p>
        </w:tc>
        <w:tc>
          <w:tcPr>
            <w:tcW w:w="762" w:type="pct"/>
            <w:shd w:val="clear" w:color="auto" w:fill="auto"/>
            <w:vAlign w:val="center"/>
          </w:tcPr>
          <w:p w:rsidR="000571E8" w:rsidRDefault="000571E8" w:rsidP="00FB0384">
            <w:pPr>
              <w:jc w:val="center"/>
            </w:pPr>
          </w:p>
        </w:tc>
        <w:tc>
          <w:tcPr>
            <w:tcW w:w="763" w:type="pct"/>
            <w:shd w:val="clear" w:color="auto" w:fill="auto"/>
            <w:vAlign w:val="center"/>
          </w:tcPr>
          <w:p w:rsidR="000571E8" w:rsidRDefault="000571E8" w:rsidP="00FB0384">
            <w:pPr>
              <w:jc w:val="center"/>
              <w:rPr>
                <w:b/>
                <w:bCs/>
                <w:color w:val="000000"/>
              </w:rPr>
            </w:pPr>
            <w:r>
              <w:rPr>
                <w:b/>
                <w:bCs/>
                <w:color w:val="000000"/>
              </w:rPr>
              <w:t>X</w:t>
            </w:r>
          </w:p>
        </w:tc>
        <w:tc>
          <w:tcPr>
            <w:tcW w:w="757" w:type="pct"/>
          </w:tcPr>
          <w:p w:rsidR="000571E8" w:rsidRDefault="000571E8" w:rsidP="00FB0384">
            <w:pPr>
              <w:jc w:val="center"/>
              <w:rPr>
                <w:b/>
                <w:bCs/>
                <w:color w:val="000000"/>
              </w:rPr>
            </w:pPr>
            <w:r>
              <w:rPr>
                <w:b/>
                <w:bCs/>
                <w:color w:val="000000"/>
              </w:rPr>
              <w:t>X</w:t>
            </w:r>
          </w:p>
        </w:tc>
        <w:tc>
          <w:tcPr>
            <w:tcW w:w="757" w:type="pct"/>
          </w:tcPr>
          <w:p w:rsidR="000571E8" w:rsidRDefault="000571E8" w:rsidP="00FB0384">
            <w:pPr>
              <w:jc w:val="center"/>
              <w:rPr>
                <w:b/>
                <w:bCs/>
                <w:color w:val="000000"/>
              </w:rPr>
            </w:pPr>
            <w:r>
              <w:rPr>
                <w:b/>
                <w:bCs/>
                <w:color w:val="000000"/>
              </w:rPr>
              <w:t>X</w:t>
            </w:r>
          </w:p>
        </w:tc>
      </w:tr>
      <w:tr w:rsidR="000571E8" w:rsidTr="00FB0384">
        <w:trPr>
          <w:trHeight w:val="315"/>
        </w:trPr>
        <w:tc>
          <w:tcPr>
            <w:tcW w:w="1199" w:type="pct"/>
            <w:shd w:val="clear" w:color="auto" w:fill="auto"/>
            <w:vAlign w:val="center"/>
            <w:hideMark/>
          </w:tcPr>
          <w:p w:rsidR="000571E8" w:rsidRDefault="000571E8" w:rsidP="00FB0384">
            <w:pPr>
              <w:jc w:val="both"/>
              <w:rPr>
                <w:b/>
                <w:bCs/>
              </w:rPr>
            </w:pPr>
            <w:r>
              <w:rPr>
                <w:b/>
                <w:bCs/>
              </w:rPr>
              <w:t>CLO3</w:t>
            </w:r>
          </w:p>
        </w:tc>
        <w:tc>
          <w:tcPr>
            <w:tcW w:w="762" w:type="pct"/>
            <w:shd w:val="clear" w:color="auto" w:fill="auto"/>
            <w:vAlign w:val="center"/>
          </w:tcPr>
          <w:p w:rsidR="000571E8" w:rsidRDefault="000571E8" w:rsidP="00FB0384">
            <w:pPr>
              <w:jc w:val="center"/>
              <w:rPr>
                <w:b/>
                <w:bCs/>
                <w:color w:val="000000"/>
              </w:rPr>
            </w:pPr>
            <w:r>
              <w:rPr>
                <w:b/>
                <w:bCs/>
                <w:color w:val="000000"/>
              </w:rPr>
              <w:t>X</w:t>
            </w:r>
          </w:p>
        </w:tc>
        <w:tc>
          <w:tcPr>
            <w:tcW w:w="762" w:type="pct"/>
            <w:shd w:val="clear" w:color="auto" w:fill="auto"/>
            <w:vAlign w:val="center"/>
          </w:tcPr>
          <w:p w:rsidR="000571E8" w:rsidRDefault="000571E8" w:rsidP="00FB0384">
            <w:pPr>
              <w:jc w:val="center"/>
            </w:pPr>
          </w:p>
        </w:tc>
        <w:tc>
          <w:tcPr>
            <w:tcW w:w="763" w:type="pct"/>
            <w:shd w:val="clear" w:color="auto" w:fill="auto"/>
            <w:vAlign w:val="center"/>
          </w:tcPr>
          <w:p w:rsidR="000571E8" w:rsidRDefault="000571E8" w:rsidP="00FB0384">
            <w:pPr>
              <w:jc w:val="center"/>
              <w:rPr>
                <w:b/>
                <w:bCs/>
                <w:color w:val="000000"/>
              </w:rPr>
            </w:pPr>
          </w:p>
        </w:tc>
        <w:tc>
          <w:tcPr>
            <w:tcW w:w="757" w:type="pct"/>
          </w:tcPr>
          <w:p w:rsidR="000571E8" w:rsidRDefault="000571E8" w:rsidP="00FB0384">
            <w:pPr>
              <w:jc w:val="center"/>
              <w:rPr>
                <w:b/>
                <w:bCs/>
                <w:color w:val="000000"/>
              </w:rPr>
            </w:pPr>
          </w:p>
        </w:tc>
        <w:tc>
          <w:tcPr>
            <w:tcW w:w="757" w:type="pct"/>
          </w:tcPr>
          <w:p w:rsidR="000571E8" w:rsidRDefault="000571E8" w:rsidP="00FB0384">
            <w:pPr>
              <w:jc w:val="center"/>
              <w:rPr>
                <w:b/>
                <w:bCs/>
                <w:color w:val="000000"/>
              </w:rPr>
            </w:pPr>
          </w:p>
        </w:tc>
      </w:tr>
    </w:tbl>
    <w:p w:rsidR="000571E8" w:rsidRPr="007C0F58" w:rsidRDefault="000571E8" w:rsidP="000571E8">
      <w:pPr>
        <w:spacing w:before="120"/>
        <w:rPr>
          <w:b/>
          <w:bCs/>
          <w:szCs w:val="24"/>
        </w:rPr>
      </w:pPr>
      <w:r>
        <w:rPr>
          <w:b/>
          <w:bCs/>
          <w:szCs w:val="24"/>
        </w:rPr>
        <w:t>7</w:t>
      </w:r>
      <w:r w:rsidRPr="007C0F58">
        <w:rPr>
          <w:b/>
          <w:bCs/>
          <w:szCs w:val="24"/>
        </w:rPr>
        <w:t>. Học liệu</w:t>
      </w:r>
    </w:p>
    <w:p w:rsidR="000571E8" w:rsidRPr="007C0F58" w:rsidRDefault="000571E8" w:rsidP="000571E8">
      <w:pPr>
        <w:rPr>
          <w:b/>
          <w:bCs/>
          <w:i/>
          <w:szCs w:val="24"/>
          <w:lang w:val="vi-VN"/>
        </w:rPr>
      </w:pPr>
      <w:r>
        <w:rPr>
          <w:b/>
          <w:bCs/>
          <w:i/>
          <w:szCs w:val="24"/>
        </w:rPr>
        <w:t>7</w:t>
      </w:r>
      <w:r w:rsidRPr="007C0F58">
        <w:rPr>
          <w:b/>
          <w:bCs/>
          <w:i/>
          <w:szCs w:val="24"/>
          <w:lang w:val="vi-VN"/>
        </w:rPr>
        <w:t>.1. Bắt buộc</w:t>
      </w:r>
    </w:p>
    <w:p w:rsidR="000571E8" w:rsidRPr="009358D0" w:rsidRDefault="000571E8" w:rsidP="000571E8">
      <w:pPr>
        <w:rPr>
          <w:szCs w:val="24"/>
        </w:rPr>
      </w:pPr>
      <w:r w:rsidRPr="009B106B">
        <w:rPr>
          <w:szCs w:val="24"/>
        </w:rPr>
        <w:t xml:space="preserve">[1] Trần Đăng Suyền - Lê Quang Hưng (Đồng Chủ biên), Trịnh Thu Tiết, Trần Thị Việt Trung, Trần Văn Toàn, Lê Hồng My, Lê Hải Anh, Nguyễn Thị Minh Thương, </w:t>
      </w:r>
      <w:r w:rsidRPr="009B106B">
        <w:rPr>
          <w:i/>
          <w:szCs w:val="24"/>
        </w:rPr>
        <w:t>Văn học Việt Nam từ đầu thế kỉ XX đến 1945</w:t>
      </w:r>
      <w:r w:rsidRPr="009B106B">
        <w:rPr>
          <w:szCs w:val="24"/>
        </w:rPr>
        <w:t>, Nhà xuất bản Đại học Sư phạm, 2020.</w:t>
      </w:r>
    </w:p>
    <w:p w:rsidR="000571E8" w:rsidRPr="006323C1" w:rsidRDefault="000571E8" w:rsidP="000571E8">
      <w:pPr>
        <w:widowControl w:val="0"/>
        <w:autoSpaceDE w:val="0"/>
        <w:autoSpaceDN w:val="0"/>
        <w:jc w:val="both"/>
        <w:rPr>
          <w:rFonts w:eastAsia="Arial"/>
          <w:szCs w:val="24"/>
          <w:lang w:val="de-DE"/>
        </w:rPr>
      </w:pPr>
      <w:r w:rsidRPr="0082329F">
        <w:rPr>
          <w:rFonts w:eastAsia="Times New Roman"/>
          <w:szCs w:val="24"/>
          <w:lang w:val="de-DE"/>
        </w:rPr>
        <w:t>[</w:t>
      </w:r>
      <w:r>
        <w:rPr>
          <w:rFonts w:eastAsia="Times New Roman"/>
          <w:szCs w:val="24"/>
          <w:lang w:val="de-DE"/>
        </w:rPr>
        <w:t>2</w:t>
      </w:r>
      <w:r w:rsidRPr="0082329F">
        <w:rPr>
          <w:rFonts w:eastAsia="Times New Roman"/>
          <w:szCs w:val="24"/>
          <w:lang w:val="de-DE"/>
        </w:rPr>
        <w:t>]</w:t>
      </w:r>
      <w:r>
        <w:rPr>
          <w:rFonts w:eastAsia="Times New Roman"/>
          <w:szCs w:val="24"/>
          <w:lang w:val="de-DE"/>
        </w:rPr>
        <w:t xml:space="preserve"> Thành Đức Bảo Thắng, </w:t>
      </w:r>
      <w:r w:rsidRPr="00E91B30">
        <w:rPr>
          <w:rFonts w:eastAsia="Times New Roman"/>
          <w:i/>
          <w:szCs w:val="24"/>
          <w:lang w:val="de-DE"/>
        </w:rPr>
        <w:t>Giao thoa nghệ thuật giữa hai khuynh hướng văn xuôi lãng mạn và văn xuôi hiện thực thời kì 1</w:t>
      </w:r>
      <w:r>
        <w:rPr>
          <w:rFonts w:eastAsia="Times New Roman"/>
          <w:i/>
          <w:szCs w:val="24"/>
          <w:lang w:val="de-DE"/>
        </w:rPr>
        <w:t>9</w:t>
      </w:r>
      <w:r w:rsidRPr="00E91B30">
        <w:rPr>
          <w:rFonts w:eastAsia="Times New Roman"/>
          <w:i/>
          <w:szCs w:val="24"/>
          <w:lang w:val="de-DE"/>
        </w:rPr>
        <w:t>32-1945</w:t>
      </w:r>
      <w:r>
        <w:rPr>
          <w:rFonts w:eastAsia="Times New Roman"/>
          <w:szCs w:val="24"/>
          <w:lang w:val="de-DE"/>
        </w:rPr>
        <w:t>, Nhà xuất bản Khoa học xã hội, 2019.</w:t>
      </w:r>
    </w:p>
    <w:p w:rsidR="000571E8" w:rsidRPr="007C0F58" w:rsidRDefault="000571E8" w:rsidP="000571E8">
      <w:pPr>
        <w:rPr>
          <w:b/>
          <w:bCs/>
          <w:i/>
          <w:szCs w:val="24"/>
          <w:lang w:val="vi-VN"/>
        </w:rPr>
      </w:pPr>
      <w:r>
        <w:rPr>
          <w:b/>
          <w:bCs/>
          <w:i/>
          <w:szCs w:val="24"/>
        </w:rPr>
        <w:t>7</w:t>
      </w:r>
      <w:r w:rsidRPr="007C0F58">
        <w:rPr>
          <w:b/>
          <w:bCs/>
          <w:i/>
          <w:szCs w:val="24"/>
          <w:lang w:val="vi-VN"/>
        </w:rPr>
        <w:t>.2. Tham khảo</w:t>
      </w:r>
    </w:p>
    <w:p w:rsidR="000571E8" w:rsidRPr="000240E3" w:rsidRDefault="000571E8" w:rsidP="000571E8">
      <w:pPr>
        <w:widowControl w:val="0"/>
        <w:autoSpaceDE w:val="0"/>
        <w:autoSpaceDN w:val="0"/>
        <w:jc w:val="both"/>
        <w:rPr>
          <w:rFonts w:eastAsia="Arial"/>
          <w:szCs w:val="24"/>
          <w:lang w:val="de-DE"/>
        </w:rPr>
      </w:pPr>
      <w:r w:rsidRPr="0082329F">
        <w:rPr>
          <w:rFonts w:eastAsia="Times New Roman"/>
          <w:szCs w:val="24"/>
          <w:lang w:val="de-DE"/>
        </w:rPr>
        <w:t>[</w:t>
      </w:r>
      <w:r>
        <w:rPr>
          <w:rFonts w:eastAsia="Times New Roman"/>
          <w:szCs w:val="24"/>
          <w:lang w:val="de-DE"/>
        </w:rPr>
        <w:t>3</w:t>
      </w:r>
      <w:r w:rsidRPr="0082329F">
        <w:rPr>
          <w:rFonts w:eastAsia="Times New Roman"/>
          <w:szCs w:val="24"/>
          <w:lang w:val="de-DE"/>
        </w:rPr>
        <w:t xml:space="preserve">] </w:t>
      </w:r>
      <w:r w:rsidRPr="0082329F">
        <w:rPr>
          <w:rFonts w:eastAsia="Arial"/>
          <w:szCs w:val="24"/>
          <w:lang w:val="de-DE"/>
        </w:rPr>
        <w:t xml:space="preserve">Phan Cự Đệ, Trần Đình Hượu, Nguyễn Trác, Nguyễn Hoành Khung, Lê Chí Dũng, Hà Văn Đức, </w:t>
      </w:r>
      <w:r w:rsidRPr="0082329F">
        <w:rPr>
          <w:rFonts w:eastAsia="Arial"/>
          <w:i/>
          <w:szCs w:val="24"/>
          <w:lang w:val="de-DE"/>
        </w:rPr>
        <w:t>Văn học Việt Nam (1900-1945</w:t>
      </w:r>
      <w:r w:rsidRPr="0082329F">
        <w:rPr>
          <w:rFonts w:eastAsia="Arial"/>
          <w:szCs w:val="24"/>
          <w:lang w:val="de-DE"/>
        </w:rPr>
        <w:t>), Nhà xuất bản Giáo dục, 2013.</w:t>
      </w:r>
    </w:p>
    <w:p w:rsidR="000571E8" w:rsidRDefault="000571E8" w:rsidP="000571E8">
      <w:pPr>
        <w:rPr>
          <w:rFonts w:eastAsia="Arial"/>
          <w:spacing w:val="-4"/>
          <w:szCs w:val="24"/>
          <w:lang w:val="de-DE"/>
        </w:rPr>
      </w:pPr>
      <w:r w:rsidRPr="0082329F">
        <w:rPr>
          <w:rFonts w:eastAsia="Times New Roman"/>
          <w:spacing w:val="-4"/>
          <w:szCs w:val="24"/>
          <w:lang w:val="de-DE"/>
        </w:rPr>
        <w:t>[</w:t>
      </w:r>
      <w:r>
        <w:rPr>
          <w:rFonts w:eastAsia="Times New Roman"/>
          <w:spacing w:val="-4"/>
          <w:szCs w:val="24"/>
          <w:lang w:val="de-DE"/>
        </w:rPr>
        <w:t>4</w:t>
      </w:r>
      <w:r w:rsidRPr="0082329F">
        <w:rPr>
          <w:rFonts w:eastAsia="Times New Roman"/>
          <w:spacing w:val="-4"/>
          <w:szCs w:val="24"/>
          <w:lang w:val="de-DE"/>
        </w:rPr>
        <w:t xml:space="preserve">] </w:t>
      </w:r>
      <w:r w:rsidRPr="0082329F">
        <w:rPr>
          <w:rFonts w:eastAsia="Arial"/>
          <w:spacing w:val="-4"/>
          <w:szCs w:val="24"/>
          <w:lang w:val="de-DE"/>
        </w:rPr>
        <w:t xml:space="preserve">Vũ Ngọc Phan, </w:t>
      </w:r>
      <w:r w:rsidRPr="0082329F">
        <w:rPr>
          <w:rFonts w:eastAsia="Arial"/>
          <w:i/>
          <w:spacing w:val="-4"/>
          <w:szCs w:val="24"/>
          <w:lang w:val="de-DE"/>
        </w:rPr>
        <w:t>Nhà văn hiện đại</w:t>
      </w:r>
      <w:r w:rsidRPr="0082329F">
        <w:rPr>
          <w:rFonts w:eastAsia="Arial"/>
          <w:spacing w:val="-4"/>
          <w:szCs w:val="24"/>
          <w:lang w:val="de-DE"/>
        </w:rPr>
        <w:t xml:space="preserve"> ( tập 1, tập 2), Nhà xuất bản Khoa học - Xã hội, 1998</w:t>
      </w:r>
      <w:r>
        <w:rPr>
          <w:rFonts w:eastAsia="Arial"/>
          <w:spacing w:val="-4"/>
          <w:szCs w:val="24"/>
          <w:lang w:val="de-DE"/>
        </w:rPr>
        <w:t>.</w:t>
      </w:r>
    </w:p>
    <w:p w:rsidR="000571E8" w:rsidRDefault="000571E8" w:rsidP="000571E8">
      <w:pPr>
        <w:rPr>
          <w:szCs w:val="24"/>
        </w:rPr>
      </w:pPr>
      <w:r w:rsidRPr="009358D0">
        <w:rPr>
          <w:szCs w:val="24"/>
        </w:rPr>
        <w:t>[</w:t>
      </w:r>
      <w:r>
        <w:rPr>
          <w:szCs w:val="24"/>
        </w:rPr>
        <w:t>5</w:t>
      </w:r>
      <w:r w:rsidRPr="009358D0">
        <w:rPr>
          <w:szCs w:val="24"/>
        </w:rPr>
        <w:t>] Nguyễn Đăng Mạnh</w:t>
      </w:r>
      <w:r>
        <w:rPr>
          <w:szCs w:val="24"/>
        </w:rPr>
        <w:t xml:space="preserve">, </w:t>
      </w:r>
      <w:r w:rsidRPr="009358D0">
        <w:rPr>
          <w:i/>
          <w:szCs w:val="24"/>
        </w:rPr>
        <w:t>Nhà văn tư tưởng và phong cách</w:t>
      </w:r>
      <w:r>
        <w:rPr>
          <w:i/>
          <w:szCs w:val="24"/>
        </w:rPr>
        <w:t>,</w:t>
      </w:r>
      <w:r w:rsidRPr="009358D0">
        <w:rPr>
          <w:szCs w:val="24"/>
        </w:rPr>
        <w:t xml:space="preserve"> Nhà xuất bản Đại học Quốc gia Hà Nội</w:t>
      </w:r>
      <w:r>
        <w:rPr>
          <w:szCs w:val="24"/>
        </w:rPr>
        <w:t>,</w:t>
      </w:r>
      <w:r w:rsidRPr="009B106B">
        <w:rPr>
          <w:szCs w:val="24"/>
        </w:rPr>
        <w:t xml:space="preserve"> </w:t>
      </w:r>
      <w:r w:rsidRPr="009358D0">
        <w:rPr>
          <w:szCs w:val="24"/>
        </w:rPr>
        <w:t>2001</w:t>
      </w:r>
      <w:r>
        <w:rPr>
          <w:szCs w:val="24"/>
        </w:rPr>
        <w:t>.</w:t>
      </w:r>
    </w:p>
    <w:p w:rsidR="000571E8" w:rsidRPr="007C0F58" w:rsidRDefault="000571E8" w:rsidP="000571E8">
      <w:pPr>
        <w:rPr>
          <w:szCs w:val="24"/>
          <w:lang w:val="vi-VN"/>
        </w:rPr>
      </w:pPr>
      <w:r w:rsidRPr="009358D0">
        <w:rPr>
          <w:szCs w:val="24"/>
        </w:rPr>
        <w:t>[</w:t>
      </w:r>
      <w:r>
        <w:rPr>
          <w:szCs w:val="24"/>
        </w:rPr>
        <w:t>6</w:t>
      </w:r>
      <w:r w:rsidRPr="009358D0">
        <w:rPr>
          <w:szCs w:val="24"/>
        </w:rPr>
        <w:t xml:space="preserve">] </w:t>
      </w:r>
      <w:r>
        <w:rPr>
          <w:rFonts w:eastAsia="Arial"/>
          <w:szCs w:val="24"/>
        </w:rPr>
        <w:t xml:space="preserve">Bùi Việt Thắng, </w:t>
      </w:r>
      <w:r w:rsidRPr="00C60F8E">
        <w:rPr>
          <w:rFonts w:eastAsia="Arial"/>
          <w:i/>
          <w:szCs w:val="24"/>
        </w:rPr>
        <w:t>Truyện ngắn những vấn đề lí thuyết và thực tiễn thể loại</w:t>
      </w:r>
      <w:r>
        <w:rPr>
          <w:rFonts w:eastAsia="Arial"/>
          <w:i/>
          <w:szCs w:val="24"/>
        </w:rPr>
        <w:t xml:space="preserve">, </w:t>
      </w:r>
      <w:r>
        <w:rPr>
          <w:rFonts w:eastAsia="Arial"/>
          <w:szCs w:val="24"/>
        </w:rPr>
        <w:t>Nhà xuất bản Đại học Quốc gia Hà Nội, 2011.</w:t>
      </w:r>
    </w:p>
    <w:p w:rsidR="000571E8" w:rsidRPr="00CF334B" w:rsidRDefault="000571E8" w:rsidP="000571E8">
      <w:pPr>
        <w:rPr>
          <w:b/>
          <w:bCs/>
          <w:szCs w:val="24"/>
          <w:lang w:val="vi-VN"/>
        </w:rPr>
      </w:pPr>
      <w:r w:rsidRPr="00CF334B">
        <w:rPr>
          <w:b/>
          <w:bCs/>
          <w:szCs w:val="24"/>
          <w:lang w:val="vi-VN"/>
        </w:rPr>
        <w:t>8. Nội dung chi tiết học phần</w:t>
      </w:r>
    </w:p>
    <w:p w:rsidR="000571E8" w:rsidRDefault="000571E8" w:rsidP="000571E8">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A2209F" w:rsidTr="00FB0384">
        <w:trPr>
          <w:trHeight w:val="20"/>
          <w:tblHeader/>
          <w:jc w:val="center"/>
        </w:trPr>
        <w:tc>
          <w:tcPr>
            <w:tcW w:w="4961" w:type="dxa"/>
            <w:vMerge w:val="restart"/>
            <w:vAlign w:val="center"/>
          </w:tcPr>
          <w:p w:rsidR="000571E8" w:rsidRPr="00A2209F" w:rsidRDefault="000571E8" w:rsidP="00FB0384">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0571E8" w:rsidRPr="00A2209F" w:rsidRDefault="000571E8" w:rsidP="00FB0384">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0571E8" w:rsidRPr="00A2209F" w:rsidRDefault="000571E8" w:rsidP="00FB0384">
            <w:pPr>
              <w:jc w:val="center"/>
              <w:rPr>
                <w:b/>
                <w:bCs/>
                <w:color w:val="000000" w:themeColor="text1"/>
                <w:szCs w:val="24"/>
              </w:rPr>
            </w:pPr>
            <w:r w:rsidRPr="00A2209F">
              <w:rPr>
                <w:b/>
                <w:bCs/>
                <w:color w:val="000000" w:themeColor="text1"/>
                <w:szCs w:val="24"/>
              </w:rPr>
              <w:t>Giờ tín chỉ</w:t>
            </w:r>
          </w:p>
        </w:tc>
      </w:tr>
      <w:tr w:rsidR="000571E8" w:rsidRPr="00C30CA1" w:rsidTr="00FB0384">
        <w:trPr>
          <w:cantSplit/>
          <w:trHeight w:val="1362"/>
          <w:jc w:val="center"/>
        </w:trPr>
        <w:tc>
          <w:tcPr>
            <w:tcW w:w="4961" w:type="dxa"/>
            <w:vMerge/>
          </w:tcPr>
          <w:p w:rsidR="000571E8" w:rsidRPr="00A2209F" w:rsidRDefault="000571E8" w:rsidP="00FB0384">
            <w:pPr>
              <w:jc w:val="center"/>
              <w:rPr>
                <w:b/>
                <w:bCs/>
                <w:color w:val="000000" w:themeColor="text1"/>
                <w:szCs w:val="24"/>
              </w:rPr>
            </w:pPr>
          </w:p>
        </w:tc>
        <w:tc>
          <w:tcPr>
            <w:tcW w:w="2977" w:type="dxa"/>
            <w:vMerge/>
          </w:tcPr>
          <w:p w:rsidR="000571E8" w:rsidRPr="00A2209F" w:rsidRDefault="000571E8" w:rsidP="00FB0384">
            <w:pPr>
              <w:jc w:val="center"/>
              <w:rPr>
                <w:b/>
                <w:bCs/>
                <w:color w:val="000000" w:themeColor="text1"/>
                <w:szCs w:val="24"/>
              </w:rPr>
            </w:pPr>
          </w:p>
        </w:tc>
        <w:tc>
          <w:tcPr>
            <w:tcW w:w="42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LT</w:t>
            </w:r>
          </w:p>
        </w:tc>
        <w:tc>
          <w:tcPr>
            <w:tcW w:w="426"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BT, TL</w:t>
            </w:r>
          </w:p>
        </w:tc>
        <w:tc>
          <w:tcPr>
            <w:tcW w:w="43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THa</w:t>
            </w:r>
          </w:p>
        </w:tc>
        <w:tc>
          <w:tcPr>
            <w:tcW w:w="41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THo, TNC</w:t>
            </w:r>
          </w:p>
        </w:tc>
      </w:tr>
      <w:tr w:rsidR="000571E8" w:rsidRPr="00A2209F" w:rsidTr="00FB0384">
        <w:trPr>
          <w:trHeight w:val="20"/>
          <w:jc w:val="center"/>
        </w:trPr>
        <w:tc>
          <w:tcPr>
            <w:tcW w:w="4961" w:type="dxa"/>
          </w:tcPr>
          <w:p w:rsidR="000571E8" w:rsidRPr="007C0F58" w:rsidRDefault="000571E8" w:rsidP="00FB0384">
            <w:pPr>
              <w:pStyle w:val="TableContents"/>
              <w:jc w:val="both"/>
              <w:rPr>
                <w:b/>
                <w:bCs/>
              </w:rPr>
            </w:pPr>
            <w:r w:rsidRPr="007C0F58">
              <w:rPr>
                <w:b/>
                <w:bCs/>
              </w:rPr>
              <w:t xml:space="preserve">Chương 1. </w:t>
            </w:r>
            <w:r w:rsidRPr="0082329F">
              <w:rPr>
                <w:rFonts w:eastAsia="Times New Roman"/>
                <w:b/>
                <w:bCs/>
                <w:lang w:val="de-DE"/>
              </w:rPr>
              <w:t>Sự hình thành, vận độ</w:t>
            </w:r>
            <w:r w:rsidRPr="0082329F">
              <w:rPr>
                <w:rFonts w:eastAsia="Times New Roman"/>
                <w:b/>
                <w:bCs/>
              </w:rPr>
              <w:t>ng của khuynh hướng văn xuôi lãng mạn và văn xuôi hiện thực giai đoạn 1930-1945</w:t>
            </w:r>
            <w:r w:rsidRPr="0082329F">
              <w:rPr>
                <w:rFonts w:eastAsia="Times New Roman"/>
              </w:rPr>
              <w:t> </w:t>
            </w:r>
          </w:p>
          <w:p w:rsidR="000571E8" w:rsidRPr="0082329F" w:rsidRDefault="000571E8" w:rsidP="00FB0384">
            <w:pPr>
              <w:widowControl w:val="0"/>
              <w:autoSpaceDE w:val="0"/>
              <w:autoSpaceDN w:val="0"/>
              <w:rPr>
                <w:rFonts w:eastAsia="Times New Roman"/>
                <w:szCs w:val="24"/>
              </w:rPr>
            </w:pPr>
            <w:r w:rsidRPr="0082329F">
              <w:rPr>
                <w:rFonts w:eastAsia="Times New Roman"/>
                <w:szCs w:val="24"/>
              </w:rPr>
              <w:t>1.1. Cơ sở xã hội, văn hóa</w:t>
            </w:r>
          </w:p>
          <w:p w:rsidR="000571E8" w:rsidRPr="0082329F" w:rsidRDefault="000571E8" w:rsidP="00FB0384">
            <w:pPr>
              <w:widowControl w:val="0"/>
              <w:autoSpaceDE w:val="0"/>
              <w:autoSpaceDN w:val="0"/>
              <w:rPr>
                <w:rFonts w:eastAsia="Times New Roman"/>
                <w:szCs w:val="24"/>
              </w:rPr>
            </w:pPr>
            <w:r w:rsidRPr="0082329F">
              <w:rPr>
                <w:rFonts w:eastAsia="Times New Roman"/>
                <w:szCs w:val="24"/>
              </w:rPr>
              <w:t>- Kết cấu xã hội và sự nảy nở những tư tưởng, tình cảm mới</w:t>
            </w:r>
          </w:p>
          <w:p w:rsidR="000571E8" w:rsidRPr="0082329F" w:rsidRDefault="000571E8" w:rsidP="00FB0384">
            <w:pPr>
              <w:widowControl w:val="0"/>
              <w:autoSpaceDE w:val="0"/>
              <w:autoSpaceDN w:val="0"/>
              <w:rPr>
                <w:rFonts w:eastAsia="Times New Roman"/>
                <w:szCs w:val="24"/>
              </w:rPr>
            </w:pPr>
            <w:r w:rsidRPr="0082329F">
              <w:rPr>
                <w:rFonts w:eastAsia="Times New Roman"/>
                <w:szCs w:val="24"/>
              </w:rPr>
              <w:t>- Sự ra đời của Đảng và những tác động của phong trào đấu tranh giải phóng dân tộc, đấu tranh giai cấp</w:t>
            </w:r>
          </w:p>
          <w:p w:rsidR="000571E8" w:rsidRPr="0082329F" w:rsidRDefault="000571E8" w:rsidP="00FB0384">
            <w:pPr>
              <w:widowControl w:val="0"/>
              <w:tabs>
                <w:tab w:val="left" w:pos="6120"/>
                <w:tab w:val="left" w:pos="6570"/>
              </w:tabs>
              <w:autoSpaceDE w:val="0"/>
              <w:autoSpaceDN w:val="0"/>
              <w:ind w:right="-226"/>
              <w:jc w:val="both"/>
              <w:rPr>
                <w:rFonts w:eastAsia="Times New Roman"/>
                <w:szCs w:val="24"/>
              </w:rPr>
            </w:pPr>
            <w:r w:rsidRPr="0082329F">
              <w:rPr>
                <w:rFonts w:eastAsia="Times New Roman"/>
                <w:szCs w:val="24"/>
              </w:rPr>
              <w:t>- Sự tiếp nhận văn hóa, văn học phương Tây</w:t>
            </w:r>
          </w:p>
          <w:p w:rsidR="000571E8" w:rsidRPr="0082329F" w:rsidRDefault="000571E8" w:rsidP="00FB0384">
            <w:pPr>
              <w:widowControl w:val="0"/>
              <w:autoSpaceDE w:val="0"/>
              <w:autoSpaceDN w:val="0"/>
              <w:rPr>
                <w:rFonts w:eastAsia="Times New Roman"/>
                <w:szCs w:val="24"/>
              </w:rPr>
            </w:pPr>
            <w:r w:rsidRPr="0082329F">
              <w:rPr>
                <w:rFonts w:eastAsia="Times New Roman"/>
                <w:szCs w:val="24"/>
              </w:rPr>
              <w:t>Hiện đại hóa văn học</w:t>
            </w:r>
          </w:p>
          <w:p w:rsidR="000571E8" w:rsidRPr="00BD01A7" w:rsidRDefault="000571E8" w:rsidP="00FB0384">
            <w:pPr>
              <w:pStyle w:val="TableContents"/>
              <w:jc w:val="both"/>
            </w:pPr>
            <w:r w:rsidRPr="0082329F">
              <w:t>1.2. Hiện đại hóa văn học</w:t>
            </w:r>
          </w:p>
        </w:tc>
        <w:tc>
          <w:tcPr>
            <w:tcW w:w="2977" w:type="dxa"/>
          </w:tcPr>
          <w:p w:rsidR="000571E8" w:rsidRPr="00A2209F" w:rsidRDefault="000571E8" w:rsidP="00FB0384">
            <w:pPr>
              <w:jc w:val="both"/>
              <w:rPr>
                <w:color w:val="000000" w:themeColor="text1"/>
                <w:szCs w:val="24"/>
                <w:lang w:val="pl-PL"/>
              </w:rPr>
            </w:pPr>
            <w:r>
              <w:rPr>
                <w:color w:val="000000" w:themeColor="text1"/>
                <w:szCs w:val="24"/>
              </w:rPr>
              <w:t>Nhận diện, phân tích, lí giải, đánh giá được đặc điểm, quá trình vận động… của văn xuôi lãng mạn và văn xuôi hiện thực giai đoạn 1930-1945.</w:t>
            </w: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3</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6</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10</w:t>
            </w:r>
          </w:p>
        </w:tc>
      </w:tr>
      <w:tr w:rsidR="000571E8" w:rsidRPr="00A2209F" w:rsidTr="00FB0384">
        <w:trPr>
          <w:trHeight w:val="20"/>
          <w:jc w:val="center"/>
        </w:trPr>
        <w:tc>
          <w:tcPr>
            <w:tcW w:w="4961" w:type="dxa"/>
          </w:tcPr>
          <w:p w:rsidR="000571E8" w:rsidRDefault="000571E8" w:rsidP="00FB0384">
            <w:pPr>
              <w:pStyle w:val="TableContents"/>
              <w:jc w:val="both"/>
              <w:rPr>
                <w:b/>
              </w:rPr>
            </w:pPr>
            <w:r w:rsidRPr="007C0F58">
              <w:rPr>
                <w:b/>
                <w:bCs/>
              </w:rPr>
              <w:t xml:space="preserve">Chương 2. </w:t>
            </w:r>
            <w:r w:rsidRPr="0082329F">
              <w:rPr>
                <w:rFonts w:eastAsia="Times New Roman"/>
                <w:b/>
              </w:rPr>
              <w:t>Cách tân và đóng góp của khuynh hướng văn xuôi lãng mạn và văn xuôi hiện thực đối với văn học dân tộc</w:t>
            </w:r>
          </w:p>
          <w:p w:rsidR="000571E8" w:rsidRPr="0082329F" w:rsidRDefault="000571E8" w:rsidP="00FB0384">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2.1. Cách tân và đóng góp của khuynh hướng văn xuôi lãng mạn đối với văn học dân tộc</w:t>
            </w:r>
          </w:p>
          <w:p w:rsidR="000571E8" w:rsidRPr="0082329F" w:rsidRDefault="000571E8" w:rsidP="00FB0384">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 Cách tân và đóng góp về tư tưởng của khuynh hướng văn xuôi lãng mạn</w:t>
            </w:r>
          </w:p>
          <w:p w:rsidR="000571E8" w:rsidRPr="0082329F" w:rsidRDefault="000571E8" w:rsidP="00FB0384">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 Cách tân và đóng góp về phương thức biểu hiện của văn xuôi lãng mạn</w:t>
            </w:r>
          </w:p>
          <w:p w:rsidR="000571E8" w:rsidRPr="0082329F" w:rsidRDefault="000571E8" w:rsidP="00FB0384">
            <w:pPr>
              <w:widowControl w:val="0"/>
              <w:tabs>
                <w:tab w:val="left" w:pos="6120"/>
                <w:tab w:val="left" w:pos="6570"/>
              </w:tabs>
              <w:autoSpaceDE w:val="0"/>
              <w:autoSpaceDN w:val="0"/>
              <w:ind w:right="-20"/>
              <w:jc w:val="both"/>
              <w:rPr>
                <w:rFonts w:eastAsia="Times New Roman"/>
                <w:szCs w:val="24"/>
                <w:lang w:val="pt-BR"/>
              </w:rPr>
            </w:pPr>
            <w:r w:rsidRPr="0082329F">
              <w:rPr>
                <w:rFonts w:eastAsia="Times New Roman"/>
                <w:szCs w:val="24"/>
                <w:lang w:val="pt-BR"/>
              </w:rPr>
              <w:t>2.2. Cách tân và đóng góp của khuynh hướng văn xuôi hiện thực đối với văn học dân tộc</w:t>
            </w:r>
          </w:p>
          <w:p w:rsidR="000571E8" w:rsidRPr="0082329F" w:rsidRDefault="000571E8" w:rsidP="00FB0384">
            <w:pPr>
              <w:widowControl w:val="0"/>
              <w:tabs>
                <w:tab w:val="left" w:pos="6120"/>
                <w:tab w:val="left" w:pos="6570"/>
              </w:tabs>
              <w:autoSpaceDE w:val="0"/>
              <w:autoSpaceDN w:val="0"/>
              <w:ind w:right="-20"/>
              <w:jc w:val="both"/>
              <w:rPr>
                <w:rFonts w:eastAsia="Times New Roman"/>
                <w:szCs w:val="24"/>
                <w:lang w:val="pt-BR"/>
              </w:rPr>
            </w:pPr>
            <w:r w:rsidRPr="0082329F">
              <w:rPr>
                <w:rFonts w:eastAsia="Times New Roman"/>
                <w:szCs w:val="24"/>
                <w:lang w:val="pt-BR"/>
              </w:rPr>
              <w:t>- Cách tân và đóng góp về tư tưởng của khuynh hướng văn xuôi hiện thực</w:t>
            </w:r>
          </w:p>
          <w:p w:rsidR="000571E8" w:rsidRPr="00BD01A7" w:rsidRDefault="000571E8" w:rsidP="00FB0384">
            <w:pPr>
              <w:pStyle w:val="TableContents"/>
              <w:jc w:val="both"/>
              <w:rPr>
                <w:b/>
                <w:bCs/>
              </w:rPr>
            </w:pPr>
            <w:r w:rsidRPr="0082329F">
              <w:rPr>
                <w:rFonts w:eastAsia="Times New Roman"/>
                <w:lang w:val="pt-BR"/>
              </w:rPr>
              <w:t>- Cách tân và đóng góp về phương thức biểu hiện của văn xuôi hiện thực</w:t>
            </w:r>
          </w:p>
        </w:tc>
        <w:tc>
          <w:tcPr>
            <w:tcW w:w="2977" w:type="dxa"/>
          </w:tcPr>
          <w:p w:rsidR="000571E8" w:rsidRPr="00A2209F" w:rsidRDefault="000571E8" w:rsidP="00FB0384">
            <w:pPr>
              <w:jc w:val="both"/>
              <w:rPr>
                <w:color w:val="000000" w:themeColor="text1"/>
                <w:szCs w:val="24"/>
                <w:lang w:val="pl-PL"/>
              </w:rPr>
            </w:pPr>
            <w:r>
              <w:rPr>
                <w:color w:val="000000" w:themeColor="text1"/>
                <w:szCs w:val="24"/>
              </w:rPr>
              <w:t>Phản biện, thẩm bình, định hướng nghiên cứu được về văn xuôi giai đoạn 1930- 1945 nói riêng và văn xuôi hiện đại nói chung</w:t>
            </w: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6</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12</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25</w:t>
            </w:r>
          </w:p>
        </w:tc>
      </w:tr>
      <w:tr w:rsidR="000571E8" w:rsidRPr="00A2209F" w:rsidTr="00FB0384">
        <w:trPr>
          <w:trHeight w:val="20"/>
          <w:jc w:val="center"/>
        </w:trPr>
        <w:tc>
          <w:tcPr>
            <w:tcW w:w="4961" w:type="dxa"/>
          </w:tcPr>
          <w:p w:rsidR="000571E8" w:rsidRPr="0082329F" w:rsidRDefault="000571E8" w:rsidP="00FB0384">
            <w:pPr>
              <w:widowControl w:val="0"/>
              <w:tabs>
                <w:tab w:val="left" w:pos="6120"/>
                <w:tab w:val="left" w:pos="6570"/>
              </w:tabs>
              <w:autoSpaceDE w:val="0"/>
              <w:autoSpaceDN w:val="0"/>
              <w:jc w:val="both"/>
              <w:rPr>
                <w:rFonts w:eastAsia="Times New Roman"/>
                <w:b/>
                <w:szCs w:val="24"/>
                <w:lang w:val="pt-BR"/>
              </w:rPr>
            </w:pPr>
            <w:r w:rsidRPr="0082329F">
              <w:rPr>
                <w:rFonts w:eastAsia="Times New Roman"/>
                <w:b/>
                <w:szCs w:val="24"/>
                <w:lang w:val="pt-BR"/>
              </w:rPr>
              <w:t xml:space="preserve">Chương 3. Giao thoa về tư tưởng và phương thức biểu hiện của khuynh hướng văn xuôi lãng mạn và văn xuôi hiện thực qua các tác giả tiêu biểu </w:t>
            </w:r>
          </w:p>
          <w:p w:rsidR="000571E8" w:rsidRPr="0082329F" w:rsidRDefault="000571E8" w:rsidP="00FB0384">
            <w:pPr>
              <w:widowControl w:val="0"/>
              <w:tabs>
                <w:tab w:val="left" w:pos="6120"/>
                <w:tab w:val="left" w:pos="6570"/>
              </w:tabs>
              <w:autoSpaceDE w:val="0"/>
              <w:autoSpaceDN w:val="0"/>
              <w:jc w:val="both"/>
              <w:rPr>
                <w:rFonts w:eastAsia="Times New Roman"/>
                <w:szCs w:val="24"/>
                <w:lang w:val="pt-BR"/>
              </w:rPr>
            </w:pPr>
            <w:r w:rsidRPr="0082329F">
              <w:rPr>
                <w:rFonts w:eastAsia="Times New Roman"/>
                <w:szCs w:val="24"/>
                <w:lang w:val="pt-BR"/>
              </w:rPr>
              <w:t>3.1. Khái niệm về giao thoa văn học</w:t>
            </w:r>
          </w:p>
          <w:p w:rsidR="000571E8" w:rsidRPr="0082329F" w:rsidRDefault="000571E8" w:rsidP="00FB0384">
            <w:pPr>
              <w:widowControl w:val="0"/>
              <w:tabs>
                <w:tab w:val="left" w:pos="6120"/>
                <w:tab w:val="left" w:pos="6570"/>
              </w:tabs>
              <w:autoSpaceDE w:val="0"/>
              <w:autoSpaceDN w:val="0"/>
              <w:jc w:val="both"/>
              <w:rPr>
                <w:rFonts w:eastAsia="Times New Roman"/>
                <w:szCs w:val="24"/>
                <w:lang w:val="pt-BR"/>
              </w:rPr>
            </w:pPr>
            <w:r w:rsidRPr="0082329F">
              <w:rPr>
                <w:rFonts w:eastAsia="Times New Roman"/>
                <w:szCs w:val="24"/>
                <w:lang w:val="pt-BR"/>
              </w:rPr>
              <w:t>3.2. Giao thoa về tư tưởng nghệ thuật giữa văn xuôi lãng mạn và văn xuôi với hiện thực</w:t>
            </w:r>
          </w:p>
          <w:p w:rsidR="000571E8" w:rsidRPr="00A2209F" w:rsidRDefault="000571E8" w:rsidP="00FB0384">
            <w:pPr>
              <w:widowControl w:val="0"/>
              <w:suppressLineNumbers/>
              <w:suppressAutoHyphens/>
              <w:jc w:val="both"/>
              <w:rPr>
                <w:rFonts w:eastAsia="Lucida Sans Unicode"/>
                <w:color w:val="000000" w:themeColor="text1"/>
                <w:kern w:val="1"/>
                <w:szCs w:val="24"/>
              </w:rPr>
            </w:pPr>
            <w:r w:rsidRPr="0082329F">
              <w:rPr>
                <w:rFonts w:eastAsia="Times New Roman"/>
                <w:szCs w:val="24"/>
                <w:lang w:val="pt-BR"/>
              </w:rPr>
              <w:t>3.3. Giao thoa về phương thức biểu hiện giữa văn xuôi lãng mạn và văn xuôi với hiện thực</w:t>
            </w:r>
          </w:p>
        </w:tc>
        <w:tc>
          <w:tcPr>
            <w:tcW w:w="2977" w:type="dxa"/>
          </w:tcPr>
          <w:p w:rsidR="000571E8" w:rsidRPr="00A2209F" w:rsidRDefault="000571E8" w:rsidP="00FB0384">
            <w:pPr>
              <w:jc w:val="both"/>
              <w:rPr>
                <w:color w:val="000000" w:themeColor="text1"/>
                <w:szCs w:val="24"/>
                <w:lang w:val="pl-PL"/>
              </w:rPr>
            </w:pPr>
            <w:r w:rsidRPr="0082329F">
              <w:rPr>
                <w:rFonts w:eastAsia="Times New Roman"/>
                <w:szCs w:val="24"/>
                <w:lang w:val="pt-BR"/>
              </w:rPr>
              <w:t>- Cập nhật tri thức, phân tích, thẩm bình giá trị nội dung, nghệ thuật của văn xuôi lãng mạn và văn xuôi hiện thực giai đoạn 1930-1945</w:t>
            </w:r>
            <w:r>
              <w:rPr>
                <w:rFonts w:eastAsia="Times New Roman"/>
                <w:szCs w:val="24"/>
                <w:lang w:val="pt-BR"/>
              </w:rPr>
              <w:t xml:space="preserve"> từ góc độ so sánh</w:t>
            </w: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6</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12</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20</w:t>
            </w:r>
          </w:p>
        </w:tc>
      </w:tr>
    </w:tbl>
    <w:p w:rsidR="000571E8" w:rsidRPr="007C0F58" w:rsidRDefault="000571E8" w:rsidP="000571E8">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309"/>
        <w:gridCol w:w="1276"/>
        <w:gridCol w:w="1417"/>
      </w:tblGrid>
      <w:tr w:rsidR="000571E8" w:rsidRPr="007C0F58" w:rsidTr="00FB0384">
        <w:trPr>
          <w:trHeight w:val="20"/>
          <w:jc w:val="center"/>
        </w:trPr>
        <w:tc>
          <w:tcPr>
            <w:tcW w:w="1805" w:type="dxa"/>
            <w:vMerge w:val="restart"/>
            <w:shd w:val="clear" w:color="auto" w:fill="auto"/>
            <w:vAlign w:val="center"/>
          </w:tcPr>
          <w:p w:rsidR="000571E8" w:rsidRPr="007C0F58" w:rsidRDefault="000571E8" w:rsidP="00FB0384">
            <w:pPr>
              <w:jc w:val="center"/>
              <w:rPr>
                <w:rFonts w:eastAsia="Times New Roman"/>
                <w:b/>
                <w:bCs/>
                <w:szCs w:val="24"/>
                <w:lang w:eastAsia="zh-CN"/>
              </w:rPr>
            </w:pPr>
            <w:r w:rsidRPr="007C0F58">
              <w:rPr>
                <w:b/>
                <w:szCs w:val="24"/>
              </w:rPr>
              <w:t>Thứ tự</w:t>
            </w:r>
            <w:r w:rsidRPr="007C0F58">
              <w:rPr>
                <w:rFonts w:eastAsia="Times New Roman"/>
                <w:b/>
                <w:bCs/>
                <w:szCs w:val="24"/>
                <w:lang w:eastAsia="zh-CN"/>
              </w:rPr>
              <w:t xml:space="preserve"> chương</w:t>
            </w:r>
          </w:p>
        </w:tc>
        <w:tc>
          <w:tcPr>
            <w:tcW w:w="4002" w:type="dxa"/>
            <w:gridSpan w:val="3"/>
            <w:shd w:val="clear" w:color="auto" w:fill="auto"/>
          </w:tcPr>
          <w:p w:rsidR="000571E8" w:rsidRPr="007C0F58" w:rsidRDefault="000571E8" w:rsidP="00FB0384">
            <w:pPr>
              <w:jc w:val="center"/>
              <w:rPr>
                <w:rFonts w:eastAsia="Times New Roman"/>
                <w:szCs w:val="24"/>
                <w:lang w:eastAsia="zh-CN"/>
              </w:rPr>
            </w:pPr>
            <w:r w:rsidRPr="007C0F58">
              <w:rPr>
                <w:rFonts w:eastAsia="Times New Roman"/>
                <w:b/>
                <w:bCs/>
                <w:szCs w:val="24"/>
                <w:lang w:eastAsia="zh-CN"/>
              </w:rPr>
              <w:t>Chuần đầu ra học phần</w:t>
            </w:r>
          </w:p>
        </w:tc>
      </w:tr>
      <w:tr w:rsidR="000571E8" w:rsidRPr="007C0F58" w:rsidTr="00FB0384">
        <w:trPr>
          <w:trHeight w:val="20"/>
          <w:jc w:val="center"/>
        </w:trPr>
        <w:tc>
          <w:tcPr>
            <w:tcW w:w="1805" w:type="dxa"/>
            <w:vMerge/>
            <w:shd w:val="clear" w:color="auto" w:fill="auto"/>
            <w:vAlign w:val="center"/>
            <w:hideMark/>
          </w:tcPr>
          <w:p w:rsidR="000571E8" w:rsidRPr="007C0F58" w:rsidRDefault="000571E8" w:rsidP="00FB0384">
            <w:pPr>
              <w:jc w:val="center"/>
              <w:rPr>
                <w:rFonts w:eastAsia="Times New Roman"/>
                <w:b/>
                <w:bCs/>
                <w:szCs w:val="24"/>
                <w:lang w:eastAsia="zh-CN"/>
              </w:rPr>
            </w:pPr>
          </w:p>
        </w:tc>
        <w:tc>
          <w:tcPr>
            <w:tcW w:w="1309" w:type="dxa"/>
            <w:shd w:val="clear" w:color="auto" w:fill="auto"/>
            <w:hideMark/>
          </w:tcPr>
          <w:p w:rsidR="000571E8" w:rsidRPr="007C0F58" w:rsidRDefault="000571E8" w:rsidP="00FB0384">
            <w:pPr>
              <w:jc w:val="center"/>
              <w:rPr>
                <w:rFonts w:eastAsia="Times New Roman"/>
                <w:szCs w:val="24"/>
                <w:lang w:eastAsia="zh-CN"/>
              </w:rPr>
            </w:pPr>
            <w:r>
              <w:rPr>
                <w:rFonts w:eastAsia="Times New Roman"/>
                <w:szCs w:val="24"/>
                <w:lang w:eastAsia="zh-CN"/>
              </w:rPr>
              <w:t>CLO 1</w:t>
            </w:r>
          </w:p>
        </w:tc>
        <w:tc>
          <w:tcPr>
            <w:tcW w:w="1276" w:type="dxa"/>
            <w:shd w:val="clear" w:color="auto" w:fill="auto"/>
            <w:hideMark/>
          </w:tcPr>
          <w:p w:rsidR="000571E8" w:rsidRPr="007C0F58" w:rsidRDefault="000571E8" w:rsidP="00FB0384">
            <w:pPr>
              <w:jc w:val="center"/>
              <w:rPr>
                <w:rFonts w:eastAsia="Times New Roman"/>
                <w:szCs w:val="24"/>
                <w:lang w:eastAsia="zh-CN"/>
              </w:rPr>
            </w:pPr>
            <w:r>
              <w:rPr>
                <w:rFonts w:eastAsia="Times New Roman"/>
                <w:szCs w:val="24"/>
                <w:lang w:eastAsia="zh-CN"/>
              </w:rPr>
              <w:t>CLO 2</w:t>
            </w:r>
          </w:p>
        </w:tc>
        <w:tc>
          <w:tcPr>
            <w:tcW w:w="1417" w:type="dxa"/>
            <w:shd w:val="clear" w:color="auto" w:fill="auto"/>
            <w:hideMark/>
          </w:tcPr>
          <w:p w:rsidR="000571E8" w:rsidRPr="007C0F58" w:rsidRDefault="000571E8" w:rsidP="00FB0384">
            <w:pPr>
              <w:jc w:val="center"/>
              <w:rPr>
                <w:rFonts w:eastAsia="Times New Roman"/>
                <w:szCs w:val="24"/>
                <w:lang w:eastAsia="zh-CN"/>
              </w:rPr>
            </w:pPr>
            <w:r>
              <w:rPr>
                <w:rFonts w:eastAsia="Times New Roman"/>
                <w:szCs w:val="24"/>
                <w:lang w:eastAsia="zh-CN"/>
              </w:rPr>
              <w:t>CLO 3</w:t>
            </w:r>
          </w:p>
        </w:tc>
      </w:tr>
      <w:tr w:rsidR="000571E8" w:rsidRPr="007C0F58" w:rsidTr="00FB0384">
        <w:trPr>
          <w:trHeight w:val="20"/>
          <w:jc w:val="center"/>
        </w:trPr>
        <w:tc>
          <w:tcPr>
            <w:tcW w:w="1805" w:type="dxa"/>
            <w:shd w:val="clear" w:color="auto" w:fill="auto"/>
            <w:vAlign w:val="center"/>
            <w:hideMark/>
          </w:tcPr>
          <w:p w:rsidR="000571E8" w:rsidRPr="007C0F58" w:rsidRDefault="000571E8" w:rsidP="00FB0384">
            <w:pPr>
              <w:rPr>
                <w:rFonts w:eastAsia="Times New Roman"/>
                <w:szCs w:val="24"/>
                <w:lang w:eastAsia="zh-CN"/>
              </w:rPr>
            </w:pPr>
            <w:r w:rsidRPr="007C0F58">
              <w:rPr>
                <w:rFonts w:eastAsia="Times New Roman"/>
                <w:szCs w:val="24"/>
                <w:lang w:eastAsia="zh-CN"/>
              </w:rPr>
              <w:t>Chương 1</w:t>
            </w:r>
          </w:p>
        </w:tc>
        <w:tc>
          <w:tcPr>
            <w:tcW w:w="1309"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r>
      <w:tr w:rsidR="000571E8" w:rsidRPr="007C0F58" w:rsidTr="00FB0384">
        <w:trPr>
          <w:trHeight w:val="20"/>
          <w:jc w:val="center"/>
        </w:trPr>
        <w:tc>
          <w:tcPr>
            <w:tcW w:w="1805" w:type="dxa"/>
            <w:shd w:val="clear" w:color="auto" w:fill="auto"/>
            <w:vAlign w:val="center"/>
            <w:hideMark/>
          </w:tcPr>
          <w:p w:rsidR="000571E8" w:rsidRPr="007C0F58" w:rsidRDefault="000571E8" w:rsidP="00FB0384">
            <w:pPr>
              <w:rPr>
                <w:rFonts w:eastAsia="Times New Roman"/>
                <w:szCs w:val="24"/>
                <w:lang w:eastAsia="zh-CN"/>
              </w:rPr>
            </w:pPr>
            <w:r w:rsidRPr="007C0F58">
              <w:rPr>
                <w:rFonts w:eastAsia="Times New Roman"/>
                <w:szCs w:val="24"/>
                <w:lang w:eastAsia="zh-CN"/>
              </w:rPr>
              <w:t>Chương 2</w:t>
            </w:r>
          </w:p>
        </w:tc>
        <w:tc>
          <w:tcPr>
            <w:tcW w:w="1309"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r>
      <w:tr w:rsidR="000571E8" w:rsidRPr="007C0F58" w:rsidTr="00FB0384">
        <w:trPr>
          <w:trHeight w:val="20"/>
          <w:jc w:val="center"/>
        </w:trPr>
        <w:tc>
          <w:tcPr>
            <w:tcW w:w="1805" w:type="dxa"/>
            <w:shd w:val="clear" w:color="auto" w:fill="auto"/>
            <w:vAlign w:val="center"/>
            <w:hideMark/>
          </w:tcPr>
          <w:p w:rsidR="000571E8" w:rsidRPr="007C0F58" w:rsidRDefault="000571E8" w:rsidP="00FB0384">
            <w:pPr>
              <w:rPr>
                <w:rFonts w:eastAsia="Times New Roman"/>
                <w:szCs w:val="24"/>
                <w:lang w:eastAsia="zh-CN"/>
              </w:rPr>
            </w:pPr>
            <w:r>
              <w:rPr>
                <w:rFonts w:eastAsia="Times New Roman"/>
                <w:szCs w:val="24"/>
                <w:lang w:eastAsia="zh-CN"/>
              </w:rPr>
              <w:t>Chương 3</w:t>
            </w:r>
          </w:p>
        </w:tc>
        <w:tc>
          <w:tcPr>
            <w:tcW w:w="1309"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0571E8" w:rsidRPr="007C0F58" w:rsidRDefault="000571E8" w:rsidP="00FB0384">
            <w:pPr>
              <w:jc w:val="center"/>
              <w:rPr>
                <w:rFonts w:eastAsia="Times New Roman"/>
                <w:szCs w:val="24"/>
                <w:lang w:eastAsia="zh-CN"/>
              </w:rPr>
            </w:pPr>
            <w:r>
              <w:rPr>
                <w:rFonts w:eastAsia="Times New Roman"/>
                <w:szCs w:val="24"/>
                <w:lang w:eastAsia="zh-CN"/>
              </w:rPr>
              <w:t>T</w:t>
            </w:r>
          </w:p>
        </w:tc>
      </w:tr>
    </w:tbl>
    <w:p w:rsidR="000571E8" w:rsidRPr="007C0F58" w:rsidRDefault="000571E8" w:rsidP="000571E8">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7C0F58" w:rsidTr="00FB0384">
        <w:trPr>
          <w:trHeight w:val="20"/>
        </w:trPr>
        <w:tc>
          <w:tcPr>
            <w:tcW w:w="1305" w:type="dxa"/>
          </w:tcPr>
          <w:p w:rsidR="000571E8" w:rsidRPr="007C0F58" w:rsidRDefault="000571E8" w:rsidP="00FB0384">
            <w:pPr>
              <w:pStyle w:val="Tablehead"/>
              <w:jc w:val="center"/>
              <w:rPr>
                <w:b/>
                <w:bCs w:val="0"/>
              </w:rPr>
            </w:pPr>
            <w:r w:rsidRPr="007C0F58">
              <w:rPr>
                <w:b/>
                <w:bCs w:val="0"/>
              </w:rPr>
              <w:t>Thứ tự chương</w:t>
            </w:r>
          </w:p>
        </w:tc>
        <w:tc>
          <w:tcPr>
            <w:tcW w:w="1701" w:type="dxa"/>
          </w:tcPr>
          <w:p w:rsidR="000571E8" w:rsidRPr="007C0F58" w:rsidRDefault="000571E8" w:rsidP="00FB0384">
            <w:pPr>
              <w:pStyle w:val="Tablehead"/>
              <w:jc w:val="center"/>
              <w:rPr>
                <w:b/>
                <w:bCs w:val="0"/>
              </w:rPr>
            </w:pPr>
            <w:r w:rsidRPr="007C0F58">
              <w:rPr>
                <w:b/>
                <w:bCs w:val="0"/>
              </w:rPr>
              <w:t>Học liệu</w:t>
            </w:r>
          </w:p>
        </w:tc>
        <w:tc>
          <w:tcPr>
            <w:tcW w:w="4820" w:type="dxa"/>
          </w:tcPr>
          <w:p w:rsidR="000571E8" w:rsidRPr="007C0F58" w:rsidRDefault="000571E8" w:rsidP="00FB0384">
            <w:pPr>
              <w:pStyle w:val="Tablehead"/>
              <w:jc w:val="center"/>
              <w:rPr>
                <w:b/>
                <w:bCs w:val="0"/>
              </w:rPr>
            </w:pPr>
            <w:r w:rsidRPr="007C0F58">
              <w:rPr>
                <w:b/>
                <w:bCs w:val="0"/>
              </w:rPr>
              <w:t>Định hướng về hình thức, phương pháp, phương tiện dạy học</w:t>
            </w:r>
          </w:p>
        </w:tc>
        <w:tc>
          <w:tcPr>
            <w:tcW w:w="1417" w:type="dxa"/>
          </w:tcPr>
          <w:p w:rsidR="000571E8" w:rsidRPr="007C0F58" w:rsidRDefault="000571E8" w:rsidP="00FB0384">
            <w:pPr>
              <w:pStyle w:val="Tablehead"/>
              <w:jc w:val="center"/>
              <w:rPr>
                <w:b/>
                <w:bCs w:val="0"/>
              </w:rPr>
            </w:pPr>
            <w:r w:rsidRPr="007C0F58">
              <w:rPr>
                <w:b/>
                <w:bCs w:val="0"/>
              </w:rPr>
              <w:t>Tuần học</w:t>
            </w:r>
          </w:p>
        </w:tc>
      </w:tr>
      <w:tr w:rsidR="000571E8" w:rsidRPr="007C0F58" w:rsidTr="00FB0384">
        <w:trPr>
          <w:trHeight w:val="20"/>
        </w:trPr>
        <w:tc>
          <w:tcPr>
            <w:tcW w:w="1305" w:type="dxa"/>
          </w:tcPr>
          <w:p w:rsidR="000571E8" w:rsidRPr="007C0F58" w:rsidRDefault="000571E8" w:rsidP="00FB0384">
            <w:pPr>
              <w:pStyle w:val="TableContents"/>
              <w:jc w:val="both"/>
            </w:pPr>
            <w:r w:rsidRPr="007C0F58">
              <w:t>Chương 1</w:t>
            </w:r>
          </w:p>
        </w:tc>
        <w:tc>
          <w:tcPr>
            <w:tcW w:w="1701" w:type="dxa"/>
          </w:tcPr>
          <w:p w:rsidR="000571E8" w:rsidRPr="007C0F58" w:rsidRDefault="000571E8" w:rsidP="00FB0384">
            <w:pPr>
              <w:pStyle w:val="Tablejust"/>
              <w:rPr>
                <w:sz w:val="24"/>
                <w:szCs w:val="24"/>
              </w:rPr>
            </w:pPr>
            <w:r>
              <w:rPr>
                <w:sz w:val="24"/>
                <w:szCs w:val="24"/>
              </w:rPr>
              <w:t>[1] [3] [4] [5] [6]</w:t>
            </w:r>
          </w:p>
        </w:tc>
        <w:tc>
          <w:tcPr>
            <w:tcW w:w="4820" w:type="dxa"/>
          </w:tcPr>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0571E8" w:rsidRPr="00E80EFA" w:rsidRDefault="000571E8" w:rsidP="00FB0384">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0571E8" w:rsidRPr="007C0F58" w:rsidRDefault="000571E8" w:rsidP="00FB0384">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Tuần 1, 2, 3, </w:t>
            </w:r>
          </w:p>
        </w:tc>
      </w:tr>
      <w:tr w:rsidR="000571E8" w:rsidRPr="00CF334B" w:rsidTr="00FB0384">
        <w:trPr>
          <w:trHeight w:val="20"/>
        </w:trPr>
        <w:tc>
          <w:tcPr>
            <w:tcW w:w="1305" w:type="dxa"/>
          </w:tcPr>
          <w:p w:rsidR="000571E8" w:rsidRPr="007C0F58" w:rsidRDefault="000571E8" w:rsidP="00FB0384">
            <w:pPr>
              <w:pStyle w:val="TableContents"/>
              <w:jc w:val="both"/>
            </w:pPr>
            <w:r w:rsidRPr="007C0F58">
              <w:t>Chương 2</w:t>
            </w:r>
          </w:p>
        </w:tc>
        <w:tc>
          <w:tcPr>
            <w:tcW w:w="1701" w:type="dxa"/>
          </w:tcPr>
          <w:p w:rsidR="000571E8" w:rsidRPr="007C0F58" w:rsidRDefault="000571E8" w:rsidP="00FB0384">
            <w:pPr>
              <w:pStyle w:val="Tablejust"/>
              <w:rPr>
                <w:sz w:val="24"/>
                <w:szCs w:val="24"/>
              </w:rPr>
            </w:pPr>
            <w:r>
              <w:rPr>
                <w:sz w:val="24"/>
                <w:szCs w:val="24"/>
              </w:rPr>
              <w:t>[1] [2] [3] [4] [5] [6]</w:t>
            </w:r>
          </w:p>
        </w:tc>
        <w:tc>
          <w:tcPr>
            <w:tcW w:w="4820" w:type="dxa"/>
          </w:tcPr>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0571E8" w:rsidRPr="00E80EFA" w:rsidRDefault="000571E8" w:rsidP="00FB0384">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0571E8" w:rsidRPr="007C0F58" w:rsidRDefault="000571E8" w:rsidP="00FB0384">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4, 5, 6, 7</w:t>
            </w:r>
          </w:p>
        </w:tc>
      </w:tr>
      <w:tr w:rsidR="000571E8" w:rsidRPr="00CF334B" w:rsidTr="00FB0384">
        <w:trPr>
          <w:trHeight w:val="20"/>
        </w:trPr>
        <w:tc>
          <w:tcPr>
            <w:tcW w:w="1305" w:type="dxa"/>
          </w:tcPr>
          <w:p w:rsidR="000571E8" w:rsidRPr="007C0F58" w:rsidRDefault="000571E8" w:rsidP="00FB0384">
            <w:pPr>
              <w:pStyle w:val="TableContents"/>
              <w:jc w:val="both"/>
            </w:pPr>
          </w:p>
        </w:tc>
        <w:tc>
          <w:tcPr>
            <w:tcW w:w="1701" w:type="dxa"/>
          </w:tcPr>
          <w:p w:rsidR="000571E8" w:rsidRDefault="000571E8" w:rsidP="00FB0384">
            <w:pPr>
              <w:pStyle w:val="Tablejust"/>
              <w:rPr>
                <w:sz w:val="24"/>
                <w:szCs w:val="24"/>
              </w:rPr>
            </w:pPr>
          </w:p>
        </w:tc>
        <w:tc>
          <w:tcPr>
            <w:tcW w:w="4820" w:type="dxa"/>
          </w:tcPr>
          <w:p w:rsidR="000571E8" w:rsidRDefault="000571E8" w:rsidP="00FB0384">
            <w:pPr>
              <w:widowControl w:val="0"/>
              <w:autoSpaceDE w:val="0"/>
              <w:autoSpaceDN w:val="0"/>
              <w:rPr>
                <w:rFonts w:eastAsia="Times New Roman"/>
                <w:szCs w:val="24"/>
              </w:rPr>
            </w:pPr>
            <w:r>
              <w:rPr>
                <w:rFonts w:eastAsia="Times New Roman"/>
                <w:szCs w:val="24"/>
              </w:rPr>
              <w:t>Kiểm tra đánh giá giữa kì (A2)</w:t>
            </w:r>
          </w:p>
        </w:tc>
        <w:tc>
          <w:tcPr>
            <w:tcW w:w="1417" w:type="dxa"/>
          </w:tcPr>
          <w:p w:rsidR="000571E8" w:rsidRDefault="000571E8" w:rsidP="00FB0384">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8</w:t>
            </w:r>
          </w:p>
        </w:tc>
      </w:tr>
      <w:tr w:rsidR="000571E8" w:rsidRPr="007C0F58" w:rsidTr="00FB0384">
        <w:trPr>
          <w:trHeight w:val="20"/>
        </w:trPr>
        <w:tc>
          <w:tcPr>
            <w:tcW w:w="1305" w:type="dxa"/>
          </w:tcPr>
          <w:p w:rsidR="000571E8" w:rsidRPr="007C0F58" w:rsidRDefault="000571E8" w:rsidP="00FB0384">
            <w:pPr>
              <w:pStyle w:val="Tablejust"/>
              <w:rPr>
                <w:sz w:val="24"/>
                <w:szCs w:val="24"/>
              </w:rPr>
            </w:pPr>
            <w:r>
              <w:rPr>
                <w:sz w:val="24"/>
                <w:szCs w:val="24"/>
              </w:rPr>
              <w:t>Chương 3</w:t>
            </w:r>
          </w:p>
        </w:tc>
        <w:tc>
          <w:tcPr>
            <w:tcW w:w="1701" w:type="dxa"/>
          </w:tcPr>
          <w:p w:rsidR="000571E8" w:rsidRPr="007C0F58" w:rsidRDefault="000571E8" w:rsidP="00FB0384">
            <w:pPr>
              <w:pStyle w:val="Tablejust"/>
              <w:rPr>
                <w:sz w:val="24"/>
                <w:szCs w:val="24"/>
              </w:rPr>
            </w:pPr>
            <w:r>
              <w:rPr>
                <w:sz w:val="24"/>
                <w:szCs w:val="24"/>
              </w:rPr>
              <w:t>[1] [2] [3] [4] [5] [6]</w:t>
            </w:r>
          </w:p>
        </w:tc>
        <w:tc>
          <w:tcPr>
            <w:tcW w:w="4820" w:type="dxa"/>
          </w:tcPr>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0571E8" w:rsidRPr="00E80EFA" w:rsidRDefault="000571E8" w:rsidP="00FB0384">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0571E8" w:rsidRPr="00E80EFA" w:rsidRDefault="000571E8" w:rsidP="00FB0384">
            <w:pPr>
              <w:pStyle w:val="Tablejust"/>
              <w:rPr>
                <w:sz w:val="24"/>
                <w:szCs w:val="24"/>
              </w:rPr>
            </w:pPr>
            <w:r>
              <w:rPr>
                <w:rFonts w:eastAsia="Times New Roman"/>
                <w:sz w:val="24"/>
                <w:szCs w:val="24"/>
              </w:rPr>
              <w:t xml:space="preserve">- </w:t>
            </w:r>
            <w:r w:rsidRPr="00E80EFA">
              <w:rPr>
                <w:rFonts w:eastAsia="Times New Roman"/>
                <w:sz w:val="24"/>
                <w:szCs w:val="24"/>
              </w:rPr>
              <w:t>Phương tiện:</w:t>
            </w:r>
            <w:r w:rsidRPr="00E80EFA">
              <w:rPr>
                <w:rFonts w:eastAsia="Times New Roman"/>
                <w:spacing w:val="-8"/>
                <w:sz w:val="24"/>
                <w:szCs w:val="24"/>
              </w:rPr>
              <w:t xml:space="preserve"> </w:t>
            </w:r>
            <w:r w:rsidRPr="00E80EFA">
              <w:rPr>
                <w:rFonts w:eastAsia="Times New Roman"/>
                <w:sz w:val="24"/>
                <w:szCs w:val="24"/>
              </w:rPr>
              <w:t>micro, máy tính, máy chiếu, loa, tài liệu</w:t>
            </w:r>
          </w:p>
        </w:tc>
        <w:tc>
          <w:tcPr>
            <w:tcW w:w="1417" w:type="dxa"/>
          </w:tcPr>
          <w:p w:rsidR="000571E8" w:rsidRPr="007C0F58" w:rsidRDefault="000571E8" w:rsidP="00FB0384">
            <w:pPr>
              <w:pStyle w:val="Tablejust"/>
              <w:jc w:val="left"/>
              <w:rPr>
                <w:sz w:val="24"/>
                <w:szCs w:val="24"/>
              </w:rPr>
            </w:pPr>
            <w:r>
              <w:rPr>
                <w:sz w:val="24"/>
                <w:szCs w:val="24"/>
              </w:rPr>
              <w:t>Tuần 9, 10, 11, 12, 13, 14, 15, 16</w:t>
            </w:r>
          </w:p>
        </w:tc>
      </w:tr>
    </w:tbl>
    <w:p w:rsidR="000571E8" w:rsidRPr="007C0F58" w:rsidRDefault="000571E8" w:rsidP="000571E8">
      <w:pPr>
        <w:spacing w:before="120"/>
        <w:rPr>
          <w:b/>
          <w:bCs/>
          <w:szCs w:val="24"/>
          <w:lang w:val="pl-PL"/>
        </w:rPr>
      </w:pPr>
      <w:r>
        <w:rPr>
          <w:b/>
          <w:bCs/>
          <w:szCs w:val="24"/>
          <w:lang w:val="pl-PL"/>
        </w:rPr>
        <w:t>9</w:t>
      </w:r>
      <w:r w:rsidRPr="007C0F58">
        <w:rPr>
          <w:b/>
          <w:bCs/>
          <w:szCs w:val="24"/>
          <w:lang w:val="pl-PL"/>
        </w:rPr>
        <w:t>. Đánh giá kết quả học tập</w:t>
      </w:r>
    </w:p>
    <w:p w:rsidR="000571E8" w:rsidRPr="007C0F58" w:rsidRDefault="000571E8" w:rsidP="000571E8">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0571E8" w:rsidRPr="007C0F58" w:rsidRDefault="000571E8" w:rsidP="000571E8">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7C0F5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7C0F58" w:rsidRDefault="000571E8" w:rsidP="00FB0384">
            <w:pPr>
              <w:jc w:val="center"/>
              <w:rPr>
                <w:rFonts w:eastAsia="Times New Roman"/>
                <w:b/>
                <w:bCs/>
                <w:szCs w:val="24"/>
              </w:rPr>
            </w:pPr>
            <w:r w:rsidRPr="007C0F58">
              <w:rPr>
                <w:b/>
                <w:szCs w:val="24"/>
              </w:rPr>
              <w:t>Mã chuẩn đầu ra HP</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rPr>
              <w:t>CLO3</w:t>
            </w: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Thái độ học tập </w:t>
            </w:r>
          </w:p>
          <w:p w:rsidR="000571E8" w:rsidRPr="007C0F58" w:rsidRDefault="000571E8" w:rsidP="00FB0384">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rPr>
              <w:t>CLO3</w:t>
            </w:r>
          </w:p>
        </w:tc>
      </w:tr>
      <w:tr w:rsidR="000571E8" w:rsidRPr="00CF334B"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805FFC" w:rsidRDefault="000571E8" w:rsidP="00FB0384">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805FFC" w:rsidRDefault="000571E8" w:rsidP="00FB0384">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pt-BR"/>
              </w:rPr>
            </w:pPr>
            <w:r>
              <w:rPr>
                <w:rFonts w:eastAsia="Times New Roman"/>
                <w:szCs w:val="24"/>
                <w:lang w:val="pt-BR"/>
              </w:rPr>
              <w:t>CLO1</w:t>
            </w:r>
          </w:p>
          <w:p w:rsidR="000571E8" w:rsidRPr="00805FFC" w:rsidRDefault="000571E8" w:rsidP="00FB0384">
            <w:pPr>
              <w:jc w:val="center"/>
              <w:rPr>
                <w:rFonts w:eastAsia="Times New Roman"/>
                <w:szCs w:val="24"/>
                <w:lang w:val="pt-BR"/>
              </w:rPr>
            </w:pPr>
            <w:r>
              <w:rPr>
                <w:rFonts w:eastAsia="Times New Roman"/>
                <w:szCs w:val="24"/>
                <w:lang w:val="pt-BR"/>
              </w:rPr>
              <w:t>CLO2</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Chuẩn đầu ra</w:t>
            </w:r>
          </w:p>
          <w:p w:rsidR="000571E8" w:rsidRPr="007C0F58" w:rsidRDefault="000571E8" w:rsidP="00FB0384">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pt-BR"/>
              </w:rPr>
            </w:pPr>
            <w:r>
              <w:rPr>
                <w:rFonts w:eastAsia="Times New Roman"/>
                <w:szCs w:val="24"/>
                <w:lang w:val="pt-BR"/>
              </w:rPr>
              <w:t>CLO1</w:t>
            </w:r>
          </w:p>
          <w:p w:rsidR="000571E8" w:rsidRDefault="000571E8" w:rsidP="00FB0384">
            <w:pPr>
              <w:jc w:val="center"/>
              <w:rPr>
                <w:rFonts w:eastAsia="Times New Roman"/>
                <w:szCs w:val="24"/>
                <w:lang w:val="pt-BR"/>
              </w:rPr>
            </w:pPr>
            <w:r>
              <w:rPr>
                <w:rFonts w:eastAsia="Times New Roman"/>
                <w:szCs w:val="24"/>
                <w:lang w:val="pt-BR"/>
              </w:rPr>
              <w:t>CLO3</w:t>
            </w:r>
          </w:p>
          <w:p w:rsidR="000571E8" w:rsidRPr="007C0F58" w:rsidRDefault="000571E8" w:rsidP="00FB0384">
            <w:pPr>
              <w:jc w:val="center"/>
              <w:rPr>
                <w:rFonts w:eastAsia="Times New Roman"/>
                <w:szCs w:val="24"/>
              </w:rPr>
            </w:pP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Chuẩn đầu ra </w:t>
            </w:r>
          </w:p>
          <w:p w:rsidR="000571E8" w:rsidRPr="007C0F58" w:rsidRDefault="000571E8" w:rsidP="00FB0384">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D20A25" w:rsidRDefault="000571E8" w:rsidP="00FB0384">
            <w:pPr>
              <w:rPr>
                <w:rFonts w:eastAsia="Times New Roman"/>
                <w:szCs w:val="24"/>
              </w:rPr>
            </w:pPr>
            <w:r w:rsidRPr="00D20A25">
              <w:rPr>
                <w:rFonts w:eastAsia="Times New Roman"/>
                <w:szCs w:val="24"/>
              </w:rPr>
              <w:t>Chọn 1 trong các phương thức: trắc nghiệm, bài tập lớn, tự luận</w:t>
            </w:r>
          </w:p>
          <w:p w:rsidR="000571E8" w:rsidRPr="007C0F58" w:rsidRDefault="000571E8" w:rsidP="00FB0384">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pt-BR"/>
              </w:rPr>
            </w:pPr>
            <w:r>
              <w:rPr>
                <w:rFonts w:eastAsia="Times New Roman"/>
                <w:szCs w:val="24"/>
                <w:lang w:val="pt-BR"/>
              </w:rPr>
              <w:t>CLO1</w:t>
            </w:r>
          </w:p>
          <w:p w:rsidR="000571E8" w:rsidRDefault="000571E8" w:rsidP="00FB0384">
            <w:pPr>
              <w:jc w:val="center"/>
              <w:rPr>
                <w:rFonts w:eastAsia="Times New Roman"/>
                <w:szCs w:val="24"/>
                <w:lang w:val="pt-BR"/>
              </w:rPr>
            </w:pPr>
            <w:r>
              <w:rPr>
                <w:rFonts w:eastAsia="Times New Roman"/>
                <w:szCs w:val="24"/>
                <w:lang w:val="pt-BR"/>
              </w:rPr>
              <w:t>CLO2</w:t>
            </w:r>
          </w:p>
          <w:p w:rsidR="000571E8" w:rsidRPr="007C0F58" w:rsidRDefault="000571E8" w:rsidP="00FB0384">
            <w:pPr>
              <w:jc w:val="center"/>
              <w:rPr>
                <w:rFonts w:eastAsia="Times New Roman"/>
                <w:szCs w:val="24"/>
              </w:rPr>
            </w:pPr>
            <w:r>
              <w:rPr>
                <w:rFonts w:eastAsia="Times New Roman"/>
                <w:szCs w:val="24"/>
                <w:lang w:val="pt-BR"/>
              </w:rPr>
              <w:t>CLO3</w:t>
            </w:r>
          </w:p>
        </w:tc>
      </w:tr>
    </w:tbl>
    <w:p w:rsidR="000571E8" w:rsidRPr="007C0F58"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7C0F58" w:rsidTr="00FB0384">
        <w:tc>
          <w:tcPr>
            <w:tcW w:w="9634" w:type="dxa"/>
            <w:gridSpan w:val="3"/>
          </w:tcPr>
          <w:p w:rsidR="000571E8" w:rsidRPr="007C0F58" w:rsidRDefault="000571E8" w:rsidP="00FB0384">
            <w:pPr>
              <w:pStyle w:val="Tableright"/>
              <w:spacing w:line="240" w:lineRule="auto"/>
              <w:rPr>
                <w:rStyle w:val="Emphasis"/>
                <w:sz w:val="24"/>
                <w:szCs w:val="24"/>
                <w:lang w:val="en-US"/>
              </w:rPr>
            </w:pPr>
            <w:r w:rsidRPr="007C0F58">
              <w:rPr>
                <w:rStyle w:val="Emphasis"/>
                <w:sz w:val="24"/>
                <w:szCs w:val="24"/>
              </w:rPr>
              <w:t>Hà Nội, ngày</w:t>
            </w:r>
            <w:r>
              <w:rPr>
                <w:rStyle w:val="Emphasis"/>
                <w:sz w:val="24"/>
                <w:szCs w:val="24"/>
                <w:lang w:val="en-US"/>
              </w:rPr>
              <w:t xml:space="preserve"> 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0571E8" w:rsidRPr="007C0F58" w:rsidTr="00FB0384">
        <w:tc>
          <w:tcPr>
            <w:tcW w:w="3024" w:type="dxa"/>
          </w:tcPr>
          <w:p w:rsidR="000571E8" w:rsidRPr="007C0F58" w:rsidRDefault="000571E8" w:rsidP="00FB0384">
            <w:pPr>
              <w:pStyle w:val="Tablehead"/>
              <w:jc w:val="center"/>
              <w:rPr>
                <w:b/>
                <w:bCs w:val="0"/>
              </w:rPr>
            </w:pPr>
            <w:r w:rsidRPr="007C0F58">
              <w:rPr>
                <w:b/>
                <w:bCs w:val="0"/>
              </w:rPr>
              <w:t>Trưởng khoa</w:t>
            </w:r>
          </w:p>
        </w:tc>
        <w:tc>
          <w:tcPr>
            <w:tcW w:w="3024" w:type="dxa"/>
          </w:tcPr>
          <w:p w:rsidR="000571E8" w:rsidRPr="007C0F58" w:rsidRDefault="000571E8" w:rsidP="00FB0384">
            <w:pPr>
              <w:pStyle w:val="Tablehead"/>
              <w:jc w:val="center"/>
              <w:rPr>
                <w:b/>
                <w:bCs w:val="0"/>
              </w:rPr>
            </w:pPr>
            <w:r w:rsidRPr="007C0F58">
              <w:rPr>
                <w:b/>
                <w:bCs w:val="0"/>
              </w:rPr>
              <w:t>Trưởng Bộ môn</w:t>
            </w:r>
          </w:p>
        </w:tc>
        <w:tc>
          <w:tcPr>
            <w:tcW w:w="3586" w:type="dxa"/>
          </w:tcPr>
          <w:p w:rsidR="000571E8" w:rsidRPr="007C0F58" w:rsidRDefault="000571E8" w:rsidP="00FB0384">
            <w:pPr>
              <w:pStyle w:val="Tablehead"/>
              <w:jc w:val="center"/>
              <w:rPr>
                <w:b/>
                <w:bCs w:val="0"/>
              </w:rPr>
            </w:pPr>
            <w:r w:rsidRPr="007C0F58">
              <w:rPr>
                <w:b/>
                <w:bCs w:val="0"/>
              </w:rPr>
              <w:t>Người biên soạn</w:t>
            </w:r>
          </w:p>
        </w:tc>
      </w:tr>
      <w:tr w:rsidR="000571E8" w:rsidRPr="007C0F58" w:rsidTr="00FB0384">
        <w:tc>
          <w:tcPr>
            <w:tcW w:w="3024" w:type="dxa"/>
            <w:vAlign w:val="center"/>
          </w:tcPr>
          <w:p w:rsidR="000571E8" w:rsidRPr="007C0F58" w:rsidRDefault="000571E8" w:rsidP="00FB0384">
            <w:pPr>
              <w:pStyle w:val="Tablehead"/>
              <w:jc w:val="center"/>
            </w:pPr>
            <w:r w:rsidRPr="007C0F58">
              <w:t>(Ký, ghi rõ họ tên)</w:t>
            </w:r>
          </w:p>
        </w:tc>
        <w:tc>
          <w:tcPr>
            <w:tcW w:w="3024" w:type="dxa"/>
            <w:vAlign w:val="center"/>
          </w:tcPr>
          <w:p w:rsidR="000571E8" w:rsidRPr="007C0F58" w:rsidRDefault="000571E8" w:rsidP="00FB0384">
            <w:pPr>
              <w:pStyle w:val="Tablehead"/>
              <w:jc w:val="center"/>
            </w:pPr>
            <w:r w:rsidRPr="007C0F58">
              <w:t>(Ký, ghi rõ họ tên)</w:t>
            </w:r>
          </w:p>
        </w:tc>
        <w:tc>
          <w:tcPr>
            <w:tcW w:w="3586" w:type="dxa"/>
            <w:vAlign w:val="center"/>
          </w:tcPr>
          <w:p w:rsidR="000571E8" w:rsidRPr="007C0F58" w:rsidRDefault="000571E8" w:rsidP="00FB0384">
            <w:pPr>
              <w:pStyle w:val="Tablehead"/>
              <w:jc w:val="center"/>
            </w:pPr>
            <w:r w:rsidRPr="007C0F58">
              <w:t>(Ký, ghi rõ họ tên)</w:t>
            </w:r>
          </w:p>
        </w:tc>
      </w:tr>
    </w:tbl>
    <w:p w:rsidR="000571E8" w:rsidRDefault="000571E8" w:rsidP="000571E8">
      <w:pPr>
        <w:pStyle w:val="ListParagraph"/>
        <w:tabs>
          <w:tab w:val="left" w:pos="3199"/>
        </w:tabs>
        <w:spacing w:before="240" w:line="360" w:lineRule="auto"/>
        <w:ind w:left="0"/>
        <w:jc w:val="both"/>
        <w:rPr>
          <w:rFonts w:ascii="Times New Roman" w:hAnsi="Times New Roman"/>
          <w:sz w:val="26"/>
          <w:szCs w:val="26"/>
        </w:rPr>
      </w:pPr>
    </w:p>
    <w:p w:rsidR="000571E8" w:rsidRDefault="000571E8" w:rsidP="000571E8">
      <w:pPr>
        <w:pStyle w:val="ListParagraph"/>
        <w:tabs>
          <w:tab w:val="left" w:pos="3199"/>
        </w:tabs>
        <w:spacing w:before="240" w:line="360" w:lineRule="auto"/>
        <w:ind w:left="0"/>
        <w:jc w:val="both"/>
        <w:rPr>
          <w:rFonts w:ascii="Times New Roman" w:hAnsi="Times New Roman"/>
          <w:sz w:val="26"/>
          <w:szCs w:val="26"/>
        </w:rPr>
      </w:pPr>
    </w:p>
    <w:p w:rsidR="000571E8" w:rsidRPr="00111D7C" w:rsidRDefault="000571E8" w:rsidP="000571E8">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111D7C">
        <w:rPr>
          <w:rFonts w:ascii="Times New Roman" w:hAnsi="Times New Roman"/>
          <w:b/>
          <w:sz w:val="26"/>
          <w:szCs w:val="26"/>
        </w:rPr>
        <w:t xml:space="preserve"> Bùi Minh Đức               Thành Đức Bảo Thắng             Thành Đức Bảo Thắng</w:t>
      </w:r>
    </w:p>
    <w:p w:rsidR="000571E8" w:rsidRDefault="000571E8" w:rsidP="000571E8">
      <w:pPr>
        <w:jc w:val="center"/>
        <w:rPr>
          <w:b/>
          <w:szCs w:val="24"/>
          <w:lang w:val="fr-FR"/>
        </w:rPr>
      </w:pPr>
      <w:r>
        <w:rPr>
          <w:b/>
          <w:szCs w:val="24"/>
          <w:lang w:val="fr-FR"/>
        </w:rPr>
        <w:t xml:space="preserve">22. </w:t>
      </w:r>
      <w:r w:rsidRPr="00805FFC">
        <w:rPr>
          <w:b/>
          <w:szCs w:val="24"/>
          <w:lang w:val="fr-FR"/>
        </w:rPr>
        <w:t>ĐỀ CƯƠNG CHI TIẾT HỌC PHẦN</w:t>
      </w:r>
      <w:r>
        <w:rPr>
          <w:b/>
          <w:szCs w:val="24"/>
          <w:lang w:val="fr-FR"/>
        </w:rPr>
        <w:t>:</w:t>
      </w:r>
      <w:bookmarkStart w:id="7" w:name="_Toc131066364"/>
      <w:r>
        <w:rPr>
          <w:b/>
          <w:szCs w:val="24"/>
          <w:lang w:val="fr-FR"/>
        </w:rPr>
        <w:t xml:space="preserve"> </w:t>
      </w:r>
    </w:p>
    <w:p w:rsidR="000571E8" w:rsidRPr="00A52677" w:rsidRDefault="000571E8" w:rsidP="000571E8">
      <w:pPr>
        <w:jc w:val="center"/>
        <w:rPr>
          <w:b/>
          <w:caps/>
          <w:color w:val="000000" w:themeColor="text1"/>
          <w:szCs w:val="24"/>
        </w:rPr>
      </w:pPr>
      <w:r w:rsidRPr="009C13C4">
        <w:rPr>
          <w:b/>
          <w:bCs/>
          <w:color w:val="000000" w:themeColor="text1"/>
          <w:szCs w:val="24"/>
          <w:lang w:val="pt-BR" w:eastAsia="zh-TW"/>
        </w:rPr>
        <w:t>ĐỔI MỚI THƠ VIỆT NAM SAU 1975</w:t>
      </w:r>
      <w:bookmarkEnd w:id="7"/>
      <w:r>
        <w:rPr>
          <w:b/>
          <w:bCs/>
          <w:color w:val="000000" w:themeColor="text1"/>
          <w:szCs w:val="24"/>
          <w:lang w:val="pt-BR" w:eastAsia="zh-TW"/>
        </w:rPr>
        <w:t xml:space="preserve"> </w:t>
      </w:r>
    </w:p>
    <w:p w:rsidR="000571E8" w:rsidRPr="001F61B2" w:rsidRDefault="000571E8" w:rsidP="000571E8">
      <w:pPr>
        <w:jc w:val="center"/>
        <w:rPr>
          <w:b/>
          <w:bCs/>
          <w:szCs w:val="24"/>
          <w:lang w:val="fr-FR"/>
        </w:rPr>
      </w:pPr>
      <w:r w:rsidRPr="001F61B2">
        <w:rPr>
          <w:b/>
          <w:bCs/>
          <w:szCs w:val="24"/>
          <w:lang w:val="fr-FR"/>
        </w:rPr>
        <w:t xml:space="preserve">Mã số: </w:t>
      </w:r>
      <w:r w:rsidRPr="001F61B2">
        <w:rPr>
          <w:b/>
          <w:szCs w:val="24"/>
          <w:lang w:val="pt-BR" w:bidi="en-US"/>
        </w:rPr>
        <w:t>MVL212</w:t>
      </w:r>
    </w:p>
    <w:p w:rsidR="000571E8" w:rsidRPr="00CF334B" w:rsidRDefault="000571E8" w:rsidP="000571E8">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1.1. Tên học phần:</w:t>
            </w:r>
          </w:p>
        </w:tc>
      </w:tr>
      <w:tr w:rsidR="000571E8" w:rsidRPr="007C0F58" w:rsidTr="00FB0384">
        <w:tc>
          <w:tcPr>
            <w:tcW w:w="9351" w:type="dxa"/>
            <w:shd w:val="clear" w:color="auto" w:fill="auto"/>
          </w:tcPr>
          <w:p w:rsidR="000571E8" w:rsidRPr="001F61B2" w:rsidRDefault="000571E8" w:rsidP="00FB0384">
            <w:pPr>
              <w:tabs>
                <w:tab w:val="left" w:pos="403"/>
              </w:tabs>
              <w:ind w:firstLine="1452"/>
              <w:rPr>
                <w:szCs w:val="24"/>
              </w:rPr>
            </w:pPr>
            <w:r w:rsidRPr="001F61B2">
              <w:rPr>
                <w:szCs w:val="24"/>
              </w:rPr>
              <w:t xml:space="preserve">- Tiếng Việt: Đổi mới thơ Việt Nam sau </w:t>
            </w:r>
            <w:r w:rsidRPr="001F61B2">
              <w:rPr>
                <w:bCs/>
                <w:szCs w:val="24"/>
                <w:lang w:val="pt-BR" w:eastAsia="zh-TW"/>
              </w:rPr>
              <w:t xml:space="preserve">1975 </w:t>
            </w:r>
            <w:r w:rsidRPr="001F61B2">
              <w:rPr>
                <w:szCs w:val="24"/>
              </w:rPr>
              <w:t>thông</w:t>
            </w:r>
          </w:p>
        </w:tc>
      </w:tr>
      <w:tr w:rsidR="000571E8" w:rsidRPr="007C0F58" w:rsidTr="00FB0384">
        <w:tc>
          <w:tcPr>
            <w:tcW w:w="9351" w:type="dxa"/>
            <w:shd w:val="clear" w:color="auto" w:fill="auto"/>
          </w:tcPr>
          <w:p w:rsidR="000571E8" w:rsidRPr="001F61B2" w:rsidRDefault="000571E8" w:rsidP="00FB0384">
            <w:pPr>
              <w:pStyle w:val="HTMLPreformatted"/>
              <w:shd w:val="clear" w:color="auto" w:fill="F8F9FA"/>
              <w:spacing w:line="276" w:lineRule="auto"/>
              <w:ind w:firstLine="1452"/>
              <w:jc w:val="both"/>
              <w:rPr>
                <w:rFonts w:ascii="Times New Roman" w:hAnsi="Times New Roman" w:cs="Times New Roman"/>
                <w:color w:val="202124"/>
                <w:sz w:val="24"/>
                <w:szCs w:val="24"/>
              </w:rPr>
            </w:pPr>
            <w:r w:rsidRPr="001F61B2">
              <w:rPr>
                <w:rFonts w:ascii="Times New Roman" w:hAnsi="Times New Roman" w:cs="Times New Roman"/>
                <w:sz w:val="24"/>
                <w:szCs w:val="24"/>
              </w:rPr>
              <w:t>- Tiếng Anh:</w:t>
            </w:r>
            <w:r w:rsidRPr="001F61B2">
              <w:rPr>
                <w:color w:val="202124"/>
                <w:szCs w:val="24"/>
                <w:lang w:val="en"/>
              </w:rPr>
              <w:t xml:space="preserve"> </w:t>
            </w:r>
            <w:r w:rsidRPr="001F61B2">
              <w:rPr>
                <w:rFonts w:ascii="Times New Roman" w:hAnsi="Times New Roman" w:cs="Times New Roman"/>
                <w:sz w:val="24"/>
                <w:szCs w:val="24"/>
              </w:rPr>
              <w:t>Renovating Vietnamese poetry after 1975</w:t>
            </w:r>
          </w:p>
        </w:tc>
      </w:tr>
      <w:tr w:rsidR="000571E8" w:rsidRPr="007C0F58" w:rsidTr="00FB0384">
        <w:tc>
          <w:tcPr>
            <w:tcW w:w="9351" w:type="dxa"/>
            <w:shd w:val="clear" w:color="auto" w:fill="auto"/>
          </w:tcPr>
          <w:p w:rsidR="000571E8" w:rsidRPr="00914DEA" w:rsidRDefault="000571E8" w:rsidP="00FB0384">
            <w:pPr>
              <w:tabs>
                <w:tab w:val="left" w:pos="403"/>
              </w:tabs>
              <w:rPr>
                <w:color w:val="0070C0"/>
                <w:szCs w:val="24"/>
              </w:rPr>
            </w:pPr>
            <w:r w:rsidRPr="00914DEA">
              <w:rPr>
                <w:b/>
                <w:bCs/>
                <w:i/>
                <w:iCs/>
                <w:color w:val="0070C0"/>
                <w:szCs w:val="24"/>
              </w:rPr>
              <w:t>1.2. Thuộc khối kiến thức:</w:t>
            </w:r>
          </w:p>
        </w:tc>
      </w:tr>
      <w:tr w:rsidR="000571E8" w:rsidRPr="007C0F58" w:rsidTr="00FB0384">
        <w:tc>
          <w:tcPr>
            <w:tcW w:w="9351" w:type="dxa"/>
            <w:shd w:val="clear" w:color="auto" w:fill="auto"/>
          </w:tcPr>
          <w:p w:rsidR="000571E8" w:rsidRPr="00914DEA" w:rsidRDefault="008052B9" w:rsidP="00FB0384">
            <w:pPr>
              <w:tabs>
                <w:tab w:val="left" w:pos="4837"/>
              </w:tabs>
              <w:ind w:left="1593"/>
              <w:rPr>
                <w:color w:val="0070C0"/>
                <w:szCs w:val="24"/>
              </w:rPr>
            </w:pPr>
            <w:sdt>
              <w:sdtPr>
                <w:rPr>
                  <w:color w:val="0070C0"/>
                  <w:szCs w:val="24"/>
                </w:rPr>
                <w:id w:val="-122002324"/>
                <w14:checkbox>
                  <w14:checked w14:val="0"/>
                  <w14:checkedState w14:val="2612" w14:font="MS Gothic"/>
                  <w14:uncheckedState w14:val="2610" w14:font="MS Gothic"/>
                </w14:checkbox>
              </w:sdtPr>
              <w:sdtEndPr/>
              <w:sdtContent>
                <w:r w:rsidR="000571E8" w:rsidRPr="00914DEA">
                  <w:rPr>
                    <w:rFonts w:ascii="Segoe UI Symbol" w:eastAsia="MS Gothic" w:hAnsi="Segoe UI Symbol" w:cs="Segoe UI Symbol"/>
                    <w:color w:val="0070C0"/>
                    <w:szCs w:val="24"/>
                  </w:rPr>
                  <w:t>☐</w:t>
                </w:r>
              </w:sdtContent>
            </w:sdt>
            <w:r w:rsidR="000571E8" w:rsidRPr="00914DEA">
              <w:rPr>
                <w:color w:val="0070C0"/>
                <w:szCs w:val="24"/>
              </w:rPr>
              <w:t xml:space="preserve"> Kiến thức chung</w:t>
            </w:r>
          </w:p>
          <w:p w:rsidR="000571E8" w:rsidRPr="00914DEA" w:rsidRDefault="008052B9" w:rsidP="00FB0384">
            <w:pPr>
              <w:tabs>
                <w:tab w:val="left" w:pos="4837"/>
              </w:tabs>
              <w:ind w:left="1593"/>
              <w:rPr>
                <w:color w:val="0070C0"/>
                <w:szCs w:val="24"/>
              </w:rPr>
            </w:pPr>
            <w:sdt>
              <w:sdtPr>
                <w:rPr>
                  <w:color w:val="0070C0"/>
                  <w:szCs w:val="24"/>
                </w:rPr>
                <w:id w:val="-508758180"/>
                <w14:checkbox>
                  <w14:checked w14:val="1"/>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Kiến thức cơ sở</w:t>
            </w:r>
          </w:p>
          <w:p w:rsidR="000571E8" w:rsidRDefault="008052B9" w:rsidP="00FB0384">
            <w:pPr>
              <w:tabs>
                <w:tab w:val="left" w:pos="4837"/>
              </w:tabs>
              <w:ind w:left="1593"/>
              <w:rPr>
                <w:color w:val="0070C0"/>
                <w:szCs w:val="24"/>
              </w:rPr>
            </w:pPr>
            <w:sdt>
              <w:sdtPr>
                <w:rPr>
                  <w:color w:val="0070C0"/>
                  <w:szCs w:val="24"/>
                </w:rPr>
                <w:id w:val="4873772"/>
                <w14:checkbox>
                  <w14:checked w14:val="0"/>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Kiến thức chuyên ngành</w:t>
            </w:r>
            <w:r w:rsidR="000571E8" w:rsidRPr="00914DEA">
              <w:rPr>
                <w:color w:val="0070C0"/>
                <w:szCs w:val="24"/>
              </w:rPr>
              <w:tab/>
            </w:r>
          </w:p>
          <w:p w:rsidR="000571E8" w:rsidRPr="00914DEA" w:rsidRDefault="008052B9" w:rsidP="00FB0384">
            <w:pPr>
              <w:tabs>
                <w:tab w:val="left" w:pos="4837"/>
              </w:tabs>
              <w:ind w:left="1593"/>
              <w:rPr>
                <w:color w:val="0070C0"/>
                <w:szCs w:val="24"/>
              </w:rPr>
            </w:pPr>
            <w:sdt>
              <w:sdtPr>
                <w:rPr>
                  <w:color w:val="0070C0"/>
                  <w:szCs w:val="24"/>
                </w:rPr>
                <w:id w:val="557364924"/>
                <w14:checkbox>
                  <w14:checked w14:val="0"/>
                  <w14:checkedState w14:val="2612" w14:font="MS Gothic"/>
                  <w14:uncheckedState w14:val="2610" w14:font="MS Gothic"/>
                </w14:checkbox>
              </w:sdtPr>
              <w:sdtEndPr/>
              <w:sdtContent>
                <w:r w:rsidR="000571E8">
                  <w:rPr>
                    <w:rFonts w:ascii="MS Gothic" w:eastAsia="MS Gothic" w:hAnsi="MS Gothic" w:hint="eastAsia"/>
                    <w:color w:val="0070C0"/>
                    <w:szCs w:val="24"/>
                  </w:rPr>
                  <w:t>☐</w:t>
                </w:r>
              </w:sdtContent>
            </w:sdt>
            <w:r w:rsidR="000571E8" w:rsidRPr="00914DEA">
              <w:rPr>
                <w:color w:val="0070C0"/>
                <w:szCs w:val="24"/>
              </w:rPr>
              <w:t xml:space="preserve"> </w:t>
            </w:r>
            <w:r w:rsidR="000571E8">
              <w:rPr>
                <w:color w:val="0070C0"/>
                <w:szCs w:val="24"/>
              </w:rPr>
              <w:t>Khóa luận/Luận văn/Đồ án/Luận án</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b/>
                <w:bCs/>
                <w:i/>
                <w:iCs/>
                <w:szCs w:val="24"/>
              </w:rPr>
              <w:t>1.3. Loại học phần:</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szCs w:val="24"/>
              </w:rPr>
              <w:t xml:space="preserve">                          </w:t>
            </w:r>
            <w:sdt>
              <w:sdtPr>
                <w:rPr>
                  <w:szCs w:val="24"/>
                </w:rPr>
                <w:id w:val="-1477607168"/>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1207455537"/>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0571E8" w:rsidRPr="007C0F58" w:rsidTr="00FB0384">
        <w:tc>
          <w:tcPr>
            <w:tcW w:w="9351" w:type="dxa"/>
            <w:shd w:val="clear" w:color="auto" w:fill="auto"/>
          </w:tcPr>
          <w:p w:rsidR="000571E8" w:rsidRPr="007C0F58" w:rsidRDefault="000571E8" w:rsidP="00FB0384">
            <w:pPr>
              <w:tabs>
                <w:tab w:val="left" w:pos="403"/>
              </w:tabs>
              <w:rPr>
                <w:b/>
                <w:bCs/>
                <w:i/>
                <w:iCs/>
                <w:color w:val="0070C0"/>
                <w:szCs w:val="24"/>
              </w:rPr>
            </w:pPr>
            <w:r w:rsidRPr="007C0F58">
              <w:rPr>
                <w:b/>
                <w:bCs/>
                <w:i/>
                <w:iCs/>
                <w:szCs w:val="24"/>
              </w:rPr>
              <w:t>1.4. Số tín chỉ</w:t>
            </w:r>
            <w:r>
              <w:rPr>
                <w:b/>
                <w:bCs/>
                <w:i/>
                <w:iCs/>
                <w:szCs w:val="24"/>
              </w:rPr>
              <w:t>: 02</w:t>
            </w:r>
          </w:p>
        </w:tc>
      </w:tr>
      <w:tr w:rsidR="000571E8" w:rsidRPr="007C0F58" w:rsidTr="00FB0384">
        <w:tc>
          <w:tcPr>
            <w:tcW w:w="9351" w:type="dxa"/>
            <w:shd w:val="clear" w:color="auto" w:fill="auto"/>
          </w:tcPr>
          <w:p w:rsidR="000571E8" w:rsidRPr="007C0F58" w:rsidRDefault="000571E8" w:rsidP="00FB0384">
            <w:pPr>
              <w:tabs>
                <w:tab w:val="left" w:pos="403"/>
              </w:tabs>
              <w:rPr>
                <w:b/>
                <w:bCs/>
                <w:i/>
                <w:iCs/>
                <w:color w:val="0070C0"/>
                <w:szCs w:val="24"/>
              </w:rPr>
            </w:pPr>
            <w:r w:rsidRPr="007C0F58">
              <w:rPr>
                <w:b/>
                <w:bCs/>
                <w:i/>
                <w:iCs/>
                <w:szCs w:val="24"/>
              </w:rPr>
              <w:t>1.5. Số giờ học tập định mức</w:t>
            </w:r>
            <w:r>
              <w:rPr>
                <w:b/>
                <w:bCs/>
                <w:i/>
                <w:iCs/>
                <w:szCs w:val="24"/>
              </w:rPr>
              <w:t>: 100</w:t>
            </w:r>
            <w:r w:rsidRPr="007C0F58">
              <w:rPr>
                <w:b/>
                <w:bCs/>
                <w:i/>
                <w:iCs/>
                <w:szCs w:val="24"/>
              </w:rPr>
              <w:t xml:space="preserve"> giờ</w:t>
            </w:r>
            <w:r w:rsidRPr="007C0F58">
              <w:rPr>
                <w:color w:val="0070C0"/>
                <w:szCs w:val="24"/>
              </w:rPr>
              <w:tab/>
            </w:r>
          </w:p>
        </w:tc>
      </w:tr>
      <w:tr w:rsidR="000571E8" w:rsidRPr="007C0F58" w:rsidTr="00FB0384">
        <w:tc>
          <w:tcPr>
            <w:tcW w:w="9351" w:type="dxa"/>
            <w:shd w:val="clear" w:color="auto" w:fill="auto"/>
          </w:tcPr>
          <w:p w:rsidR="000571E8" w:rsidRPr="00914DEA" w:rsidRDefault="000571E8" w:rsidP="00FB0384">
            <w:pPr>
              <w:tabs>
                <w:tab w:val="left" w:pos="4837"/>
              </w:tabs>
              <w:ind w:left="426"/>
              <w:rPr>
                <w:color w:val="FF0000"/>
                <w:szCs w:val="24"/>
              </w:rPr>
            </w:pPr>
            <w:r w:rsidRPr="00914DEA">
              <w:rPr>
                <w:color w:val="FF0000"/>
                <w:szCs w:val="24"/>
              </w:rPr>
              <w:t xml:space="preserve">                - Lí thuyế</w:t>
            </w:r>
            <w:r>
              <w:rPr>
                <w:color w:val="FF0000"/>
                <w:szCs w:val="24"/>
              </w:rPr>
              <w:t>t: 15</w:t>
            </w:r>
            <w:r w:rsidRPr="00914DEA">
              <w:rPr>
                <w:color w:val="FF0000"/>
                <w:szCs w:val="24"/>
              </w:rPr>
              <w:t xml:space="preserve"> giờ</w:t>
            </w:r>
          </w:p>
        </w:tc>
      </w:tr>
      <w:tr w:rsidR="000571E8" w:rsidRPr="007C0F58" w:rsidTr="00FB0384">
        <w:tc>
          <w:tcPr>
            <w:tcW w:w="9351" w:type="dxa"/>
            <w:shd w:val="clear" w:color="auto" w:fill="auto"/>
          </w:tcPr>
          <w:p w:rsidR="000571E8" w:rsidRPr="00914DEA" w:rsidRDefault="000571E8" w:rsidP="00FB0384">
            <w:pPr>
              <w:tabs>
                <w:tab w:val="left" w:pos="4837"/>
              </w:tabs>
              <w:ind w:left="426"/>
              <w:rPr>
                <w:color w:val="FF0000"/>
                <w:szCs w:val="24"/>
              </w:rPr>
            </w:pPr>
            <w:r w:rsidRPr="00914DEA">
              <w:rPr>
                <w:color w:val="FF0000"/>
                <w:szCs w:val="24"/>
              </w:rPr>
              <w:t xml:space="preserve">                - Bài tập, thảo luậ</w:t>
            </w:r>
            <w:r>
              <w:rPr>
                <w:color w:val="FF0000"/>
                <w:szCs w:val="24"/>
              </w:rPr>
              <w:t>n: 30</w:t>
            </w:r>
            <w:r w:rsidRPr="00914DEA">
              <w:rPr>
                <w:color w:val="FF0000"/>
                <w:szCs w:val="24"/>
              </w:rPr>
              <w:t xml:space="preserve"> giờ</w:t>
            </w:r>
          </w:p>
          <w:p w:rsidR="000571E8" w:rsidRPr="00914DEA" w:rsidRDefault="000571E8" w:rsidP="00FB0384">
            <w:pPr>
              <w:tabs>
                <w:tab w:val="left" w:pos="4837"/>
              </w:tabs>
              <w:ind w:left="426"/>
              <w:rPr>
                <w:color w:val="FF0000"/>
                <w:szCs w:val="24"/>
              </w:rPr>
            </w:pPr>
            <w:r w:rsidRPr="00914DEA">
              <w:rPr>
                <w:color w:val="FF0000"/>
                <w:szCs w:val="24"/>
              </w:rPr>
              <w:t xml:space="preserve">                - Thực hành: … giờ</w:t>
            </w:r>
          </w:p>
        </w:tc>
      </w:tr>
      <w:tr w:rsidR="000571E8" w:rsidRPr="007C0F58" w:rsidTr="00FB0384">
        <w:tc>
          <w:tcPr>
            <w:tcW w:w="9351" w:type="dxa"/>
            <w:shd w:val="clear" w:color="auto" w:fill="auto"/>
          </w:tcPr>
          <w:p w:rsidR="000571E8" w:rsidRPr="00914DEA" w:rsidRDefault="000571E8" w:rsidP="00FB0384">
            <w:pPr>
              <w:tabs>
                <w:tab w:val="left" w:pos="403"/>
              </w:tabs>
              <w:rPr>
                <w:b/>
                <w:bCs/>
                <w:i/>
                <w:iCs/>
                <w:color w:val="FF0000"/>
                <w:szCs w:val="24"/>
              </w:rPr>
            </w:pPr>
            <w:r w:rsidRPr="00914DEA">
              <w:rPr>
                <w:color w:val="FF0000"/>
                <w:szCs w:val="24"/>
              </w:rPr>
              <w:t xml:space="preserve">                       - Tự học, tự nghiên cứ</w:t>
            </w:r>
            <w:r>
              <w:rPr>
                <w:color w:val="FF0000"/>
                <w:szCs w:val="24"/>
              </w:rPr>
              <w:t>u: 55</w:t>
            </w:r>
            <w:r w:rsidRPr="00914DEA">
              <w:rPr>
                <w:color w:val="FF0000"/>
                <w:szCs w:val="24"/>
              </w:rPr>
              <w:t xml:space="preserve"> giờ</w:t>
            </w:r>
          </w:p>
        </w:tc>
      </w:tr>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 xml:space="preserve"> </w:t>
            </w:r>
            <w:r w:rsidRPr="009D0ED8">
              <w:rPr>
                <w:b/>
                <w:bCs/>
                <w:i/>
                <w:iCs/>
                <w:szCs w:val="24"/>
                <w:highlight w:val="yellow"/>
              </w:rPr>
              <w:t>1.6. Điều kiện tham dự học phần:</w:t>
            </w:r>
          </w:p>
        </w:tc>
      </w:tr>
      <w:tr w:rsidR="000571E8" w:rsidRPr="007C0F58" w:rsidTr="00FB0384">
        <w:tc>
          <w:tcPr>
            <w:tcW w:w="9351" w:type="dxa"/>
            <w:shd w:val="clear" w:color="auto" w:fill="auto"/>
          </w:tcPr>
          <w:p w:rsidR="000571E8" w:rsidRDefault="000571E8" w:rsidP="00FB0384">
            <w:pPr>
              <w:tabs>
                <w:tab w:val="left" w:pos="403"/>
              </w:tabs>
              <w:rPr>
                <w:szCs w:val="24"/>
              </w:rPr>
            </w:pPr>
            <w:r>
              <w:rPr>
                <w:szCs w:val="24"/>
              </w:rPr>
              <w:t>1.6.1. Học phần học trước: không</w:t>
            </w:r>
          </w:p>
          <w:p w:rsidR="000571E8" w:rsidRPr="007C0F58" w:rsidRDefault="000571E8" w:rsidP="00FB0384">
            <w:pPr>
              <w:tabs>
                <w:tab w:val="left" w:pos="403"/>
              </w:tabs>
              <w:rPr>
                <w:szCs w:val="24"/>
              </w:rPr>
            </w:pPr>
            <w:r w:rsidRPr="007C0F58">
              <w:rPr>
                <w:szCs w:val="24"/>
              </w:rPr>
              <w:t>1.6.</w:t>
            </w:r>
            <w:r>
              <w:rPr>
                <w:szCs w:val="24"/>
              </w:rPr>
              <w:t>2</w:t>
            </w:r>
            <w:r w:rsidRPr="007C0F58">
              <w:rPr>
                <w:szCs w:val="24"/>
              </w:rPr>
              <w:t>. Học phần tiên quyế</w:t>
            </w:r>
            <w:r>
              <w:rPr>
                <w:szCs w:val="24"/>
              </w:rPr>
              <w:t>t: không</w:t>
            </w:r>
          </w:p>
        </w:tc>
      </w:tr>
      <w:tr w:rsidR="000571E8" w:rsidRPr="007C0F58" w:rsidTr="00FB0384">
        <w:tc>
          <w:tcPr>
            <w:tcW w:w="9351" w:type="dxa"/>
            <w:shd w:val="clear" w:color="auto" w:fill="auto"/>
          </w:tcPr>
          <w:p w:rsidR="000571E8" w:rsidRPr="007C0F58" w:rsidRDefault="000571E8" w:rsidP="00FB0384">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p>
        </w:tc>
      </w:tr>
      <w:tr w:rsidR="000571E8" w:rsidRPr="007C0F58" w:rsidTr="00FB0384">
        <w:tc>
          <w:tcPr>
            <w:tcW w:w="9351" w:type="dxa"/>
            <w:shd w:val="clear" w:color="auto" w:fill="auto"/>
          </w:tcPr>
          <w:p w:rsidR="000571E8" w:rsidRPr="007C0F58" w:rsidRDefault="000571E8" w:rsidP="00FB0384">
            <w:pPr>
              <w:tabs>
                <w:tab w:val="left" w:pos="403"/>
              </w:tabs>
              <w:rPr>
                <w:b/>
                <w:bCs/>
                <w:i/>
                <w:iCs/>
                <w:szCs w:val="24"/>
              </w:rPr>
            </w:pPr>
            <w:r w:rsidRPr="007C0F58">
              <w:rPr>
                <w:b/>
                <w:bCs/>
                <w:i/>
                <w:iCs/>
                <w:szCs w:val="24"/>
              </w:rPr>
              <w:t>1.7. Đơn vị phụ trách học phần:</w:t>
            </w:r>
          </w:p>
          <w:p w:rsidR="000571E8" w:rsidRPr="007C0F58" w:rsidRDefault="000571E8" w:rsidP="00FB0384">
            <w:pPr>
              <w:tabs>
                <w:tab w:val="left" w:pos="403"/>
              </w:tabs>
              <w:rPr>
                <w:b/>
                <w:bCs/>
                <w:i/>
                <w:iCs/>
                <w:szCs w:val="24"/>
              </w:rPr>
            </w:pPr>
            <w:r w:rsidRPr="007C7A94">
              <w:rPr>
                <w:szCs w:val="24"/>
              </w:rPr>
              <w:t>Tổ: Văn học Việt Nam                         Khoa: Ngữ văn</w:t>
            </w:r>
          </w:p>
        </w:tc>
      </w:tr>
    </w:tbl>
    <w:p w:rsidR="000571E8" w:rsidRPr="00CF334B" w:rsidRDefault="000571E8" w:rsidP="000571E8">
      <w:pPr>
        <w:rPr>
          <w:b/>
          <w:szCs w:val="24"/>
          <w:lang w:val="sv-SE"/>
        </w:rPr>
      </w:pPr>
      <w:r w:rsidRPr="00CF334B">
        <w:rPr>
          <w:b/>
          <w:szCs w:val="24"/>
          <w:lang w:val="sv-SE"/>
        </w:rPr>
        <w:t>2. Thông tin về giảng viên</w:t>
      </w:r>
    </w:p>
    <w:p w:rsidR="000571E8" w:rsidRDefault="000571E8" w:rsidP="000571E8">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075"/>
      </w:tblGrid>
      <w:tr w:rsidR="000571E8" w:rsidRPr="007C7A94" w:rsidTr="00FB0384">
        <w:tc>
          <w:tcPr>
            <w:tcW w:w="9345" w:type="dxa"/>
          </w:tcPr>
          <w:p w:rsidR="000571E8" w:rsidRPr="007C7A94" w:rsidRDefault="000571E8" w:rsidP="00FB0384">
            <w:pPr>
              <w:ind w:left="-108"/>
              <w:rPr>
                <w:szCs w:val="24"/>
              </w:rPr>
            </w:pPr>
            <w:r w:rsidRPr="007C7A94">
              <w:rPr>
                <w:szCs w:val="24"/>
              </w:rPr>
              <w:t>Họ tên: La Nguyệt Anh</w:t>
            </w:r>
          </w:p>
        </w:tc>
      </w:tr>
      <w:tr w:rsidR="000571E8" w:rsidRPr="007C7A94" w:rsidTr="00FB0384">
        <w:tc>
          <w:tcPr>
            <w:tcW w:w="9345" w:type="dxa"/>
          </w:tcPr>
          <w:p w:rsidR="000571E8" w:rsidRPr="007C7A94" w:rsidRDefault="000571E8" w:rsidP="00FB0384">
            <w:pPr>
              <w:ind w:left="-108"/>
              <w:rPr>
                <w:szCs w:val="24"/>
              </w:rPr>
            </w:pPr>
            <w:r w:rsidRPr="007C7A94">
              <w:rPr>
                <w:szCs w:val="24"/>
              </w:rPr>
              <w:t>Học hàm, học vị: Tiến sĩ, Giảng viên chính</w:t>
            </w:r>
          </w:p>
        </w:tc>
      </w:tr>
      <w:tr w:rsidR="000571E8" w:rsidRPr="007C7A94" w:rsidTr="00FB0384">
        <w:tc>
          <w:tcPr>
            <w:tcW w:w="9345" w:type="dxa"/>
          </w:tcPr>
          <w:p w:rsidR="000571E8" w:rsidRPr="007C7A94" w:rsidRDefault="000571E8" w:rsidP="00FB0384">
            <w:pPr>
              <w:ind w:left="-108"/>
              <w:rPr>
                <w:szCs w:val="24"/>
              </w:rPr>
            </w:pPr>
            <w:r w:rsidRPr="007C7A94">
              <w:rPr>
                <w:szCs w:val="24"/>
              </w:rPr>
              <w:t>Chuyên ngành: Văn học Việt Nam</w:t>
            </w:r>
          </w:p>
        </w:tc>
      </w:tr>
      <w:tr w:rsidR="000571E8" w:rsidRPr="007C7A94" w:rsidTr="00FB0384">
        <w:tc>
          <w:tcPr>
            <w:tcW w:w="9345" w:type="dxa"/>
          </w:tcPr>
          <w:p w:rsidR="000571E8" w:rsidRPr="007C7A94" w:rsidRDefault="000571E8" w:rsidP="00FB0384">
            <w:pPr>
              <w:ind w:left="-108"/>
              <w:rPr>
                <w:szCs w:val="24"/>
              </w:rPr>
            </w:pPr>
            <w:r w:rsidRPr="007C7A94">
              <w:rPr>
                <w:szCs w:val="24"/>
              </w:rPr>
              <w:t>Điện thoại: 0986292688                      Email: languyetanh@hpu2.edu.vn</w:t>
            </w:r>
          </w:p>
        </w:tc>
      </w:tr>
      <w:tr w:rsidR="000571E8" w:rsidRPr="007C7A94" w:rsidTr="00FB0384">
        <w:tc>
          <w:tcPr>
            <w:tcW w:w="9345" w:type="dxa"/>
          </w:tcPr>
          <w:p w:rsidR="000571E8" w:rsidRPr="007C7A94" w:rsidRDefault="000571E8" w:rsidP="00FB0384">
            <w:pPr>
              <w:ind w:left="-108"/>
              <w:rPr>
                <w:szCs w:val="24"/>
              </w:rPr>
            </w:pPr>
            <w:r w:rsidRPr="007C7A94">
              <w:rPr>
                <w:szCs w:val="24"/>
              </w:rPr>
              <w:t>Địa điểm làm việc: Khoa Ngữ văn, Trường Đại học sư phạm Hà Nội 2</w:t>
            </w:r>
          </w:p>
        </w:tc>
      </w:tr>
    </w:tbl>
    <w:p w:rsidR="000571E8" w:rsidRPr="007C0F58" w:rsidRDefault="000571E8" w:rsidP="000571E8">
      <w:pPr>
        <w:rPr>
          <w:b/>
          <w:bCs/>
          <w:i/>
          <w:iCs/>
          <w:szCs w:val="24"/>
        </w:rPr>
      </w:pPr>
      <w:r w:rsidRPr="007C0F58">
        <w:rPr>
          <w:b/>
          <w:bCs/>
          <w:i/>
          <w:iCs/>
          <w:szCs w:val="24"/>
        </w:rPr>
        <w:t xml:space="preserve">2.2. Giảng viên 2: </w:t>
      </w:r>
    </w:p>
    <w:tbl>
      <w:tblPr>
        <w:tblW w:w="5000" w:type="pct"/>
        <w:tblCellMar>
          <w:left w:w="0" w:type="dxa"/>
          <w:right w:w="0" w:type="dxa"/>
        </w:tblCellMar>
        <w:tblLook w:val="01E0" w:firstRow="1" w:lastRow="1" w:firstColumn="1" w:lastColumn="1" w:noHBand="0" w:noVBand="0"/>
      </w:tblPr>
      <w:tblGrid>
        <w:gridCol w:w="9075"/>
      </w:tblGrid>
      <w:tr w:rsidR="000571E8" w:rsidRPr="007C7A94" w:rsidTr="00FB0384">
        <w:trPr>
          <w:trHeight w:val="323"/>
        </w:trPr>
        <w:tc>
          <w:tcPr>
            <w:tcW w:w="5000" w:type="pct"/>
          </w:tcPr>
          <w:p w:rsidR="000571E8" w:rsidRPr="007C7A94" w:rsidRDefault="000571E8" w:rsidP="00FB0384">
            <w:pPr>
              <w:pStyle w:val="TableParagraph"/>
              <w:keepNext/>
            </w:pPr>
            <w:r w:rsidRPr="007C7A94">
              <w:t>Họ tên</w:t>
            </w:r>
            <w:r w:rsidRPr="007C7A94">
              <w:rPr>
                <w:b/>
                <w:i/>
              </w:rPr>
              <w:t xml:space="preserve">: </w:t>
            </w:r>
            <w:r w:rsidRPr="007C7A94">
              <w:t>Nguyễn Thị Tuyết Minh</w:t>
            </w:r>
          </w:p>
        </w:tc>
      </w:tr>
      <w:tr w:rsidR="000571E8" w:rsidRPr="007C7A94" w:rsidTr="00FB0384">
        <w:trPr>
          <w:trHeight w:val="323"/>
        </w:trPr>
        <w:tc>
          <w:tcPr>
            <w:tcW w:w="5000" w:type="pct"/>
          </w:tcPr>
          <w:p w:rsidR="000571E8" w:rsidRPr="007C7A94" w:rsidRDefault="000571E8" w:rsidP="00FB0384">
            <w:pPr>
              <w:pStyle w:val="TableParagraph"/>
              <w:keepNext/>
            </w:pPr>
            <w:r w:rsidRPr="007C7A94">
              <w:t>Học hàm, học vị: Tiến sĩ, Giảng viên cao cấp</w:t>
            </w:r>
          </w:p>
        </w:tc>
      </w:tr>
      <w:tr w:rsidR="000571E8" w:rsidRPr="007C7A94" w:rsidTr="00FB0384">
        <w:trPr>
          <w:trHeight w:val="323"/>
        </w:trPr>
        <w:tc>
          <w:tcPr>
            <w:tcW w:w="5000" w:type="pct"/>
          </w:tcPr>
          <w:p w:rsidR="000571E8" w:rsidRPr="007C7A94" w:rsidRDefault="000571E8" w:rsidP="00FB0384">
            <w:pPr>
              <w:pStyle w:val="TableParagraph"/>
              <w:keepNext/>
            </w:pPr>
            <w:r w:rsidRPr="007C7A94">
              <w:t>Chuyên ngành: Văn học Việt Nam</w:t>
            </w:r>
          </w:p>
        </w:tc>
      </w:tr>
      <w:tr w:rsidR="000571E8" w:rsidRPr="007C7A94" w:rsidTr="00FB0384">
        <w:trPr>
          <w:trHeight w:val="323"/>
        </w:trPr>
        <w:tc>
          <w:tcPr>
            <w:tcW w:w="5000" w:type="pct"/>
          </w:tcPr>
          <w:p w:rsidR="000571E8" w:rsidRPr="007C7A94" w:rsidRDefault="000571E8" w:rsidP="00FB0384">
            <w:pPr>
              <w:pStyle w:val="TableParagraph"/>
              <w:keepNext/>
            </w:pPr>
            <w:r w:rsidRPr="007C7A94">
              <w:t>Điện thoại: 0989240467                     Email: nguyenthituyetminh@hpu2.edu.vn</w:t>
            </w:r>
          </w:p>
        </w:tc>
      </w:tr>
      <w:tr w:rsidR="000571E8" w:rsidRPr="007C7A94" w:rsidTr="00FB0384">
        <w:trPr>
          <w:trHeight w:val="323"/>
        </w:trPr>
        <w:tc>
          <w:tcPr>
            <w:tcW w:w="5000" w:type="pct"/>
          </w:tcPr>
          <w:p w:rsidR="000571E8" w:rsidRPr="007C7A94" w:rsidRDefault="000571E8" w:rsidP="00FB0384">
            <w:pPr>
              <w:pStyle w:val="TableParagraph"/>
              <w:keepNext/>
            </w:pPr>
            <w:r w:rsidRPr="007C7A94">
              <w:t>Địa điểm làm việc: Khoa Ngữ văn, Trường Đại học sư phạm Hà Nội 2.</w:t>
            </w:r>
          </w:p>
        </w:tc>
      </w:tr>
    </w:tbl>
    <w:p w:rsidR="000571E8" w:rsidRPr="007C0F58" w:rsidRDefault="000571E8" w:rsidP="000571E8">
      <w:pPr>
        <w:rPr>
          <w:b/>
          <w:bCs/>
          <w:iCs/>
          <w:szCs w:val="24"/>
          <w:lang w:val="fr-FR"/>
        </w:rPr>
      </w:pPr>
      <w:r w:rsidRPr="007C0F58">
        <w:rPr>
          <w:b/>
          <w:bCs/>
          <w:iCs/>
          <w:szCs w:val="24"/>
          <w:lang w:val="fr-FR"/>
        </w:rPr>
        <w:t>3. Mô tả học phần</w:t>
      </w:r>
    </w:p>
    <w:p w:rsidR="000571E8" w:rsidRPr="00E62D79" w:rsidRDefault="000571E8" w:rsidP="000571E8">
      <w:pPr>
        <w:tabs>
          <w:tab w:val="left" w:pos="6120"/>
          <w:tab w:val="left" w:pos="6570"/>
        </w:tabs>
        <w:spacing w:line="276" w:lineRule="auto"/>
        <w:ind w:right="-226" w:firstLine="709"/>
        <w:jc w:val="both"/>
        <w:rPr>
          <w:szCs w:val="24"/>
          <w:lang w:val="pt-BR"/>
        </w:rPr>
      </w:pPr>
      <w:r w:rsidRPr="00E62D79">
        <w:rPr>
          <w:szCs w:val="24"/>
          <w:lang w:val="pt-BR"/>
        </w:rPr>
        <w:t xml:space="preserve">Học phần bổ sung, cập nhật những phương pháp tiếp cận khoa học về thơ; phát triển những kĩ năng và phương pháp nghiên cứu các vấn đề về thơ Việt Nam </w:t>
      </w:r>
      <w:r w:rsidRPr="00366728">
        <w:rPr>
          <w:szCs w:val="24"/>
          <w:lang w:val="pt-BR"/>
        </w:rPr>
        <w:t xml:space="preserve">sau 1975 </w:t>
      </w:r>
      <w:r w:rsidRPr="00E62D79">
        <w:rPr>
          <w:szCs w:val="24"/>
          <w:lang w:val="pt-BR"/>
        </w:rPr>
        <w:t xml:space="preserve">một cách khoa học và có hiệu quả. </w:t>
      </w:r>
      <w:r w:rsidRPr="00E62D79">
        <w:rPr>
          <w:bCs/>
          <w:szCs w:val="24"/>
          <w:lang w:val="pt-BR"/>
        </w:rPr>
        <w:t xml:space="preserve">Học phần có quan hệ chặt chẽ với các học phần khác trong CTĐT như: </w:t>
      </w:r>
      <w:r w:rsidRPr="00E62D79">
        <w:rPr>
          <w:i/>
          <w:iCs/>
          <w:szCs w:val="24"/>
          <w:lang w:val="pt-BR"/>
        </w:rPr>
        <w:t>Phương pháp nghiên cứu tác gia, tác phẩm văn học,</w:t>
      </w:r>
      <w:r w:rsidRPr="00E62D79">
        <w:rPr>
          <w:rFonts w:eastAsia="Times New Roman"/>
          <w:bCs/>
          <w:i/>
          <w:iCs/>
          <w:szCs w:val="24"/>
          <w:lang w:val="pt-BR"/>
        </w:rPr>
        <w:t xml:space="preserve"> Ứng dụng lí luận văn học trong dạy môn Ngữ văn ở trường phổ thông, Chủ nghĩa hậu hiện đại, </w:t>
      </w:r>
      <w:r w:rsidRPr="00E62D79">
        <w:rPr>
          <w:i/>
          <w:iCs/>
          <w:szCs w:val="24"/>
          <w:lang w:val="pt-BR"/>
        </w:rPr>
        <w:t>...</w:t>
      </w:r>
    </w:p>
    <w:p w:rsidR="000571E8" w:rsidRPr="007C0F58" w:rsidRDefault="000571E8" w:rsidP="000571E8">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750418" w:rsidTr="00FB0384">
        <w:tc>
          <w:tcPr>
            <w:tcW w:w="9243" w:type="dxa"/>
            <w:gridSpan w:val="2"/>
            <w:shd w:val="clear" w:color="auto" w:fill="auto"/>
            <w:vAlign w:val="center"/>
          </w:tcPr>
          <w:p w:rsidR="000571E8" w:rsidRPr="00750418" w:rsidRDefault="000571E8" w:rsidP="00FB0384">
            <w:pPr>
              <w:jc w:val="center"/>
              <w:rPr>
                <w:b/>
                <w:color w:val="FF0000"/>
                <w:szCs w:val="24"/>
              </w:rPr>
            </w:pPr>
            <w:r w:rsidRPr="00750418">
              <w:rPr>
                <w:b/>
                <w:color w:val="FF0000"/>
                <w:szCs w:val="24"/>
              </w:rPr>
              <w:t>Mục tiêu</w:t>
            </w:r>
          </w:p>
        </w:tc>
      </w:tr>
      <w:tr w:rsidR="000571E8" w:rsidRPr="00750418" w:rsidTr="00FB0384">
        <w:tc>
          <w:tcPr>
            <w:tcW w:w="1305" w:type="dxa"/>
            <w:shd w:val="clear" w:color="auto" w:fill="auto"/>
            <w:vAlign w:val="center"/>
          </w:tcPr>
          <w:p w:rsidR="000571E8" w:rsidRPr="00750418" w:rsidRDefault="000571E8" w:rsidP="00FB0384">
            <w:pPr>
              <w:jc w:val="center"/>
              <w:rPr>
                <w:b/>
                <w:i/>
                <w:iCs/>
                <w:color w:val="FF0000"/>
                <w:szCs w:val="24"/>
              </w:rPr>
            </w:pPr>
            <w:r w:rsidRPr="00750418">
              <w:rPr>
                <w:b/>
                <w:i/>
                <w:iCs/>
                <w:color w:val="FF0000"/>
                <w:szCs w:val="24"/>
              </w:rPr>
              <w:t>Mã</w:t>
            </w:r>
          </w:p>
        </w:tc>
        <w:tc>
          <w:tcPr>
            <w:tcW w:w="7938" w:type="dxa"/>
            <w:shd w:val="clear" w:color="auto" w:fill="auto"/>
            <w:vAlign w:val="center"/>
          </w:tcPr>
          <w:p w:rsidR="000571E8" w:rsidRPr="00750418" w:rsidRDefault="000571E8" w:rsidP="00FB0384">
            <w:pPr>
              <w:jc w:val="center"/>
              <w:rPr>
                <w:b/>
                <w:i/>
                <w:iCs/>
                <w:color w:val="FF0000"/>
                <w:szCs w:val="24"/>
              </w:rPr>
            </w:pPr>
            <w:r w:rsidRPr="00750418">
              <w:rPr>
                <w:b/>
                <w:i/>
                <w:iCs/>
                <w:color w:val="FF0000"/>
                <w:szCs w:val="24"/>
              </w:rPr>
              <w:t>Mô tả</w:t>
            </w:r>
          </w:p>
        </w:tc>
      </w:tr>
      <w:tr w:rsidR="000571E8" w:rsidRPr="00750418" w:rsidTr="00FB0384">
        <w:tc>
          <w:tcPr>
            <w:tcW w:w="1305" w:type="dxa"/>
            <w:shd w:val="clear" w:color="auto" w:fill="auto"/>
          </w:tcPr>
          <w:p w:rsidR="000571E8" w:rsidRPr="00750418" w:rsidRDefault="000571E8" w:rsidP="00FB0384">
            <w:pPr>
              <w:jc w:val="both"/>
              <w:rPr>
                <w:color w:val="FF0000"/>
                <w:szCs w:val="24"/>
              </w:rPr>
            </w:pPr>
            <w:r>
              <w:rPr>
                <w:color w:val="FF0000"/>
                <w:szCs w:val="24"/>
              </w:rPr>
              <w:t xml:space="preserve">CO </w:t>
            </w:r>
            <w:r w:rsidRPr="00750418">
              <w:rPr>
                <w:color w:val="FF0000"/>
                <w:szCs w:val="24"/>
              </w:rPr>
              <w:t>1</w:t>
            </w:r>
          </w:p>
        </w:tc>
        <w:tc>
          <w:tcPr>
            <w:tcW w:w="7938" w:type="dxa"/>
            <w:shd w:val="clear" w:color="auto" w:fill="auto"/>
          </w:tcPr>
          <w:p w:rsidR="000571E8" w:rsidRPr="00750418" w:rsidRDefault="000571E8" w:rsidP="00FB0384">
            <w:pPr>
              <w:jc w:val="both"/>
              <w:rPr>
                <w:color w:val="FF0000"/>
                <w:szCs w:val="24"/>
              </w:rPr>
            </w:pPr>
            <w:r w:rsidRPr="007C7A94">
              <w:rPr>
                <w:szCs w:val="24"/>
              </w:rPr>
              <w:t xml:space="preserve">Phát triển năng lực tiếp nhận, phân tích và đánh giá được nhu cầu cũng như những đổi mới của thơ Việt Nam sau 1975.  </w:t>
            </w:r>
          </w:p>
        </w:tc>
      </w:tr>
      <w:tr w:rsidR="000571E8" w:rsidRPr="00750418" w:rsidTr="00FB0384">
        <w:tc>
          <w:tcPr>
            <w:tcW w:w="1305" w:type="dxa"/>
            <w:shd w:val="clear" w:color="auto" w:fill="auto"/>
          </w:tcPr>
          <w:p w:rsidR="000571E8" w:rsidRPr="00750418" w:rsidRDefault="000571E8" w:rsidP="00FB0384">
            <w:pPr>
              <w:jc w:val="both"/>
              <w:rPr>
                <w:color w:val="FF0000"/>
                <w:szCs w:val="24"/>
              </w:rPr>
            </w:pPr>
            <w:r>
              <w:rPr>
                <w:color w:val="FF0000"/>
                <w:szCs w:val="24"/>
              </w:rPr>
              <w:t>CO 2</w:t>
            </w:r>
          </w:p>
        </w:tc>
        <w:tc>
          <w:tcPr>
            <w:tcW w:w="7938" w:type="dxa"/>
            <w:shd w:val="clear" w:color="auto" w:fill="auto"/>
          </w:tcPr>
          <w:p w:rsidR="000571E8" w:rsidRPr="00750418" w:rsidRDefault="000571E8" w:rsidP="00FB0384">
            <w:pPr>
              <w:jc w:val="both"/>
              <w:rPr>
                <w:color w:val="FF0000"/>
                <w:szCs w:val="24"/>
              </w:rPr>
            </w:pPr>
            <w:r w:rsidRPr="0082329F">
              <w:rPr>
                <w:szCs w:val="24"/>
                <w:lang w:val="sv-SE" w:eastAsia="zh-CN"/>
              </w:rPr>
              <w:t xml:space="preserve">Phát triển năng lực tư vấn, hướng dẫn thực hiện nhiệm vụ nghiên cứu khoa học </w:t>
            </w:r>
            <w:r>
              <w:rPr>
                <w:szCs w:val="24"/>
                <w:lang w:val="sv-SE" w:eastAsia="zh-CN"/>
              </w:rPr>
              <w:t xml:space="preserve">và </w:t>
            </w:r>
            <w:r w:rsidRPr="007C7A94">
              <w:rPr>
                <w:color w:val="000000"/>
                <w:szCs w:val="24"/>
              </w:rPr>
              <w:t>giảng dạy thơ Việt Nam sau 1975.</w:t>
            </w:r>
          </w:p>
        </w:tc>
      </w:tr>
    </w:tbl>
    <w:p w:rsidR="000571E8" w:rsidRDefault="000571E8" w:rsidP="000571E8">
      <w:pPr>
        <w:spacing w:before="120"/>
        <w:rPr>
          <w:b/>
          <w:bCs/>
          <w:szCs w:val="24"/>
        </w:rPr>
      </w:pPr>
      <w:r w:rsidRPr="007C0F58">
        <w:rPr>
          <w:b/>
          <w:bCs/>
          <w:szCs w:val="24"/>
        </w:rPr>
        <w:t>5. Chuẩn đầu ra của học phần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247"/>
      </w:tblGrid>
      <w:tr w:rsidR="000571E8" w:rsidRPr="00A2209F" w:rsidTr="00FB0384">
        <w:trPr>
          <w:trHeight w:val="260"/>
          <w:jc w:val="center"/>
        </w:trPr>
        <w:tc>
          <w:tcPr>
            <w:tcW w:w="9209" w:type="dxa"/>
            <w:gridSpan w:val="3"/>
            <w:shd w:val="clear" w:color="auto" w:fill="auto"/>
            <w:vAlign w:val="center"/>
          </w:tcPr>
          <w:p w:rsidR="000571E8" w:rsidRPr="00A2209F" w:rsidRDefault="000571E8" w:rsidP="00FB0384">
            <w:pPr>
              <w:jc w:val="center"/>
              <w:rPr>
                <w:b/>
                <w:color w:val="000000" w:themeColor="text1"/>
                <w:szCs w:val="24"/>
              </w:rPr>
            </w:pPr>
            <w:r w:rsidRPr="00A2209F">
              <w:rPr>
                <w:b/>
                <w:color w:val="000000" w:themeColor="text1"/>
                <w:szCs w:val="24"/>
              </w:rPr>
              <w:t>Chuẩn đầu ra</w:t>
            </w:r>
          </w:p>
        </w:tc>
      </w:tr>
      <w:tr w:rsidR="000571E8" w:rsidRPr="00A2209F" w:rsidTr="00FB0384">
        <w:trPr>
          <w:jc w:val="center"/>
        </w:trPr>
        <w:tc>
          <w:tcPr>
            <w:tcW w:w="1135" w:type="dxa"/>
            <w:shd w:val="clear" w:color="auto" w:fill="auto"/>
            <w:vAlign w:val="center"/>
          </w:tcPr>
          <w:p w:rsidR="000571E8" w:rsidRPr="00A2209F" w:rsidRDefault="000571E8" w:rsidP="00FB0384">
            <w:pPr>
              <w:jc w:val="center"/>
              <w:rPr>
                <w:b/>
                <w:i/>
                <w:color w:val="000000" w:themeColor="text1"/>
                <w:szCs w:val="24"/>
              </w:rPr>
            </w:pPr>
            <w:r w:rsidRPr="00A2209F">
              <w:rPr>
                <w:b/>
                <w:i/>
                <w:color w:val="000000" w:themeColor="text1"/>
                <w:szCs w:val="24"/>
              </w:rPr>
              <w:t>Mã</w:t>
            </w:r>
          </w:p>
        </w:tc>
        <w:tc>
          <w:tcPr>
            <w:tcW w:w="3827" w:type="dxa"/>
            <w:shd w:val="clear" w:color="auto" w:fill="auto"/>
            <w:vAlign w:val="center"/>
          </w:tcPr>
          <w:p w:rsidR="000571E8" w:rsidRPr="00A2209F" w:rsidRDefault="000571E8" w:rsidP="00FB0384">
            <w:pPr>
              <w:jc w:val="center"/>
              <w:rPr>
                <w:b/>
                <w:i/>
                <w:color w:val="000000" w:themeColor="text1"/>
                <w:szCs w:val="24"/>
              </w:rPr>
            </w:pPr>
            <w:r w:rsidRPr="00A2209F">
              <w:rPr>
                <w:b/>
                <w:i/>
                <w:color w:val="000000" w:themeColor="text1"/>
                <w:szCs w:val="24"/>
              </w:rPr>
              <w:t>Mô tả</w:t>
            </w:r>
          </w:p>
        </w:tc>
        <w:tc>
          <w:tcPr>
            <w:tcW w:w="4247" w:type="dxa"/>
            <w:shd w:val="clear" w:color="auto" w:fill="auto"/>
            <w:vAlign w:val="center"/>
          </w:tcPr>
          <w:p w:rsidR="000571E8" w:rsidRPr="00A2209F" w:rsidRDefault="000571E8" w:rsidP="00FB0384">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0571E8" w:rsidRPr="00A2209F" w:rsidTr="00FB0384">
        <w:trPr>
          <w:jc w:val="center"/>
        </w:trPr>
        <w:tc>
          <w:tcPr>
            <w:tcW w:w="1135" w:type="dxa"/>
            <w:shd w:val="clear" w:color="auto" w:fill="auto"/>
          </w:tcPr>
          <w:p w:rsidR="000571E8" w:rsidRPr="00A2209F" w:rsidRDefault="000571E8" w:rsidP="00FB0384">
            <w:pPr>
              <w:jc w:val="center"/>
              <w:rPr>
                <w:color w:val="000000" w:themeColor="text1"/>
                <w:szCs w:val="24"/>
              </w:rPr>
            </w:pPr>
            <w:r>
              <w:rPr>
                <w:color w:val="000000" w:themeColor="text1"/>
                <w:szCs w:val="24"/>
              </w:rPr>
              <w:t>CLO1</w:t>
            </w:r>
          </w:p>
        </w:tc>
        <w:tc>
          <w:tcPr>
            <w:tcW w:w="3827" w:type="dxa"/>
            <w:shd w:val="clear" w:color="auto" w:fill="auto"/>
          </w:tcPr>
          <w:p w:rsidR="000571E8" w:rsidRPr="00A2209F" w:rsidRDefault="000571E8" w:rsidP="00FB0384">
            <w:pPr>
              <w:rPr>
                <w:color w:val="000000" w:themeColor="text1"/>
                <w:szCs w:val="24"/>
              </w:rPr>
            </w:pPr>
            <w:r w:rsidRPr="007C7A94">
              <w:rPr>
                <w:szCs w:val="24"/>
              </w:rPr>
              <w:t>Hiểu và đánh giá được những đổi mới cơ bản của thơ Việt Nam sau 1975 (nhu cầu đổi mới, khuynh hướng sáng tạo, những bình diện thi pháp và thiết tạo diễn ngôn).</w:t>
            </w:r>
          </w:p>
        </w:tc>
        <w:tc>
          <w:tcPr>
            <w:tcW w:w="4247" w:type="dxa"/>
            <w:shd w:val="clear" w:color="auto" w:fill="auto"/>
          </w:tcPr>
          <w:p w:rsidR="000571E8" w:rsidRDefault="000571E8" w:rsidP="00FB0384">
            <w:pPr>
              <w:pStyle w:val="TableParagraph"/>
              <w:jc w:val="both"/>
            </w:pPr>
            <w:r>
              <w:t xml:space="preserve">- Hiểu </w:t>
            </w:r>
            <w:r w:rsidRPr="007C7A94">
              <w:t>và phân tích được những yếu tố cơ bản tác động đến sự đổi mới thơ ca</w:t>
            </w:r>
            <w:r>
              <w:t xml:space="preserve"> sau 1975 </w:t>
            </w:r>
          </w:p>
          <w:p w:rsidR="000571E8" w:rsidRPr="0032544D" w:rsidRDefault="000571E8" w:rsidP="00FB0384">
            <w:pPr>
              <w:pStyle w:val="TableParagraph"/>
              <w:jc w:val="both"/>
            </w:pPr>
            <w:r>
              <w:t xml:space="preserve">- </w:t>
            </w:r>
            <w:r w:rsidRPr="007C7A94">
              <w:t>Hiểu và phân tích được những đổi mới nhận thức và tư duy nghệ thuật, các chặng đườn</w:t>
            </w:r>
            <w:r>
              <w:t xml:space="preserve">g thơ, các khuynh hướng nổi bật; </w:t>
            </w:r>
            <w:r w:rsidRPr="007C7A94">
              <w:t>những bình diện thi pháp và thiết tạo diễn ngôn như đổi mới</w:t>
            </w:r>
            <w:r>
              <w:t xml:space="preserve"> thể loại, ngôn ngữ, giọng điệu thơ sau 1975 </w:t>
            </w:r>
          </w:p>
        </w:tc>
      </w:tr>
      <w:tr w:rsidR="000571E8" w:rsidRPr="00A2209F" w:rsidTr="00FB0384">
        <w:trPr>
          <w:jc w:val="center"/>
        </w:trPr>
        <w:tc>
          <w:tcPr>
            <w:tcW w:w="1135" w:type="dxa"/>
            <w:shd w:val="clear" w:color="auto" w:fill="auto"/>
          </w:tcPr>
          <w:p w:rsidR="000571E8" w:rsidRPr="00A2209F" w:rsidRDefault="000571E8" w:rsidP="00FB0384">
            <w:pPr>
              <w:jc w:val="center"/>
              <w:rPr>
                <w:color w:val="000000" w:themeColor="text1"/>
                <w:szCs w:val="24"/>
              </w:rPr>
            </w:pPr>
            <w:r>
              <w:rPr>
                <w:color w:val="000000" w:themeColor="text1"/>
                <w:szCs w:val="24"/>
              </w:rPr>
              <w:t>CLO2</w:t>
            </w:r>
          </w:p>
        </w:tc>
        <w:tc>
          <w:tcPr>
            <w:tcW w:w="3827" w:type="dxa"/>
            <w:shd w:val="clear" w:color="auto" w:fill="auto"/>
          </w:tcPr>
          <w:p w:rsidR="000571E8" w:rsidRPr="00A2209F" w:rsidRDefault="000571E8" w:rsidP="00FB0384">
            <w:pPr>
              <w:rPr>
                <w:color w:val="000000" w:themeColor="text1"/>
                <w:szCs w:val="24"/>
              </w:rPr>
            </w:pPr>
            <w:r w:rsidRPr="0082329F">
              <w:rPr>
                <w:szCs w:val="24"/>
              </w:rPr>
              <w:t xml:space="preserve">Xác định được hướng nghiên cứu </w:t>
            </w:r>
            <w:r>
              <w:rPr>
                <w:szCs w:val="24"/>
              </w:rPr>
              <w:t xml:space="preserve">và dạy học </w:t>
            </w:r>
            <w:r w:rsidRPr="007C7A94">
              <w:rPr>
                <w:szCs w:val="24"/>
              </w:rPr>
              <w:t>thơ Việt Nam sau 1975.</w:t>
            </w:r>
          </w:p>
        </w:tc>
        <w:tc>
          <w:tcPr>
            <w:tcW w:w="4247" w:type="dxa"/>
            <w:shd w:val="clear" w:color="auto" w:fill="auto"/>
          </w:tcPr>
          <w:p w:rsidR="000571E8" w:rsidRDefault="000571E8" w:rsidP="00FB0384">
            <w:pPr>
              <w:jc w:val="both"/>
              <w:rPr>
                <w:szCs w:val="24"/>
              </w:rPr>
            </w:pPr>
            <w:r>
              <w:rPr>
                <w:szCs w:val="24"/>
              </w:rPr>
              <w:t xml:space="preserve">- </w:t>
            </w:r>
            <w:r w:rsidRPr="0082329F">
              <w:rPr>
                <w:szCs w:val="24"/>
              </w:rPr>
              <w:t xml:space="preserve">Xác định </w:t>
            </w:r>
            <w:r w:rsidRPr="007C7A94">
              <w:rPr>
                <w:szCs w:val="24"/>
              </w:rPr>
              <w:t xml:space="preserve">được hướng </w:t>
            </w:r>
            <w:r w:rsidRPr="007C7A94">
              <w:rPr>
                <w:iCs/>
                <w:szCs w:val="24"/>
              </w:rPr>
              <w:t xml:space="preserve">nghiên cứu và giảng dạy thơ Việt Nam sau </w:t>
            </w:r>
            <w:r w:rsidRPr="007C7A94">
              <w:rPr>
                <w:szCs w:val="24"/>
              </w:rPr>
              <w:t>1975.</w:t>
            </w:r>
          </w:p>
          <w:p w:rsidR="000571E8" w:rsidRPr="00F8443F" w:rsidRDefault="000571E8" w:rsidP="00FB0384">
            <w:pPr>
              <w:jc w:val="both"/>
              <w:rPr>
                <w:szCs w:val="24"/>
              </w:rPr>
            </w:pPr>
            <w:r>
              <w:rPr>
                <w:iCs/>
                <w:szCs w:val="24"/>
              </w:rPr>
              <w:t>- Xây dựng được định hướng</w:t>
            </w:r>
            <w:r w:rsidRPr="007C7A94">
              <w:rPr>
                <w:iCs/>
                <w:szCs w:val="24"/>
              </w:rPr>
              <w:t xml:space="preserve"> giảng dạy thơ Việt Nam sau </w:t>
            </w:r>
            <w:r w:rsidRPr="007C7A94">
              <w:rPr>
                <w:szCs w:val="24"/>
              </w:rPr>
              <w:t>1975.</w:t>
            </w:r>
          </w:p>
        </w:tc>
      </w:tr>
      <w:tr w:rsidR="000571E8" w:rsidRPr="00A2209F" w:rsidTr="00FB0384">
        <w:trPr>
          <w:jc w:val="center"/>
        </w:trPr>
        <w:tc>
          <w:tcPr>
            <w:tcW w:w="1135" w:type="dxa"/>
            <w:shd w:val="clear" w:color="auto" w:fill="auto"/>
          </w:tcPr>
          <w:p w:rsidR="000571E8" w:rsidRDefault="000571E8" w:rsidP="00FB0384">
            <w:pPr>
              <w:jc w:val="center"/>
              <w:rPr>
                <w:color w:val="000000" w:themeColor="text1"/>
                <w:szCs w:val="24"/>
              </w:rPr>
            </w:pPr>
            <w:r>
              <w:rPr>
                <w:color w:val="000000" w:themeColor="text1"/>
                <w:szCs w:val="24"/>
              </w:rPr>
              <w:t>CLO3</w:t>
            </w:r>
          </w:p>
        </w:tc>
        <w:tc>
          <w:tcPr>
            <w:tcW w:w="3827" w:type="dxa"/>
            <w:shd w:val="clear" w:color="auto" w:fill="auto"/>
          </w:tcPr>
          <w:p w:rsidR="000571E8" w:rsidRPr="00A2209F" w:rsidRDefault="000571E8" w:rsidP="00FB0384">
            <w:pPr>
              <w:jc w:val="both"/>
              <w:rPr>
                <w:color w:val="000000" w:themeColor="text1"/>
                <w:szCs w:val="24"/>
              </w:rPr>
            </w:pPr>
            <w:r w:rsidRPr="0082329F">
              <w:rPr>
                <w:szCs w:val="24"/>
              </w:rPr>
              <w:t>Chủ động, tích cực trong học tập, nghiên cứu về đổi mới thơ Việt Nam sau 1975.</w:t>
            </w:r>
          </w:p>
        </w:tc>
        <w:tc>
          <w:tcPr>
            <w:tcW w:w="4247" w:type="dxa"/>
            <w:shd w:val="clear" w:color="auto" w:fill="auto"/>
          </w:tcPr>
          <w:p w:rsidR="000571E8" w:rsidRDefault="000571E8" w:rsidP="00FB0384">
            <w:pPr>
              <w:autoSpaceDE w:val="0"/>
              <w:autoSpaceDN w:val="0"/>
              <w:spacing w:line="276" w:lineRule="auto"/>
              <w:rPr>
                <w:rFonts w:eastAsia="Times New Roman"/>
                <w:sz w:val="26"/>
                <w:szCs w:val="26"/>
              </w:rPr>
            </w:pPr>
            <w:r>
              <w:rPr>
                <w:rFonts w:eastAsia="Times New Roman"/>
                <w:sz w:val="26"/>
                <w:szCs w:val="26"/>
              </w:rPr>
              <w:t>- Hoàn thành 100% nhiệm vụ học tập được giao theo yêu cầu.</w:t>
            </w:r>
          </w:p>
          <w:p w:rsidR="000571E8" w:rsidRPr="00A2209F" w:rsidRDefault="000571E8" w:rsidP="00FB0384">
            <w:pPr>
              <w:jc w:val="both"/>
              <w:rPr>
                <w:color w:val="000000" w:themeColor="text1"/>
                <w:szCs w:val="24"/>
              </w:rPr>
            </w:pPr>
            <w:r>
              <w:rPr>
                <w:rFonts w:eastAsia="Times New Roman"/>
                <w:sz w:val="26"/>
                <w:szCs w:val="26"/>
              </w:rPr>
              <w:t>- Tham gia tối thiểu 80% giờ học theo qui định.</w:t>
            </w:r>
          </w:p>
        </w:tc>
      </w:tr>
    </w:tbl>
    <w:p w:rsidR="000571E8" w:rsidRDefault="000571E8" w:rsidP="000571E8">
      <w:pPr>
        <w:spacing w:before="120"/>
        <w:rPr>
          <w:b/>
          <w:bCs/>
          <w:szCs w:val="24"/>
        </w:rPr>
      </w:pPr>
    </w:p>
    <w:p w:rsidR="000571E8" w:rsidRPr="007C5404" w:rsidRDefault="000571E8" w:rsidP="000571E8">
      <w:pPr>
        <w:pStyle w:val="FirstLine"/>
        <w:ind w:firstLine="0"/>
        <w:rPr>
          <w:rFonts w:eastAsia="Calibri"/>
          <w:b/>
          <w:bCs/>
          <w:color w:val="auto"/>
        </w:rPr>
      </w:pPr>
      <w:r w:rsidRPr="009D0ED8">
        <w:rPr>
          <w:rFonts w:eastAsia="Calibri"/>
          <w:b/>
          <w:bCs/>
          <w:color w:val="auto"/>
          <w:highlight w:val="yellow"/>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154"/>
        <w:gridCol w:w="946"/>
        <w:gridCol w:w="1033"/>
        <w:gridCol w:w="1035"/>
        <w:gridCol w:w="860"/>
        <w:gridCol w:w="912"/>
        <w:gridCol w:w="756"/>
        <w:gridCol w:w="756"/>
        <w:gridCol w:w="756"/>
      </w:tblGrid>
      <w:tr w:rsidR="000571E8" w:rsidRPr="00CF334B" w:rsidTr="00FB0384">
        <w:trPr>
          <w:trHeight w:val="405"/>
        </w:trPr>
        <w:tc>
          <w:tcPr>
            <w:tcW w:w="459" w:type="pct"/>
            <w:vMerge w:val="restart"/>
            <w:shd w:val="clear" w:color="auto" w:fill="auto"/>
            <w:vAlign w:val="center"/>
            <w:hideMark/>
          </w:tcPr>
          <w:p w:rsidR="000571E8" w:rsidRDefault="000571E8" w:rsidP="00FB0384">
            <w:pPr>
              <w:jc w:val="center"/>
              <w:rPr>
                <w:b/>
                <w:bCs/>
              </w:rPr>
            </w:pPr>
            <w:r>
              <w:rPr>
                <w:b/>
                <w:bCs/>
              </w:rPr>
              <w:t>CLO</w:t>
            </w:r>
          </w:p>
        </w:tc>
        <w:tc>
          <w:tcPr>
            <w:tcW w:w="4541" w:type="pct"/>
            <w:gridSpan w:val="9"/>
          </w:tcPr>
          <w:p w:rsidR="000571E8" w:rsidRPr="009D0ED8" w:rsidRDefault="000571E8" w:rsidP="00FB0384">
            <w:pPr>
              <w:jc w:val="center"/>
              <w:rPr>
                <w:b/>
                <w:bCs/>
                <w:color w:val="000000"/>
                <w:lang w:val="pt-BR"/>
              </w:rPr>
            </w:pPr>
            <w:r w:rsidRPr="009D0ED8">
              <w:rPr>
                <w:b/>
                <w:bCs/>
                <w:color w:val="000000"/>
                <w:lang w:val="pt-BR"/>
              </w:rPr>
              <w:t xml:space="preserve">PLO và chỉ số PI </w:t>
            </w:r>
          </w:p>
        </w:tc>
      </w:tr>
      <w:tr w:rsidR="000571E8" w:rsidTr="00FB0384">
        <w:trPr>
          <w:trHeight w:val="315"/>
        </w:trPr>
        <w:tc>
          <w:tcPr>
            <w:tcW w:w="459" w:type="pct"/>
            <w:vMerge/>
            <w:vAlign w:val="center"/>
            <w:hideMark/>
          </w:tcPr>
          <w:p w:rsidR="000571E8" w:rsidRPr="009D0ED8" w:rsidRDefault="000571E8" w:rsidP="00FB0384">
            <w:pPr>
              <w:rPr>
                <w:b/>
                <w:bCs/>
                <w:lang w:val="pt-BR"/>
              </w:rPr>
            </w:pPr>
          </w:p>
        </w:tc>
        <w:tc>
          <w:tcPr>
            <w:tcW w:w="1174" w:type="pct"/>
            <w:gridSpan w:val="2"/>
            <w:shd w:val="clear" w:color="auto" w:fill="auto"/>
            <w:vAlign w:val="center"/>
            <w:hideMark/>
          </w:tcPr>
          <w:p w:rsidR="000571E8" w:rsidRDefault="000571E8" w:rsidP="00FB0384">
            <w:pPr>
              <w:jc w:val="center"/>
              <w:rPr>
                <w:b/>
                <w:bCs/>
              </w:rPr>
            </w:pPr>
            <w:r>
              <w:rPr>
                <w:b/>
                <w:bCs/>
              </w:rPr>
              <w:t>PLO3</w:t>
            </w:r>
          </w:p>
        </w:tc>
        <w:tc>
          <w:tcPr>
            <w:tcW w:w="1157" w:type="pct"/>
            <w:gridSpan w:val="2"/>
          </w:tcPr>
          <w:p w:rsidR="000571E8" w:rsidRDefault="000571E8" w:rsidP="00FB0384">
            <w:pPr>
              <w:jc w:val="center"/>
              <w:rPr>
                <w:b/>
                <w:bCs/>
              </w:rPr>
            </w:pPr>
            <w:r>
              <w:rPr>
                <w:b/>
                <w:bCs/>
              </w:rPr>
              <w:t>PLO4</w:t>
            </w:r>
          </w:p>
        </w:tc>
        <w:tc>
          <w:tcPr>
            <w:tcW w:w="993" w:type="pct"/>
            <w:gridSpan w:val="2"/>
          </w:tcPr>
          <w:p w:rsidR="000571E8" w:rsidRDefault="000571E8" w:rsidP="00FB0384">
            <w:pPr>
              <w:jc w:val="center"/>
              <w:rPr>
                <w:b/>
                <w:bCs/>
              </w:rPr>
            </w:pPr>
            <w:r>
              <w:rPr>
                <w:b/>
                <w:bCs/>
              </w:rPr>
              <w:t>PLO5</w:t>
            </w:r>
          </w:p>
        </w:tc>
        <w:tc>
          <w:tcPr>
            <w:tcW w:w="1217" w:type="pct"/>
            <w:gridSpan w:val="3"/>
            <w:shd w:val="clear" w:color="auto" w:fill="auto"/>
            <w:vAlign w:val="center"/>
            <w:hideMark/>
          </w:tcPr>
          <w:p w:rsidR="000571E8" w:rsidRDefault="000571E8" w:rsidP="00FB0384">
            <w:pPr>
              <w:jc w:val="center"/>
              <w:rPr>
                <w:b/>
                <w:bCs/>
              </w:rPr>
            </w:pPr>
            <w:r>
              <w:rPr>
                <w:b/>
                <w:bCs/>
              </w:rPr>
              <w:t>PLO6</w:t>
            </w:r>
          </w:p>
        </w:tc>
      </w:tr>
      <w:tr w:rsidR="000571E8" w:rsidTr="00FB0384">
        <w:trPr>
          <w:trHeight w:val="315"/>
        </w:trPr>
        <w:tc>
          <w:tcPr>
            <w:tcW w:w="459" w:type="pct"/>
            <w:vMerge/>
            <w:vAlign w:val="center"/>
            <w:hideMark/>
          </w:tcPr>
          <w:p w:rsidR="000571E8" w:rsidRDefault="000571E8" w:rsidP="00FB0384">
            <w:pPr>
              <w:rPr>
                <w:b/>
                <w:bCs/>
              </w:rPr>
            </w:pPr>
          </w:p>
        </w:tc>
        <w:tc>
          <w:tcPr>
            <w:tcW w:w="645" w:type="pct"/>
            <w:shd w:val="clear" w:color="auto" w:fill="auto"/>
            <w:vAlign w:val="center"/>
            <w:hideMark/>
          </w:tcPr>
          <w:p w:rsidR="000571E8" w:rsidRDefault="000571E8" w:rsidP="00FB0384">
            <w:pPr>
              <w:jc w:val="center"/>
              <w:rPr>
                <w:b/>
                <w:bCs/>
                <w:color w:val="000000"/>
              </w:rPr>
            </w:pPr>
            <w:r>
              <w:rPr>
                <w:b/>
                <w:bCs/>
                <w:color w:val="000000"/>
              </w:rPr>
              <w:t>PI3.1</w:t>
            </w:r>
          </w:p>
        </w:tc>
        <w:tc>
          <w:tcPr>
            <w:tcW w:w="530" w:type="pct"/>
          </w:tcPr>
          <w:p w:rsidR="000571E8" w:rsidRDefault="000571E8" w:rsidP="00FB0384">
            <w:pPr>
              <w:jc w:val="center"/>
              <w:rPr>
                <w:b/>
                <w:bCs/>
              </w:rPr>
            </w:pPr>
            <w:r>
              <w:rPr>
                <w:b/>
                <w:bCs/>
                <w:color w:val="000000"/>
              </w:rPr>
              <w:t>PI3.2</w:t>
            </w:r>
          </w:p>
        </w:tc>
        <w:tc>
          <w:tcPr>
            <w:tcW w:w="578" w:type="pct"/>
          </w:tcPr>
          <w:p w:rsidR="000571E8" w:rsidRDefault="000571E8" w:rsidP="00FB0384">
            <w:pPr>
              <w:jc w:val="center"/>
              <w:rPr>
                <w:b/>
                <w:bCs/>
              </w:rPr>
            </w:pPr>
            <w:r>
              <w:rPr>
                <w:b/>
                <w:bCs/>
              </w:rPr>
              <w:t>PI4.1</w:t>
            </w:r>
          </w:p>
        </w:tc>
        <w:tc>
          <w:tcPr>
            <w:tcW w:w="579" w:type="pct"/>
            <w:vAlign w:val="center"/>
          </w:tcPr>
          <w:p w:rsidR="000571E8" w:rsidRDefault="000571E8" w:rsidP="00FB0384">
            <w:pPr>
              <w:jc w:val="center"/>
              <w:rPr>
                <w:b/>
                <w:bCs/>
              </w:rPr>
            </w:pPr>
            <w:r>
              <w:rPr>
                <w:b/>
                <w:bCs/>
              </w:rPr>
              <w:t>PI4.2</w:t>
            </w:r>
          </w:p>
        </w:tc>
        <w:tc>
          <w:tcPr>
            <w:tcW w:w="482" w:type="pct"/>
          </w:tcPr>
          <w:p w:rsidR="000571E8" w:rsidRDefault="000571E8" w:rsidP="00FB0384">
            <w:pPr>
              <w:jc w:val="center"/>
              <w:rPr>
                <w:b/>
                <w:bCs/>
              </w:rPr>
            </w:pPr>
            <w:r>
              <w:rPr>
                <w:b/>
                <w:bCs/>
              </w:rPr>
              <w:t>PI5.1</w:t>
            </w:r>
          </w:p>
        </w:tc>
        <w:tc>
          <w:tcPr>
            <w:tcW w:w="511" w:type="pct"/>
            <w:shd w:val="clear" w:color="auto" w:fill="auto"/>
            <w:vAlign w:val="center"/>
            <w:hideMark/>
          </w:tcPr>
          <w:p w:rsidR="000571E8" w:rsidRDefault="000571E8" w:rsidP="00FB0384">
            <w:pPr>
              <w:jc w:val="center"/>
              <w:rPr>
                <w:b/>
                <w:bCs/>
              </w:rPr>
            </w:pPr>
            <w:r>
              <w:rPr>
                <w:b/>
                <w:bCs/>
              </w:rPr>
              <w:t>PI5.2</w:t>
            </w:r>
          </w:p>
        </w:tc>
        <w:tc>
          <w:tcPr>
            <w:tcW w:w="404" w:type="pct"/>
            <w:shd w:val="clear" w:color="auto" w:fill="auto"/>
            <w:vAlign w:val="center"/>
            <w:hideMark/>
          </w:tcPr>
          <w:p w:rsidR="000571E8" w:rsidRDefault="000571E8" w:rsidP="00FB0384">
            <w:pPr>
              <w:jc w:val="center"/>
              <w:rPr>
                <w:b/>
                <w:bCs/>
                <w:color w:val="000000"/>
              </w:rPr>
            </w:pPr>
            <w:r>
              <w:rPr>
                <w:b/>
                <w:bCs/>
                <w:color w:val="000000"/>
              </w:rPr>
              <w:t>PI6.1</w:t>
            </w:r>
          </w:p>
        </w:tc>
        <w:tc>
          <w:tcPr>
            <w:tcW w:w="404" w:type="pct"/>
            <w:shd w:val="clear" w:color="auto" w:fill="auto"/>
            <w:vAlign w:val="center"/>
            <w:hideMark/>
          </w:tcPr>
          <w:p w:rsidR="000571E8" w:rsidRDefault="000571E8" w:rsidP="00FB0384">
            <w:pPr>
              <w:jc w:val="center"/>
              <w:rPr>
                <w:b/>
                <w:bCs/>
                <w:color w:val="000000"/>
              </w:rPr>
            </w:pPr>
            <w:r>
              <w:rPr>
                <w:b/>
                <w:bCs/>
                <w:color w:val="000000"/>
              </w:rPr>
              <w:t>PI6.2</w:t>
            </w:r>
          </w:p>
        </w:tc>
        <w:tc>
          <w:tcPr>
            <w:tcW w:w="408" w:type="pct"/>
            <w:shd w:val="clear" w:color="auto" w:fill="auto"/>
            <w:vAlign w:val="center"/>
            <w:hideMark/>
          </w:tcPr>
          <w:p w:rsidR="000571E8" w:rsidRDefault="000571E8" w:rsidP="00FB0384">
            <w:pPr>
              <w:jc w:val="center"/>
              <w:rPr>
                <w:b/>
                <w:bCs/>
                <w:color w:val="000000"/>
              </w:rPr>
            </w:pPr>
            <w:r>
              <w:rPr>
                <w:b/>
                <w:bCs/>
                <w:color w:val="000000"/>
              </w:rPr>
              <w:t>PI6.3</w:t>
            </w:r>
          </w:p>
        </w:tc>
      </w:tr>
      <w:tr w:rsidR="000571E8" w:rsidTr="00FB0384">
        <w:trPr>
          <w:trHeight w:val="315"/>
        </w:trPr>
        <w:tc>
          <w:tcPr>
            <w:tcW w:w="459" w:type="pct"/>
            <w:shd w:val="clear" w:color="auto" w:fill="auto"/>
            <w:vAlign w:val="center"/>
            <w:hideMark/>
          </w:tcPr>
          <w:p w:rsidR="000571E8" w:rsidRDefault="000571E8" w:rsidP="00FB0384">
            <w:pPr>
              <w:jc w:val="both"/>
              <w:rPr>
                <w:b/>
                <w:bCs/>
              </w:rPr>
            </w:pPr>
            <w:r>
              <w:rPr>
                <w:b/>
                <w:bCs/>
              </w:rPr>
              <w:t>CLO1</w:t>
            </w:r>
          </w:p>
        </w:tc>
        <w:tc>
          <w:tcPr>
            <w:tcW w:w="645" w:type="pct"/>
            <w:shd w:val="clear" w:color="auto" w:fill="auto"/>
            <w:vAlign w:val="center"/>
          </w:tcPr>
          <w:p w:rsidR="000571E8" w:rsidRPr="00D33A6E" w:rsidRDefault="000571E8" w:rsidP="00FB0384">
            <w:pPr>
              <w:jc w:val="center"/>
              <w:rPr>
                <w:b/>
              </w:rPr>
            </w:pPr>
          </w:p>
        </w:tc>
        <w:tc>
          <w:tcPr>
            <w:tcW w:w="530" w:type="pct"/>
          </w:tcPr>
          <w:p w:rsidR="000571E8" w:rsidRPr="00D33A6E" w:rsidRDefault="000571E8" w:rsidP="00FB0384">
            <w:pPr>
              <w:jc w:val="center"/>
              <w:rPr>
                <w:b/>
              </w:rPr>
            </w:pPr>
          </w:p>
        </w:tc>
        <w:tc>
          <w:tcPr>
            <w:tcW w:w="578" w:type="pct"/>
          </w:tcPr>
          <w:p w:rsidR="000571E8" w:rsidRPr="00D33A6E" w:rsidRDefault="000571E8" w:rsidP="00FB0384">
            <w:pPr>
              <w:jc w:val="center"/>
              <w:rPr>
                <w:b/>
              </w:rPr>
            </w:pPr>
            <w:r>
              <w:rPr>
                <w:b/>
              </w:rPr>
              <w:t>x</w:t>
            </w:r>
          </w:p>
        </w:tc>
        <w:tc>
          <w:tcPr>
            <w:tcW w:w="579" w:type="pct"/>
          </w:tcPr>
          <w:p w:rsidR="000571E8" w:rsidRPr="00D33A6E" w:rsidRDefault="000571E8" w:rsidP="00FB0384">
            <w:pPr>
              <w:jc w:val="center"/>
              <w:rPr>
                <w:b/>
              </w:rPr>
            </w:pPr>
            <w:r>
              <w:rPr>
                <w:b/>
              </w:rPr>
              <w:t>x</w:t>
            </w:r>
          </w:p>
        </w:tc>
        <w:tc>
          <w:tcPr>
            <w:tcW w:w="482" w:type="pct"/>
          </w:tcPr>
          <w:p w:rsidR="000571E8" w:rsidRPr="00D33A6E" w:rsidRDefault="000571E8" w:rsidP="00FB0384">
            <w:pPr>
              <w:jc w:val="center"/>
              <w:rPr>
                <w:b/>
              </w:rPr>
            </w:pPr>
            <w:r>
              <w:rPr>
                <w:b/>
              </w:rPr>
              <w:t>x</w:t>
            </w:r>
          </w:p>
        </w:tc>
        <w:tc>
          <w:tcPr>
            <w:tcW w:w="511" w:type="pct"/>
            <w:shd w:val="clear" w:color="auto" w:fill="auto"/>
            <w:vAlign w:val="center"/>
          </w:tcPr>
          <w:p w:rsidR="000571E8" w:rsidRPr="00D33A6E" w:rsidRDefault="000571E8" w:rsidP="00FB0384">
            <w:pPr>
              <w:jc w:val="center"/>
              <w:rPr>
                <w:b/>
              </w:rPr>
            </w:pPr>
          </w:p>
        </w:tc>
        <w:tc>
          <w:tcPr>
            <w:tcW w:w="404" w:type="pct"/>
            <w:shd w:val="clear" w:color="auto" w:fill="auto"/>
            <w:vAlign w:val="center"/>
          </w:tcPr>
          <w:p w:rsidR="000571E8" w:rsidRPr="00D33A6E" w:rsidRDefault="000571E8" w:rsidP="00FB0384">
            <w:pPr>
              <w:jc w:val="center"/>
              <w:rPr>
                <w:b/>
                <w:bCs/>
                <w:color w:val="000000"/>
              </w:rPr>
            </w:pPr>
          </w:p>
        </w:tc>
        <w:tc>
          <w:tcPr>
            <w:tcW w:w="404" w:type="pct"/>
            <w:shd w:val="clear" w:color="auto" w:fill="auto"/>
            <w:vAlign w:val="center"/>
          </w:tcPr>
          <w:p w:rsidR="000571E8" w:rsidRPr="00D33A6E" w:rsidRDefault="000571E8" w:rsidP="00FB0384">
            <w:pPr>
              <w:jc w:val="center"/>
              <w:rPr>
                <w:b/>
                <w:bCs/>
                <w:color w:val="000000"/>
              </w:rPr>
            </w:pPr>
          </w:p>
        </w:tc>
        <w:tc>
          <w:tcPr>
            <w:tcW w:w="408" w:type="pct"/>
            <w:shd w:val="clear" w:color="auto" w:fill="auto"/>
            <w:vAlign w:val="center"/>
          </w:tcPr>
          <w:p w:rsidR="000571E8" w:rsidRPr="00D33A6E" w:rsidRDefault="000571E8" w:rsidP="00FB0384">
            <w:pPr>
              <w:jc w:val="center"/>
              <w:rPr>
                <w:b/>
                <w:bCs/>
                <w:color w:val="000000"/>
              </w:rPr>
            </w:pPr>
          </w:p>
        </w:tc>
      </w:tr>
      <w:tr w:rsidR="000571E8" w:rsidTr="00FB0384">
        <w:trPr>
          <w:trHeight w:val="315"/>
        </w:trPr>
        <w:tc>
          <w:tcPr>
            <w:tcW w:w="459" w:type="pct"/>
            <w:shd w:val="clear" w:color="auto" w:fill="auto"/>
            <w:vAlign w:val="center"/>
            <w:hideMark/>
          </w:tcPr>
          <w:p w:rsidR="000571E8" w:rsidRDefault="000571E8" w:rsidP="00FB0384">
            <w:pPr>
              <w:jc w:val="both"/>
              <w:rPr>
                <w:b/>
                <w:bCs/>
              </w:rPr>
            </w:pPr>
            <w:r>
              <w:rPr>
                <w:b/>
                <w:bCs/>
              </w:rPr>
              <w:t>CLO2</w:t>
            </w:r>
          </w:p>
        </w:tc>
        <w:tc>
          <w:tcPr>
            <w:tcW w:w="645" w:type="pct"/>
            <w:shd w:val="clear" w:color="auto" w:fill="auto"/>
            <w:vAlign w:val="center"/>
          </w:tcPr>
          <w:p w:rsidR="000571E8" w:rsidRPr="00D33A6E" w:rsidRDefault="000571E8" w:rsidP="00FB0384">
            <w:pPr>
              <w:jc w:val="center"/>
              <w:rPr>
                <w:b/>
                <w:bCs/>
                <w:color w:val="000000"/>
              </w:rPr>
            </w:pPr>
          </w:p>
        </w:tc>
        <w:tc>
          <w:tcPr>
            <w:tcW w:w="530" w:type="pct"/>
          </w:tcPr>
          <w:p w:rsidR="000571E8" w:rsidRPr="00D33A6E" w:rsidRDefault="000571E8" w:rsidP="00FB0384">
            <w:pPr>
              <w:jc w:val="center"/>
              <w:rPr>
                <w:b/>
              </w:rPr>
            </w:pPr>
          </w:p>
        </w:tc>
        <w:tc>
          <w:tcPr>
            <w:tcW w:w="578" w:type="pct"/>
          </w:tcPr>
          <w:p w:rsidR="000571E8" w:rsidRPr="00D33A6E" w:rsidRDefault="000571E8" w:rsidP="00FB0384">
            <w:pPr>
              <w:jc w:val="center"/>
              <w:rPr>
                <w:b/>
              </w:rPr>
            </w:pPr>
            <w:r>
              <w:rPr>
                <w:b/>
              </w:rPr>
              <w:t>x</w:t>
            </w:r>
          </w:p>
        </w:tc>
        <w:tc>
          <w:tcPr>
            <w:tcW w:w="579" w:type="pct"/>
          </w:tcPr>
          <w:p w:rsidR="000571E8" w:rsidRPr="00D33A6E" w:rsidRDefault="000571E8" w:rsidP="00FB0384">
            <w:pPr>
              <w:jc w:val="center"/>
              <w:rPr>
                <w:b/>
              </w:rPr>
            </w:pPr>
            <w:r>
              <w:rPr>
                <w:b/>
              </w:rPr>
              <w:t>x</w:t>
            </w:r>
          </w:p>
        </w:tc>
        <w:tc>
          <w:tcPr>
            <w:tcW w:w="482" w:type="pct"/>
          </w:tcPr>
          <w:p w:rsidR="000571E8" w:rsidRPr="00D33A6E" w:rsidRDefault="000571E8" w:rsidP="00FB0384">
            <w:pPr>
              <w:jc w:val="center"/>
              <w:rPr>
                <w:b/>
              </w:rPr>
            </w:pPr>
            <w:r>
              <w:rPr>
                <w:b/>
              </w:rPr>
              <w:t>x</w:t>
            </w:r>
          </w:p>
        </w:tc>
        <w:tc>
          <w:tcPr>
            <w:tcW w:w="511" w:type="pct"/>
            <w:shd w:val="clear" w:color="auto" w:fill="auto"/>
            <w:vAlign w:val="center"/>
          </w:tcPr>
          <w:p w:rsidR="000571E8" w:rsidRPr="00D33A6E" w:rsidRDefault="000571E8" w:rsidP="00FB0384">
            <w:pPr>
              <w:jc w:val="center"/>
              <w:rPr>
                <w:b/>
              </w:rPr>
            </w:pPr>
          </w:p>
        </w:tc>
        <w:tc>
          <w:tcPr>
            <w:tcW w:w="404" w:type="pct"/>
            <w:shd w:val="clear" w:color="auto" w:fill="auto"/>
            <w:vAlign w:val="center"/>
          </w:tcPr>
          <w:p w:rsidR="000571E8" w:rsidRPr="00D33A6E" w:rsidRDefault="000571E8" w:rsidP="00FB0384">
            <w:pPr>
              <w:jc w:val="center"/>
              <w:rPr>
                <w:b/>
                <w:bCs/>
                <w:color w:val="000000"/>
              </w:rPr>
            </w:pPr>
          </w:p>
        </w:tc>
        <w:tc>
          <w:tcPr>
            <w:tcW w:w="404" w:type="pct"/>
            <w:shd w:val="clear" w:color="auto" w:fill="auto"/>
            <w:vAlign w:val="center"/>
          </w:tcPr>
          <w:p w:rsidR="000571E8" w:rsidRPr="00D33A6E" w:rsidRDefault="000571E8" w:rsidP="00FB0384">
            <w:pPr>
              <w:jc w:val="center"/>
              <w:rPr>
                <w:b/>
                <w:bCs/>
                <w:color w:val="000000"/>
              </w:rPr>
            </w:pPr>
          </w:p>
        </w:tc>
        <w:tc>
          <w:tcPr>
            <w:tcW w:w="408" w:type="pct"/>
            <w:shd w:val="clear" w:color="auto" w:fill="auto"/>
            <w:vAlign w:val="center"/>
          </w:tcPr>
          <w:p w:rsidR="000571E8" w:rsidRPr="00D33A6E" w:rsidRDefault="000571E8" w:rsidP="00FB0384">
            <w:pPr>
              <w:jc w:val="center"/>
              <w:rPr>
                <w:b/>
                <w:bCs/>
                <w:color w:val="000000"/>
              </w:rPr>
            </w:pPr>
            <w:r>
              <w:rPr>
                <w:b/>
                <w:bCs/>
                <w:color w:val="000000"/>
              </w:rPr>
              <w:t>x</w:t>
            </w:r>
          </w:p>
        </w:tc>
      </w:tr>
      <w:tr w:rsidR="000571E8" w:rsidTr="00FB0384">
        <w:trPr>
          <w:trHeight w:val="315"/>
        </w:trPr>
        <w:tc>
          <w:tcPr>
            <w:tcW w:w="459" w:type="pct"/>
            <w:shd w:val="clear" w:color="auto" w:fill="auto"/>
            <w:vAlign w:val="center"/>
            <w:hideMark/>
          </w:tcPr>
          <w:p w:rsidR="000571E8" w:rsidRDefault="000571E8" w:rsidP="00FB0384">
            <w:pPr>
              <w:jc w:val="both"/>
              <w:rPr>
                <w:b/>
                <w:bCs/>
              </w:rPr>
            </w:pPr>
            <w:r>
              <w:rPr>
                <w:b/>
                <w:bCs/>
              </w:rPr>
              <w:t>CLO3</w:t>
            </w:r>
          </w:p>
        </w:tc>
        <w:tc>
          <w:tcPr>
            <w:tcW w:w="645" w:type="pct"/>
            <w:shd w:val="clear" w:color="auto" w:fill="auto"/>
            <w:vAlign w:val="center"/>
          </w:tcPr>
          <w:p w:rsidR="000571E8" w:rsidRPr="00D33A6E" w:rsidRDefault="000571E8" w:rsidP="00FB0384">
            <w:pPr>
              <w:jc w:val="center"/>
              <w:rPr>
                <w:b/>
                <w:bCs/>
                <w:color w:val="000000"/>
              </w:rPr>
            </w:pPr>
            <w:r>
              <w:rPr>
                <w:b/>
                <w:bCs/>
                <w:color w:val="000000"/>
              </w:rPr>
              <w:t>x</w:t>
            </w:r>
          </w:p>
        </w:tc>
        <w:tc>
          <w:tcPr>
            <w:tcW w:w="530" w:type="pct"/>
          </w:tcPr>
          <w:p w:rsidR="000571E8" w:rsidRPr="00D33A6E" w:rsidRDefault="000571E8" w:rsidP="00FB0384">
            <w:pPr>
              <w:jc w:val="center"/>
              <w:rPr>
                <w:b/>
              </w:rPr>
            </w:pPr>
            <w:r>
              <w:rPr>
                <w:b/>
              </w:rPr>
              <w:t>x</w:t>
            </w:r>
          </w:p>
        </w:tc>
        <w:tc>
          <w:tcPr>
            <w:tcW w:w="578" w:type="pct"/>
            <w:vAlign w:val="center"/>
          </w:tcPr>
          <w:p w:rsidR="000571E8" w:rsidRPr="00D33A6E" w:rsidRDefault="000571E8" w:rsidP="00FB0384">
            <w:pPr>
              <w:jc w:val="center"/>
              <w:rPr>
                <w:b/>
              </w:rPr>
            </w:pPr>
          </w:p>
        </w:tc>
        <w:tc>
          <w:tcPr>
            <w:tcW w:w="579" w:type="pct"/>
          </w:tcPr>
          <w:p w:rsidR="000571E8" w:rsidRPr="00D33A6E" w:rsidRDefault="000571E8" w:rsidP="00FB0384">
            <w:pPr>
              <w:jc w:val="center"/>
              <w:rPr>
                <w:b/>
              </w:rPr>
            </w:pPr>
          </w:p>
        </w:tc>
        <w:tc>
          <w:tcPr>
            <w:tcW w:w="482" w:type="pct"/>
          </w:tcPr>
          <w:p w:rsidR="000571E8" w:rsidRPr="00D33A6E" w:rsidRDefault="000571E8" w:rsidP="00FB0384">
            <w:pPr>
              <w:jc w:val="center"/>
              <w:rPr>
                <w:b/>
              </w:rPr>
            </w:pPr>
          </w:p>
        </w:tc>
        <w:tc>
          <w:tcPr>
            <w:tcW w:w="511" w:type="pct"/>
            <w:shd w:val="clear" w:color="auto" w:fill="auto"/>
          </w:tcPr>
          <w:p w:rsidR="000571E8" w:rsidRPr="00D33A6E" w:rsidRDefault="000571E8" w:rsidP="00FB0384">
            <w:pPr>
              <w:jc w:val="center"/>
              <w:rPr>
                <w:b/>
              </w:rPr>
            </w:pPr>
          </w:p>
        </w:tc>
        <w:tc>
          <w:tcPr>
            <w:tcW w:w="404" w:type="pct"/>
            <w:shd w:val="clear" w:color="auto" w:fill="auto"/>
            <w:vAlign w:val="center"/>
          </w:tcPr>
          <w:p w:rsidR="000571E8" w:rsidRPr="00D33A6E" w:rsidRDefault="000571E8" w:rsidP="00FB0384">
            <w:pPr>
              <w:jc w:val="center"/>
              <w:rPr>
                <w:b/>
                <w:bCs/>
                <w:color w:val="000000"/>
              </w:rPr>
            </w:pPr>
          </w:p>
        </w:tc>
        <w:tc>
          <w:tcPr>
            <w:tcW w:w="404" w:type="pct"/>
            <w:shd w:val="clear" w:color="auto" w:fill="auto"/>
            <w:vAlign w:val="center"/>
          </w:tcPr>
          <w:p w:rsidR="000571E8" w:rsidRPr="00D33A6E" w:rsidRDefault="000571E8" w:rsidP="00FB0384">
            <w:pPr>
              <w:jc w:val="center"/>
              <w:rPr>
                <w:b/>
                <w:bCs/>
                <w:color w:val="000000"/>
              </w:rPr>
            </w:pPr>
          </w:p>
        </w:tc>
        <w:tc>
          <w:tcPr>
            <w:tcW w:w="408" w:type="pct"/>
            <w:shd w:val="clear" w:color="auto" w:fill="auto"/>
            <w:vAlign w:val="center"/>
          </w:tcPr>
          <w:p w:rsidR="000571E8" w:rsidRPr="00D33A6E" w:rsidRDefault="000571E8" w:rsidP="00FB0384">
            <w:pPr>
              <w:jc w:val="center"/>
              <w:rPr>
                <w:b/>
                <w:bCs/>
                <w:color w:val="000000"/>
              </w:rPr>
            </w:pPr>
          </w:p>
        </w:tc>
      </w:tr>
    </w:tbl>
    <w:p w:rsidR="000571E8" w:rsidRDefault="000571E8" w:rsidP="000571E8">
      <w:pPr>
        <w:spacing w:before="120"/>
        <w:rPr>
          <w:b/>
          <w:bCs/>
          <w:szCs w:val="24"/>
        </w:rPr>
      </w:pPr>
    </w:p>
    <w:p w:rsidR="000571E8" w:rsidRPr="007C0F58" w:rsidRDefault="000571E8" w:rsidP="000571E8">
      <w:pPr>
        <w:spacing w:before="120"/>
        <w:rPr>
          <w:b/>
          <w:bCs/>
          <w:szCs w:val="24"/>
        </w:rPr>
      </w:pPr>
      <w:r>
        <w:rPr>
          <w:b/>
          <w:bCs/>
          <w:szCs w:val="24"/>
        </w:rPr>
        <w:t>7</w:t>
      </w:r>
      <w:r w:rsidRPr="007C0F58">
        <w:rPr>
          <w:b/>
          <w:bCs/>
          <w:szCs w:val="24"/>
        </w:rPr>
        <w:t>. Học liệu</w:t>
      </w:r>
    </w:p>
    <w:p w:rsidR="000571E8" w:rsidRPr="007C0F58" w:rsidRDefault="000571E8" w:rsidP="000571E8">
      <w:pPr>
        <w:rPr>
          <w:b/>
          <w:bCs/>
          <w:i/>
          <w:szCs w:val="24"/>
          <w:lang w:val="vi-VN"/>
        </w:rPr>
      </w:pPr>
      <w:r>
        <w:rPr>
          <w:b/>
          <w:bCs/>
          <w:i/>
          <w:szCs w:val="24"/>
        </w:rPr>
        <w:t>7</w:t>
      </w:r>
      <w:r w:rsidRPr="007C0F58">
        <w:rPr>
          <w:b/>
          <w:bCs/>
          <w:i/>
          <w:szCs w:val="24"/>
          <w:lang w:val="vi-VN"/>
        </w:rPr>
        <w:t>.1. Bắt buộc</w:t>
      </w:r>
    </w:p>
    <w:p w:rsidR="000571E8" w:rsidRPr="007C7A94" w:rsidRDefault="000571E8" w:rsidP="000571E8">
      <w:pPr>
        <w:tabs>
          <w:tab w:val="left" w:pos="6120"/>
          <w:tab w:val="left" w:pos="6570"/>
        </w:tabs>
        <w:ind w:right="141"/>
        <w:jc w:val="both"/>
        <w:rPr>
          <w:color w:val="000000"/>
          <w:szCs w:val="24"/>
        </w:rPr>
      </w:pPr>
      <w:r w:rsidRPr="007C7A94">
        <w:rPr>
          <w:szCs w:val="24"/>
        </w:rPr>
        <w:t xml:space="preserve">[1] </w:t>
      </w:r>
      <w:r w:rsidRPr="007C7A94">
        <w:rPr>
          <w:color w:val="000000"/>
          <w:szCs w:val="24"/>
        </w:rPr>
        <w:t xml:space="preserve">Hà Minh Đức, </w:t>
      </w:r>
      <w:r w:rsidRPr="007C7A94">
        <w:rPr>
          <w:i/>
          <w:iCs/>
          <w:color w:val="000000"/>
          <w:szCs w:val="24"/>
        </w:rPr>
        <w:t>Thơ và mấy vấn đề trong thơ Việt Nam hiện đại</w:t>
      </w:r>
      <w:r w:rsidRPr="007C7A94">
        <w:rPr>
          <w:color w:val="000000"/>
          <w:szCs w:val="24"/>
        </w:rPr>
        <w:t>, Nhà xuất bản Khoa học xã hội, 1998.</w:t>
      </w:r>
    </w:p>
    <w:p w:rsidR="000571E8" w:rsidRPr="007C7A94" w:rsidRDefault="000571E8" w:rsidP="000571E8">
      <w:pPr>
        <w:tabs>
          <w:tab w:val="left" w:pos="6120"/>
          <w:tab w:val="left" w:pos="6570"/>
        </w:tabs>
        <w:ind w:right="141"/>
        <w:jc w:val="both"/>
        <w:rPr>
          <w:szCs w:val="24"/>
        </w:rPr>
      </w:pPr>
      <w:r w:rsidRPr="007C7A94">
        <w:rPr>
          <w:szCs w:val="24"/>
        </w:rPr>
        <w:t xml:space="preserve">[2] Nguyễn Đăng Điệp, </w:t>
      </w:r>
      <w:r w:rsidRPr="007C7A94">
        <w:rPr>
          <w:i/>
          <w:szCs w:val="24"/>
        </w:rPr>
        <w:t xml:space="preserve">Thơ Việt Nam hiện đại: tiến trình &amp; hiện tượng, </w:t>
      </w:r>
      <w:r w:rsidRPr="007C7A94">
        <w:rPr>
          <w:szCs w:val="24"/>
        </w:rPr>
        <w:t>Nhà xuất bản Văn học, 2014.</w:t>
      </w:r>
    </w:p>
    <w:p w:rsidR="000571E8" w:rsidRPr="007C0F58" w:rsidRDefault="000571E8" w:rsidP="000571E8">
      <w:pPr>
        <w:rPr>
          <w:b/>
          <w:bCs/>
          <w:i/>
          <w:szCs w:val="24"/>
          <w:lang w:val="vi-VN"/>
        </w:rPr>
      </w:pPr>
      <w:r>
        <w:rPr>
          <w:b/>
          <w:bCs/>
          <w:i/>
          <w:szCs w:val="24"/>
        </w:rPr>
        <w:t>7</w:t>
      </w:r>
      <w:r w:rsidRPr="007C0F58">
        <w:rPr>
          <w:b/>
          <w:bCs/>
          <w:i/>
          <w:szCs w:val="24"/>
          <w:lang w:val="vi-VN"/>
        </w:rPr>
        <w:t>.2. Tham khảo</w:t>
      </w:r>
    </w:p>
    <w:p w:rsidR="000571E8" w:rsidRPr="007C7A94" w:rsidRDefault="000571E8" w:rsidP="000571E8">
      <w:pPr>
        <w:tabs>
          <w:tab w:val="left" w:pos="960"/>
          <w:tab w:val="left" w:pos="6120"/>
          <w:tab w:val="left" w:pos="6570"/>
        </w:tabs>
        <w:ind w:right="141"/>
        <w:jc w:val="both"/>
        <w:rPr>
          <w:color w:val="000000"/>
          <w:szCs w:val="24"/>
        </w:rPr>
      </w:pPr>
      <w:r w:rsidRPr="007C7A94">
        <w:rPr>
          <w:szCs w:val="24"/>
        </w:rPr>
        <w:t xml:space="preserve">[3] </w:t>
      </w:r>
      <w:r w:rsidRPr="007C7A94">
        <w:rPr>
          <w:color w:val="000000"/>
          <w:szCs w:val="24"/>
        </w:rPr>
        <w:t xml:space="preserve">Nhiều tác giả, </w:t>
      </w:r>
      <w:r w:rsidRPr="007C7A94">
        <w:rPr>
          <w:i/>
          <w:iCs/>
          <w:color w:val="000000"/>
          <w:szCs w:val="24"/>
        </w:rPr>
        <w:t>Nhà thơ Việt Nam hiện đại</w:t>
      </w:r>
      <w:r w:rsidRPr="007C7A94">
        <w:rPr>
          <w:color w:val="000000"/>
          <w:szCs w:val="24"/>
        </w:rPr>
        <w:t>, Nhà xuất bản Khoa học xã hội, 1984.</w:t>
      </w:r>
    </w:p>
    <w:p w:rsidR="000571E8" w:rsidRDefault="000571E8" w:rsidP="000571E8">
      <w:pPr>
        <w:keepNext/>
        <w:tabs>
          <w:tab w:val="left" w:pos="639"/>
        </w:tabs>
        <w:ind w:right="141"/>
        <w:jc w:val="both"/>
        <w:rPr>
          <w:color w:val="000000"/>
          <w:spacing w:val="-4"/>
          <w:szCs w:val="24"/>
        </w:rPr>
      </w:pPr>
      <w:r w:rsidRPr="007C7A94">
        <w:rPr>
          <w:spacing w:val="-4"/>
          <w:szCs w:val="24"/>
        </w:rPr>
        <w:t xml:space="preserve">[4] </w:t>
      </w:r>
      <w:r w:rsidRPr="007C7A94">
        <w:rPr>
          <w:color w:val="000000"/>
          <w:spacing w:val="-4"/>
          <w:szCs w:val="24"/>
        </w:rPr>
        <w:t xml:space="preserve">Mã Giang Lân, </w:t>
      </w:r>
      <w:r w:rsidRPr="007C7A94">
        <w:rPr>
          <w:i/>
          <w:iCs/>
          <w:color w:val="000000"/>
          <w:spacing w:val="-4"/>
          <w:szCs w:val="24"/>
        </w:rPr>
        <w:t>Thơ hiện đại Việt Nam và những lời bình</w:t>
      </w:r>
      <w:r w:rsidRPr="007C7A94">
        <w:rPr>
          <w:color w:val="000000"/>
          <w:spacing w:val="-4"/>
          <w:szCs w:val="24"/>
        </w:rPr>
        <w:t>, Nhà xuất bản Giáo dục, 2003.</w:t>
      </w:r>
    </w:p>
    <w:p w:rsidR="000571E8" w:rsidRPr="003D5938" w:rsidRDefault="000571E8" w:rsidP="000571E8">
      <w:pPr>
        <w:shd w:val="clear" w:color="auto" w:fill="FFFFFF" w:themeFill="background1"/>
        <w:rPr>
          <w:sz w:val="25"/>
          <w:szCs w:val="25"/>
        </w:rPr>
      </w:pPr>
      <w:r w:rsidRPr="003D5938">
        <w:rPr>
          <w:sz w:val="25"/>
          <w:szCs w:val="25"/>
        </w:rPr>
        <w:t>[5] Đặng Thu Thủy,</w:t>
      </w:r>
      <w:r w:rsidRPr="003D5938">
        <w:rPr>
          <w:i/>
          <w:sz w:val="25"/>
          <w:szCs w:val="25"/>
        </w:rPr>
        <w:t xml:space="preserve"> Thơ trữ tình Việt Nam từ giữa thập kỉ 80 đến nay: Những đổi mới cơ bản,</w:t>
      </w:r>
      <w:r w:rsidRPr="003D5938">
        <w:rPr>
          <w:sz w:val="25"/>
          <w:szCs w:val="25"/>
        </w:rPr>
        <w:t xml:space="preserve"> Nhà xuất bản Đại học Sư phạm Hà Nội, 2011.</w:t>
      </w:r>
    </w:p>
    <w:p w:rsidR="000571E8" w:rsidRPr="00CF334B" w:rsidRDefault="000571E8" w:rsidP="000571E8">
      <w:pPr>
        <w:rPr>
          <w:b/>
          <w:bCs/>
          <w:szCs w:val="24"/>
          <w:lang w:val="vi-VN"/>
        </w:rPr>
      </w:pPr>
      <w:r w:rsidRPr="00CF334B">
        <w:rPr>
          <w:b/>
          <w:bCs/>
          <w:szCs w:val="24"/>
          <w:lang w:val="vi-VN"/>
        </w:rPr>
        <w:t>8. Nội dung chi tiết học phần</w:t>
      </w:r>
    </w:p>
    <w:p w:rsidR="000571E8" w:rsidRDefault="000571E8" w:rsidP="000571E8">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A2209F" w:rsidTr="00FB0384">
        <w:trPr>
          <w:trHeight w:val="20"/>
          <w:tblHeader/>
          <w:jc w:val="center"/>
        </w:trPr>
        <w:tc>
          <w:tcPr>
            <w:tcW w:w="4961" w:type="dxa"/>
            <w:vMerge w:val="restart"/>
            <w:vAlign w:val="center"/>
          </w:tcPr>
          <w:p w:rsidR="000571E8" w:rsidRPr="00A2209F" w:rsidRDefault="000571E8" w:rsidP="00FB0384">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0571E8" w:rsidRPr="00A2209F" w:rsidRDefault="000571E8" w:rsidP="00FB0384">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0571E8" w:rsidRPr="00A2209F" w:rsidRDefault="000571E8" w:rsidP="00FB0384">
            <w:pPr>
              <w:jc w:val="center"/>
              <w:rPr>
                <w:b/>
                <w:bCs/>
                <w:color w:val="000000" w:themeColor="text1"/>
                <w:szCs w:val="24"/>
              </w:rPr>
            </w:pPr>
            <w:r w:rsidRPr="00A2209F">
              <w:rPr>
                <w:b/>
                <w:bCs/>
                <w:color w:val="000000" w:themeColor="text1"/>
                <w:szCs w:val="24"/>
              </w:rPr>
              <w:t>Giờ tín chỉ</w:t>
            </w:r>
          </w:p>
        </w:tc>
      </w:tr>
      <w:tr w:rsidR="000571E8" w:rsidRPr="00C30CA1" w:rsidTr="00FB0384">
        <w:trPr>
          <w:cantSplit/>
          <w:trHeight w:val="1362"/>
          <w:jc w:val="center"/>
        </w:trPr>
        <w:tc>
          <w:tcPr>
            <w:tcW w:w="4961" w:type="dxa"/>
            <w:vMerge/>
          </w:tcPr>
          <w:p w:rsidR="000571E8" w:rsidRPr="00A2209F" w:rsidRDefault="000571E8" w:rsidP="00FB0384">
            <w:pPr>
              <w:jc w:val="center"/>
              <w:rPr>
                <w:b/>
                <w:bCs/>
                <w:color w:val="000000" w:themeColor="text1"/>
                <w:szCs w:val="24"/>
              </w:rPr>
            </w:pPr>
          </w:p>
        </w:tc>
        <w:tc>
          <w:tcPr>
            <w:tcW w:w="2977" w:type="dxa"/>
            <w:vMerge/>
          </w:tcPr>
          <w:p w:rsidR="000571E8" w:rsidRPr="00A2209F" w:rsidRDefault="000571E8" w:rsidP="00FB0384">
            <w:pPr>
              <w:jc w:val="center"/>
              <w:rPr>
                <w:b/>
                <w:bCs/>
                <w:color w:val="000000" w:themeColor="text1"/>
                <w:szCs w:val="24"/>
              </w:rPr>
            </w:pPr>
          </w:p>
        </w:tc>
        <w:tc>
          <w:tcPr>
            <w:tcW w:w="42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LT</w:t>
            </w:r>
          </w:p>
        </w:tc>
        <w:tc>
          <w:tcPr>
            <w:tcW w:w="426"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BT, TL</w:t>
            </w:r>
          </w:p>
        </w:tc>
        <w:tc>
          <w:tcPr>
            <w:tcW w:w="43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THa</w:t>
            </w:r>
          </w:p>
        </w:tc>
        <w:tc>
          <w:tcPr>
            <w:tcW w:w="415" w:type="dxa"/>
            <w:textDirection w:val="btLr"/>
          </w:tcPr>
          <w:p w:rsidR="000571E8" w:rsidRPr="00C30CA1" w:rsidRDefault="000571E8" w:rsidP="00FB0384">
            <w:pPr>
              <w:jc w:val="center"/>
              <w:rPr>
                <w:bCs/>
                <w:color w:val="000000" w:themeColor="text1"/>
                <w:szCs w:val="24"/>
              </w:rPr>
            </w:pPr>
            <w:r w:rsidRPr="00C30CA1">
              <w:rPr>
                <w:bCs/>
                <w:color w:val="000000" w:themeColor="text1"/>
                <w:szCs w:val="24"/>
              </w:rPr>
              <w:t>THo, TNC</w:t>
            </w:r>
          </w:p>
        </w:tc>
      </w:tr>
      <w:tr w:rsidR="000571E8" w:rsidRPr="00A2209F" w:rsidTr="00FB0384">
        <w:trPr>
          <w:trHeight w:val="20"/>
          <w:jc w:val="center"/>
        </w:trPr>
        <w:tc>
          <w:tcPr>
            <w:tcW w:w="4961" w:type="dxa"/>
          </w:tcPr>
          <w:p w:rsidR="000571E8" w:rsidRPr="002023F6" w:rsidRDefault="000571E8" w:rsidP="00FB0384">
            <w:pPr>
              <w:tabs>
                <w:tab w:val="left" w:pos="6120"/>
                <w:tab w:val="left" w:pos="6570"/>
              </w:tabs>
              <w:ind w:right="132"/>
              <w:jc w:val="both"/>
              <w:rPr>
                <w:b/>
                <w:szCs w:val="24"/>
              </w:rPr>
            </w:pPr>
            <w:r w:rsidRPr="002023F6">
              <w:rPr>
                <w:rStyle w:val="grame"/>
                <w:b/>
                <w:szCs w:val="24"/>
              </w:rPr>
              <w:t>Chương 1: Nhu cầu đổi mới văn học và đổi mới thơ ca</w:t>
            </w:r>
          </w:p>
          <w:p w:rsidR="000571E8" w:rsidRPr="007C7A94" w:rsidRDefault="000571E8" w:rsidP="00FB0384">
            <w:pPr>
              <w:tabs>
                <w:tab w:val="num" w:pos="2130"/>
                <w:tab w:val="left" w:pos="6120"/>
                <w:tab w:val="left" w:pos="6570"/>
              </w:tabs>
              <w:ind w:right="132"/>
              <w:jc w:val="both"/>
              <w:rPr>
                <w:szCs w:val="24"/>
              </w:rPr>
            </w:pPr>
            <w:r w:rsidRPr="007C7A94">
              <w:rPr>
                <w:szCs w:val="24"/>
              </w:rPr>
              <w:t>1.1. Những tiền đề lịch sử văn hóa xã hội và nhu cầu đổi mới nghệ thuật</w:t>
            </w:r>
          </w:p>
          <w:p w:rsidR="000571E8" w:rsidRPr="007C7A94" w:rsidRDefault="000571E8" w:rsidP="00FB0384">
            <w:pPr>
              <w:tabs>
                <w:tab w:val="num" w:pos="2130"/>
                <w:tab w:val="left" w:pos="6120"/>
                <w:tab w:val="left" w:pos="6570"/>
              </w:tabs>
              <w:ind w:right="132"/>
              <w:jc w:val="both"/>
              <w:rPr>
                <w:szCs w:val="24"/>
              </w:rPr>
            </w:pPr>
            <w:r w:rsidRPr="007C7A94">
              <w:rPr>
                <w:szCs w:val="24"/>
              </w:rPr>
              <w:t>1.2. Không gian văn hóa mới và những bước chuyển hệ hình tư duy </w:t>
            </w:r>
          </w:p>
          <w:p w:rsidR="000571E8" w:rsidRPr="007C7A94" w:rsidRDefault="000571E8" w:rsidP="00FB0384">
            <w:pPr>
              <w:tabs>
                <w:tab w:val="num" w:pos="2130"/>
                <w:tab w:val="left" w:pos="6120"/>
                <w:tab w:val="left" w:pos="6570"/>
              </w:tabs>
              <w:ind w:right="132"/>
              <w:jc w:val="both"/>
              <w:rPr>
                <w:szCs w:val="24"/>
              </w:rPr>
            </w:pPr>
            <w:r w:rsidRPr="007C7A94">
              <w:rPr>
                <w:szCs w:val="24"/>
              </w:rPr>
              <w:t>1.3. Toàn cầu hóa và bản sắc dân tộc trong thơ</w:t>
            </w:r>
          </w:p>
          <w:p w:rsidR="000571E8" w:rsidRPr="00B61E2B" w:rsidRDefault="000571E8" w:rsidP="00FB0384">
            <w:pPr>
              <w:widowControl w:val="0"/>
              <w:suppressLineNumbers/>
              <w:suppressAutoHyphens/>
              <w:jc w:val="both"/>
              <w:rPr>
                <w:rFonts w:eastAsia="Lucida Sans Unicode"/>
                <w:b/>
                <w:color w:val="000000" w:themeColor="text1"/>
                <w:kern w:val="1"/>
                <w:szCs w:val="24"/>
              </w:rPr>
            </w:pPr>
            <w:r w:rsidRPr="007C7A94">
              <w:rPr>
                <w:szCs w:val="24"/>
              </w:rPr>
              <w:t>1.4. Quan điểm và phương pháp tiếp cận</w:t>
            </w:r>
          </w:p>
        </w:tc>
        <w:tc>
          <w:tcPr>
            <w:tcW w:w="2977" w:type="dxa"/>
          </w:tcPr>
          <w:p w:rsidR="000571E8" w:rsidRPr="00A2209F" w:rsidRDefault="000571E8" w:rsidP="00FB0384">
            <w:pPr>
              <w:jc w:val="both"/>
              <w:rPr>
                <w:color w:val="000000" w:themeColor="text1"/>
                <w:szCs w:val="24"/>
                <w:lang w:val="pl-PL"/>
              </w:rPr>
            </w:pPr>
            <w:r w:rsidRPr="007C7A94">
              <w:rPr>
                <w:szCs w:val="24"/>
              </w:rPr>
              <w:t xml:space="preserve">Hiểu và phân tích được những yếu tố cơ bản tác động đến sự đổi mới thơ ca </w:t>
            </w: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5</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10</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18</w:t>
            </w:r>
          </w:p>
        </w:tc>
      </w:tr>
      <w:tr w:rsidR="000571E8" w:rsidRPr="00A2209F" w:rsidTr="00FB0384">
        <w:trPr>
          <w:trHeight w:val="20"/>
          <w:jc w:val="center"/>
        </w:trPr>
        <w:tc>
          <w:tcPr>
            <w:tcW w:w="4961" w:type="dxa"/>
          </w:tcPr>
          <w:p w:rsidR="000571E8" w:rsidRPr="007C7A94" w:rsidRDefault="000571E8" w:rsidP="00FB0384">
            <w:pPr>
              <w:tabs>
                <w:tab w:val="left" w:pos="6120"/>
                <w:tab w:val="left" w:pos="6570"/>
              </w:tabs>
              <w:ind w:right="132"/>
              <w:jc w:val="both"/>
              <w:rPr>
                <w:szCs w:val="24"/>
              </w:rPr>
            </w:pPr>
            <w:r>
              <w:rPr>
                <w:b/>
                <w:szCs w:val="24"/>
              </w:rPr>
              <w:t>Chương 2.</w:t>
            </w:r>
            <w:r w:rsidRPr="007C7A94">
              <w:rPr>
                <w:b/>
                <w:szCs w:val="24"/>
              </w:rPr>
              <w:t xml:space="preserve"> Đổi mới tư duy nghệ thuật và sự đa dạng về khuynh hướng sáng tạo  </w:t>
            </w:r>
          </w:p>
          <w:p w:rsidR="000571E8" w:rsidRPr="007C7A94" w:rsidRDefault="000571E8" w:rsidP="00FB0384">
            <w:pPr>
              <w:tabs>
                <w:tab w:val="num" w:pos="1091"/>
                <w:tab w:val="left" w:pos="6120"/>
                <w:tab w:val="left" w:pos="6570"/>
              </w:tabs>
              <w:ind w:right="132"/>
              <w:jc w:val="both"/>
              <w:rPr>
                <w:szCs w:val="24"/>
              </w:rPr>
            </w:pPr>
            <w:r w:rsidRPr="007C7A94">
              <w:rPr>
                <w:szCs w:val="24"/>
              </w:rPr>
              <w:t>2.</w:t>
            </w:r>
            <w:r>
              <w:rPr>
                <w:szCs w:val="24"/>
              </w:rPr>
              <w:t>1</w:t>
            </w:r>
            <w:r w:rsidRPr="007C7A94">
              <w:rPr>
                <w:szCs w:val="24"/>
              </w:rPr>
              <w:t xml:space="preserve">. Đổi mới nhận thức và tư duy nghệ thuật </w:t>
            </w:r>
          </w:p>
          <w:p w:rsidR="000571E8" w:rsidRPr="007C7A94" w:rsidRDefault="000571E8" w:rsidP="00FB0384">
            <w:pPr>
              <w:tabs>
                <w:tab w:val="num" w:pos="1091"/>
                <w:tab w:val="left" w:pos="6120"/>
                <w:tab w:val="left" w:pos="6570"/>
              </w:tabs>
              <w:ind w:right="132"/>
              <w:jc w:val="both"/>
              <w:rPr>
                <w:szCs w:val="24"/>
              </w:rPr>
            </w:pPr>
            <w:r>
              <w:rPr>
                <w:szCs w:val="24"/>
              </w:rPr>
              <w:t>2.</w:t>
            </w:r>
            <w:r w:rsidRPr="007C7A94">
              <w:rPr>
                <w:szCs w:val="24"/>
              </w:rPr>
              <w:t>2. Các chặng đường thơ</w:t>
            </w:r>
          </w:p>
          <w:p w:rsidR="000571E8" w:rsidRDefault="000571E8" w:rsidP="00FB0384">
            <w:pPr>
              <w:pStyle w:val="TableContents"/>
              <w:spacing w:line="360" w:lineRule="exact"/>
              <w:jc w:val="both"/>
            </w:pPr>
            <w:r w:rsidRPr="007C7A94">
              <w:t>2</w:t>
            </w:r>
            <w:r>
              <w:t>.</w:t>
            </w:r>
            <w:r w:rsidRPr="007C7A94">
              <w:t>3. Các khuynh hướng nổi bật</w:t>
            </w:r>
          </w:p>
          <w:p w:rsidR="000571E8" w:rsidRPr="002023F6" w:rsidRDefault="000571E8" w:rsidP="00FB0384">
            <w:pPr>
              <w:tabs>
                <w:tab w:val="left" w:pos="6120"/>
                <w:tab w:val="left" w:pos="6570"/>
              </w:tabs>
              <w:ind w:right="-30"/>
              <w:jc w:val="both"/>
              <w:rPr>
                <w:szCs w:val="24"/>
              </w:rPr>
            </w:pPr>
          </w:p>
        </w:tc>
        <w:tc>
          <w:tcPr>
            <w:tcW w:w="2977" w:type="dxa"/>
          </w:tcPr>
          <w:p w:rsidR="000571E8" w:rsidRDefault="000571E8" w:rsidP="00FB0384">
            <w:pPr>
              <w:pStyle w:val="TableParagraph"/>
              <w:jc w:val="both"/>
            </w:pPr>
            <w:r w:rsidRPr="007C7A94">
              <w:t>- Hiểu và phân tích được những đổi mới nhận thức và tư duy nghệ thuật, các chặng đường thơ, các khuynh hướng nổi bật.</w:t>
            </w:r>
          </w:p>
          <w:p w:rsidR="000571E8" w:rsidRPr="00A2209F" w:rsidRDefault="000571E8" w:rsidP="00FB0384">
            <w:pPr>
              <w:jc w:val="both"/>
              <w:rPr>
                <w:color w:val="000000" w:themeColor="text1"/>
                <w:szCs w:val="24"/>
                <w:lang w:val="pl-PL"/>
              </w:rPr>
            </w:pPr>
            <w:r w:rsidRPr="007C7A94">
              <w:rPr>
                <w:szCs w:val="24"/>
              </w:rPr>
              <w:t xml:space="preserve">- Xác định được phương hướng </w:t>
            </w:r>
            <w:r w:rsidRPr="007C7A94">
              <w:rPr>
                <w:iCs/>
                <w:szCs w:val="24"/>
              </w:rPr>
              <w:t xml:space="preserve">nghiên cứu và giảng dạy thơ Việt Nam sau </w:t>
            </w:r>
            <w:r w:rsidRPr="007C7A94">
              <w:rPr>
                <w:szCs w:val="24"/>
              </w:rPr>
              <w:t>1975.</w:t>
            </w:r>
            <w:r w:rsidRPr="007C7A94">
              <w:rPr>
                <w:iCs/>
                <w:szCs w:val="24"/>
              </w:rPr>
              <w:t xml:space="preserve"> </w:t>
            </w: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5</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10</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rPr>
                <w:color w:val="000000" w:themeColor="text1"/>
                <w:szCs w:val="24"/>
                <w:lang w:val="pl-PL"/>
              </w:rPr>
            </w:pPr>
            <w:r>
              <w:rPr>
                <w:color w:val="000000" w:themeColor="text1"/>
                <w:szCs w:val="24"/>
                <w:lang w:val="pl-PL"/>
              </w:rPr>
              <w:t>18</w:t>
            </w:r>
          </w:p>
        </w:tc>
      </w:tr>
      <w:tr w:rsidR="000571E8" w:rsidRPr="00A2209F" w:rsidTr="00FB0384">
        <w:trPr>
          <w:trHeight w:val="20"/>
          <w:jc w:val="center"/>
        </w:trPr>
        <w:tc>
          <w:tcPr>
            <w:tcW w:w="4961" w:type="dxa"/>
          </w:tcPr>
          <w:p w:rsidR="000571E8" w:rsidRPr="007C7A94" w:rsidRDefault="000571E8" w:rsidP="00FB0384">
            <w:pPr>
              <w:tabs>
                <w:tab w:val="left" w:pos="6120"/>
                <w:tab w:val="left" w:pos="6570"/>
              </w:tabs>
              <w:ind w:right="-10"/>
              <w:jc w:val="both"/>
              <w:rPr>
                <w:szCs w:val="24"/>
              </w:rPr>
            </w:pPr>
            <w:r w:rsidRPr="007C7A94">
              <w:rPr>
                <w:b/>
                <w:szCs w:val="24"/>
              </w:rPr>
              <w:t>Chương 3: Những bình diện thi pháp và thiết tạo diễn ngôn</w:t>
            </w:r>
          </w:p>
          <w:p w:rsidR="000571E8" w:rsidRPr="007C7A94" w:rsidRDefault="000571E8" w:rsidP="00FB0384">
            <w:pPr>
              <w:tabs>
                <w:tab w:val="left" w:pos="6120"/>
                <w:tab w:val="left" w:pos="6570"/>
              </w:tabs>
              <w:ind w:right="-30"/>
              <w:jc w:val="both"/>
              <w:rPr>
                <w:szCs w:val="24"/>
              </w:rPr>
            </w:pPr>
            <w:r w:rsidRPr="007C7A94">
              <w:rPr>
                <w:szCs w:val="24"/>
              </w:rPr>
              <w:t>3.1. Sự đổi mới về phương diện thể loại</w:t>
            </w:r>
          </w:p>
          <w:p w:rsidR="000571E8" w:rsidRPr="007C7A94" w:rsidRDefault="000571E8" w:rsidP="00FB0384">
            <w:pPr>
              <w:tabs>
                <w:tab w:val="left" w:pos="6120"/>
                <w:tab w:val="left" w:pos="6570"/>
              </w:tabs>
              <w:ind w:right="-30"/>
              <w:jc w:val="both"/>
              <w:rPr>
                <w:szCs w:val="24"/>
              </w:rPr>
            </w:pPr>
            <w:r w:rsidRPr="007C7A94">
              <w:rPr>
                <w:szCs w:val="24"/>
              </w:rPr>
              <w:t>3.2. Sự đổi mới về ngôn ngữ</w:t>
            </w:r>
          </w:p>
          <w:p w:rsidR="000571E8" w:rsidRPr="007C7A94" w:rsidRDefault="000571E8" w:rsidP="00FB0384">
            <w:pPr>
              <w:tabs>
                <w:tab w:val="left" w:pos="6120"/>
                <w:tab w:val="left" w:pos="6570"/>
              </w:tabs>
              <w:ind w:right="132"/>
              <w:jc w:val="both"/>
              <w:rPr>
                <w:b/>
                <w:szCs w:val="24"/>
              </w:rPr>
            </w:pPr>
            <w:r w:rsidRPr="007C7A94">
              <w:rPr>
                <w:szCs w:val="24"/>
              </w:rPr>
              <w:t>3.3. Sự đổi mới về giọng điệu</w:t>
            </w:r>
          </w:p>
        </w:tc>
        <w:tc>
          <w:tcPr>
            <w:tcW w:w="2977" w:type="dxa"/>
          </w:tcPr>
          <w:p w:rsidR="000571E8" w:rsidRPr="007C7A94" w:rsidRDefault="000571E8" w:rsidP="00FB0384">
            <w:pPr>
              <w:pStyle w:val="TableParagraph"/>
              <w:jc w:val="both"/>
            </w:pPr>
            <w:r w:rsidRPr="007C7A94">
              <w:t>- Hiểu và phân tích được những bình diện thi pháp và thiết tạo diễn ngôn như đổi mới thể loại, ngôn ngữ, giọng điệu.</w:t>
            </w:r>
          </w:p>
          <w:p w:rsidR="000571E8" w:rsidRPr="007C7A94" w:rsidRDefault="000571E8" w:rsidP="00FB0384">
            <w:pPr>
              <w:pStyle w:val="TableParagraph"/>
              <w:jc w:val="both"/>
            </w:pPr>
            <w:r w:rsidRPr="007C7A94">
              <w:t xml:space="preserve">- Xác định được phương hướng </w:t>
            </w:r>
            <w:r w:rsidRPr="007C7A94">
              <w:rPr>
                <w:iCs/>
              </w:rPr>
              <w:t xml:space="preserve">nghiên cứu và giảng dạy thơ Việt Nam sau </w:t>
            </w:r>
            <w:r w:rsidRPr="007C7A94">
              <w:t>1975.</w:t>
            </w:r>
          </w:p>
        </w:tc>
        <w:tc>
          <w:tcPr>
            <w:tcW w:w="425" w:type="dxa"/>
          </w:tcPr>
          <w:p w:rsidR="000571E8" w:rsidRPr="00A2209F" w:rsidRDefault="000571E8" w:rsidP="00FB0384">
            <w:pPr>
              <w:jc w:val="center"/>
              <w:rPr>
                <w:color w:val="000000" w:themeColor="text1"/>
                <w:szCs w:val="24"/>
                <w:lang w:val="pl-PL"/>
              </w:rPr>
            </w:pPr>
            <w:r>
              <w:rPr>
                <w:color w:val="000000" w:themeColor="text1"/>
                <w:szCs w:val="24"/>
                <w:lang w:val="pl-PL"/>
              </w:rPr>
              <w:t>5</w:t>
            </w:r>
          </w:p>
        </w:tc>
        <w:tc>
          <w:tcPr>
            <w:tcW w:w="426" w:type="dxa"/>
          </w:tcPr>
          <w:p w:rsidR="000571E8" w:rsidRPr="00A2209F" w:rsidRDefault="000571E8" w:rsidP="00FB0384">
            <w:pPr>
              <w:jc w:val="center"/>
              <w:rPr>
                <w:color w:val="000000" w:themeColor="text1"/>
                <w:szCs w:val="24"/>
                <w:lang w:val="pl-PL"/>
              </w:rPr>
            </w:pPr>
            <w:r>
              <w:rPr>
                <w:color w:val="000000" w:themeColor="text1"/>
                <w:szCs w:val="24"/>
                <w:lang w:val="pl-PL"/>
              </w:rPr>
              <w:t>10</w:t>
            </w:r>
          </w:p>
        </w:tc>
        <w:tc>
          <w:tcPr>
            <w:tcW w:w="435" w:type="dxa"/>
          </w:tcPr>
          <w:p w:rsidR="000571E8" w:rsidRPr="00A2209F" w:rsidRDefault="000571E8" w:rsidP="00FB0384">
            <w:pPr>
              <w:jc w:val="center"/>
              <w:rPr>
                <w:color w:val="000000" w:themeColor="text1"/>
                <w:szCs w:val="24"/>
                <w:lang w:val="pl-PL"/>
              </w:rPr>
            </w:pPr>
          </w:p>
        </w:tc>
        <w:tc>
          <w:tcPr>
            <w:tcW w:w="415" w:type="dxa"/>
          </w:tcPr>
          <w:p w:rsidR="000571E8" w:rsidRPr="00A2209F" w:rsidRDefault="000571E8" w:rsidP="00FB0384">
            <w:pPr>
              <w:jc w:val="center"/>
              <w:rPr>
                <w:color w:val="000000" w:themeColor="text1"/>
                <w:szCs w:val="24"/>
                <w:lang w:val="pl-PL"/>
              </w:rPr>
            </w:pPr>
            <w:r>
              <w:rPr>
                <w:color w:val="000000" w:themeColor="text1"/>
                <w:szCs w:val="24"/>
                <w:lang w:val="pl-PL"/>
              </w:rPr>
              <w:t>19</w:t>
            </w:r>
          </w:p>
        </w:tc>
      </w:tr>
    </w:tbl>
    <w:p w:rsidR="000571E8" w:rsidRDefault="000571E8" w:rsidP="000571E8">
      <w:pPr>
        <w:spacing w:before="120"/>
        <w:rPr>
          <w:b/>
          <w:bCs/>
          <w:i/>
          <w:szCs w:val="24"/>
          <w:lang w:val="pl-PL"/>
        </w:rPr>
      </w:pPr>
    </w:p>
    <w:p w:rsidR="000571E8" w:rsidRDefault="000571E8" w:rsidP="000571E8">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pPr w:leftFromText="180" w:rightFromText="180" w:vertAnchor="text" w:horzAnchor="page" w:tblpX="1516" w:tblpY="26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860"/>
        <w:gridCol w:w="2300"/>
        <w:gridCol w:w="2410"/>
      </w:tblGrid>
      <w:tr w:rsidR="000571E8" w:rsidTr="00FB0384">
        <w:trPr>
          <w:trHeight w:val="268"/>
        </w:trPr>
        <w:tc>
          <w:tcPr>
            <w:tcW w:w="2206" w:type="dxa"/>
            <w:vMerge w:val="restart"/>
            <w:shd w:val="clear" w:color="auto" w:fill="auto"/>
            <w:vAlign w:val="center"/>
          </w:tcPr>
          <w:p w:rsidR="000571E8" w:rsidRDefault="000571E8" w:rsidP="00FB0384">
            <w:pPr>
              <w:jc w:val="center"/>
              <w:rPr>
                <w:rFonts w:eastAsia="Times New Roman"/>
                <w:b/>
                <w:bCs/>
                <w:szCs w:val="24"/>
                <w:lang w:eastAsia="zh-CN"/>
              </w:rPr>
            </w:pPr>
            <w:r>
              <w:rPr>
                <w:b/>
                <w:szCs w:val="24"/>
              </w:rPr>
              <w:t>Thứ tự</w:t>
            </w:r>
            <w:r>
              <w:rPr>
                <w:rFonts w:eastAsia="Times New Roman"/>
                <w:b/>
                <w:bCs/>
                <w:szCs w:val="24"/>
                <w:lang w:eastAsia="zh-CN"/>
              </w:rPr>
              <w:t xml:space="preserve"> chương</w:t>
            </w:r>
          </w:p>
        </w:tc>
        <w:tc>
          <w:tcPr>
            <w:tcW w:w="7570" w:type="dxa"/>
            <w:gridSpan w:val="3"/>
            <w:shd w:val="clear" w:color="auto" w:fill="auto"/>
          </w:tcPr>
          <w:p w:rsidR="000571E8" w:rsidRDefault="000571E8" w:rsidP="00FB0384">
            <w:pPr>
              <w:jc w:val="center"/>
              <w:rPr>
                <w:rFonts w:eastAsia="Times New Roman"/>
                <w:b/>
                <w:bCs/>
                <w:szCs w:val="24"/>
                <w:lang w:eastAsia="zh-CN"/>
              </w:rPr>
            </w:pPr>
            <w:r>
              <w:rPr>
                <w:rFonts w:eastAsia="Times New Roman"/>
                <w:b/>
                <w:bCs/>
                <w:szCs w:val="24"/>
                <w:lang w:eastAsia="zh-CN"/>
              </w:rPr>
              <w:t>Chuần đầu ra học phần</w:t>
            </w:r>
          </w:p>
        </w:tc>
      </w:tr>
      <w:tr w:rsidR="000571E8" w:rsidTr="00FB0384">
        <w:trPr>
          <w:trHeight w:val="268"/>
        </w:trPr>
        <w:tc>
          <w:tcPr>
            <w:tcW w:w="2206" w:type="dxa"/>
            <w:vMerge/>
            <w:shd w:val="clear" w:color="auto" w:fill="auto"/>
            <w:vAlign w:val="center"/>
          </w:tcPr>
          <w:p w:rsidR="000571E8" w:rsidRDefault="000571E8" w:rsidP="00FB0384">
            <w:pPr>
              <w:jc w:val="center"/>
              <w:rPr>
                <w:rFonts w:eastAsia="Times New Roman"/>
                <w:b/>
                <w:bCs/>
                <w:szCs w:val="24"/>
                <w:lang w:eastAsia="zh-CN"/>
              </w:rPr>
            </w:pPr>
          </w:p>
        </w:tc>
        <w:tc>
          <w:tcPr>
            <w:tcW w:w="2860" w:type="dxa"/>
            <w:shd w:val="clear" w:color="auto" w:fill="auto"/>
          </w:tcPr>
          <w:p w:rsidR="000571E8" w:rsidRPr="00DD3066" w:rsidRDefault="000571E8" w:rsidP="00FB0384">
            <w:pPr>
              <w:jc w:val="center"/>
              <w:rPr>
                <w:rFonts w:eastAsia="Times New Roman"/>
                <w:szCs w:val="24"/>
                <w:lang w:eastAsia="zh-CN"/>
              </w:rPr>
            </w:pPr>
            <w:r w:rsidRPr="00DD3066">
              <w:rPr>
                <w:rFonts w:eastAsia="Times New Roman"/>
                <w:szCs w:val="24"/>
                <w:lang w:eastAsia="zh-CN"/>
              </w:rPr>
              <w:t>CLO1</w:t>
            </w:r>
          </w:p>
        </w:tc>
        <w:tc>
          <w:tcPr>
            <w:tcW w:w="2300" w:type="dxa"/>
            <w:shd w:val="clear" w:color="auto" w:fill="auto"/>
          </w:tcPr>
          <w:p w:rsidR="000571E8" w:rsidRPr="00DD3066" w:rsidRDefault="000571E8" w:rsidP="00FB0384">
            <w:pPr>
              <w:jc w:val="center"/>
              <w:rPr>
                <w:rFonts w:eastAsia="Times New Roman"/>
                <w:szCs w:val="24"/>
                <w:lang w:eastAsia="zh-CN"/>
              </w:rPr>
            </w:pPr>
            <w:r w:rsidRPr="00DD3066">
              <w:rPr>
                <w:rFonts w:eastAsia="Times New Roman"/>
                <w:szCs w:val="24"/>
                <w:lang w:eastAsia="zh-CN"/>
              </w:rPr>
              <w:t>CLO2</w:t>
            </w:r>
          </w:p>
        </w:tc>
        <w:tc>
          <w:tcPr>
            <w:tcW w:w="2410" w:type="dxa"/>
          </w:tcPr>
          <w:p w:rsidR="000571E8" w:rsidRPr="00DD3066" w:rsidRDefault="000571E8" w:rsidP="00FB0384">
            <w:pPr>
              <w:jc w:val="center"/>
              <w:rPr>
                <w:rFonts w:eastAsia="Times New Roman"/>
                <w:szCs w:val="24"/>
                <w:lang w:eastAsia="zh-CN"/>
              </w:rPr>
            </w:pPr>
            <w:r w:rsidRPr="00DD3066">
              <w:rPr>
                <w:rFonts w:eastAsia="Times New Roman"/>
                <w:szCs w:val="24"/>
                <w:lang w:eastAsia="zh-CN"/>
              </w:rPr>
              <w:t>CLO3</w:t>
            </w:r>
          </w:p>
        </w:tc>
      </w:tr>
      <w:tr w:rsidR="000571E8" w:rsidTr="00FB0384">
        <w:trPr>
          <w:trHeight w:val="268"/>
        </w:trPr>
        <w:tc>
          <w:tcPr>
            <w:tcW w:w="2206" w:type="dxa"/>
            <w:shd w:val="clear" w:color="auto" w:fill="auto"/>
            <w:vAlign w:val="center"/>
          </w:tcPr>
          <w:p w:rsidR="000571E8" w:rsidRDefault="000571E8" w:rsidP="00FB0384">
            <w:pPr>
              <w:rPr>
                <w:rFonts w:eastAsia="Times New Roman"/>
                <w:szCs w:val="24"/>
                <w:lang w:eastAsia="zh-CN"/>
              </w:rPr>
            </w:pPr>
            <w:r>
              <w:rPr>
                <w:rFonts w:eastAsia="Times New Roman"/>
                <w:szCs w:val="24"/>
                <w:lang w:eastAsia="zh-CN"/>
              </w:rPr>
              <w:t>Chương 1</w:t>
            </w:r>
          </w:p>
        </w:tc>
        <w:tc>
          <w:tcPr>
            <w:tcW w:w="2860" w:type="dxa"/>
            <w:shd w:val="clear" w:color="auto" w:fill="auto"/>
            <w:vAlign w:val="center"/>
          </w:tcPr>
          <w:p w:rsidR="000571E8" w:rsidRDefault="000571E8" w:rsidP="00FB0384">
            <w:pPr>
              <w:jc w:val="center"/>
              <w:rPr>
                <w:rFonts w:eastAsia="Times New Roman"/>
                <w:szCs w:val="24"/>
                <w:lang w:eastAsia="zh-CN"/>
              </w:rPr>
            </w:pPr>
            <w:r>
              <w:rPr>
                <w:rFonts w:eastAsia="Times New Roman"/>
                <w:szCs w:val="24"/>
                <w:lang w:eastAsia="zh-CN"/>
              </w:rPr>
              <w:t>I</w:t>
            </w:r>
          </w:p>
        </w:tc>
        <w:tc>
          <w:tcPr>
            <w:tcW w:w="2300" w:type="dxa"/>
            <w:shd w:val="clear" w:color="auto" w:fill="auto"/>
            <w:vAlign w:val="center"/>
          </w:tcPr>
          <w:p w:rsidR="000571E8" w:rsidRDefault="000571E8" w:rsidP="00FB0384">
            <w:pPr>
              <w:jc w:val="center"/>
              <w:rPr>
                <w:rFonts w:eastAsia="Times New Roman"/>
                <w:szCs w:val="24"/>
                <w:lang w:eastAsia="zh-CN"/>
              </w:rPr>
            </w:pPr>
            <w:r>
              <w:rPr>
                <w:rFonts w:eastAsia="Times New Roman"/>
                <w:szCs w:val="24"/>
                <w:lang w:eastAsia="zh-CN"/>
              </w:rPr>
              <w:t>T</w:t>
            </w:r>
          </w:p>
        </w:tc>
        <w:tc>
          <w:tcPr>
            <w:tcW w:w="2410" w:type="dxa"/>
            <w:vAlign w:val="center"/>
          </w:tcPr>
          <w:p w:rsidR="000571E8" w:rsidRDefault="000571E8" w:rsidP="00FB0384">
            <w:pPr>
              <w:jc w:val="center"/>
              <w:rPr>
                <w:rFonts w:eastAsia="Times New Roman"/>
                <w:szCs w:val="24"/>
                <w:lang w:eastAsia="zh-CN"/>
              </w:rPr>
            </w:pPr>
            <w:r>
              <w:rPr>
                <w:rFonts w:eastAsia="Times New Roman"/>
                <w:szCs w:val="24"/>
                <w:lang w:eastAsia="zh-CN"/>
              </w:rPr>
              <w:t>I</w:t>
            </w:r>
          </w:p>
        </w:tc>
      </w:tr>
      <w:tr w:rsidR="000571E8" w:rsidTr="00FB0384">
        <w:trPr>
          <w:trHeight w:val="268"/>
        </w:trPr>
        <w:tc>
          <w:tcPr>
            <w:tcW w:w="2206" w:type="dxa"/>
            <w:shd w:val="clear" w:color="auto" w:fill="auto"/>
            <w:vAlign w:val="center"/>
          </w:tcPr>
          <w:p w:rsidR="000571E8" w:rsidRDefault="000571E8" w:rsidP="00FB0384">
            <w:pPr>
              <w:rPr>
                <w:rFonts w:eastAsia="Times New Roman"/>
                <w:szCs w:val="24"/>
                <w:lang w:eastAsia="zh-CN"/>
              </w:rPr>
            </w:pPr>
            <w:r>
              <w:rPr>
                <w:rFonts w:eastAsia="Times New Roman"/>
                <w:szCs w:val="24"/>
                <w:lang w:eastAsia="zh-CN"/>
              </w:rPr>
              <w:t>Chương 2</w:t>
            </w:r>
          </w:p>
        </w:tc>
        <w:tc>
          <w:tcPr>
            <w:tcW w:w="2860" w:type="dxa"/>
            <w:shd w:val="clear" w:color="auto" w:fill="auto"/>
            <w:vAlign w:val="center"/>
          </w:tcPr>
          <w:p w:rsidR="000571E8" w:rsidRDefault="000571E8" w:rsidP="00FB0384">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0571E8" w:rsidRDefault="000571E8" w:rsidP="00FB0384">
            <w:pPr>
              <w:jc w:val="center"/>
              <w:rPr>
                <w:rFonts w:eastAsia="Times New Roman"/>
                <w:szCs w:val="24"/>
                <w:lang w:eastAsia="zh-CN"/>
              </w:rPr>
            </w:pPr>
            <w:r>
              <w:rPr>
                <w:rFonts w:eastAsia="Times New Roman"/>
                <w:szCs w:val="24"/>
                <w:lang w:eastAsia="zh-CN"/>
              </w:rPr>
              <w:t>T</w:t>
            </w:r>
          </w:p>
        </w:tc>
        <w:tc>
          <w:tcPr>
            <w:tcW w:w="2410" w:type="dxa"/>
            <w:vAlign w:val="center"/>
          </w:tcPr>
          <w:p w:rsidR="000571E8" w:rsidRDefault="000571E8" w:rsidP="00FB0384">
            <w:pPr>
              <w:jc w:val="center"/>
              <w:rPr>
                <w:rFonts w:eastAsia="Times New Roman"/>
                <w:szCs w:val="24"/>
                <w:lang w:eastAsia="zh-CN"/>
              </w:rPr>
            </w:pPr>
            <w:r>
              <w:rPr>
                <w:rFonts w:eastAsia="Times New Roman"/>
                <w:szCs w:val="24"/>
                <w:lang w:eastAsia="zh-CN"/>
              </w:rPr>
              <w:t>I</w:t>
            </w:r>
          </w:p>
        </w:tc>
      </w:tr>
      <w:tr w:rsidR="000571E8" w:rsidTr="00FB0384">
        <w:trPr>
          <w:trHeight w:val="268"/>
        </w:trPr>
        <w:tc>
          <w:tcPr>
            <w:tcW w:w="2206" w:type="dxa"/>
            <w:shd w:val="clear" w:color="auto" w:fill="auto"/>
            <w:vAlign w:val="center"/>
          </w:tcPr>
          <w:p w:rsidR="000571E8" w:rsidRDefault="000571E8" w:rsidP="00FB0384">
            <w:pPr>
              <w:rPr>
                <w:rFonts w:eastAsia="Times New Roman"/>
                <w:szCs w:val="24"/>
                <w:lang w:eastAsia="zh-CN"/>
              </w:rPr>
            </w:pPr>
            <w:r>
              <w:rPr>
                <w:rFonts w:eastAsia="Times New Roman"/>
                <w:szCs w:val="24"/>
                <w:lang w:eastAsia="zh-CN"/>
              </w:rPr>
              <w:t>Chương 3</w:t>
            </w:r>
          </w:p>
        </w:tc>
        <w:tc>
          <w:tcPr>
            <w:tcW w:w="2860" w:type="dxa"/>
            <w:shd w:val="clear" w:color="auto" w:fill="auto"/>
            <w:vAlign w:val="center"/>
          </w:tcPr>
          <w:p w:rsidR="000571E8" w:rsidRDefault="000571E8" w:rsidP="00FB0384">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0571E8" w:rsidRDefault="000571E8" w:rsidP="00FB0384">
            <w:pPr>
              <w:jc w:val="center"/>
              <w:rPr>
                <w:rFonts w:eastAsia="Times New Roman"/>
                <w:szCs w:val="24"/>
                <w:lang w:eastAsia="zh-CN"/>
              </w:rPr>
            </w:pPr>
            <w:r>
              <w:rPr>
                <w:rFonts w:eastAsia="Times New Roman"/>
                <w:szCs w:val="24"/>
                <w:lang w:eastAsia="zh-CN"/>
              </w:rPr>
              <w:t>T</w:t>
            </w:r>
          </w:p>
        </w:tc>
        <w:tc>
          <w:tcPr>
            <w:tcW w:w="2410" w:type="dxa"/>
            <w:vAlign w:val="center"/>
          </w:tcPr>
          <w:p w:rsidR="000571E8" w:rsidRDefault="000571E8" w:rsidP="00FB0384">
            <w:pPr>
              <w:jc w:val="center"/>
              <w:rPr>
                <w:rFonts w:eastAsia="Times New Roman"/>
                <w:szCs w:val="24"/>
                <w:lang w:eastAsia="zh-CN"/>
              </w:rPr>
            </w:pPr>
            <w:r>
              <w:rPr>
                <w:rFonts w:eastAsia="Times New Roman"/>
                <w:szCs w:val="24"/>
                <w:lang w:eastAsia="zh-CN"/>
              </w:rPr>
              <w:t>I</w:t>
            </w:r>
          </w:p>
        </w:tc>
      </w:tr>
    </w:tbl>
    <w:p w:rsidR="000571E8" w:rsidRDefault="000571E8" w:rsidP="000571E8">
      <w:pPr>
        <w:spacing w:before="120"/>
        <w:rPr>
          <w:b/>
          <w:i/>
          <w:iCs/>
          <w:szCs w:val="24"/>
        </w:rPr>
      </w:pPr>
    </w:p>
    <w:p w:rsidR="000571E8" w:rsidRPr="007C0F58" w:rsidRDefault="000571E8" w:rsidP="000571E8">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1843"/>
        <w:gridCol w:w="4820"/>
        <w:gridCol w:w="1417"/>
      </w:tblGrid>
      <w:tr w:rsidR="000571E8" w:rsidRPr="007C0F58" w:rsidTr="00FB0384">
        <w:trPr>
          <w:trHeight w:val="20"/>
        </w:trPr>
        <w:tc>
          <w:tcPr>
            <w:tcW w:w="1163" w:type="dxa"/>
          </w:tcPr>
          <w:p w:rsidR="000571E8" w:rsidRPr="007C0F58" w:rsidRDefault="000571E8" w:rsidP="00FB0384">
            <w:pPr>
              <w:pStyle w:val="Tablehead"/>
            </w:pPr>
            <w:r w:rsidRPr="007C0F58">
              <w:t>Thứ tự chương</w:t>
            </w:r>
          </w:p>
        </w:tc>
        <w:tc>
          <w:tcPr>
            <w:tcW w:w="1843" w:type="dxa"/>
          </w:tcPr>
          <w:p w:rsidR="000571E8" w:rsidRPr="007C0F58" w:rsidRDefault="000571E8" w:rsidP="00FB0384">
            <w:pPr>
              <w:pStyle w:val="Tablehead"/>
            </w:pPr>
            <w:r w:rsidRPr="007C0F58">
              <w:t>Học liệu</w:t>
            </w:r>
          </w:p>
        </w:tc>
        <w:tc>
          <w:tcPr>
            <w:tcW w:w="4820" w:type="dxa"/>
          </w:tcPr>
          <w:p w:rsidR="000571E8" w:rsidRPr="007C0F58" w:rsidRDefault="000571E8" w:rsidP="00FB0384">
            <w:pPr>
              <w:pStyle w:val="Tablehead"/>
            </w:pPr>
            <w:r w:rsidRPr="007C0F58">
              <w:t>Định hướng về hình thức, phương pháp, phương tiện dạy học</w:t>
            </w:r>
          </w:p>
        </w:tc>
        <w:tc>
          <w:tcPr>
            <w:tcW w:w="1417" w:type="dxa"/>
          </w:tcPr>
          <w:p w:rsidR="000571E8" w:rsidRPr="007C0F58" w:rsidRDefault="000571E8" w:rsidP="00FB0384">
            <w:pPr>
              <w:pStyle w:val="Tablehead"/>
            </w:pPr>
            <w:r w:rsidRPr="007C0F58">
              <w:t>Tuần học</w:t>
            </w:r>
          </w:p>
        </w:tc>
      </w:tr>
      <w:tr w:rsidR="000571E8" w:rsidRPr="007C0F58" w:rsidTr="00FB0384">
        <w:trPr>
          <w:trHeight w:val="20"/>
        </w:trPr>
        <w:tc>
          <w:tcPr>
            <w:tcW w:w="1163" w:type="dxa"/>
          </w:tcPr>
          <w:p w:rsidR="000571E8" w:rsidRPr="007C0F58" w:rsidRDefault="000571E8" w:rsidP="00FB0384">
            <w:pPr>
              <w:pStyle w:val="TableContents"/>
              <w:jc w:val="both"/>
            </w:pPr>
            <w:r w:rsidRPr="007C0F58">
              <w:t>Chương 1</w:t>
            </w:r>
          </w:p>
        </w:tc>
        <w:tc>
          <w:tcPr>
            <w:tcW w:w="1843" w:type="dxa"/>
          </w:tcPr>
          <w:p w:rsidR="000571E8" w:rsidRPr="007C0F58" w:rsidRDefault="000571E8" w:rsidP="00FB0384">
            <w:pPr>
              <w:pStyle w:val="Tablejust"/>
            </w:pPr>
            <w:r w:rsidRPr="007C7A94">
              <w:t>[1][2][3] [4]</w:t>
            </w:r>
            <w:r>
              <w:t xml:space="preserve"> [5]</w:t>
            </w:r>
          </w:p>
        </w:tc>
        <w:tc>
          <w:tcPr>
            <w:tcW w:w="4820" w:type="dxa"/>
          </w:tcPr>
          <w:p w:rsidR="000571E8" w:rsidRPr="004A2413" w:rsidRDefault="000571E8" w:rsidP="00FB0384">
            <w:pPr>
              <w:pStyle w:val="TableParagraph"/>
            </w:pPr>
            <w:r>
              <w:t xml:space="preserve">- </w:t>
            </w:r>
            <w:r w:rsidRPr="004A2413">
              <w:t>Hình thức: cá nhân, nhóm, cả lớp…</w:t>
            </w:r>
          </w:p>
          <w:p w:rsidR="000571E8" w:rsidRPr="004A2413" w:rsidRDefault="000571E8" w:rsidP="00FB0384">
            <w:pPr>
              <w:pStyle w:val="TableParagraph"/>
            </w:pPr>
            <w:r>
              <w:t xml:space="preserve">- </w:t>
            </w:r>
            <w:r w:rsidRPr="004A2413">
              <w:t>Phương pháp: đàm thoại gợi mở; thuyết trình, hoạt động nhóm, tự học tự nghiên cứu có định hướng...</w:t>
            </w:r>
          </w:p>
          <w:p w:rsidR="000571E8" w:rsidRPr="004A2413" w:rsidRDefault="000571E8" w:rsidP="00FB0384">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0571E8" w:rsidRPr="007C0F58" w:rsidRDefault="000571E8" w:rsidP="00FB0384">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w:t>
            </w:r>
          </w:p>
        </w:tc>
      </w:tr>
      <w:tr w:rsidR="000571E8" w:rsidRPr="007C0F58" w:rsidTr="00FB0384">
        <w:trPr>
          <w:trHeight w:val="20"/>
        </w:trPr>
        <w:tc>
          <w:tcPr>
            <w:tcW w:w="1163" w:type="dxa"/>
          </w:tcPr>
          <w:p w:rsidR="000571E8" w:rsidRPr="007C0F58" w:rsidRDefault="000571E8" w:rsidP="00FB0384">
            <w:pPr>
              <w:pStyle w:val="TableContents"/>
              <w:jc w:val="both"/>
            </w:pPr>
            <w:r>
              <w:t>Chương 2</w:t>
            </w:r>
          </w:p>
        </w:tc>
        <w:tc>
          <w:tcPr>
            <w:tcW w:w="1843" w:type="dxa"/>
          </w:tcPr>
          <w:p w:rsidR="000571E8" w:rsidRPr="007C7A94" w:rsidRDefault="000571E8" w:rsidP="00FB0384">
            <w:pPr>
              <w:pStyle w:val="Tablejust"/>
            </w:pPr>
            <w:r w:rsidRPr="007C7A94">
              <w:t>[1][2][3] [4]</w:t>
            </w:r>
            <w:r>
              <w:t xml:space="preserve"> [5]</w:t>
            </w:r>
          </w:p>
        </w:tc>
        <w:tc>
          <w:tcPr>
            <w:tcW w:w="4820" w:type="dxa"/>
          </w:tcPr>
          <w:p w:rsidR="000571E8" w:rsidRPr="004A2413" w:rsidRDefault="000571E8" w:rsidP="00FB0384">
            <w:pPr>
              <w:pStyle w:val="TableParagraph"/>
            </w:pPr>
            <w:r>
              <w:t xml:space="preserve">- </w:t>
            </w:r>
            <w:r w:rsidRPr="004A2413">
              <w:t>Hình thức: cá nhân, nhóm, cả lớp…</w:t>
            </w:r>
          </w:p>
          <w:p w:rsidR="000571E8" w:rsidRPr="004A2413" w:rsidRDefault="000571E8" w:rsidP="00FB0384">
            <w:pPr>
              <w:pStyle w:val="TableParagraph"/>
            </w:pPr>
            <w:r>
              <w:t xml:space="preserve">- </w:t>
            </w:r>
            <w:r w:rsidRPr="004A2413">
              <w:t>Phương pháp: đàm thoại gợi mở; thuyết trình, hoạt động nhóm, tự học tự nghiên cứu có định hướng...</w:t>
            </w:r>
          </w:p>
          <w:p w:rsidR="000571E8" w:rsidRPr="004A2413" w:rsidRDefault="000571E8" w:rsidP="00FB0384">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0571E8" w:rsidRDefault="000571E8" w:rsidP="00FB0384">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6-7</w:t>
            </w:r>
          </w:p>
        </w:tc>
      </w:tr>
      <w:tr w:rsidR="000571E8" w:rsidRPr="00B61E2B" w:rsidTr="00FB0384">
        <w:trPr>
          <w:trHeight w:val="20"/>
        </w:trPr>
        <w:tc>
          <w:tcPr>
            <w:tcW w:w="7826" w:type="dxa"/>
            <w:gridSpan w:val="3"/>
          </w:tcPr>
          <w:p w:rsidR="000571E8" w:rsidRPr="00B61E2B" w:rsidRDefault="000571E8" w:rsidP="00FB0384">
            <w:pPr>
              <w:pStyle w:val="ListParagraph"/>
              <w:spacing w:after="0" w:line="240" w:lineRule="auto"/>
              <w:ind w:left="0"/>
              <w:jc w:val="center"/>
              <w:rPr>
                <w:rFonts w:ascii="Times New Roman" w:hAnsi="Times New Roman"/>
                <w:sz w:val="24"/>
                <w:szCs w:val="24"/>
                <w:lang w:val="pl-PL"/>
              </w:rPr>
            </w:pPr>
            <w:r w:rsidRPr="00B61E2B">
              <w:rPr>
                <w:rFonts w:ascii="Times New Roman" w:hAnsi="Times New Roman"/>
                <w:sz w:val="26"/>
                <w:szCs w:val="26"/>
              </w:rPr>
              <w:t>THI ĐÁNH GIÁ GIỮA HỌC PHẦN (A2)</w:t>
            </w:r>
          </w:p>
        </w:tc>
        <w:tc>
          <w:tcPr>
            <w:tcW w:w="1417" w:type="dxa"/>
          </w:tcPr>
          <w:p w:rsidR="000571E8" w:rsidRPr="00B61E2B" w:rsidRDefault="000571E8" w:rsidP="00FB0384">
            <w:pPr>
              <w:pStyle w:val="ListParagraph"/>
              <w:spacing w:after="0" w:line="240" w:lineRule="auto"/>
              <w:ind w:left="0"/>
              <w:jc w:val="center"/>
              <w:rPr>
                <w:rFonts w:ascii="Times New Roman" w:hAnsi="Times New Roman"/>
                <w:sz w:val="24"/>
                <w:szCs w:val="24"/>
              </w:rPr>
            </w:pPr>
            <w:r w:rsidRPr="00B61E2B">
              <w:rPr>
                <w:rFonts w:ascii="Times New Roman" w:hAnsi="Times New Roman"/>
                <w:sz w:val="24"/>
                <w:szCs w:val="24"/>
              </w:rPr>
              <w:t>Tuần 8</w:t>
            </w:r>
          </w:p>
        </w:tc>
      </w:tr>
      <w:tr w:rsidR="000571E8" w:rsidRPr="00CF334B" w:rsidTr="00FB0384">
        <w:trPr>
          <w:trHeight w:val="20"/>
        </w:trPr>
        <w:tc>
          <w:tcPr>
            <w:tcW w:w="1163" w:type="dxa"/>
          </w:tcPr>
          <w:p w:rsidR="000571E8" w:rsidRPr="00DD3066" w:rsidRDefault="000571E8" w:rsidP="00FB0384">
            <w:pPr>
              <w:pStyle w:val="TableContents"/>
              <w:jc w:val="both"/>
            </w:pPr>
            <w:r w:rsidRPr="00DD3066">
              <w:t>Chương 2</w:t>
            </w:r>
          </w:p>
          <w:p w:rsidR="000571E8" w:rsidRPr="007C0F58" w:rsidRDefault="000571E8" w:rsidP="00FB0384">
            <w:pPr>
              <w:pStyle w:val="TableContents"/>
              <w:jc w:val="both"/>
            </w:pPr>
            <w:r w:rsidRPr="00DD3066">
              <w:t>(Tiếp)</w:t>
            </w:r>
          </w:p>
        </w:tc>
        <w:tc>
          <w:tcPr>
            <w:tcW w:w="1843" w:type="dxa"/>
          </w:tcPr>
          <w:p w:rsidR="000571E8" w:rsidRPr="007C0F58" w:rsidRDefault="000571E8" w:rsidP="00FB0384">
            <w:pPr>
              <w:pStyle w:val="Tablejust"/>
            </w:pPr>
            <w:r w:rsidRPr="007C7A94">
              <w:t>[1][2][3] [4]</w:t>
            </w:r>
            <w:r>
              <w:t xml:space="preserve"> [5]</w:t>
            </w:r>
          </w:p>
        </w:tc>
        <w:tc>
          <w:tcPr>
            <w:tcW w:w="4820" w:type="dxa"/>
          </w:tcPr>
          <w:p w:rsidR="000571E8" w:rsidRPr="004A2413" w:rsidRDefault="000571E8" w:rsidP="00FB0384">
            <w:pPr>
              <w:pStyle w:val="TableParagraph"/>
            </w:pPr>
            <w:r>
              <w:t xml:space="preserve">- </w:t>
            </w:r>
            <w:r w:rsidRPr="004A2413">
              <w:t>Hình thức: cá nhân, nhóm, cả lớp…</w:t>
            </w:r>
          </w:p>
          <w:p w:rsidR="000571E8" w:rsidRPr="004A2413" w:rsidRDefault="000571E8" w:rsidP="00FB0384">
            <w:pPr>
              <w:pStyle w:val="TableParagraph"/>
            </w:pPr>
            <w:r>
              <w:t xml:space="preserve">- </w:t>
            </w:r>
            <w:r w:rsidRPr="004A2413">
              <w:t>Phương pháp: đàm thoại gợi mở; thuyết trình, hoạt động nhóm, tự học tự nghiên cứu có định hướng...</w:t>
            </w:r>
          </w:p>
          <w:p w:rsidR="000571E8" w:rsidRPr="007C0F58" w:rsidRDefault="000571E8" w:rsidP="00FB0384">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0571E8" w:rsidRPr="007C0F58" w:rsidRDefault="000571E8" w:rsidP="00FB0384">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9-11</w:t>
            </w:r>
          </w:p>
        </w:tc>
      </w:tr>
      <w:tr w:rsidR="000571E8" w:rsidRPr="00CF334B" w:rsidTr="00FB0384">
        <w:trPr>
          <w:trHeight w:val="20"/>
        </w:trPr>
        <w:tc>
          <w:tcPr>
            <w:tcW w:w="1163" w:type="dxa"/>
          </w:tcPr>
          <w:p w:rsidR="000571E8" w:rsidRDefault="000571E8" w:rsidP="00FB0384">
            <w:pPr>
              <w:pStyle w:val="TableContents"/>
              <w:jc w:val="both"/>
            </w:pPr>
            <w:r>
              <w:t>Chương 3</w:t>
            </w:r>
          </w:p>
        </w:tc>
        <w:tc>
          <w:tcPr>
            <w:tcW w:w="1843" w:type="dxa"/>
          </w:tcPr>
          <w:p w:rsidR="000571E8" w:rsidRPr="007C7A94" w:rsidRDefault="000571E8" w:rsidP="00FB0384">
            <w:pPr>
              <w:pStyle w:val="Tablejust"/>
            </w:pPr>
            <w:r w:rsidRPr="007C7A94">
              <w:t>[1][2][3] [4]</w:t>
            </w:r>
            <w:r>
              <w:t xml:space="preserve"> [5]</w:t>
            </w:r>
          </w:p>
        </w:tc>
        <w:tc>
          <w:tcPr>
            <w:tcW w:w="4820" w:type="dxa"/>
          </w:tcPr>
          <w:p w:rsidR="000571E8" w:rsidRPr="004A2413" w:rsidRDefault="000571E8" w:rsidP="00FB0384">
            <w:pPr>
              <w:pStyle w:val="TableParagraph"/>
            </w:pPr>
            <w:r>
              <w:t xml:space="preserve">- </w:t>
            </w:r>
            <w:r w:rsidRPr="004A2413">
              <w:t>Hình thức: cá nhân, nhóm, cả lớp…</w:t>
            </w:r>
          </w:p>
          <w:p w:rsidR="000571E8" w:rsidRPr="004A2413" w:rsidRDefault="000571E8" w:rsidP="00FB0384">
            <w:pPr>
              <w:pStyle w:val="TableParagraph"/>
            </w:pPr>
            <w:r>
              <w:t xml:space="preserve">- </w:t>
            </w:r>
            <w:r w:rsidRPr="004A2413">
              <w:t>Phương pháp: đàm thoại gợi mở; thuyết trình, hoạt động nhóm, tự học tự nghiên cứu có định hướng...</w:t>
            </w:r>
          </w:p>
          <w:p w:rsidR="000571E8" w:rsidRDefault="000571E8" w:rsidP="00FB0384">
            <w:pPr>
              <w:pStyle w:val="TableParagraph"/>
            </w:pPr>
            <w:r>
              <w:t xml:space="preserve">- </w:t>
            </w:r>
            <w:r w:rsidRPr="004A2413">
              <w:t>Phương tiện: máy chiếu, máy tính, micro...</w:t>
            </w:r>
          </w:p>
        </w:tc>
        <w:tc>
          <w:tcPr>
            <w:tcW w:w="1417" w:type="dxa"/>
          </w:tcPr>
          <w:p w:rsidR="000571E8" w:rsidRDefault="000571E8" w:rsidP="00FB0384">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12-16</w:t>
            </w:r>
          </w:p>
        </w:tc>
      </w:tr>
    </w:tbl>
    <w:p w:rsidR="000571E8" w:rsidRDefault="000571E8" w:rsidP="000571E8">
      <w:pPr>
        <w:spacing w:before="120"/>
        <w:rPr>
          <w:b/>
          <w:bCs/>
          <w:szCs w:val="24"/>
          <w:lang w:val="pl-PL"/>
        </w:rPr>
      </w:pPr>
    </w:p>
    <w:p w:rsidR="000571E8" w:rsidRPr="007C0F58" w:rsidRDefault="000571E8" w:rsidP="000571E8">
      <w:pPr>
        <w:spacing w:before="120"/>
        <w:rPr>
          <w:b/>
          <w:bCs/>
          <w:szCs w:val="24"/>
          <w:lang w:val="pl-PL"/>
        </w:rPr>
      </w:pPr>
      <w:r>
        <w:rPr>
          <w:b/>
          <w:bCs/>
          <w:szCs w:val="24"/>
          <w:lang w:val="pl-PL"/>
        </w:rPr>
        <w:t>9</w:t>
      </w:r>
      <w:r w:rsidRPr="007C0F58">
        <w:rPr>
          <w:b/>
          <w:bCs/>
          <w:szCs w:val="24"/>
          <w:lang w:val="pl-PL"/>
        </w:rPr>
        <w:t>. Đánh giá kết quả học tập</w:t>
      </w:r>
    </w:p>
    <w:p w:rsidR="000571E8" w:rsidRPr="007C0F58" w:rsidRDefault="000571E8" w:rsidP="000571E8">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0571E8" w:rsidRPr="007C0F58" w:rsidRDefault="000571E8" w:rsidP="000571E8">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7C0F5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7C0F58" w:rsidRDefault="000571E8" w:rsidP="00FB0384">
            <w:pPr>
              <w:jc w:val="center"/>
              <w:rPr>
                <w:rFonts w:eastAsia="Times New Roman"/>
                <w:b/>
                <w:bCs/>
                <w:szCs w:val="24"/>
              </w:rPr>
            </w:pPr>
            <w:r w:rsidRPr="007C0F58">
              <w:rPr>
                <w:b/>
                <w:szCs w:val="24"/>
              </w:rPr>
              <w:t>Mã chuẩn đầu ra HP</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lang w:eastAsia="zh-CN"/>
              </w:rPr>
              <w:t>CLO 3</w:t>
            </w: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Thái độ học tập </w:t>
            </w:r>
          </w:p>
          <w:p w:rsidR="000571E8" w:rsidRPr="007C0F58" w:rsidRDefault="000571E8" w:rsidP="00FB0384">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lang w:eastAsia="zh-CN"/>
              </w:rPr>
              <w:t>CLO 3</w:t>
            </w:r>
          </w:p>
        </w:tc>
      </w:tr>
      <w:tr w:rsidR="000571E8" w:rsidRPr="00CF334B"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805FFC" w:rsidRDefault="000571E8" w:rsidP="00FB0384">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Default="000571E8" w:rsidP="00FB0384">
            <w:pPr>
              <w:rPr>
                <w:rFonts w:eastAsia="Times New Roman"/>
                <w:color w:val="000000" w:themeColor="text1"/>
                <w:sz w:val="25"/>
                <w:szCs w:val="25"/>
              </w:rPr>
            </w:pPr>
            <w:r>
              <w:rPr>
                <w:rFonts w:eastAsia="Times New Roman"/>
                <w:color w:val="000000" w:themeColor="text1"/>
                <w:sz w:val="25"/>
                <w:szCs w:val="25"/>
              </w:rPr>
              <w:t>Sử dụng các phương thức:</w:t>
            </w:r>
            <w:r>
              <w:rPr>
                <w:rFonts w:eastAsia="Times New Roman"/>
                <w:color w:val="000000" w:themeColor="text1"/>
                <w:sz w:val="25"/>
                <w:szCs w:val="25"/>
              </w:rPr>
              <w:br/>
              <w:t>+ Thảo luận;</w:t>
            </w:r>
            <w:r>
              <w:rPr>
                <w:rFonts w:eastAsia="Times New Roman"/>
                <w:color w:val="000000" w:themeColor="text1"/>
                <w:sz w:val="25"/>
                <w:szCs w:val="25"/>
              </w:rPr>
              <w:br/>
              <w:t>+ Hỏi đáp;</w:t>
            </w:r>
            <w:r>
              <w:rPr>
                <w:rFonts w:eastAsia="Times New Roman"/>
                <w:color w:val="000000" w:themeColor="text1"/>
                <w:sz w:val="25"/>
                <w:szCs w:val="25"/>
              </w:rPr>
              <w:br/>
              <w:t>+ Làm việc nhóm;</w:t>
            </w:r>
          </w:p>
          <w:p w:rsidR="000571E8" w:rsidRPr="00805FFC" w:rsidRDefault="000571E8" w:rsidP="00FB0384">
            <w:pPr>
              <w:rPr>
                <w:rFonts w:eastAsia="Times New Roman"/>
                <w:szCs w:val="24"/>
                <w:lang w:val="pt-BR"/>
              </w:rPr>
            </w:pPr>
            <w:r w:rsidRPr="007C7A94">
              <w:rPr>
                <w:color w:val="000000" w:themeColor="text1"/>
                <w:szCs w:val="24"/>
              </w:rPr>
              <w:t>+ Bài tập về nhà;</w:t>
            </w:r>
            <w:r>
              <w:rPr>
                <w:rFonts w:eastAsia="Times New Roman"/>
                <w:color w:val="000000" w:themeColor="text1"/>
                <w:sz w:val="25"/>
                <w:szCs w:val="25"/>
              </w:rPr>
              <w:br/>
              <w:t>+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0571E8" w:rsidRPr="00805FFC" w:rsidRDefault="000571E8" w:rsidP="00FB0384">
            <w:pPr>
              <w:jc w:val="center"/>
              <w:rPr>
                <w:rFonts w:eastAsia="Times New Roman"/>
                <w:szCs w:val="24"/>
                <w:lang w:val="pt-BR"/>
              </w:rPr>
            </w:pPr>
            <w:r>
              <w:rPr>
                <w:rFonts w:eastAsia="Times New Roman"/>
                <w:szCs w:val="24"/>
                <w:lang w:eastAsia="zh-CN"/>
              </w:rPr>
              <w:t>CLO 1, CLO 2, CLO 3</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Chuẩn đầu ra</w:t>
            </w:r>
          </w:p>
          <w:p w:rsidR="000571E8" w:rsidRPr="007C0F58" w:rsidRDefault="000571E8" w:rsidP="00FB0384">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rPr>
                <w:rFonts w:eastAsia="Times New Roman"/>
                <w:szCs w:val="24"/>
              </w:rPr>
            </w:pPr>
            <w:r w:rsidRPr="007C7A94">
              <w:rPr>
                <w:color w:val="000000" w:themeColor="text1"/>
                <w:szCs w:val="24"/>
              </w:rPr>
              <w:t>Sử dụng các phương thức:</w:t>
            </w:r>
            <w:r w:rsidRPr="007C7A94">
              <w:rPr>
                <w:color w:val="000000" w:themeColor="text1"/>
                <w:szCs w:val="24"/>
              </w:rPr>
              <w:br/>
              <w:t>+ Thi viết (trắc nghiệm hoặc tự luận, do giảng viên ra đề</w:t>
            </w:r>
            <w:r>
              <w:rPr>
                <w:color w:val="000000" w:themeColor="text1"/>
                <w:szCs w:val="24"/>
              </w:rPr>
              <w:t>);</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lang w:eastAsia="zh-CN"/>
              </w:rPr>
              <w:t>CLO 1, CLO 3</w:t>
            </w: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Chuẩn đầu ra </w:t>
            </w:r>
          </w:p>
          <w:p w:rsidR="000571E8" w:rsidRPr="007C0F58" w:rsidRDefault="000571E8" w:rsidP="00FB0384">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jc w:val="center"/>
              <w:rPr>
                <w:rFonts w:eastAsia="Times New Roman"/>
                <w:szCs w:val="24"/>
              </w:rPr>
            </w:pPr>
            <w:r w:rsidRPr="0082329F">
              <w:rPr>
                <w:rFonts w:eastAsia="Times New Roman"/>
                <w:szCs w:val="24"/>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7A94" w:rsidRDefault="000571E8" w:rsidP="00FB0384">
            <w:pPr>
              <w:rPr>
                <w:color w:val="000000" w:themeColor="text1"/>
                <w:spacing w:val="-8"/>
                <w:szCs w:val="24"/>
              </w:rPr>
            </w:pPr>
            <w:r>
              <w:rPr>
                <w:color w:val="000000" w:themeColor="text1"/>
                <w:spacing w:val="-12"/>
                <w:szCs w:val="24"/>
              </w:rPr>
              <w:t xml:space="preserve">- </w:t>
            </w:r>
            <w:r w:rsidRPr="007C7A94">
              <w:rPr>
                <w:color w:val="000000" w:themeColor="text1"/>
                <w:spacing w:val="-12"/>
                <w:szCs w:val="24"/>
              </w:rPr>
              <w:t>Chọn một trong các phương thức:</w:t>
            </w:r>
            <w:r w:rsidRPr="007C7A94">
              <w:rPr>
                <w:color w:val="000000" w:themeColor="text1"/>
                <w:szCs w:val="24"/>
              </w:rPr>
              <w:br/>
              <w:t xml:space="preserve">+ </w:t>
            </w:r>
            <w:r w:rsidRPr="007C7A94">
              <w:rPr>
                <w:color w:val="000000" w:themeColor="text1"/>
                <w:spacing w:val="-6"/>
                <w:szCs w:val="24"/>
              </w:rPr>
              <w:t>Thi viết (trắc nghiệm hoặc tự luận, theo ngân hàng đề thi);</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p w:rsidR="000571E8" w:rsidRPr="007C0F58" w:rsidRDefault="000571E8" w:rsidP="00FB0384">
            <w:pPr>
              <w:rPr>
                <w:rFonts w:eastAsia="Times New Roman"/>
                <w:szCs w:val="24"/>
              </w:rPr>
            </w:pPr>
            <w:r>
              <w:rPr>
                <w:color w:val="000000" w:themeColor="text1"/>
                <w:spacing w:val="-8"/>
                <w:szCs w:val="24"/>
              </w:rPr>
              <w:t xml:space="preserve">- </w:t>
            </w:r>
            <w:r w:rsidRPr="007C7A94">
              <w:rPr>
                <w:color w:val="000000" w:themeColor="text1"/>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eastAsia="zh-CN"/>
              </w:rPr>
            </w:pPr>
            <w:r>
              <w:rPr>
                <w:rFonts w:eastAsia="Times New Roman"/>
                <w:szCs w:val="24"/>
                <w:lang w:eastAsia="zh-CN"/>
              </w:rPr>
              <w:t>CLO 1, CLO 2</w:t>
            </w:r>
          </w:p>
          <w:p w:rsidR="000571E8" w:rsidRPr="007C0F58" w:rsidRDefault="000571E8" w:rsidP="00FB0384">
            <w:pPr>
              <w:jc w:val="center"/>
              <w:rPr>
                <w:rFonts w:eastAsia="Times New Roman"/>
                <w:szCs w:val="24"/>
              </w:rPr>
            </w:pPr>
            <w:r>
              <w:rPr>
                <w:rFonts w:eastAsia="Times New Roman"/>
                <w:szCs w:val="24"/>
                <w:lang w:eastAsia="zh-CN"/>
              </w:rPr>
              <w:t>CLO3</w:t>
            </w:r>
          </w:p>
        </w:tc>
      </w:tr>
    </w:tbl>
    <w:p w:rsidR="000571E8" w:rsidRPr="007C0F58" w:rsidRDefault="000571E8" w:rsidP="000571E8">
      <w:pPr>
        <w:rPr>
          <w:color w:val="0070C0"/>
          <w:szCs w:val="24"/>
        </w:rPr>
      </w:pPr>
    </w:p>
    <w:tbl>
      <w:tblPr>
        <w:tblW w:w="9634" w:type="dxa"/>
        <w:tblLook w:val="04A0" w:firstRow="1" w:lastRow="0" w:firstColumn="1" w:lastColumn="0" w:noHBand="0" w:noVBand="1"/>
      </w:tblPr>
      <w:tblGrid>
        <w:gridCol w:w="3024"/>
        <w:gridCol w:w="3213"/>
        <w:gridCol w:w="3397"/>
      </w:tblGrid>
      <w:tr w:rsidR="000571E8" w:rsidRPr="007C0F58" w:rsidTr="00FB0384">
        <w:tc>
          <w:tcPr>
            <w:tcW w:w="9634" w:type="dxa"/>
            <w:gridSpan w:val="3"/>
          </w:tcPr>
          <w:p w:rsidR="000571E8" w:rsidRPr="007C0F58" w:rsidRDefault="000571E8" w:rsidP="00FB0384">
            <w:pPr>
              <w:pStyle w:val="Tableright"/>
              <w:spacing w:line="240" w:lineRule="auto"/>
              <w:rPr>
                <w:rStyle w:val="Emphasis"/>
                <w:sz w:val="24"/>
                <w:szCs w:val="24"/>
                <w:lang w:val="en-US"/>
              </w:rPr>
            </w:pPr>
            <w:r w:rsidRPr="007C0F58">
              <w:rPr>
                <w:rStyle w:val="Emphasis"/>
                <w:sz w:val="24"/>
                <w:szCs w:val="24"/>
              </w:rPr>
              <w:t>Hà Nộ</w:t>
            </w:r>
            <w:r>
              <w:rPr>
                <w:rStyle w:val="Emphasis"/>
                <w:sz w:val="24"/>
                <w:szCs w:val="24"/>
              </w:rPr>
              <w:t>i, ngày</w:t>
            </w:r>
            <w:r>
              <w:rPr>
                <w:rStyle w:val="Emphasis"/>
                <w:sz w:val="24"/>
                <w:szCs w:val="24"/>
                <w:lang w:val="en-US"/>
              </w:rPr>
              <w:t xml:space="preserve"> 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0571E8" w:rsidRPr="007C0F58" w:rsidTr="00FB0384">
        <w:tc>
          <w:tcPr>
            <w:tcW w:w="3024" w:type="dxa"/>
          </w:tcPr>
          <w:p w:rsidR="000571E8" w:rsidRPr="007C0F58" w:rsidRDefault="000571E8" w:rsidP="00FB0384">
            <w:pPr>
              <w:pStyle w:val="Tablehead"/>
            </w:pPr>
            <w:r w:rsidRPr="007C0F58">
              <w:t>Trưởng khoa</w:t>
            </w:r>
          </w:p>
        </w:tc>
        <w:tc>
          <w:tcPr>
            <w:tcW w:w="3213" w:type="dxa"/>
          </w:tcPr>
          <w:p w:rsidR="000571E8" w:rsidRPr="007C0F58" w:rsidRDefault="000571E8" w:rsidP="00FB0384">
            <w:pPr>
              <w:pStyle w:val="Tablehead"/>
            </w:pPr>
            <w:r w:rsidRPr="007C0F58">
              <w:t>Trưởng Bộ môn</w:t>
            </w:r>
          </w:p>
        </w:tc>
        <w:tc>
          <w:tcPr>
            <w:tcW w:w="3397" w:type="dxa"/>
          </w:tcPr>
          <w:p w:rsidR="000571E8" w:rsidRPr="007C0F58" w:rsidRDefault="000571E8" w:rsidP="00FB0384">
            <w:pPr>
              <w:pStyle w:val="Tablehead"/>
            </w:pPr>
            <w:r w:rsidRPr="007C0F58">
              <w:t>Người biên soạn</w:t>
            </w:r>
          </w:p>
        </w:tc>
      </w:tr>
      <w:tr w:rsidR="000571E8" w:rsidRPr="007C0F58" w:rsidTr="00FB0384">
        <w:tc>
          <w:tcPr>
            <w:tcW w:w="3024" w:type="dxa"/>
            <w:vAlign w:val="center"/>
          </w:tcPr>
          <w:p w:rsidR="000571E8" w:rsidRPr="007C0F58" w:rsidRDefault="000571E8" w:rsidP="00FB0384">
            <w:pPr>
              <w:pStyle w:val="Tablehead"/>
            </w:pPr>
            <w:r w:rsidRPr="007C0F58">
              <w:t>(Ký, ghi rõ họ tên)</w:t>
            </w:r>
          </w:p>
        </w:tc>
        <w:tc>
          <w:tcPr>
            <w:tcW w:w="3213" w:type="dxa"/>
            <w:vAlign w:val="center"/>
          </w:tcPr>
          <w:p w:rsidR="000571E8" w:rsidRPr="007C0F58" w:rsidRDefault="000571E8" w:rsidP="00FB0384">
            <w:pPr>
              <w:pStyle w:val="Tablehead"/>
            </w:pPr>
            <w:r w:rsidRPr="007C0F58">
              <w:t>(Ký, ghi rõ họ tên)</w:t>
            </w:r>
          </w:p>
        </w:tc>
        <w:tc>
          <w:tcPr>
            <w:tcW w:w="3397" w:type="dxa"/>
            <w:vAlign w:val="center"/>
          </w:tcPr>
          <w:p w:rsidR="000571E8" w:rsidRPr="007C0F58" w:rsidRDefault="000571E8" w:rsidP="00FB0384">
            <w:pPr>
              <w:pStyle w:val="Tablehead"/>
            </w:pPr>
            <w:r w:rsidRPr="007C0F58">
              <w:t>(Ký, ghi rõ họ tên)</w:t>
            </w:r>
          </w:p>
        </w:tc>
      </w:tr>
      <w:tr w:rsidR="000571E8" w:rsidRPr="007C0F58" w:rsidTr="00FB0384">
        <w:tc>
          <w:tcPr>
            <w:tcW w:w="3024" w:type="dxa"/>
            <w:vAlign w:val="center"/>
          </w:tcPr>
          <w:p w:rsidR="000571E8" w:rsidRPr="008873FC" w:rsidRDefault="000571E8" w:rsidP="00FB0384">
            <w:pPr>
              <w:pStyle w:val="Tablehead"/>
            </w:pPr>
            <w:r w:rsidRPr="008873FC">
              <w:t>Bùi Minh Đức</w:t>
            </w:r>
          </w:p>
        </w:tc>
        <w:tc>
          <w:tcPr>
            <w:tcW w:w="3213" w:type="dxa"/>
            <w:vAlign w:val="center"/>
          </w:tcPr>
          <w:p w:rsidR="000571E8" w:rsidRPr="007C0F58" w:rsidRDefault="000571E8" w:rsidP="00FB0384">
            <w:pPr>
              <w:pStyle w:val="Tablehead"/>
            </w:pPr>
            <w:r>
              <w:t>Thành Đức Bảo Thắng</w:t>
            </w:r>
          </w:p>
        </w:tc>
        <w:tc>
          <w:tcPr>
            <w:tcW w:w="3397" w:type="dxa"/>
            <w:vAlign w:val="center"/>
          </w:tcPr>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r>
              <w:t>La Nguyệt Anh</w:t>
            </w: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Default="000571E8" w:rsidP="00FB0384">
            <w:pPr>
              <w:pStyle w:val="Tablehead"/>
            </w:pPr>
          </w:p>
          <w:p w:rsidR="000571E8" w:rsidRPr="007C0F58" w:rsidRDefault="000571E8" w:rsidP="00FB0384">
            <w:pPr>
              <w:pStyle w:val="Tablehead"/>
            </w:pPr>
            <w:r>
              <w:t xml:space="preserve"> </w:t>
            </w:r>
            <w:r w:rsidRPr="007C7A94">
              <w:t>Nguyễn Thị Tuyết Minh</w:t>
            </w:r>
          </w:p>
        </w:tc>
      </w:tr>
    </w:tbl>
    <w:p w:rsidR="000571E8" w:rsidRPr="000E383D" w:rsidRDefault="000571E8" w:rsidP="000571E8">
      <w:pPr>
        <w:pStyle w:val="ListParagraph"/>
        <w:tabs>
          <w:tab w:val="left" w:pos="3199"/>
        </w:tabs>
        <w:spacing w:before="240" w:line="360" w:lineRule="auto"/>
        <w:ind w:left="0"/>
        <w:jc w:val="both"/>
        <w:rPr>
          <w:rFonts w:ascii="Times New Roman" w:hAnsi="Times New Roman"/>
          <w:sz w:val="26"/>
          <w:szCs w:val="26"/>
        </w:rPr>
      </w:pPr>
    </w:p>
    <w:p w:rsidR="000571E8" w:rsidRDefault="000571E8" w:rsidP="000571E8">
      <w:pPr>
        <w:jc w:val="center"/>
        <w:rPr>
          <w:b/>
          <w:szCs w:val="24"/>
          <w:lang w:val="fr-FR"/>
        </w:rPr>
      </w:pPr>
      <w:r>
        <w:rPr>
          <w:b/>
          <w:szCs w:val="24"/>
          <w:lang w:val="fr-FR"/>
        </w:rPr>
        <w:t xml:space="preserve">23. </w:t>
      </w:r>
      <w:r w:rsidRPr="00E93642">
        <w:rPr>
          <w:b/>
          <w:szCs w:val="24"/>
          <w:lang w:val="fr-FR"/>
        </w:rPr>
        <w:t xml:space="preserve">ĐỀ CƯƠNG CHI TIẾT HỌC PHẦN: </w:t>
      </w:r>
    </w:p>
    <w:p w:rsidR="000571E8" w:rsidRPr="00E93642" w:rsidRDefault="000571E8" w:rsidP="000571E8">
      <w:pPr>
        <w:jc w:val="center"/>
        <w:rPr>
          <w:b/>
          <w:szCs w:val="24"/>
          <w:lang w:val="vi-VN"/>
        </w:rPr>
      </w:pPr>
      <w:r w:rsidRPr="00E93642">
        <w:rPr>
          <w:b/>
          <w:szCs w:val="24"/>
          <w:lang w:val="fr-FR"/>
        </w:rPr>
        <w:t>NHỮNG</w:t>
      </w:r>
      <w:r w:rsidRPr="00E93642">
        <w:rPr>
          <w:b/>
          <w:szCs w:val="24"/>
          <w:lang w:val="vi-VN"/>
        </w:rPr>
        <w:t xml:space="preserve"> VẤN ĐỀ HIỆN ĐẠI VỀ </w:t>
      </w:r>
      <w:r w:rsidRPr="00E93642">
        <w:rPr>
          <w:b/>
          <w:szCs w:val="24"/>
          <w:lang w:val="fr-FR"/>
        </w:rPr>
        <w:t>NGÔN</w:t>
      </w:r>
      <w:r w:rsidRPr="00E93642">
        <w:rPr>
          <w:b/>
          <w:szCs w:val="24"/>
          <w:lang w:val="vi-VN"/>
        </w:rPr>
        <w:t xml:space="preserve"> NGỮ,</w:t>
      </w:r>
    </w:p>
    <w:p w:rsidR="000571E8" w:rsidRPr="00E93642" w:rsidRDefault="000571E8" w:rsidP="000571E8">
      <w:pPr>
        <w:jc w:val="center"/>
        <w:rPr>
          <w:b/>
          <w:szCs w:val="24"/>
          <w:lang w:val="vi-VN"/>
        </w:rPr>
      </w:pPr>
      <w:r w:rsidRPr="00E93642">
        <w:rPr>
          <w:b/>
          <w:szCs w:val="24"/>
          <w:lang w:val="vi-VN"/>
        </w:rPr>
        <w:t xml:space="preserve"> VĂN HOÁ VÀ TƯ DUY </w:t>
      </w:r>
    </w:p>
    <w:p w:rsidR="000571E8" w:rsidRPr="00E93642" w:rsidRDefault="000571E8" w:rsidP="000571E8">
      <w:pPr>
        <w:jc w:val="center"/>
        <w:rPr>
          <w:b/>
          <w:bCs/>
          <w:szCs w:val="24"/>
          <w:lang w:val="vi-VN"/>
        </w:rPr>
      </w:pPr>
      <w:r w:rsidRPr="00E93642">
        <w:rPr>
          <w:b/>
          <w:bCs/>
          <w:szCs w:val="24"/>
          <w:lang w:val="fr-FR"/>
        </w:rPr>
        <w:t>Mã số: MLS</w:t>
      </w:r>
      <w:r>
        <w:rPr>
          <w:b/>
          <w:bCs/>
          <w:szCs w:val="24"/>
          <w:lang w:val="fr-FR"/>
        </w:rPr>
        <w:t xml:space="preserve"> </w:t>
      </w:r>
      <w:r w:rsidRPr="00E93642">
        <w:rPr>
          <w:b/>
          <w:bCs/>
          <w:szCs w:val="24"/>
          <w:lang w:val="vi-VN"/>
        </w:rPr>
        <w:t>213</w:t>
      </w:r>
    </w:p>
    <w:p w:rsidR="000571E8" w:rsidRPr="00E93642" w:rsidRDefault="000571E8" w:rsidP="000571E8">
      <w:pPr>
        <w:rPr>
          <w:b/>
          <w:bCs/>
          <w:szCs w:val="24"/>
          <w:lang w:val="fr-FR"/>
        </w:rPr>
      </w:pPr>
      <w:r w:rsidRPr="00E93642">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E93642" w:rsidTr="00FB0384">
        <w:tc>
          <w:tcPr>
            <w:tcW w:w="9351" w:type="dxa"/>
            <w:shd w:val="clear" w:color="auto" w:fill="auto"/>
          </w:tcPr>
          <w:p w:rsidR="000571E8" w:rsidRPr="00E93642" w:rsidRDefault="000571E8" w:rsidP="00FB0384">
            <w:pPr>
              <w:tabs>
                <w:tab w:val="left" w:pos="403"/>
              </w:tabs>
              <w:rPr>
                <w:b/>
                <w:bCs/>
                <w:i/>
                <w:iCs/>
                <w:szCs w:val="24"/>
              </w:rPr>
            </w:pPr>
            <w:r w:rsidRPr="00E93642">
              <w:rPr>
                <w:b/>
                <w:bCs/>
                <w:i/>
                <w:iCs/>
                <w:szCs w:val="24"/>
              </w:rPr>
              <w:t>1.1. Tên học phần:</w:t>
            </w:r>
          </w:p>
        </w:tc>
      </w:tr>
      <w:tr w:rsidR="000571E8" w:rsidRPr="00E93642" w:rsidTr="00FB0384">
        <w:tc>
          <w:tcPr>
            <w:tcW w:w="9351" w:type="dxa"/>
            <w:shd w:val="clear" w:color="auto" w:fill="auto"/>
          </w:tcPr>
          <w:p w:rsidR="000571E8" w:rsidRPr="00E93642" w:rsidRDefault="000571E8" w:rsidP="00FB0384">
            <w:pPr>
              <w:tabs>
                <w:tab w:val="left" w:pos="403"/>
              </w:tabs>
              <w:ind w:left="360"/>
              <w:rPr>
                <w:szCs w:val="24"/>
                <w:lang w:val="vi-VN"/>
              </w:rPr>
            </w:pPr>
            <w:r w:rsidRPr="00E93642">
              <w:rPr>
                <w:szCs w:val="24"/>
              </w:rPr>
              <w:t xml:space="preserve">               - Tiếng Việt:</w:t>
            </w:r>
            <w:r w:rsidRPr="00E93642">
              <w:rPr>
                <w:szCs w:val="24"/>
                <w:lang w:val="vi-VN"/>
              </w:rPr>
              <w:t xml:space="preserve"> Những vấn đề hiện đại về ngôn ngữ, văn hoá và tư duy</w:t>
            </w:r>
          </w:p>
        </w:tc>
      </w:tr>
      <w:tr w:rsidR="000571E8" w:rsidRPr="00E93642" w:rsidTr="00FB0384">
        <w:tc>
          <w:tcPr>
            <w:tcW w:w="9351" w:type="dxa"/>
            <w:shd w:val="clear" w:color="auto" w:fill="auto"/>
          </w:tcPr>
          <w:p w:rsidR="000571E8" w:rsidRPr="00E93642" w:rsidRDefault="000571E8" w:rsidP="00FB0384">
            <w:pPr>
              <w:tabs>
                <w:tab w:val="left" w:pos="403"/>
              </w:tabs>
              <w:ind w:left="360"/>
              <w:rPr>
                <w:szCs w:val="24"/>
              </w:rPr>
            </w:pPr>
            <w:r w:rsidRPr="00E93642">
              <w:rPr>
                <w:szCs w:val="24"/>
              </w:rPr>
              <w:t xml:space="preserve">               - Tiếng Anh: Modern Issues on Language, Culture, and Thinking</w:t>
            </w:r>
          </w:p>
        </w:tc>
      </w:tr>
      <w:tr w:rsidR="000571E8" w:rsidRPr="00E93642" w:rsidTr="00FB0384">
        <w:tc>
          <w:tcPr>
            <w:tcW w:w="9351" w:type="dxa"/>
            <w:shd w:val="clear" w:color="auto" w:fill="auto"/>
          </w:tcPr>
          <w:p w:rsidR="000571E8" w:rsidRPr="00E93642" w:rsidRDefault="000571E8" w:rsidP="00FB0384">
            <w:pPr>
              <w:tabs>
                <w:tab w:val="left" w:pos="403"/>
              </w:tabs>
              <w:rPr>
                <w:color w:val="0070C0"/>
                <w:szCs w:val="24"/>
              </w:rPr>
            </w:pPr>
            <w:r w:rsidRPr="00E93642">
              <w:rPr>
                <w:b/>
                <w:bCs/>
                <w:i/>
                <w:iCs/>
                <w:color w:val="0070C0"/>
                <w:szCs w:val="24"/>
              </w:rPr>
              <w:t>1.2. Thuộc khối kiến thức:</w:t>
            </w:r>
          </w:p>
        </w:tc>
      </w:tr>
      <w:tr w:rsidR="000571E8" w:rsidRPr="00E93642" w:rsidTr="00FB0384">
        <w:tc>
          <w:tcPr>
            <w:tcW w:w="9351" w:type="dxa"/>
            <w:shd w:val="clear" w:color="auto" w:fill="auto"/>
          </w:tcPr>
          <w:p w:rsidR="000571E8" w:rsidRPr="00E93642" w:rsidRDefault="008052B9" w:rsidP="00FB0384">
            <w:pPr>
              <w:tabs>
                <w:tab w:val="left" w:pos="4837"/>
              </w:tabs>
              <w:ind w:left="1593"/>
              <w:rPr>
                <w:color w:val="0070C0"/>
                <w:szCs w:val="24"/>
              </w:rPr>
            </w:pPr>
            <w:sdt>
              <w:sdtPr>
                <w:rPr>
                  <w:color w:val="0070C0"/>
                  <w:szCs w:val="24"/>
                </w:rPr>
                <w:id w:val="-158849067"/>
                <w14:checkbox>
                  <w14:checked w14:val="0"/>
                  <w14:checkedState w14:val="2612" w14:font="MS Gothic"/>
                  <w14:uncheckedState w14:val="2610" w14:font="MS Gothic"/>
                </w14:checkbox>
              </w:sdtPr>
              <w:sdtEndPr/>
              <w:sdtContent>
                <w:r w:rsidR="000571E8" w:rsidRPr="00E93642">
                  <w:rPr>
                    <w:rFonts w:ascii="Segoe UI Symbol" w:eastAsia="MS Gothic" w:hAnsi="Segoe UI Symbol" w:cs="Segoe UI Symbol"/>
                    <w:color w:val="0070C0"/>
                    <w:szCs w:val="24"/>
                  </w:rPr>
                  <w:t>☐</w:t>
                </w:r>
              </w:sdtContent>
            </w:sdt>
            <w:r w:rsidR="000571E8" w:rsidRPr="00E93642">
              <w:rPr>
                <w:color w:val="0070C0"/>
                <w:szCs w:val="24"/>
              </w:rPr>
              <w:t xml:space="preserve"> Kiến thức chung</w:t>
            </w:r>
          </w:p>
          <w:p w:rsidR="000571E8" w:rsidRPr="00E93642" w:rsidRDefault="008052B9" w:rsidP="00FB0384">
            <w:pPr>
              <w:tabs>
                <w:tab w:val="left" w:pos="4837"/>
              </w:tabs>
              <w:ind w:left="1593"/>
              <w:rPr>
                <w:color w:val="0070C0"/>
                <w:szCs w:val="24"/>
              </w:rPr>
            </w:pPr>
            <w:sdt>
              <w:sdtPr>
                <w:rPr>
                  <w:color w:val="0070C0"/>
                  <w:szCs w:val="24"/>
                </w:rPr>
                <w:id w:val="1394465105"/>
                <w14:checkbox>
                  <w14:checked w14:val="1"/>
                  <w14:checkedState w14:val="2612" w14:font="MS Gothic"/>
                  <w14:uncheckedState w14:val="2610" w14:font="MS Gothic"/>
                </w14:checkbox>
              </w:sdtPr>
              <w:sdtEndPr/>
              <w:sdtContent>
                <w:r w:rsidR="000571E8" w:rsidRPr="00E93642">
                  <w:rPr>
                    <w:rFonts w:ascii="MS Gothic" w:eastAsia="MS Gothic" w:hAnsi="MS Gothic" w:hint="eastAsia"/>
                    <w:color w:val="0070C0"/>
                    <w:szCs w:val="24"/>
                  </w:rPr>
                  <w:t>☒</w:t>
                </w:r>
              </w:sdtContent>
            </w:sdt>
            <w:r w:rsidR="000571E8" w:rsidRPr="00E93642">
              <w:rPr>
                <w:color w:val="0070C0"/>
                <w:szCs w:val="24"/>
              </w:rPr>
              <w:t xml:space="preserve"> Kiến thức cơ sở</w:t>
            </w:r>
          </w:p>
          <w:p w:rsidR="000571E8" w:rsidRPr="00E93642" w:rsidRDefault="008052B9" w:rsidP="00FB0384">
            <w:pPr>
              <w:tabs>
                <w:tab w:val="left" w:pos="4837"/>
              </w:tabs>
              <w:ind w:left="1593"/>
              <w:rPr>
                <w:color w:val="0070C0"/>
                <w:szCs w:val="24"/>
              </w:rPr>
            </w:pPr>
            <w:sdt>
              <w:sdtPr>
                <w:rPr>
                  <w:color w:val="0070C0"/>
                  <w:szCs w:val="24"/>
                </w:rPr>
                <w:id w:val="1347208484"/>
                <w14:checkbox>
                  <w14:checked w14:val="0"/>
                  <w14:checkedState w14:val="2612" w14:font="MS Gothic"/>
                  <w14:uncheckedState w14:val="2610" w14:font="MS Gothic"/>
                </w14:checkbox>
              </w:sdtPr>
              <w:sdtEndPr/>
              <w:sdtContent>
                <w:r w:rsidR="000571E8" w:rsidRPr="00E93642">
                  <w:rPr>
                    <w:rFonts w:ascii="MS Gothic" w:eastAsia="MS Gothic" w:hAnsi="MS Gothic" w:hint="eastAsia"/>
                    <w:color w:val="0070C0"/>
                    <w:szCs w:val="24"/>
                  </w:rPr>
                  <w:t>☐</w:t>
                </w:r>
              </w:sdtContent>
            </w:sdt>
            <w:r w:rsidR="000571E8" w:rsidRPr="00E93642">
              <w:rPr>
                <w:color w:val="0070C0"/>
                <w:szCs w:val="24"/>
              </w:rPr>
              <w:t xml:space="preserve"> Kiến thức chuyên ngành</w:t>
            </w:r>
            <w:r w:rsidR="000571E8" w:rsidRPr="00E93642">
              <w:rPr>
                <w:color w:val="0070C0"/>
                <w:szCs w:val="24"/>
              </w:rPr>
              <w:tab/>
            </w:r>
          </w:p>
          <w:p w:rsidR="000571E8" w:rsidRPr="00E93642" w:rsidRDefault="008052B9" w:rsidP="00FB0384">
            <w:pPr>
              <w:tabs>
                <w:tab w:val="left" w:pos="4837"/>
              </w:tabs>
              <w:ind w:left="1593"/>
              <w:rPr>
                <w:color w:val="0070C0"/>
                <w:szCs w:val="24"/>
              </w:rPr>
            </w:pPr>
            <w:sdt>
              <w:sdtPr>
                <w:rPr>
                  <w:color w:val="0070C0"/>
                  <w:szCs w:val="24"/>
                </w:rPr>
                <w:id w:val="1553809521"/>
                <w14:checkbox>
                  <w14:checked w14:val="0"/>
                  <w14:checkedState w14:val="2612" w14:font="MS Gothic"/>
                  <w14:uncheckedState w14:val="2610" w14:font="MS Gothic"/>
                </w14:checkbox>
              </w:sdtPr>
              <w:sdtEndPr/>
              <w:sdtContent>
                <w:r w:rsidR="000571E8" w:rsidRPr="00E93642">
                  <w:rPr>
                    <w:rFonts w:ascii="MS Gothic" w:eastAsia="MS Gothic" w:hAnsi="MS Gothic" w:hint="eastAsia"/>
                    <w:color w:val="0070C0"/>
                    <w:szCs w:val="24"/>
                  </w:rPr>
                  <w:t>☐</w:t>
                </w:r>
              </w:sdtContent>
            </w:sdt>
            <w:r w:rsidR="000571E8" w:rsidRPr="00E93642">
              <w:rPr>
                <w:color w:val="0070C0"/>
                <w:szCs w:val="24"/>
              </w:rPr>
              <w:t xml:space="preserve"> Khóa luận/Luận văn/Đồ án/Luận án</w:t>
            </w:r>
          </w:p>
        </w:tc>
      </w:tr>
      <w:tr w:rsidR="000571E8" w:rsidRPr="00E93642" w:rsidTr="00FB0384">
        <w:tc>
          <w:tcPr>
            <w:tcW w:w="9351" w:type="dxa"/>
            <w:shd w:val="clear" w:color="auto" w:fill="auto"/>
          </w:tcPr>
          <w:p w:rsidR="000571E8" w:rsidRPr="00E93642" w:rsidRDefault="000571E8" w:rsidP="00FB0384">
            <w:pPr>
              <w:tabs>
                <w:tab w:val="left" w:pos="403"/>
              </w:tabs>
              <w:rPr>
                <w:szCs w:val="24"/>
              </w:rPr>
            </w:pPr>
            <w:r w:rsidRPr="00E93642">
              <w:rPr>
                <w:b/>
                <w:bCs/>
                <w:i/>
                <w:iCs/>
                <w:szCs w:val="24"/>
              </w:rPr>
              <w:t>1.3. Loại học phần:</w:t>
            </w:r>
          </w:p>
        </w:tc>
      </w:tr>
      <w:tr w:rsidR="000571E8" w:rsidRPr="00E93642" w:rsidTr="00FB0384">
        <w:tc>
          <w:tcPr>
            <w:tcW w:w="9351" w:type="dxa"/>
            <w:shd w:val="clear" w:color="auto" w:fill="auto"/>
          </w:tcPr>
          <w:p w:rsidR="000571E8" w:rsidRPr="00E93642" w:rsidRDefault="000571E8" w:rsidP="00FB0384">
            <w:pPr>
              <w:tabs>
                <w:tab w:val="left" w:pos="403"/>
              </w:tabs>
              <w:rPr>
                <w:szCs w:val="24"/>
              </w:rPr>
            </w:pPr>
            <w:r w:rsidRPr="00E93642">
              <w:rPr>
                <w:szCs w:val="24"/>
              </w:rPr>
              <w:t xml:space="preserve">                          </w:t>
            </w:r>
            <w:sdt>
              <w:sdtPr>
                <w:rPr>
                  <w:szCs w:val="24"/>
                </w:rPr>
                <w:id w:val="1897392941"/>
                <w14:checkbox>
                  <w14:checked w14:val="0"/>
                  <w14:checkedState w14:val="2612" w14:font="MS Gothic"/>
                  <w14:uncheckedState w14:val="2610" w14:font="MS Gothic"/>
                </w14:checkbox>
              </w:sdtPr>
              <w:sdtEndPr/>
              <w:sdtContent>
                <w:r w:rsidRPr="00E93642">
                  <w:rPr>
                    <w:rFonts w:ascii="MS Gothic" w:eastAsia="MS Gothic" w:hAnsi="MS Gothic" w:hint="eastAsia"/>
                    <w:szCs w:val="24"/>
                  </w:rPr>
                  <w:t>☐</w:t>
                </w:r>
              </w:sdtContent>
            </w:sdt>
            <w:r w:rsidRPr="00E93642">
              <w:rPr>
                <w:szCs w:val="24"/>
              </w:rPr>
              <w:t xml:space="preserve"> Bắt buộc                               </w:t>
            </w:r>
            <w:sdt>
              <w:sdtPr>
                <w:rPr>
                  <w:szCs w:val="24"/>
                </w:rPr>
                <w:id w:val="-1982984357"/>
                <w14:checkbox>
                  <w14:checked w14:val="1"/>
                  <w14:checkedState w14:val="2612" w14:font="MS Gothic"/>
                  <w14:uncheckedState w14:val="2610" w14:font="MS Gothic"/>
                </w14:checkbox>
              </w:sdtPr>
              <w:sdtEndPr/>
              <w:sdtContent>
                <w:r w:rsidRPr="00E93642">
                  <w:rPr>
                    <w:rFonts w:ascii="MS Gothic" w:eastAsia="MS Gothic" w:hAnsi="MS Gothic" w:hint="eastAsia"/>
                    <w:szCs w:val="24"/>
                  </w:rPr>
                  <w:t>☒</w:t>
                </w:r>
              </w:sdtContent>
            </w:sdt>
            <w:r w:rsidRPr="00E93642">
              <w:rPr>
                <w:szCs w:val="24"/>
              </w:rPr>
              <w:t xml:space="preserve"> Tự chọn</w:t>
            </w:r>
          </w:p>
        </w:tc>
      </w:tr>
      <w:tr w:rsidR="000571E8" w:rsidRPr="00E93642" w:rsidTr="00FB0384">
        <w:tc>
          <w:tcPr>
            <w:tcW w:w="9351" w:type="dxa"/>
            <w:shd w:val="clear" w:color="auto" w:fill="auto"/>
          </w:tcPr>
          <w:p w:rsidR="000571E8" w:rsidRPr="00E93642" w:rsidRDefault="000571E8" w:rsidP="00FB0384">
            <w:pPr>
              <w:tabs>
                <w:tab w:val="left" w:pos="403"/>
              </w:tabs>
              <w:rPr>
                <w:b/>
                <w:bCs/>
                <w:i/>
                <w:iCs/>
                <w:color w:val="0070C0"/>
                <w:szCs w:val="24"/>
                <w:lang w:val="vi-VN"/>
              </w:rPr>
            </w:pPr>
            <w:r w:rsidRPr="00E93642">
              <w:rPr>
                <w:b/>
                <w:bCs/>
                <w:i/>
                <w:iCs/>
                <w:szCs w:val="24"/>
              </w:rPr>
              <w:t xml:space="preserve">1.4. Số tín chỉ: </w:t>
            </w:r>
            <w:r w:rsidRPr="00E93642">
              <w:rPr>
                <w:b/>
                <w:bCs/>
                <w:i/>
                <w:iCs/>
                <w:szCs w:val="24"/>
                <w:lang w:val="vi-VN"/>
              </w:rPr>
              <w:t>02</w:t>
            </w:r>
          </w:p>
        </w:tc>
      </w:tr>
      <w:tr w:rsidR="000571E8" w:rsidRPr="00E93642" w:rsidTr="00FB0384">
        <w:tc>
          <w:tcPr>
            <w:tcW w:w="9351" w:type="dxa"/>
            <w:shd w:val="clear" w:color="auto" w:fill="auto"/>
          </w:tcPr>
          <w:p w:rsidR="000571E8" w:rsidRPr="00E93642" w:rsidRDefault="000571E8" w:rsidP="00FB0384">
            <w:pPr>
              <w:tabs>
                <w:tab w:val="left" w:pos="403"/>
              </w:tabs>
              <w:rPr>
                <w:b/>
                <w:bCs/>
                <w:i/>
                <w:iCs/>
                <w:color w:val="0070C0"/>
                <w:szCs w:val="24"/>
              </w:rPr>
            </w:pPr>
            <w:r w:rsidRPr="00E93642">
              <w:rPr>
                <w:b/>
                <w:bCs/>
                <w:i/>
                <w:iCs/>
                <w:szCs w:val="24"/>
              </w:rPr>
              <w:t xml:space="preserve">1.5. Số giờ học tập định mức: </w:t>
            </w:r>
            <w:r w:rsidRPr="00E93642">
              <w:rPr>
                <w:b/>
                <w:bCs/>
                <w:i/>
                <w:iCs/>
                <w:szCs w:val="24"/>
                <w:lang w:val="vi-VN"/>
              </w:rPr>
              <w:t>100</w:t>
            </w:r>
            <w:r w:rsidRPr="00E93642">
              <w:rPr>
                <w:b/>
                <w:bCs/>
                <w:i/>
                <w:iCs/>
                <w:szCs w:val="24"/>
              </w:rPr>
              <w:t xml:space="preserve"> giờ</w:t>
            </w:r>
            <w:r w:rsidRPr="00E93642">
              <w:rPr>
                <w:color w:val="0070C0"/>
                <w:szCs w:val="24"/>
              </w:rPr>
              <w:tab/>
            </w:r>
          </w:p>
        </w:tc>
      </w:tr>
      <w:tr w:rsidR="000571E8" w:rsidRPr="00E93642" w:rsidTr="00FB0384">
        <w:tc>
          <w:tcPr>
            <w:tcW w:w="9351" w:type="dxa"/>
            <w:shd w:val="clear" w:color="auto" w:fill="auto"/>
          </w:tcPr>
          <w:p w:rsidR="000571E8" w:rsidRPr="00E93642" w:rsidRDefault="000571E8" w:rsidP="00FB0384">
            <w:pPr>
              <w:tabs>
                <w:tab w:val="left" w:pos="4837"/>
              </w:tabs>
              <w:ind w:left="426"/>
              <w:rPr>
                <w:color w:val="000000" w:themeColor="text1"/>
                <w:szCs w:val="24"/>
              </w:rPr>
            </w:pPr>
            <w:r w:rsidRPr="00E93642">
              <w:rPr>
                <w:color w:val="000000" w:themeColor="text1"/>
                <w:szCs w:val="24"/>
              </w:rPr>
              <w:t xml:space="preserve">                - Lí thuyết: </w:t>
            </w:r>
            <w:r w:rsidRPr="00E93642">
              <w:rPr>
                <w:color w:val="000000" w:themeColor="text1"/>
                <w:szCs w:val="24"/>
                <w:lang w:val="vi-VN"/>
              </w:rPr>
              <w:t>15</w:t>
            </w:r>
            <w:r w:rsidRPr="00E93642">
              <w:rPr>
                <w:color w:val="000000" w:themeColor="text1"/>
                <w:szCs w:val="24"/>
              </w:rPr>
              <w:t xml:space="preserve"> giờ</w:t>
            </w:r>
          </w:p>
        </w:tc>
      </w:tr>
      <w:tr w:rsidR="000571E8" w:rsidRPr="00E93642" w:rsidTr="00FB0384">
        <w:tc>
          <w:tcPr>
            <w:tcW w:w="9351" w:type="dxa"/>
            <w:shd w:val="clear" w:color="auto" w:fill="auto"/>
          </w:tcPr>
          <w:p w:rsidR="000571E8" w:rsidRPr="00E93642" w:rsidRDefault="000571E8" w:rsidP="00FB0384">
            <w:pPr>
              <w:tabs>
                <w:tab w:val="left" w:pos="4837"/>
              </w:tabs>
              <w:ind w:left="426"/>
              <w:rPr>
                <w:color w:val="000000" w:themeColor="text1"/>
                <w:szCs w:val="24"/>
              </w:rPr>
            </w:pPr>
            <w:r w:rsidRPr="00E93642">
              <w:rPr>
                <w:color w:val="000000" w:themeColor="text1"/>
                <w:szCs w:val="24"/>
              </w:rPr>
              <w:t xml:space="preserve">                - Bài tập, thảo luận: </w:t>
            </w:r>
            <w:r w:rsidRPr="00E93642">
              <w:rPr>
                <w:color w:val="000000" w:themeColor="text1"/>
                <w:szCs w:val="24"/>
                <w:lang w:val="vi-VN"/>
              </w:rPr>
              <w:t>30</w:t>
            </w:r>
            <w:r w:rsidRPr="00E93642">
              <w:rPr>
                <w:color w:val="000000" w:themeColor="text1"/>
                <w:szCs w:val="24"/>
              </w:rPr>
              <w:t>giờ</w:t>
            </w:r>
          </w:p>
          <w:p w:rsidR="000571E8" w:rsidRPr="00E93642" w:rsidRDefault="000571E8" w:rsidP="00FB0384">
            <w:pPr>
              <w:tabs>
                <w:tab w:val="left" w:pos="4837"/>
              </w:tabs>
              <w:ind w:left="426"/>
              <w:rPr>
                <w:color w:val="000000" w:themeColor="text1"/>
                <w:szCs w:val="24"/>
              </w:rPr>
            </w:pPr>
            <w:r w:rsidRPr="00E93642">
              <w:rPr>
                <w:color w:val="000000" w:themeColor="text1"/>
                <w:szCs w:val="24"/>
              </w:rPr>
              <w:t xml:space="preserve">                - Thực hành: </w:t>
            </w:r>
            <w:r w:rsidRPr="00E93642">
              <w:rPr>
                <w:color w:val="000000" w:themeColor="text1"/>
                <w:szCs w:val="24"/>
                <w:lang w:val="vi-VN"/>
              </w:rPr>
              <w:t>0</w:t>
            </w:r>
            <w:r w:rsidRPr="00E93642">
              <w:rPr>
                <w:color w:val="000000" w:themeColor="text1"/>
                <w:szCs w:val="24"/>
              </w:rPr>
              <w:t xml:space="preserve"> giờ</w:t>
            </w:r>
          </w:p>
        </w:tc>
      </w:tr>
      <w:tr w:rsidR="000571E8" w:rsidRPr="00E93642" w:rsidTr="00FB0384">
        <w:tc>
          <w:tcPr>
            <w:tcW w:w="9351" w:type="dxa"/>
            <w:shd w:val="clear" w:color="auto" w:fill="auto"/>
          </w:tcPr>
          <w:p w:rsidR="000571E8" w:rsidRPr="00E93642" w:rsidRDefault="000571E8" w:rsidP="00FB0384">
            <w:pPr>
              <w:tabs>
                <w:tab w:val="left" w:pos="403"/>
              </w:tabs>
              <w:rPr>
                <w:b/>
                <w:bCs/>
                <w:i/>
                <w:iCs/>
                <w:color w:val="000000" w:themeColor="text1"/>
                <w:szCs w:val="24"/>
              </w:rPr>
            </w:pPr>
            <w:r w:rsidRPr="00E93642">
              <w:rPr>
                <w:color w:val="000000" w:themeColor="text1"/>
                <w:szCs w:val="24"/>
              </w:rPr>
              <w:t xml:space="preserve">                       - Tự học, tự nghiên cứu: </w:t>
            </w:r>
            <w:r w:rsidRPr="00E93642">
              <w:rPr>
                <w:color w:val="000000" w:themeColor="text1"/>
                <w:szCs w:val="24"/>
                <w:lang w:val="vi-VN"/>
              </w:rPr>
              <w:t>55</w:t>
            </w:r>
            <w:r w:rsidRPr="00E93642">
              <w:rPr>
                <w:color w:val="000000" w:themeColor="text1"/>
                <w:szCs w:val="24"/>
              </w:rPr>
              <w:t xml:space="preserve"> giờ</w:t>
            </w:r>
          </w:p>
        </w:tc>
      </w:tr>
      <w:tr w:rsidR="000571E8" w:rsidRPr="00E93642" w:rsidTr="00FB0384">
        <w:tc>
          <w:tcPr>
            <w:tcW w:w="9351" w:type="dxa"/>
            <w:shd w:val="clear" w:color="auto" w:fill="auto"/>
          </w:tcPr>
          <w:p w:rsidR="000571E8" w:rsidRPr="00E93642" w:rsidRDefault="000571E8" w:rsidP="00FB0384">
            <w:pPr>
              <w:tabs>
                <w:tab w:val="left" w:pos="403"/>
              </w:tabs>
              <w:rPr>
                <w:b/>
                <w:bCs/>
                <w:i/>
                <w:iCs/>
                <w:szCs w:val="24"/>
              </w:rPr>
            </w:pPr>
            <w:r w:rsidRPr="00E93642">
              <w:rPr>
                <w:b/>
                <w:bCs/>
                <w:i/>
                <w:iCs/>
                <w:szCs w:val="24"/>
              </w:rPr>
              <w:t xml:space="preserve"> 1.6. Điều kiện tham dự học phần:</w:t>
            </w:r>
          </w:p>
        </w:tc>
      </w:tr>
      <w:tr w:rsidR="000571E8" w:rsidRPr="00E93642" w:rsidTr="00FB0384">
        <w:tc>
          <w:tcPr>
            <w:tcW w:w="9351" w:type="dxa"/>
            <w:shd w:val="clear" w:color="auto" w:fill="auto"/>
          </w:tcPr>
          <w:p w:rsidR="000571E8" w:rsidRPr="00E93642" w:rsidRDefault="000571E8" w:rsidP="00FB0384">
            <w:pPr>
              <w:tabs>
                <w:tab w:val="left" w:pos="403"/>
              </w:tabs>
              <w:rPr>
                <w:szCs w:val="24"/>
                <w:lang w:val="vi-VN"/>
              </w:rPr>
            </w:pPr>
            <w:r w:rsidRPr="00E93642">
              <w:rPr>
                <w:szCs w:val="24"/>
              </w:rPr>
              <w:t>1.6.1. Học phần học trước:</w:t>
            </w:r>
            <w:r w:rsidRPr="00E93642">
              <w:rPr>
                <w:szCs w:val="24"/>
                <w:lang w:val="vi-VN"/>
              </w:rPr>
              <w:t xml:space="preserve"> Không</w:t>
            </w:r>
          </w:p>
          <w:p w:rsidR="000571E8" w:rsidRPr="00E93642" w:rsidRDefault="000571E8" w:rsidP="00FB0384">
            <w:pPr>
              <w:tabs>
                <w:tab w:val="left" w:pos="403"/>
              </w:tabs>
              <w:rPr>
                <w:szCs w:val="24"/>
                <w:lang w:val="vi-VN"/>
              </w:rPr>
            </w:pPr>
            <w:r w:rsidRPr="00E93642">
              <w:rPr>
                <w:szCs w:val="24"/>
              </w:rPr>
              <w:t>1.6.2. Học phần tiên quyết: Không</w:t>
            </w:r>
          </w:p>
        </w:tc>
      </w:tr>
      <w:tr w:rsidR="000571E8" w:rsidRPr="00E93642" w:rsidTr="00FB0384">
        <w:tc>
          <w:tcPr>
            <w:tcW w:w="9351" w:type="dxa"/>
            <w:shd w:val="clear" w:color="auto" w:fill="auto"/>
          </w:tcPr>
          <w:p w:rsidR="000571E8" w:rsidRPr="00E93642" w:rsidRDefault="000571E8" w:rsidP="00FB0384">
            <w:pPr>
              <w:tabs>
                <w:tab w:val="left" w:pos="403"/>
              </w:tabs>
              <w:rPr>
                <w:szCs w:val="24"/>
                <w:lang w:val="vi-VN"/>
              </w:rPr>
            </w:pPr>
            <w:r w:rsidRPr="00E93642">
              <w:rPr>
                <w:szCs w:val="24"/>
              </w:rPr>
              <w:t>1.6.3. Học phần song hành và yêu cầu khác (nếu có): Không</w:t>
            </w:r>
          </w:p>
        </w:tc>
      </w:tr>
      <w:tr w:rsidR="000571E8" w:rsidRPr="00E93642" w:rsidTr="00FB0384">
        <w:tc>
          <w:tcPr>
            <w:tcW w:w="9351" w:type="dxa"/>
            <w:shd w:val="clear" w:color="auto" w:fill="auto"/>
          </w:tcPr>
          <w:p w:rsidR="000571E8" w:rsidRPr="00E93642" w:rsidRDefault="000571E8" w:rsidP="00FB0384">
            <w:pPr>
              <w:tabs>
                <w:tab w:val="left" w:pos="403"/>
              </w:tabs>
              <w:rPr>
                <w:b/>
                <w:bCs/>
                <w:i/>
                <w:iCs/>
                <w:szCs w:val="24"/>
              </w:rPr>
            </w:pPr>
            <w:r w:rsidRPr="00E93642">
              <w:rPr>
                <w:b/>
                <w:bCs/>
                <w:i/>
                <w:iCs/>
                <w:szCs w:val="24"/>
              </w:rPr>
              <w:t>1.7. Đơn vị phụ trách học phần:</w:t>
            </w:r>
          </w:p>
          <w:p w:rsidR="000571E8" w:rsidRPr="00E93642" w:rsidRDefault="000571E8" w:rsidP="00FB0384">
            <w:pPr>
              <w:tabs>
                <w:tab w:val="left" w:pos="403"/>
              </w:tabs>
              <w:rPr>
                <w:b/>
                <w:bCs/>
                <w:i/>
                <w:iCs/>
                <w:szCs w:val="24"/>
              </w:rPr>
            </w:pPr>
            <w:r w:rsidRPr="00E93642">
              <w:rPr>
                <w:szCs w:val="24"/>
                <w:lang w:val="vi-VN"/>
              </w:rPr>
              <w:t xml:space="preserve">                       </w:t>
            </w:r>
            <w:r w:rsidRPr="00E93642">
              <w:rPr>
                <w:szCs w:val="24"/>
              </w:rPr>
              <w:t>Tổ</w:t>
            </w:r>
            <w:r w:rsidRPr="00E93642">
              <w:rPr>
                <w:szCs w:val="24"/>
                <w:lang w:val="vi-VN"/>
              </w:rPr>
              <w:t xml:space="preserve"> Ngôn ngữ </w:t>
            </w:r>
            <w:r w:rsidRPr="00E93642">
              <w:rPr>
                <w:szCs w:val="24"/>
              </w:rPr>
              <w:t xml:space="preserve">     Khoa : Ngữ</w:t>
            </w:r>
            <w:r w:rsidRPr="00E93642">
              <w:rPr>
                <w:szCs w:val="24"/>
                <w:lang w:val="vi-VN"/>
              </w:rPr>
              <w:t xml:space="preserve"> văn</w:t>
            </w:r>
            <w:r w:rsidRPr="00E93642">
              <w:rPr>
                <w:szCs w:val="24"/>
              </w:rPr>
              <w:t xml:space="preserve">; </w:t>
            </w:r>
          </w:p>
        </w:tc>
      </w:tr>
    </w:tbl>
    <w:p w:rsidR="000571E8" w:rsidRPr="00E93642" w:rsidRDefault="000571E8" w:rsidP="000571E8">
      <w:pPr>
        <w:rPr>
          <w:b/>
          <w:szCs w:val="24"/>
          <w:lang w:val="sv-SE"/>
        </w:rPr>
      </w:pPr>
      <w:r w:rsidRPr="00E93642">
        <w:rPr>
          <w:b/>
          <w:szCs w:val="24"/>
          <w:lang w:val="sv-SE"/>
        </w:rPr>
        <w:t>2. Thông tin về giảng viên</w:t>
      </w:r>
    </w:p>
    <w:p w:rsidR="000571E8" w:rsidRPr="00E93642" w:rsidRDefault="000571E8" w:rsidP="000571E8">
      <w:pPr>
        <w:rPr>
          <w:b/>
          <w:bCs/>
          <w:i/>
          <w:iCs/>
          <w:szCs w:val="24"/>
          <w:lang w:val="vi-VN"/>
        </w:rPr>
      </w:pPr>
      <w:r w:rsidRPr="00E93642">
        <w:rPr>
          <w:b/>
          <w:bCs/>
          <w:i/>
          <w:iCs/>
          <w:szCs w:val="24"/>
        </w:rPr>
        <w:t xml:space="preserve">2.1.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0571E8" w:rsidRPr="00E93642" w:rsidTr="00FB0384">
        <w:trPr>
          <w:trHeight w:val="323"/>
        </w:trPr>
        <w:tc>
          <w:tcPr>
            <w:tcW w:w="8687" w:type="dxa"/>
          </w:tcPr>
          <w:p w:rsidR="000571E8" w:rsidRPr="00E93642" w:rsidRDefault="000571E8" w:rsidP="00FB0384">
            <w:pPr>
              <w:pStyle w:val="TableParagraph"/>
              <w:ind w:left="200"/>
              <w:jc w:val="both"/>
              <w:rPr>
                <w:color w:val="000000" w:themeColor="text1"/>
              </w:rPr>
            </w:pPr>
            <w:r w:rsidRPr="00E93642">
              <w:rPr>
                <w:color w:val="000000" w:themeColor="text1"/>
              </w:rPr>
              <w:t>Họ tên: Đỗ Thị Thu Hương</w:t>
            </w:r>
          </w:p>
        </w:tc>
      </w:tr>
      <w:tr w:rsidR="000571E8" w:rsidRPr="00E93642" w:rsidTr="00FB0384">
        <w:trPr>
          <w:trHeight w:val="360"/>
        </w:trPr>
        <w:tc>
          <w:tcPr>
            <w:tcW w:w="8687" w:type="dxa"/>
          </w:tcPr>
          <w:p w:rsidR="000571E8" w:rsidRPr="00E93642" w:rsidRDefault="000571E8" w:rsidP="00FB0384">
            <w:pPr>
              <w:pStyle w:val="TableParagraph"/>
              <w:ind w:left="200"/>
              <w:jc w:val="both"/>
              <w:rPr>
                <w:color w:val="000000" w:themeColor="text1"/>
              </w:rPr>
            </w:pPr>
            <w:r w:rsidRPr="00E93642">
              <w:rPr>
                <w:color w:val="000000" w:themeColor="text1"/>
              </w:rPr>
              <w:t>Học hàm, học vị: PGS.TS</w:t>
            </w:r>
          </w:p>
        </w:tc>
      </w:tr>
      <w:tr w:rsidR="000571E8" w:rsidRPr="00E93642" w:rsidTr="00FB0384">
        <w:trPr>
          <w:trHeight w:val="360"/>
        </w:trPr>
        <w:tc>
          <w:tcPr>
            <w:tcW w:w="8687" w:type="dxa"/>
          </w:tcPr>
          <w:p w:rsidR="000571E8" w:rsidRPr="00E93642" w:rsidRDefault="000571E8" w:rsidP="00FB0384">
            <w:pPr>
              <w:pStyle w:val="TableParagraph"/>
              <w:ind w:left="200"/>
              <w:jc w:val="both"/>
              <w:rPr>
                <w:color w:val="000000" w:themeColor="text1"/>
              </w:rPr>
            </w:pPr>
            <w:r w:rsidRPr="00E93642">
              <w:rPr>
                <w:color w:val="000000" w:themeColor="text1"/>
              </w:rPr>
              <w:t>Chuyên ngành: Lí luận ngôn ngữ</w:t>
            </w:r>
          </w:p>
        </w:tc>
      </w:tr>
      <w:tr w:rsidR="000571E8" w:rsidRPr="00E93642" w:rsidTr="00FB0384">
        <w:trPr>
          <w:trHeight w:val="360"/>
        </w:trPr>
        <w:tc>
          <w:tcPr>
            <w:tcW w:w="8687" w:type="dxa"/>
          </w:tcPr>
          <w:p w:rsidR="000571E8" w:rsidRPr="00E93642" w:rsidRDefault="000571E8" w:rsidP="00FB0384">
            <w:pPr>
              <w:pStyle w:val="TableParagraph"/>
              <w:tabs>
                <w:tab w:val="left" w:pos="5389"/>
              </w:tabs>
              <w:ind w:left="200"/>
              <w:jc w:val="both"/>
              <w:rPr>
                <w:color w:val="000000" w:themeColor="text1"/>
              </w:rPr>
            </w:pPr>
            <w:r w:rsidRPr="00E93642">
              <w:rPr>
                <w:color w:val="000000" w:themeColor="text1"/>
              </w:rPr>
              <w:t>Điện</w:t>
            </w:r>
            <w:r w:rsidRPr="00E93642">
              <w:rPr>
                <w:color w:val="000000" w:themeColor="text1"/>
                <w:spacing w:val="-3"/>
              </w:rPr>
              <w:t xml:space="preserve"> </w:t>
            </w:r>
            <w:r w:rsidRPr="00E93642">
              <w:rPr>
                <w:color w:val="000000" w:themeColor="text1"/>
              </w:rPr>
              <w:t>thoại:</w:t>
            </w:r>
            <w:r w:rsidRPr="00E93642">
              <w:rPr>
                <w:color w:val="000000" w:themeColor="text1"/>
                <w:spacing w:val="-2"/>
              </w:rPr>
              <w:t xml:space="preserve"> </w:t>
            </w:r>
            <w:r w:rsidRPr="00E93642">
              <w:rPr>
                <w:color w:val="000000" w:themeColor="text1"/>
              </w:rPr>
              <w:t>0981975186                    Email:</w:t>
            </w:r>
            <w:r w:rsidRPr="00E93642">
              <w:rPr>
                <w:color w:val="000000" w:themeColor="text1"/>
                <w:spacing w:val="-1"/>
              </w:rPr>
              <w:t xml:space="preserve"> dothuhuong@hpu2.edu.vn</w:t>
            </w:r>
          </w:p>
        </w:tc>
      </w:tr>
      <w:tr w:rsidR="000571E8" w:rsidRPr="00E93642" w:rsidTr="00FB0384">
        <w:trPr>
          <w:trHeight w:val="280"/>
        </w:trPr>
        <w:tc>
          <w:tcPr>
            <w:tcW w:w="8687" w:type="dxa"/>
          </w:tcPr>
          <w:p w:rsidR="000571E8" w:rsidRPr="00E93642" w:rsidRDefault="000571E8" w:rsidP="00FB0384">
            <w:pPr>
              <w:pStyle w:val="TableParagraph"/>
              <w:ind w:left="200"/>
              <w:jc w:val="both"/>
              <w:rPr>
                <w:color w:val="000000" w:themeColor="text1"/>
              </w:rPr>
            </w:pPr>
            <w:r w:rsidRPr="00E93642">
              <w:rPr>
                <w:color w:val="000000" w:themeColor="text1"/>
              </w:rPr>
              <w:t xml:space="preserve">Địa điểm làm việc: </w:t>
            </w:r>
            <w:r w:rsidRPr="00E93642">
              <w:t>Văn phòng khoa Ngữ văn, Nhà A4, Trường ĐHSP Hà Nội 2, Phường Xuân Hòa, Tp. Phúc Yên, Tỉnh Vĩnh Phúc.</w:t>
            </w:r>
          </w:p>
        </w:tc>
      </w:tr>
    </w:tbl>
    <w:p w:rsidR="000571E8" w:rsidRPr="00E93642" w:rsidRDefault="000571E8" w:rsidP="000571E8">
      <w:pPr>
        <w:rPr>
          <w:b/>
          <w:bCs/>
          <w:i/>
          <w:iCs/>
          <w:szCs w:val="24"/>
        </w:rPr>
      </w:pPr>
      <w:r w:rsidRPr="00E93642">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0571E8" w:rsidRPr="00E93642" w:rsidTr="00FB0384">
        <w:trPr>
          <w:trHeight w:val="323"/>
        </w:trPr>
        <w:tc>
          <w:tcPr>
            <w:tcW w:w="8687" w:type="dxa"/>
          </w:tcPr>
          <w:p w:rsidR="000571E8" w:rsidRPr="00E93642" w:rsidRDefault="000571E8" w:rsidP="00FB0384">
            <w:pPr>
              <w:pStyle w:val="TableParagraph"/>
              <w:ind w:left="200"/>
              <w:jc w:val="both"/>
              <w:rPr>
                <w:color w:val="000000" w:themeColor="text1"/>
              </w:rPr>
            </w:pPr>
            <w:r w:rsidRPr="00E93642">
              <w:t>Họ và tên:  Lê Thị Thuỳ Vinh</w:t>
            </w:r>
          </w:p>
        </w:tc>
      </w:tr>
      <w:tr w:rsidR="000571E8" w:rsidRPr="00E93642" w:rsidTr="00FB0384">
        <w:trPr>
          <w:trHeight w:val="360"/>
        </w:trPr>
        <w:tc>
          <w:tcPr>
            <w:tcW w:w="8687" w:type="dxa"/>
          </w:tcPr>
          <w:p w:rsidR="000571E8" w:rsidRPr="00E93642" w:rsidRDefault="000571E8" w:rsidP="00FB0384">
            <w:pPr>
              <w:pStyle w:val="TableParagraph"/>
              <w:ind w:left="200"/>
              <w:jc w:val="both"/>
              <w:rPr>
                <w:color w:val="000000" w:themeColor="text1"/>
              </w:rPr>
            </w:pPr>
            <w:r w:rsidRPr="00E93642">
              <w:t>Học hàm, học vị: TS</w:t>
            </w:r>
          </w:p>
        </w:tc>
      </w:tr>
      <w:tr w:rsidR="000571E8" w:rsidRPr="00E93642" w:rsidTr="00FB0384">
        <w:trPr>
          <w:trHeight w:val="360"/>
        </w:trPr>
        <w:tc>
          <w:tcPr>
            <w:tcW w:w="8687" w:type="dxa"/>
          </w:tcPr>
          <w:p w:rsidR="000571E8" w:rsidRPr="00E93642" w:rsidRDefault="000571E8" w:rsidP="00FB0384">
            <w:pPr>
              <w:pStyle w:val="TableParagraph"/>
              <w:ind w:left="200"/>
              <w:jc w:val="both"/>
              <w:rPr>
                <w:color w:val="000000" w:themeColor="text1"/>
              </w:rPr>
            </w:pPr>
            <w:r w:rsidRPr="00E93642">
              <w:t>Chuyên ngành: Ngôn ngữ học</w:t>
            </w:r>
          </w:p>
        </w:tc>
      </w:tr>
      <w:tr w:rsidR="000571E8" w:rsidRPr="00E93642" w:rsidTr="00FB0384">
        <w:trPr>
          <w:trHeight w:val="360"/>
        </w:trPr>
        <w:tc>
          <w:tcPr>
            <w:tcW w:w="8687" w:type="dxa"/>
          </w:tcPr>
          <w:p w:rsidR="000571E8" w:rsidRPr="00E93642" w:rsidRDefault="000571E8" w:rsidP="00FB0384">
            <w:pPr>
              <w:pStyle w:val="TableParagraph"/>
              <w:tabs>
                <w:tab w:val="left" w:pos="5389"/>
              </w:tabs>
              <w:ind w:left="200"/>
              <w:jc w:val="both"/>
              <w:rPr>
                <w:color w:val="000000" w:themeColor="text1"/>
              </w:rPr>
            </w:pPr>
            <w:r w:rsidRPr="00E93642">
              <w:t>Điện thoại: 0982058702;             Email: lethithuyvinh@hou2.edu.vn</w:t>
            </w:r>
          </w:p>
        </w:tc>
      </w:tr>
      <w:tr w:rsidR="000571E8" w:rsidRPr="00E93642" w:rsidTr="00FB0384">
        <w:trPr>
          <w:trHeight w:val="323"/>
        </w:trPr>
        <w:tc>
          <w:tcPr>
            <w:tcW w:w="8687" w:type="dxa"/>
          </w:tcPr>
          <w:p w:rsidR="000571E8" w:rsidRPr="00E93642" w:rsidRDefault="000571E8" w:rsidP="00FB0384">
            <w:pPr>
              <w:pStyle w:val="TableParagraph"/>
              <w:ind w:left="200"/>
              <w:jc w:val="both"/>
              <w:rPr>
                <w:color w:val="000000" w:themeColor="text1"/>
              </w:rPr>
            </w:pPr>
            <w:r w:rsidRPr="00E93642">
              <w:t>Địa điểm làm việc: Văn phòng khoa Ngữ văn, Nhà A4, Trường ĐHSP Hà Nội 2, Phường Xuân Hòa, Tp. Phúc Yên, Tỉnh Vĩnh Phúc.</w:t>
            </w:r>
          </w:p>
        </w:tc>
      </w:tr>
    </w:tbl>
    <w:p w:rsidR="000571E8" w:rsidRPr="00E93642" w:rsidRDefault="000571E8" w:rsidP="000571E8">
      <w:pPr>
        <w:rPr>
          <w:b/>
          <w:bCs/>
          <w:iCs/>
          <w:szCs w:val="24"/>
          <w:lang w:val="fr-FR"/>
        </w:rPr>
      </w:pPr>
      <w:r w:rsidRPr="00E93642">
        <w:rPr>
          <w:b/>
          <w:bCs/>
          <w:iCs/>
          <w:szCs w:val="24"/>
          <w:lang w:val="fr-FR"/>
        </w:rPr>
        <w:t>3. Mô tả học phần</w:t>
      </w:r>
    </w:p>
    <w:p w:rsidR="000571E8" w:rsidRPr="00E93642" w:rsidRDefault="000571E8" w:rsidP="000571E8">
      <w:pPr>
        <w:jc w:val="both"/>
        <w:rPr>
          <w:i/>
          <w:szCs w:val="24"/>
          <w:lang w:val="vi-VN"/>
        </w:rPr>
      </w:pPr>
      <w:r w:rsidRPr="00E93642">
        <w:rPr>
          <w:szCs w:val="24"/>
        </w:rPr>
        <w:t xml:space="preserve">Học phần trang bị cho người học những tri thức mở rộng và nâng cao về mối quan hệ giữa ngôn ngữ, văn hóa và tư duy, </w:t>
      </w:r>
      <w:r w:rsidRPr="00E93642">
        <w:rPr>
          <w:rFonts w:eastAsia="Times New Roman"/>
          <w:szCs w:val="24"/>
          <w:lang w:val="pt-BR"/>
        </w:rPr>
        <w:t>bao gồm</w:t>
      </w:r>
      <w:r w:rsidRPr="00E93642">
        <w:rPr>
          <w:rFonts w:eastAsia="Times New Roman"/>
          <w:b/>
          <w:i/>
          <w:szCs w:val="24"/>
          <w:lang w:val="pt-BR"/>
        </w:rPr>
        <w:t xml:space="preserve"> </w:t>
      </w:r>
      <w:r w:rsidRPr="00E93642">
        <w:rPr>
          <w:rFonts w:eastAsia="Times New Roman"/>
          <w:szCs w:val="24"/>
          <w:lang w:val="pt-BR"/>
        </w:rPr>
        <w:t xml:space="preserve">các vấn đề như: Đặc điểm “Sự phạm trù hoá hiện thực” và “Bức tranh ngôn ngữ về thế giới”; Đặc điểm dân tộc của định danh ngôn ngữ; Cấu trúc ngữ nghĩa của các trường từ vựng; Đặc điểm quá trình chuyển nghĩa; Đặc điểm sử dụng biểu trưng các đối tượng; Đặc điểm chung của tư duy ngôn ngữ ở người Việt... Học phần có quan hệ chặt chẽ với các học phần </w:t>
      </w:r>
      <w:r w:rsidRPr="00E93642">
        <w:rPr>
          <w:rFonts w:eastAsia="Times New Roman"/>
          <w:i/>
          <w:szCs w:val="24"/>
          <w:lang w:val="pt-BR"/>
        </w:rPr>
        <w:t>Ngôn ngữ và văn học, Những vấn đề hiện đại của ngôn ngữ học tri nhận.</w:t>
      </w:r>
    </w:p>
    <w:p w:rsidR="000571E8" w:rsidRPr="00E93642" w:rsidRDefault="000571E8" w:rsidP="000571E8">
      <w:pPr>
        <w:rPr>
          <w:b/>
          <w:bCs/>
          <w:szCs w:val="24"/>
        </w:rPr>
      </w:pPr>
      <w:r w:rsidRPr="00E93642">
        <w:rPr>
          <w:b/>
          <w:bCs/>
          <w:szCs w:val="24"/>
        </w:rPr>
        <w:t>4. Mục tiêu học phần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364"/>
      </w:tblGrid>
      <w:tr w:rsidR="000571E8" w:rsidRPr="00E93642" w:rsidTr="00FB0384">
        <w:tc>
          <w:tcPr>
            <w:tcW w:w="9385" w:type="dxa"/>
            <w:gridSpan w:val="2"/>
            <w:shd w:val="clear" w:color="auto" w:fill="auto"/>
            <w:vAlign w:val="center"/>
          </w:tcPr>
          <w:p w:rsidR="000571E8" w:rsidRPr="00E93642" w:rsidRDefault="000571E8" w:rsidP="00FB0384">
            <w:pPr>
              <w:jc w:val="center"/>
              <w:rPr>
                <w:b/>
                <w:color w:val="000000" w:themeColor="text1"/>
                <w:szCs w:val="24"/>
              </w:rPr>
            </w:pPr>
            <w:r w:rsidRPr="00E93642">
              <w:rPr>
                <w:b/>
                <w:color w:val="000000" w:themeColor="text1"/>
                <w:szCs w:val="24"/>
              </w:rPr>
              <w:t>Mục tiêu</w:t>
            </w:r>
          </w:p>
        </w:tc>
      </w:tr>
      <w:tr w:rsidR="000571E8" w:rsidRPr="00E93642" w:rsidTr="00FB0384">
        <w:tc>
          <w:tcPr>
            <w:tcW w:w="1021" w:type="dxa"/>
            <w:shd w:val="clear" w:color="auto" w:fill="auto"/>
            <w:vAlign w:val="center"/>
          </w:tcPr>
          <w:p w:rsidR="000571E8" w:rsidRPr="00E93642" w:rsidRDefault="000571E8" w:rsidP="00FB0384">
            <w:pPr>
              <w:jc w:val="center"/>
              <w:rPr>
                <w:b/>
                <w:i/>
                <w:iCs/>
                <w:color w:val="000000" w:themeColor="text1"/>
                <w:szCs w:val="24"/>
              </w:rPr>
            </w:pPr>
            <w:r w:rsidRPr="00E93642">
              <w:rPr>
                <w:b/>
                <w:i/>
                <w:iCs/>
                <w:color w:val="000000" w:themeColor="text1"/>
                <w:szCs w:val="24"/>
              </w:rPr>
              <w:t>Mã</w:t>
            </w:r>
          </w:p>
        </w:tc>
        <w:tc>
          <w:tcPr>
            <w:tcW w:w="8364" w:type="dxa"/>
            <w:shd w:val="clear" w:color="auto" w:fill="auto"/>
            <w:vAlign w:val="center"/>
          </w:tcPr>
          <w:p w:rsidR="000571E8" w:rsidRPr="00E93642" w:rsidRDefault="000571E8" w:rsidP="00FB0384">
            <w:pPr>
              <w:jc w:val="center"/>
              <w:rPr>
                <w:b/>
                <w:i/>
                <w:iCs/>
                <w:color w:val="FF0000"/>
                <w:szCs w:val="24"/>
              </w:rPr>
            </w:pPr>
            <w:r w:rsidRPr="00E93642">
              <w:rPr>
                <w:b/>
                <w:i/>
                <w:iCs/>
                <w:color w:val="000000" w:themeColor="text1"/>
                <w:szCs w:val="24"/>
              </w:rPr>
              <w:t>Mô tả</w:t>
            </w:r>
          </w:p>
        </w:tc>
      </w:tr>
      <w:tr w:rsidR="000571E8" w:rsidRPr="00E93642" w:rsidTr="00FB0384">
        <w:tc>
          <w:tcPr>
            <w:tcW w:w="1021" w:type="dxa"/>
            <w:shd w:val="clear" w:color="auto" w:fill="auto"/>
          </w:tcPr>
          <w:p w:rsidR="000571E8" w:rsidRPr="00E93642" w:rsidRDefault="000571E8" w:rsidP="00FB0384">
            <w:pPr>
              <w:jc w:val="both"/>
              <w:rPr>
                <w:color w:val="000000" w:themeColor="text1"/>
                <w:szCs w:val="24"/>
              </w:rPr>
            </w:pPr>
            <w:r w:rsidRPr="00E93642">
              <w:rPr>
                <w:color w:val="000000" w:themeColor="text1"/>
                <w:szCs w:val="24"/>
              </w:rPr>
              <w:t>CO 1</w:t>
            </w:r>
          </w:p>
        </w:tc>
        <w:tc>
          <w:tcPr>
            <w:tcW w:w="8364" w:type="dxa"/>
            <w:shd w:val="clear" w:color="auto" w:fill="auto"/>
          </w:tcPr>
          <w:p w:rsidR="000571E8" w:rsidRPr="00E93642" w:rsidRDefault="000571E8" w:rsidP="00FB0384">
            <w:pPr>
              <w:jc w:val="both"/>
              <w:rPr>
                <w:color w:val="FF0000"/>
                <w:szCs w:val="24"/>
                <w:lang w:val="vi-VN"/>
              </w:rPr>
            </w:pPr>
            <w:r w:rsidRPr="00E93642">
              <w:rPr>
                <w:color w:val="000000" w:themeColor="text1"/>
                <w:szCs w:val="24"/>
              </w:rPr>
              <w:t xml:space="preserve">Trang bị cho người học những tri thức nâng cao về </w:t>
            </w:r>
            <w:r w:rsidRPr="00E93642">
              <w:rPr>
                <w:szCs w:val="24"/>
              </w:rPr>
              <w:t>mối quan hệ giữa ngôn ngữ</w:t>
            </w:r>
            <w:r w:rsidRPr="00E93642">
              <w:rPr>
                <w:szCs w:val="24"/>
                <w:lang w:val="vi-VN"/>
              </w:rPr>
              <w:t>, văn hoá và tư duy.</w:t>
            </w:r>
          </w:p>
        </w:tc>
      </w:tr>
      <w:tr w:rsidR="000571E8" w:rsidRPr="00E93642" w:rsidTr="00FB0384">
        <w:tc>
          <w:tcPr>
            <w:tcW w:w="1021" w:type="dxa"/>
            <w:shd w:val="clear" w:color="auto" w:fill="auto"/>
          </w:tcPr>
          <w:p w:rsidR="000571E8" w:rsidRPr="00E93642" w:rsidRDefault="000571E8" w:rsidP="00FB0384">
            <w:pPr>
              <w:jc w:val="both"/>
              <w:rPr>
                <w:color w:val="000000" w:themeColor="text1"/>
                <w:szCs w:val="24"/>
              </w:rPr>
            </w:pPr>
            <w:r w:rsidRPr="00E93642">
              <w:rPr>
                <w:color w:val="000000" w:themeColor="text1"/>
                <w:szCs w:val="24"/>
              </w:rPr>
              <w:t>CO 2</w:t>
            </w:r>
          </w:p>
        </w:tc>
        <w:tc>
          <w:tcPr>
            <w:tcW w:w="8364" w:type="dxa"/>
            <w:shd w:val="clear" w:color="auto" w:fill="auto"/>
          </w:tcPr>
          <w:p w:rsidR="000571E8" w:rsidRPr="00E93642" w:rsidRDefault="000571E8" w:rsidP="00FB0384">
            <w:pPr>
              <w:jc w:val="both"/>
              <w:rPr>
                <w:color w:val="FF0000"/>
                <w:szCs w:val="24"/>
                <w:lang w:val="vi-VN"/>
              </w:rPr>
            </w:pPr>
            <w:r w:rsidRPr="0083030E">
              <w:rPr>
                <w:color w:val="000000" w:themeColor="text1"/>
                <w:szCs w:val="24"/>
                <w:lang w:val="vi-VN"/>
              </w:rPr>
              <w:t xml:space="preserve">Trang bị cho người học những tri thức về phương pháp tâm lí ngôn ngữ học tộc người trong lĩnh vực đặc trưng ngôn ngữ, văn hoá và tư duy.  </w:t>
            </w:r>
          </w:p>
        </w:tc>
      </w:tr>
    </w:tbl>
    <w:p w:rsidR="000571E8" w:rsidRPr="00E93642" w:rsidRDefault="000571E8" w:rsidP="000571E8">
      <w:pPr>
        <w:rPr>
          <w:b/>
          <w:bCs/>
          <w:szCs w:val="24"/>
        </w:rPr>
      </w:pPr>
      <w:r w:rsidRPr="00E93642">
        <w:rPr>
          <w:b/>
          <w:bCs/>
          <w:szCs w:val="24"/>
        </w:rPr>
        <w:t>5. Chuẩn đầu ra của học phần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544"/>
        <w:gridCol w:w="4961"/>
      </w:tblGrid>
      <w:tr w:rsidR="000571E8" w:rsidRPr="00E93642" w:rsidTr="00FB0384">
        <w:trPr>
          <w:trHeight w:val="260"/>
          <w:jc w:val="center"/>
        </w:trPr>
        <w:tc>
          <w:tcPr>
            <w:tcW w:w="9351" w:type="dxa"/>
            <w:gridSpan w:val="3"/>
            <w:shd w:val="clear" w:color="auto" w:fill="auto"/>
            <w:vAlign w:val="center"/>
          </w:tcPr>
          <w:p w:rsidR="000571E8" w:rsidRPr="00E93642" w:rsidRDefault="000571E8" w:rsidP="00FB0384">
            <w:pPr>
              <w:jc w:val="center"/>
              <w:rPr>
                <w:b/>
                <w:color w:val="000000" w:themeColor="text1"/>
                <w:szCs w:val="24"/>
              </w:rPr>
            </w:pPr>
            <w:r w:rsidRPr="00E93642">
              <w:rPr>
                <w:b/>
                <w:color w:val="000000" w:themeColor="text1"/>
                <w:szCs w:val="24"/>
              </w:rPr>
              <w:t>Chuẩn đầu ra</w:t>
            </w:r>
          </w:p>
        </w:tc>
      </w:tr>
      <w:tr w:rsidR="000571E8" w:rsidRPr="00E93642" w:rsidTr="00FB0384">
        <w:trPr>
          <w:jc w:val="center"/>
        </w:trPr>
        <w:tc>
          <w:tcPr>
            <w:tcW w:w="846" w:type="dxa"/>
            <w:shd w:val="clear" w:color="auto" w:fill="auto"/>
            <w:vAlign w:val="center"/>
          </w:tcPr>
          <w:p w:rsidR="000571E8" w:rsidRPr="00E93642" w:rsidRDefault="000571E8" w:rsidP="00FB0384">
            <w:pPr>
              <w:jc w:val="center"/>
              <w:rPr>
                <w:b/>
                <w:i/>
                <w:color w:val="000000" w:themeColor="text1"/>
                <w:szCs w:val="24"/>
              </w:rPr>
            </w:pPr>
            <w:r w:rsidRPr="00E93642">
              <w:rPr>
                <w:b/>
                <w:i/>
                <w:color w:val="000000" w:themeColor="text1"/>
                <w:szCs w:val="24"/>
              </w:rPr>
              <w:t>Mã</w:t>
            </w:r>
          </w:p>
        </w:tc>
        <w:tc>
          <w:tcPr>
            <w:tcW w:w="3544" w:type="dxa"/>
            <w:shd w:val="clear" w:color="auto" w:fill="auto"/>
            <w:vAlign w:val="center"/>
          </w:tcPr>
          <w:p w:rsidR="000571E8" w:rsidRPr="00E93642" w:rsidRDefault="000571E8" w:rsidP="00FB0384">
            <w:pPr>
              <w:jc w:val="center"/>
              <w:rPr>
                <w:b/>
                <w:i/>
                <w:color w:val="000000" w:themeColor="text1"/>
                <w:szCs w:val="24"/>
              </w:rPr>
            </w:pPr>
            <w:r w:rsidRPr="00E93642">
              <w:rPr>
                <w:b/>
                <w:i/>
                <w:color w:val="000000" w:themeColor="text1"/>
                <w:szCs w:val="24"/>
              </w:rPr>
              <w:t>Mô tả</w:t>
            </w:r>
          </w:p>
        </w:tc>
        <w:tc>
          <w:tcPr>
            <w:tcW w:w="4961" w:type="dxa"/>
            <w:shd w:val="clear" w:color="auto" w:fill="auto"/>
            <w:vAlign w:val="center"/>
          </w:tcPr>
          <w:p w:rsidR="000571E8" w:rsidRPr="00E93642" w:rsidRDefault="000571E8" w:rsidP="00FB0384">
            <w:pPr>
              <w:jc w:val="center"/>
              <w:rPr>
                <w:b/>
                <w:i/>
                <w:color w:val="000000" w:themeColor="text1"/>
                <w:szCs w:val="24"/>
              </w:rPr>
            </w:pPr>
            <w:r w:rsidRPr="00E93642">
              <w:rPr>
                <w:b/>
                <w:i/>
                <w:color w:val="000000" w:themeColor="text1"/>
                <w:szCs w:val="24"/>
              </w:rPr>
              <w:t>Chỉ số thực hiện</w:t>
            </w:r>
          </w:p>
        </w:tc>
      </w:tr>
      <w:tr w:rsidR="000571E8" w:rsidRPr="00E93642" w:rsidTr="00FB0384">
        <w:trPr>
          <w:jc w:val="center"/>
        </w:trPr>
        <w:tc>
          <w:tcPr>
            <w:tcW w:w="846" w:type="dxa"/>
            <w:shd w:val="clear" w:color="auto" w:fill="auto"/>
          </w:tcPr>
          <w:p w:rsidR="000571E8" w:rsidRPr="00E93642" w:rsidRDefault="000571E8" w:rsidP="00FB0384">
            <w:pPr>
              <w:jc w:val="center"/>
              <w:rPr>
                <w:color w:val="000000" w:themeColor="text1"/>
                <w:szCs w:val="24"/>
              </w:rPr>
            </w:pPr>
            <w:r w:rsidRPr="00E93642">
              <w:rPr>
                <w:color w:val="000000" w:themeColor="text1"/>
                <w:szCs w:val="24"/>
              </w:rPr>
              <w:t>CLO 1</w:t>
            </w:r>
          </w:p>
        </w:tc>
        <w:tc>
          <w:tcPr>
            <w:tcW w:w="3544" w:type="dxa"/>
            <w:shd w:val="clear" w:color="auto" w:fill="auto"/>
          </w:tcPr>
          <w:p w:rsidR="000571E8" w:rsidRPr="00E93642" w:rsidRDefault="000571E8" w:rsidP="00FB0384">
            <w:pPr>
              <w:jc w:val="both"/>
              <w:rPr>
                <w:color w:val="000000" w:themeColor="text1"/>
                <w:szCs w:val="24"/>
                <w:lang w:val="vi-VN"/>
              </w:rPr>
            </w:pPr>
            <w:r w:rsidRPr="00E93642">
              <w:rPr>
                <w:color w:val="000000" w:themeColor="text1"/>
                <w:szCs w:val="24"/>
                <w:lang w:val="vi-VN"/>
              </w:rPr>
              <w:t xml:space="preserve">Vận dụng được những tri thức về mối quan hệ giữa ngôn ngữ và văn hoá, phương pháo nghiên cứu tâm lí ngôn ngữ học tộc người. </w:t>
            </w:r>
          </w:p>
        </w:tc>
        <w:tc>
          <w:tcPr>
            <w:tcW w:w="4961" w:type="dxa"/>
            <w:shd w:val="clear" w:color="auto" w:fill="auto"/>
          </w:tcPr>
          <w:p w:rsidR="000571E8" w:rsidRPr="00E93642" w:rsidRDefault="000571E8" w:rsidP="00FB0384">
            <w:pPr>
              <w:jc w:val="both"/>
              <w:rPr>
                <w:color w:val="000000" w:themeColor="text1"/>
                <w:szCs w:val="24"/>
                <w:lang w:val="vi-VN"/>
              </w:rPr>
            </w:pPr>
            <w:r w:rsidRPr="00E93642">
              <w:rPr>
                <w:color w:val="000000" w:themeColor="text1"/>
                <w:szCs w:val="24"/>
                <w:lang w:val="vi-VN"/>
              </w:rPr>
              <w:t xml:space="preserve">Vận dụng được những tri thức về khái niệm văn hoá, các đặc trưng của văn hoá, mối quan hệ hữu cơ giữa ngôn ngữ và văn hoá, phương pháp </w:t>
            </w:r>
            <w:r w:rsidRPr="00E93642">
              <w:rPr>
                <w:szCs w:val="24"/>
              </w:rPr>
              <w:t>nghiên cứu đặc trư</w:t>
            </w:r>
            <w:r w:rsidRPr="00E93642">
              <w:rPr>
                <w:szCs w:val="24"/>
              </w:rPr>
              <w:softHyphen/>
              <w:t>ng văn hoá - dân tộc của ngôn ngữ và t</w:t>
            </w:r>
            <w:r w:rsidRPr="00E93642">
              <w:rPr>
                <w:szCs w:val="24"/>
              </w:rPr>
              <w:softHyphen/>
              <w:t>ư duy</w:t>
            </w:r>
            <w:r w:rsidRPr="00E93642">
              <w:rPr>
                <w:szCs w:val="24"/>
              </w:rPr>
              <w:tab/>
              <w:t>vào</w:t>
            </w:r>
            <w:r w:rsidRPr="00E93642">
              <w:rPr>
                <w:szCs w:val="24"/>
                <w:lang w:val="vi-VN"/>
              </w:rPr>
              <w:t xml:space="preserve"> thực tiễn nghiên cứu và giảng dạy.</w:t>
            </w:r>
          </w:p>
        </w:tc>
      </w:tr>
      <w:tr w:rsidR="000571E8" w:rsidRPr="00E93642" w:rsidTr="00FB0384">
        <w:trPr>
          <w:jc w:val="center"/>
        </w:trPr>
        <w:tc>
          <w:tcPr>
            <w:tcW w:w="846" w:type="dxa"/>
            <w:shd w:val="clear" w:color="auto" w:fill="auto"/>
          </w:tcPr>
          <w:p w:rsidR="000571E8" w:rsidRPr="00E93642" w:rsidRDefault="000571E8" w:rsidP="00FB0384">
            <w:pPr>
              <w:jc w:val="center"/>
              <w:rPr>
                <w:color w:val="000000" w:themeColor="text1"/>
                <w:szCs w:val="24"/>
              </w:rPr>
            </w:pPr>
            <w:r w:rsidRPr="00E93642">
              <w:rPr>
                <w:color w:val="000000" w:themeColor="text1"/>
                <w:szCs w:val="24"/>
              </w:rPr>
              <w:t>CLO 2</w:t>
            </w:r>
          </w:p>
        </w:tc>
        <w:tc>
          <w:tcPr>
            <w:tcW w:w="3544" w:type="dxa"/>
            <w:shd w:val="clear" w:color="auto" w:fill="auto"/>
          </w:tcPr>
          <w:p w:rsidR="000571E8" w:rsidRPr="00E93642" w:rsidRDefault="000571E8" w:rsidP="00FB0384">
            <w:pPr>
              <w:jc w:val="both"/>
              <w:rPr>
                <w:color w:val="000000" w:themeColor="text1"/>
                <w:szCs w:val="24"/>
                <w:lang w:val="vi-VN"/>
              </w:rPr>
            </w:pPr>
            <w:r w:rsidRPr="00E93642">
              <w:rPr>
                <w:color w:val="000000" w:themeColor="text1"/>
                <w:szCs w:val="24"/>
                <w:lang w:val="vi-VN"/>
              </w:rPr>
              <w:t xml:space="preserve">Vận dụng được những tri thức về đặc trưng văn hoá dân tộc của sự phạm trù hoá hiện thực và bức tranh ngôn ngữ về thế giới </w:t>
            </w:r>
          </w:p>
        </w:tc>
        <w:tc>
          <w:tcPr>
            <w:tcW w:w="4961" w:type="dxa"/>
            <w:shd w:val="clear" w:color="auto" w:fill="auto"/>
          </w:tcPr>
          <w:p w:rsidR="000571E8" w:rsidRPr="00E93642" w:rsidRDefault="000571E8" w:rsidP="00FB0384">
            <w:pPr>
              <w:jc w:val="both"/>
              <w:rPr>
                <w:szCs w:val="24"/>
              </w:rPr>
            </w:pPr>
            <w:r w:rsidRPr="00E93642">
              <w:rPr>
                <w:color w:val="000000" w:themeColor="text1"/>
                <w:szCs w:val="24"/>
                <w:lang w:val="vi-VN"/>
              </w:rPr>
              <w:t xml:space="preserve">Vận dụng được tri thức khái quát về </w:t>
            </w:r>
            <w:r w:rsidRPr="00E93642">
              <w:rPr>
                <w:szCs w:val="24"/>
              </w:rPr>
              <w:t>về “sự phạm trù hoá hiện thực”  và</w:t>
            </w:r>
            <w:r w:rsidRPr="00E93642">
              <w:rPr>
                <w:i/>
                <w:iCs/>
                <w:szCs w:val="24"/>
              </w:rPr>
              <w:t xml:space="preserve"> </w:t>
            </w:r>
            <w:r w:rsidRPr="00E93642">
              <w:rPr>
                <w:szCs w:val="24"/>
              </w:rPr>
              <w:t>“bức tranh ngôn ngữ  về thế giới”</w:t>
            </w:r>
            <w:r w:rsidRPr="00E93642">
              <w:rPr>
                <w:szCs w:val="24"/>
                <w:lang w:val="vi-VN"/>
              </w:rPr>
              <w:t>; c</w:t>
            </w:r>
            <w:r w:rsidRPr="00E93642">
              <w:rPr>
                <w:szCs w:val="24"/>
              </w:rPr>
              <w:t>ác thông số nghiên cứu đặc trư</w:t>
            </w:r>
            <w:r w:rsidRPr="00E93642">
              <w:rPr>
                <w:szCs w:val="24"/>
              </w:rPr>
              <w:softHyphen/>
              <w:t>ng văn hoá - dân tộc của “ sự phạm trù hoá hiện thực” và</w:t>
            </w:r>
            <w:r w:rsidRPr="00E93642">
              <w:rPr>
                <w:i/>
                <w:iCs/>
                <w:szCs w:val="24"/>
              </w:rPr>
              <w:t xml:space="preserve"> </w:t>
            </w:r>
            <w:r w:rsidRPr="00E93642">
              <w:rPr>
                <w:szCs w:val="24"/>
              </w:rPr>
              <w:t>“bức tranh ngôn ngữ  về thế giới” vào</w:t>
            </w:r>
            <w:r w:rsidRPr="00E93642">
              <w:rPr>
                <w:szCs w:val="24"/>
                <w:lang w:val="vi-VN"/>
              </w:rPr>
              <w:t xml:space="preserve"> thực tiễn nghiên cứu và giảng dạy.</w:t>
            </w:r>
            <w:r w:rsidRPr="00E93642">
              <w:rPr>
                <w:szCs w:val="24"/>
              </w:rPr>
              <w:tab/>
            </w:r>
          </w:p>
        </w:tc>
      </w:tr>
      <w:tr w:rsidR="000571E8" w:rsidRPr="00E93642" w:rsidTr="00FB0384">
        <w:trPr>
          <w:jc w:val="center"/>
        </w:trPr>
        <w:tc>
          <w:tcPr>
            <w:tcW w:w="846" w:type="dxa"/>
            <w:shd w:val="clear" w:color="auto" w:fill="auto"/>
          </w:tcPr>
          <w:p w:rsidR="000571E8" w:rsidRPr="00E93642" w:rsidRDefault="000571E8" w:rsidP="00FB0384">
            <w:pPr>
              <w:jc w:val="center"/>
              <w:rPr>
                <w:color w:val="000000" w:themeColor="text1"/>
                <w:szCs w:val="24"/>
                <w:lang w:val="vi-VN"/>
              </w:rPr>
            </w:pPr>
            <w:r w:rsidRPr="00E93642">
              <w:rPr>
                <w:color w:val="000000" w:themeColor="text1"/>
                <w:szCs w:val="24"/>
                <w:lang w:val="vi-VN"/>
              </w:rPr>
              <w:t>CLO 3</w:t>
            </w:r>
          </w:p>
        </w:tc>
        <w:tc>
          <w:tcPr>
            <w:tcW w:w="3544" w:type="dxa"/>
            <w:shd w:val="clear" w:color="auto" w:fill="auto"/>
          </w:tcPr>
          <w:p w:rsidR="000571E8" w:rsidRPr="00E93642" w:rsidRDefault="000571E8" w:rsidP="00FB0384">
            <w:pPr>
              <w:jc w:val="both"/>
              <w:rPr>
                <w:color w:val="000000" w:themeColor="text1"/>
                <w:szCs w:val="24"/>
                <w:lang w:val="vi-VN"/>
              </w:rPr>
            </w:pPr>
            <w:r w:rsidRPr="00E93642">
              <w:rPr>
                <w:color w:val="000000" w:themeColor="text1"/>
                <w:szCs w:val="24"/>
                <w:lang w:val="vi-VN"/>
              </w:rPr>
              <w:t>Vận dụng tri thức về đặc trưng văn hoá dân tộc của định danh ngôn ngữ vào thực tiễn nghiên cứu và giảng dạy.</w:t>
            </w:r>
          </w:p>
        </w:tc>
        <w:tc>
          <w:tcPr>
            <w:tcW w:w="4961" w:type="dxa"/>
            <w:shd w:val="clear" w:color="auto" w:fill="auto"/>
          </w:tcPr>
          <w:p w:rsidR="000571E8" w:rsidRPr="00E93642" w:rsidRDefault="000571E8" w:rsidP="00FB0384">
            <w:pPr>
              <w:jc w:val="both"/>
              <w:rPr>
                <w:color w:val="000000" w:themeColor="text1"/>
                <w:szCs w:val="24"/>
                <w:lang w:val="vi-VN"/>
              </w:rPr>
            </w:pPr>
            <w:r w:rsidRPr="00E93642">
              <w:rPr>
                <w:color w:val="000000" w:themeColor="text1"/>
                <w:szCs w:val="24"/>
                <w:lang w:val="vi-VN"/>
              </w:rPr>
              <w:t xml:space="preserve">Vận dụng những tri thức </w:t>
            </w:r>
            <w:r w:rsidRPr="00E93642">
              <w:rPr>
                <w:szCs w:val="24"/>
                <w:lang w:val="vi-VN"/>
              </w:rPr>
              <w:t>k</w:t>
            </w:r>
            <w:r w:rsidRPr="00E93642">
              <w:rPr>
                <w:szCs w:val="24"/>
                <w:lang w:val="fr-FR"/>
              </w:rPr>
              <w:t>hái quát về định danh ngôn ngữ và đặc trư</w:t>
            </w:r>
            <w:r w:rsidRPr="00E93642">
              <w:rPr>
                <w:szCs w:val="24"/>
                <w:lang w:val="fr-FR"/>
              </w:rPr>
              <w:softHyphen/>
              <w:t>ng văn hoá - dân tộc của định danh ngôn ngữ</w:t>
            </w:r>
            <w:r w:rsidRPr="00E93642">
              <w:rPr>
                <w:szCs w:val="24"/>
                <w:lang w:val="vi-VN"/>
              </w:rPr>
              <w:t>, đặc trưng văn hoá dân tộc của định danh ngôn ngữ trong một số trường từ vựng ngữ nghĩa vào thực tiễn nghiên cứu và giảng dạy.</w:t>
            </w:r>
          </w:p>
        </w:tc>
      </w:tr>
      <w:tr w:rsidR="000571E8" w:rsidRPr="00E93642" w:rsidTr="00FB0384">
        <w:trPr>
          <w:jc w:val="center"/>
        </w:trPr>
        <w:tc>
          <w:tcPr>
            <w:tcW w:w="846" w:type="dxa"/>
            <w:shd w:val="clear" w:color="auto" w:fill="auto"/>
          </w:tcPr>
          <w:p w:rsidR="000571E8" w:rsidRPr="00E93642" w:rsidRDefault="000571E8" w:rsidP="00FB0384">
            <w:pPr>
              <w:jc w:val="center"/>
              <w:rPr>
                <w:color w:val="000000" w:themeColor="text1"/>
                <w:szCs w:val="24"/>
                <w:lang w:val="vi-VN"/>
              </w:rPr>
            </w:pPr>
            <w:r w:rsidRPr="00E93642">
              <w:rPr>
                <w:color w:val="000000" w:themeColor="text1"/>
                <w:szCs w:val="24"/>
                <w:lang w:val="vi-VN"/>
              </w:rPr>
              <w:t>CLO4</w:t>
            </w:r>
          </w:p>
        </w:tc>
        <w:tc>
          <w:tcPr>
            <w:tcW w:w="3544" w:type="dxa"/>
            <w:shd w:val="clear" w:color="auto" w:fill="auto"/>
          </w:tcPr>
          <w:p w:rsidR="000571E8" w:rsidRPr="00E93642" w:rsidRDefault="000571E8" w:rsidP="00FB0384">
            <w:pPr>
              <w:jc w:val="both"/>
              <w:rPr>
                <w:color w:val="000000" w:themeColor="text1"/>
                <w:szCs w:val="24"/>
              </w:rPr>
            </w:pPr>
            <w:r w:rsidRPr="00E93642">
              <w:rPr>
                <w:color w:val="000000" w:themeColor="text1"/>
                <w:szCs w:val="24"/>
                <w:lang w:val="vi-VN"/>
              </w:rPr>
              <w:t>Vận dụng tri thức về đặc trưng văn hoá dân tộc của ý nghĩa từ vào thực tiễn nghiên cứu và giảng dạy.</w:t>
            </w:r>
          </w:p>
        </w:tc>
        <w:tc>
          <w:tcPr>
            <w:tcW w:w="4961" w:type="dxa"/>
            <w:shd w:val="clear" w:color="auto" w:fill="auto"/>
          </w:tcPr>
          <w:p w:rsidR="000571E8" w:rsidRPr="00E93642" w:rsidRDefault="000571E8" w:rsidP="00FB0384">
            <w:pPr>
              <w:jc w:val="both"/>
              <w:rPr>
                <w:color w:val="000000" w:themeColor="text1"/>
                <w:szCs w:val="24"/>
                <w:lang w:val="vi-VN"/>
              </w:rPr>
            </w:pPr>
            <w:r w:rsidRPr="00E93642">
              <w:rPr>
                <w:szCs w:val="24"/>
                <w:lang w:val="fr-FR"/>
              </w:rPr>
              <w:t>Vận</w:t>
            </w:r>
            <w:r w:rsidRPr="00E93642">
              <w:rPr>
                <w:szCs w:val="24"/>
                <w:lang w:val="vi-VN"/>
              </w:rPr>
              <w:t xml:space="preserve"> dụng được những hiểu biết về c</w:t>
            </w:r>
            <w:r w:rsidRPr="00E93642">
              <w:rPr>
                <w:szCs w:val="24"/>
                <w:lang w:val="fr-FR"/>
              </w:rPr>
              <w:t>ấu trúc ngữ nghĩa của trư</w:t>
            </w:r>
            <w:r w:rsidRPr="00E93642">
              <w:rPr>
                <w:szCs w:val="24"/>
                <w:lang w:val="fr-FR"/>
              </w:rPr>
              <w:softHyphen/>
              <w:t>ờng từ vựng và sự  phản ánh các đặc trưng tri nhận thế giới khách quan của ngư</w:t>
            </w:r>
            <w:r w:rsidRPr="00E93642">
              <w:rPr>
                <w:szCs w:val="24"/>
                <w:lang w:val="fr-FR"/>
              </w:rPr>
              <w:softHyphen/>
              <w:t xml:space="preserve">ời bản ngữ </w:t>
            </w:r>
            <w:r w:rsidRPr="00E93642">
              <w:rPr>
                <w:szCs w:val="24"/>
                <w:lang w:val="vi-VN"/>
              </w:rPr>
              <w:t xml:space="preserve">; </w:t>
            </w:r>
            <w:r w:rsidRPr="00E93642">
              <w:rPr>
                <w:szCs w:val="24"/>
                <w:lang w:val="fr-FR"/>
              </w:rPr>
              <w:t>Đặc trư</w:t>
            </w:r>
            <w:r w:rsidRPr="00E93642">
              <w:rPr>
                <w:szCs w:val="24"/>
                <w:lang w:val="fr-FR"/>
              </w:rPr>
              <w:softHyphen/>
              <w:t>ng văn hoá - dân tộc của sự chuyển nghĩa và nghĩa biểu tr</w:t>
            </w:r>
            <w:r w:rsidRPr="00E93642">
              <w:rPr>
                <w:szCs w:val="24"/>
                <w:lang w:val="fr-FR"/>
              </w:rPr>
              <w:softHyphen/>
              <w:t>ưng  vào</w:t>
            </w:r>
            <w:r w:rsidRPr="00E93642">
              <w:rPr>
                <w:szCs w:val="24"/>
                <w:lang w:val="vi-VN"/>
              </w:rPr>
              <w:t xml:space="preserve"> thực tiễn nghiên cứu và giảng dạy.</w:t>
            </w:r>
            <w:r w:rsidRPr="00E93642">
              <w:rPr>
                <w:szCs w:val="24"/>
                <w:lang w:val="fr-FR"/>
              </w:rPr>
              <w:t xml:space="preserve"> </w:t>
            </w:r>
            <w:r w:rsidRPr="00E93642">
              <w:rPr>
                <w:b/>
                <w:bCs/>
                <w:szCs w:val="24"/>
                <w:lang w:val="de-DE"/>
              </w:rPr>
              <w:t xml:space="preserve"> </w:t>
            </w:r>
          </w:p>
        </w:tc>
      </w:tr>
      <w:tr w:rsidR="000571E8" w:rsidRPr="00E93642" w:rsidTr="00FB0384">
        <w:trPr>
          <w:jc w:val="center"/>
        </w:trPr>
        <w:tc>
          <w:tcPr>
            <w:tcW w:w="846" w:type="dxa"/>
            <w:shd w:val="clear" w:color="auto" w:fill="auto"/>
          </w:tcPr>
          <w:p w:rsidR="000571E8" w:rsidRPr="00E93642" w:rsidRDefault="000571E8" w:rsidP="00FB0384">
            <w:pPr>
              <w:jc w:val="center"/>
              <w:rPr>
                <w:color w:val="000000" w:themeColor="text1"/>
                <w:szCs w:val="24"/>
                <w:lang w:val="vi-VN"/>
              </w:rPr>
            </w:pPr>
            <w:r w:rsidRPr="00E93642">
              <w:rPr>
                <w:color w:val="000000" w:themeColor="text1"/>
                <w:szCs w:val="24"/>
                <w:lang w:val="vi-VN"/>
              </w:rPr>
              <w:t>CLO5</w:t>
            </w:r>
          </w:p>
        </w:tc>
        <w:tc>
          <w:tcPr>
            <w:tcW w:w="3544" w:type="dxa"/>
            <w:shd w:val="clear" w:color="auto" w:fill="auto"/>
          </w:tcPr>
          <w:p w:rsidR="000571E8" w:rsidRPr="00E93642" w:rsidRDefault="000571E8" w:rsidP="00FB0384">
            <w:pPr>
              <w:jc w:val="both"/>
              <w:rPr>
                <w:color w:val="000000" w:themeColor="text1"/>
                <w:szCs w:val="24"/>
                <w:lang w:val="vi-VN"/>
              </w:rPr>
            </w:pPr>
            <w:r w:rsidRPr="00E93642">
              <w:rPr>
                <w:color w:val="000000" w:themeColor="text1"/>
                <w:szCs w:val="24"/>
                <w:lang w:val="vi-VN"/>
              </w:rPr>
              <w:t>Vận dụng tri thức về đặc trưng văn hoá dân tộc của tư duy ngôn ngữ vào thực tiễn nghiên cứu và giảng dạy.</w:t>
            </w:r>
          </w:p>
        </w:tc>
        <w:tc>
          <w:tcPr>
            <w:tcW w:w="4961" w:type="dxa"/>
            <w:shd w:val="clear" w:color="auto" w:fill="auto"/>
          </w:tcPr>
          <w:p w:rsidR="000571E8" w:rsidRPr="00E93642" w:rsidRDefault="000571E8" w:rsidP="00FB0384">
            <w:pPr>
              <w:jc w:val="both"/>
              <w:rPr>
                <w:szCs w:val="24"/>
                <w:lang w:val="fr-FR"/>
              </w:rPr>
            </w:pPr>
            <w:r w:rsidRPr="00E93642">
              <w:rPr>
                <w:color w:val="000000" w:themeColor="text1"/>
                <w:szCs w:val="24"/>
                <w:lang w:val="vi-VN"/>
              </w:rPr>
              <w:t xml:space="preserve">Vận dụng tri thức về </w:t>
            </w:r>
            <w:r w:rsidRPr="00E93642">
              <w:rPr>
                <w:szCs w:val="24"/>
                <w:lang w:val="vi-VN"/>
              </w:rPr>
              <w:t>đ</w:t>
            </w:r>
            <w:r w:rsidRPr="00E93642">
              <w:rPr>
                <w:szCs w:val="24"/>
                <w:lang w:val="de-DE"/>
              </w:rPr>
              <w:t>ặc trưng của tư duy người Việt qua ẩn dụ tri nhận trong thành ngữ</w:t>
            </w:r>
            <w:r w:rsidRPr="00E93642">
              <w:rPr>
                <w:szCs w:val="24"/>
                <w:lang w:val="vi-VN"/>
              </w:rPr>
              <w:t xml:space="preserve">, </w:t>
            </w:r>
            <w:r w:rsidRPr="00E93642">
              <w:rPr>
                <w:color w:val="000000" w:themeColor="text1"/>
                <w:szCs w:val="24"/>
                <w:lang w:val="vi-VN"/>
              </w:rPr>
              <w:t xml:space="preserve"> đặc điểm </w:t>
            </w:r>
            <w:r w:rsidRPr="00E93642">
              <w:rPr>
                <w:szCs w:val="24"/>
                <w:lang w:val="vi-VN"/>
              </w:rPr>
              <w:t>t</w:t>
            </w:r>
            <w:r w:rsidRPr="00E93642">
              <w:rPr>
                <w:szCs w:val="24"/>
                <w:lang w:val="de-DE"/>
              </w:rPr>
              <w:t>ư duy liên t</w:t>
            </w:r>
            <w:r w:rsidRPr="00E93642">
              <w:rPr>
                <w:szCs w:val="24"/>
                <w:lang w:val="de-DE"/>
              </w:rPr>
              <w:softHyphen/>
              <w:t>ưởng của ng</w:t>
            </w:r>
            <w:r w:rsidRPr="00E93642">
              <w:rPr>
                <w:szCs w:val="24"/>
                <w:lang w:val="de-DE"/>
              </w:rPr>
              <w:softHyphen/>
              <w:t xml:space="preserve">ười Việt </w:t>
            </w:r>
            <w:r w:rsidRPr="00E93642">
              <w:rPr>
                <w:color w:val="000000" w:themeColor="text1"/>
                <w:szCs w:val="24"/>
                <w:lang w:val="vi-VN"/>
              </w:rPr>
              <w:t>vào thực tiễn nghiên cứu và giảng dạy.</w:t>
            </w:r>
          </w:p>
        </w:tc>
      </w:tr>
      <w:tr w:rsidR="000571E8" w:rsidRPr="00E93642" w:rsidTr="00FB0384">
        <w:trPr>
          <w:jc w:val="center"/>
        </w:trPr>
        <w:tc>
          <w:tcPr>
            <w:tcW w:w="846" w:type="dxa"/>
            <w:shd w:val="clear" w:color="auto" w:fill="auto"/>
          </w:tcPr>
          <w:p w:rsidR="000571E8" w:rsidRPr="00E93642" w:rsidRDefault="000571E8" w:rsidP="00FB0384">
            <w:pPr>
              <w:jc w:val="center"/>
              <w:rPr>
                <w:color w:val="000000" w:themeColor="text1"/>
                <w:szCs w:val="24"/>
                <w:lang w:val="vi-VN"/>
              </w:rPr>
            </w:pPr>
            <w:r w:rsidRPr="00E93642">
              <w:rPr>
                <w:color w:val="000000" w:themeColor="text1"/>
                <w:szCs w:val="24"/>
                <w:lang w:val="vi-VN"/>
              </w:rPr>
              <w:t>CLO 6</w:t>
            </w:r>
          </w:p>
        </w:tc>
        <w:tc>
          <w:tcPr>
            <w:tcW w:w="3544" w:type="dxa"/>
            <w:shd w:val="clear" w:color="auto" w:fill="auto"/>
            <w:vAlign w:val="center"/>
          </w:tcPr>
          <w:p w:rsidR="000571E8" w:rsidRPr="00E93642" w:rsidRDefault="000571E8" w:rsidP="00FB0384">
            <w:pPr>
              <w:jc w:val="both"/>
              <w:rPr>
                <w:color w:val="000000" w:themeColor="text1"/>
                <w:szCs w:val="24"/>
                <w:lang w:val="vi-VN"/>
              </w:rPr>
            </w:pPr>
            <w:r w:rsidRPr="00E93642">
              <w:rPr>
                <w:color w:val="000000" w:themeColor="text1"/>
                <w:szCs w:val="24"/>
                <w:lang w:val="vi-VN"/>
              </w:rPr>
              <w:t>Chủ động, tích cực nghiên cứu nội dung học phần.</w:t>
            </w:r>
          </w:p>
        </w:tc>
        <w:tc>
          <w:tcPr>
            <w:tcW w:w="4961" w:type="dxa"/>
            <w:shd w:val="clear" w:color="auto" w:fill="auto"/>
          </w:tcPr>
          <w:p w:rsidR="000571E8" w:rsidRPr="00E93642" w:rsidRDefault="000571E8" w:rsidP="00FB0384">
            <w:pPr>
              <w:jc w:val="both"/>
              <w:rPr>
                <w:color w:val="000000" w:themeColor="text1"/>
                <w:szCs w:val="24"/>
                <w:lang w:val="vi-VN"/>
              </w:rPr>
            </w:pPr>
            <w:r w:rsidRPr="00E93642">
              <w:rPr>
                <w:color w:val="000000" w:themeColor="text1"/>
                <w:szCs w:val="24"/>
                <w:lang w:val="vi-VN"/>
              </w:rPr>
              <w:t>Hoàn thành tối thiểu 80% nhiệm vụ học tập đúng hạn.</w:t>
            </w:r>
          </w:p>
        </w:tc>
      </w:tr>
    </w:tbl>
    <w:p w:rsidR="000571E8" w:rsidRPr="00E93642" w:rsidRDefault="000571E8" w:rsidP="000571E8">
      <w:pPr>
        <w:rPr>
          <w:b/>
          <w:bCs/>
          <w:szCs w:val="24"/>
        </w:rPr>
      </w:pPr>
    </w:p>
    <w:p w:rsidR="000571E8" w:rsidRPr="00E93642" w:rsidRDefault="000571E8" w:rsidP="000571E8">
      <w:pPr>
        <w:pStyle w:val="FirstLine"/>
        <w:spacing w:after="0"/>
        <w:ind w:firstLine="0"/>
        <w:rPr>
          <w:rFonts w:eastAsia="Calibri"/>
          <w:b/>
          <w:bCs/>
          <w:color w:val="auto"/>
        </w:rPr>
      </w:pPr>
      <w:r w:rsidRPr="00E93642">
        <w:rPr>
          <w:rFonts w:eastAsia="Calibri"/>
          <w:b/>
          <w:bCs/>
          <w:color w:val="auto"/>
        </w:rPr>
        <w:t>6. Ma trận liên hệ giữa CLO và PLO/PI</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799"/>
        <w:gridCol w:w="1912"/>
        <w:gridCol w:w="1194"/>
        <w:gridCol w:w="1328"/>
        <w:gridCol w:w="1592"/>
      </w:tblGrid>
      <w:tr w:rsidR="000571E8" w:rsidRPr="00E93642" w:rsidTr="00FB0384">
        <w:trPr>
          <w:trHeight w:val="405"/>
        </w:trPr>
        <w:tc>
          <w:tcPr>
            <w:tcW w:w="597" w:type="pct"/>
            <w:vMerge w:val="restart"/>
            <w:shd w:val="clear" w:color="auto" w:fill="auto"/>
            <w:vAlign w:val="center"/>
            <w:hideMark/>
          </w:tcPr>
          <w:p w:rsidR="000571E8" w:rsidRPr="00E93642" w:rsidRDefault="000571E8" w:rsidP="00FB0384">
            <w:pPr>
              <w:jc w:val="center"/>
              <w:rPr>
                <w:b/>
                <w:bCs/>
                <w:szCs w:val="24"/>
              </w:rPr>
            </w:pPr>
            <w:r w:rsidRPr="00E93642">
              <w:rPr>
                <w:b/>
                <w:bCs/>
                <w:szCs w:val="24"/>
              </w:rPr>
              <w:t>CLO</w:t>
            </w:r>
          </w:p>
        </w:tc>
        <w:tc>
          <w:tcPr>
            <w:tcW w:w="4403" w:type="pct"/>
            <w:gridSpan w:val="5"/>
          </w:tcPr>
          <w:p w:rsidR="000571E8" w:rsidRPr="00E93642" w:rsidRDefault="000571E8" w:rsidP="00FB0384">
            <w:pPr>
              <w:jc w:val="center"/>
              <w:rPr>
                <w:b/>
                <w:bCs/>
                <w:color w:val="000000"/>
                <w:szCs w:val="24"/>
                <w:lang w:val="pt-BR"/>
              </w:rPr>
            </w:pPr>
            <w:r w:rsidRPr="00E93642">
              <w:rPr>
                <w:b/>
                <w:bCs/>
                <w:color w:val="000000"/>
                <w:szCs w:val="24"/>
                <w:lang w:val="pt-BR"/>
              </w:rPr>
              <w:t xml:space="preserve">PLO và chỉ số PI </w:t>
            </w:r>
          </w:p>
        </w:tc>
      </w:tr>
      <w:tr w:rsidR="000571E8" w:rsidRPr="00E93642" w:rsidTr="00FB0384">
        <w:trPr>
          <w:trHeight w:val="315"/>
        </w:trPr>
        <w:tc>
          <w:tcPr>
            <w:tcW w:w="597" w:type="pct"/>
            <w:vMerge/>
            <w:vAlign w:val="center"/>
            <w:hideMark/>
          </w:tcPr>
          <w:p w:rsidR="000571E8" w:rsidRPr="00E93642" w:rsidRDefault="000571E8" w:rsidP="00FB0384">
            <w:pPr>
              <w:rPr>
                <w:b/>
                <w:bCs/>
                <w:szCs w:val="24"/>
                <w:lang w:val="pt-BR"/>
              </w:rPr>
            </w:pPr>
          </w:p>
        </w:tc>
        <w:tc>
          <w:tcPr>
            <w:tcW w:w="1012" w:type="pct"/>
            <w:vMerge w:val="restart"/>
            <w:shd w:val="clear" w:color="auto" w:fill="auto"/>
            <w:vAlign w:val="center"/>
            <w:hideMark/>
          </w:tcPr>
          <w:p w:rsidR="000571E8" w:rsidRPr="00E93642" w:rsidRDefault="000571E8" w:rsidP="00FB0384">
            <w:pPr>
              <w:jc w:val="center"/>
              <w:rPr>
                <w:b/>
                <w:bCs/>
                <w:szCs w:val="24"/>
              </w:rPr>
            </w:pPr>
            <w:r>
              <w:rPr>
                <w:b/>
                <w:bCs/>
                <w:szCs w:val="24"/>
              </w:rPr>
              <w:t>PLO3</w:t>
            </w:r>
          </w:p>
        </w:tc>
        <w:tc>
          <w:tcPr>
            <w:tcW w:w="1748" w:type="pct"/>
            <w:gridSpan w:val="2"/>
            <w:shd w:val="clear" w:color="auto" w:fill="auto"/>
            <w:vAlign w:val="center"/>
            <w:hideMark/>
          </w:tcPr>
          <w:p w:rsidR="000571E8" w:rsidRPr="00E93642" w:rsidRDefault="000571E8" w:rsidP="00FB0384">
            <w:pPr>
              <w:jc w:val="center"/>
              <w:rPr>
                <w:b/>
                <w:bCs/>
                <w:szCs w:val="24"/>
              </w:rPr>
            </w:pPr>
            <w:r w:rsidRPr="00E93642">
              <w:rPr>
                <w:b/>
                <w:bCs/>
                <w:szCs w:val="24"/>
              </w:rPr>
              <w:t>PLO5</w:t>
            </w:r>
          </w:p>
        </w:tc>
        <w:tc>
          <w:tcPr>
            <w:tcW w:w="1643" w:type="pct"/>
            <w:gridSpan w:val="2"/>
            <w:shd w:val="clear" w:color="auto" w:fill="auto"/>
            <w:vAlign w:val="center"/>
            <w:hideMark/>
          </w:tcPr>
          <w:p w:rsidR="000571E8" w:rsidRPr="00E93642" w:rsidRDefault="000571E8" w:rsidP="00FB0384">
            <w:pPr>
              <w:jc w:val="center"/>
              <w:rPr>
                <w:b/>
                <w:bCs/>
                <w:szCs w:val="24"/>
              </w:rPr>
            </w:pPr>
            <w:r w:rsidRPr="00E93642">
              <w:rPr>
                <w:b/>
                <w:bCs/>
                <w:szCs w:val="24"/>
              </w:rPr>
              <w:t>PLO6</w:t>
            </w:r>
          </w:p>
        </w:tc>
      </w:tr>
      <w:tr w:rsidR="000571E8" w:rsidRPr="00E93642" w:rsidTr="00FB0384">
        <w:trPr>
          <w:trHeight w:val="315"/>
        </w:trPr>
        <w:tc>
          <w:tcPr>
            <w:tcW w:w="597" w:type="pct"/>
            <w:vMerge/>
            <w:vAlign w:val="center"/>
            <w:hideMark/>
          </w:tcPr>
          <w:p w:rsidR="000571E8" w:rsidRPr="00E93642" w:rsidRDefault="000571E8" w:rsidP="00FB0384">
            <w:pPr>
              <w:rPr>
                <w:b/>
                <w:bCs/>
                <w:szCs w:val="24"/>
              </w:rPr>
            </w:pPr>
          </w:p>
        </w:tc>
        <w:tc>
          <w:tcPr>
            <w:tcW w:w="1012" w:type="pct"/>
            <w:vMerge/>
            <w:shd w:val="clear" w:color="auto" w:fill="auto"/>
            <w:vAlign w:val="center"/>
            <w:hideMark/>
          </w:tcPr>
          <w:p w:rsidR="000571E8" w:rsidRPr="00E93642" w:rsidRDefault="000571E8" w:rsidP="00FB0384">
            <w:pPr>
              <w:jc w:val="center"/>
              <w:rPr>
                <w:szCs w:val="24"/>
                <w:lang w:val="vi-VN"/>
              </w:rPr>
            </w:pPr>
          </w:p>
        </w:tc>
        <w:tc>
          <w:tcPr>
            <w:tcW w:w="1076" w:type="pct"/>
            <w:shd w:val="clear" w:color="auto" w:fill="auto"/>
            <w:vAlign w:val="center"/>
            <w:hideMark/>
          </w:tcPr>
          <w:p w:rsidR="000571E8" w:rsidRPr="00E93642" w:rsidRDefault="000571E8" w:rsidP="00FB0384">
            <w:pPr>
              <w:jc w:val="center"/>
              <w:rPr>
                <w:szCs w:val="24"/>
              </w:rPr>
            </w:pPr>
            <w:r w:rsidRPr="00E93642">
              <w:rPr>
                <w:szCs w:val="24"/>
              </w:rPr>
              <w:t>PI5.1</w:t>
            </w:r>
          </w:p>
        </w:tc>
        <w:tc>
          <w:tcPr>
            <w:tcW w:w="672" w:type="pct"/>
          </w:tcPr>
          <w:p w:rsidR="000571E8" w:rsidRPr="00E93642" w:rsidRDefault="000571E8" w:rsidP="00FB0384">
            <w:pPr>
              <w:jc w:val="center"/>
              <w:rPr>
                <w:color w:val="000000"/>
                <w:szCs w:val="24"/>
                <w:lang w:val="vi-VN"/>
              </w:rPr>
            </w:pPr>
            <w:r w:rsidRPr="00E93642">
              <w:rPr>
                <w:color w:val="000000"/>
                <w:szCs w:val="24"/>
                <w:lang w:val="vi-VN"/>
              </w:rPr>
              <w:t>PI5.2</w:t>
            </w:r>
          </w:p>
        </w:tc>
        <w:tc>
          <w:tcPr>
            <w:tcW w:w="747" w:type="pct"/>
            <w:shd w:val="clear" w:color="auto" w:fill="auto"/>
            <w:vAlign w:val="center"/>
            <w:hideMark/>
          </w:tcPr>
          <w:p w:rsidR="000571E8" w:rsidRPr="00E93642" w:rsidRDefault="000571E8" w:rsidP="00FB0384">
            <w:pPr>
              <w:jc w:val="center"/>
              <w:rPr>
                <w:color w:val="000000"/>
                <w:szCs w:val="24"/>
              </w:rPr>
            </w:pPr>
            <w:r w:rsidRPr="00E93642">
              <w:rPr>
                <w:color w:val="000000"/>
                <w:szCs w:val="24"/>
              </w:rPr>
              <w:t>PI6.1</w:t>
            </w:r>
          </w:p>
        </w:tc>
        <w:tc>
          <w:tcPr>
            <w:tcW w:w="896" w:type="pct"/>
            <w:shd w:val="clear" w:color="auto" w:fill="auto"/>
            <w:vAlign w:val="center"/>
            <w:hideMark/>
          </w:tcPr>
          <w:p w:rsidR="000571E8" w:rsidRPr="00E703BF" w:rsidRDefault="000571E8" w:rsidP="00FB0384">
            <w:pPr>
              <w:jc w:val="center"/>
              <w:rPr>
                <w:color w:val="000000"/>
                <w:szCs w:val="24"/>
                <w:lang w:val="vi-VN"/>
              </w:rPr>
            </w:pPr>
            <w:r w:rsidRPr="00E93642">
              <w:rPr>
                <w:color w:val="000000"/>
                <w:szCs w:val="24"/>
              </w:rPr>
              <w:t>PI6.</w:t>
            </w:r>
            <w:r>
              <w:rPr>
                <w:color w:val="000000"/>
                <w:szCs w:val="24"/>
                <w:lang w:val="vi-VN"/>
              </w:rPr>
              <w:t>3</w:t>
            </w:r>
          </w:p>
        </w:tc>
      </w:tr>
      <w:tr w:rsidR="000571E8" w:rsidRPr="00E93642" w:rsidTr="00FB0384">
        <w:trPr>
          <w:trHeight w:val="315"/>
        </w:trPr>
        <w:tc>
          <w:tcPr>
            <w:tcW w:w="597" w:type="pct"/>
            <w:shd w:val="clear" w:color="auto" w:fill="auto"/>
            <w:vAlign w:val="center"/>
            <w:hideMark/>
          </w:tcPr>
          <w:p w:rsidR="000571E8" w:rsidRPr="00E93642" w:rsidRDefault="000571E8" w:rsidP="00FB0384">
            <w:pPr>
              <w:jc w:val="both"/>
              <w:rPr>
                <w:szCs w:val="24"/>
              </w:rPr>
            </w:pPr>
            <w:r w:rsidRPr="00E93642">
              <w:rPr>
                <w:szCs w:val="24"/>
              </w:rPr>
              <w:t>CLO1</w:t>
            </w:r>
          </w:p>
        </w:tc>
        <w:tc>
          <w:tcPr>
            <w:tcW w:w="1012" w:type="pct"/>
            <w:shd w:val="clear" w:color="auto" w:fill="auto"/>
            <w:vAlign w:val="center"/>
          </w:tcPr>
          <w:p w:rsidR="000571E8" w:rsidRPr="00E93642" w:rsidRDefault="000571E8" w:rsidP="00FB0384">
            <w:pPr>
              <w:jc w:val="center"/>
              <w:rPr>
                <w:szCs w:val="24"/>
              </w:rPr>
            </w:pPr>
          </w:p>
        </w:tc>
        <w:tc>
          <w:tcPr>
            <w:tcW w:w="1076" w:type="pct"/>
            <w:shd w:val="clear" w:color="auto" w:fill="auto"/>
            <w:vAlign w:val="center"/>
          </w:tcPr>
          <w:p w:rsidR="000571E8" w:rsidRPr="00E93642" w:rsidRDefault="000571E8" w:rsidP="00FB0384">
            <w:pPr>
              <w:jc w:val="center"/>
              <w:rPr>
                <w:szCs w:val="24"/>
                <w:lang w:val="vi-VN"/>
              </w:rPr>
            </w:pPr>
            <w:r w:rsidRPr="00E93642">
              <w:rPr>
                <w:szCs w:val="24"/>
                <w:lang w:val="vi-VN"/>
              </w:rPr>
              <w:t>x</w:t>
            </w:r>
          </w:p>
        </w:tc>
        <w:tc>
          <w:tcPr>
            <w:tcW w:w="672" w:type="pct"/>
          </w:tcPr>
          <w:p w:rsidR="000571E8" w:rsidRPr="00E93642" w:rsidRDefault="000571E8" w:rsidP="00FB0384">
            <w:pPr>
              <w:jc w:val="center"/>
              <w:rPr>
                <w:color w:val="000000"/>
                <w:szCs w:val="24"/>
                <w:lang w:val="vi-VN"/>
              </w:rPr>
            </w:pPr>
            <w:r w:rsidRPr="00E93642">
              <w:rPr>
                <w:color w:val="000000"/>
                <w:szCs w:val="24"/>
                <w:lang w:val="vi-VN"/>
              </w:rPr>
              <w:t>x</w:t>
            </w:r>
          </w:p>
        </w:tc>
        <w:tc>
          <w:tcPr>
            <w:tcW w:w="747" w:type="pct"/>
            <w:shd w:val="clear" w:color="auto" w:fill="auto"/>
            <w:vAlign w:val="center"/>
          </w:tcPr>
          <w:p w:rsidR="000571E8" w:rsidRPr="00C94D04" w:rsidRDefault="000571E8" w:rsidP="00FB0384">
            <w:pPr>
              <w:jc w:val="center"/>
              <w:rPr>
                <w:color w:val="000000"/>
                <w:szCs w:val="24"/>
                <w:lang w:val="vi-VN"/>
              </w:rPr>
            </w:pPr>
            <w:r>
              <w:rPr>
                <w:color w:val="000000"/>
                <w:szCs w:val="24"/>
                <w:lang w:val="vi-VN"/>
              </w:rPr>
              <w:t>x</w:t>
            </w:r>
          </w:p>
        </w:tc>
        <w:tc>
          <w:tcPr>
            <w:tcW w:w="896" w:type="pct"/>
            <w:shd w:val="clear" w:color="auto" w:fill="auto"/>
            <w:vAlign w:val="center"/>
          </w:tcPr>
          <w:p w:rsidR="000571E8" w:rsidRPr="00E93642" w:rsidRDefault="000571E8" w:rsidP="00FB0384">
            <w:pPr>
              <w:jc w:val="center"/>
              <w:rPr>
                <w:color w:val="000000"/>
                <w:szCs w:val="24"/>
              </w:rPr>
            </w:pPr>
          </w:p>
        </w:tc>
      </w:tr>
      <w:tr w:rsidR="000571E8" w:rsidRPr="00E93642" w:rsidTr="00FB0384">
        <w:trPr>
          <w:trHeight w:val="315"/>
        </w:trPr>
        <w:tc>
          <w:tcPr>
            <w:tcW w:w="597" w:type="pct"/>
            <w:shd w:val="clear" w:color="auto" w:fill="auto"/>
            <w:vAlign w:val="center"/>
            <w:hideMark/>
          </w:tcPr>
          <w:p w:rsidR="000571E8" w:rsidRPr="00E93642" w:rsidRDefault="000571E8" w:rsidP="00FB0384">
            <w:pPr>
              <w:jc w:val="both"/>
              <w:rPr>
                <w:szCs w:val="24"/>
              </w:rPr>
            </w:pPr>
            <w:r w:rsidRPr="00E93642">
              <w:rPr>
                <w:szCs w:val="24"/>
              </w:rPr>
              <w:t>CLO2</w:t>
            </w:r>
          </w:p>
        </w:tc>
        <w:tc>
          <w:tcPr>
            <w:tcW w:w="1012" w:type="pct"/>
            <w:shd w:val="clear" w:color="auto" w:fill="auto"/>
            <w:vAlign w:val="center"/>
          </w:tcPr>
          <w:p w:rsidR="000571E8" w:rsidRPr="00E93642" w:rsidRDefault="000571E8" w:rsidP="00FB0384">
            <w:pPr>
              <w:jc w:val="center"/>
              <w:rPr>
                <w:szCs w:val="24"/>
              </w:rPr>
            </w:pPr>
          </w:p>
        </w:tc>
        <w:tc>
          <w:tcPr>
            <w:tcW w:w="1076" w:type="pct"/>
            <w:shd w:val="clear" w:color="auto" w:fill="auto"/>
            <w:vAlign w:val="center"/>
          </w:tcPr>
          <w:p w:rsidR="000571E8" w:rsidRPr="00E93642" w:rsidRDefault="000571E8" w:rsidP="00FB0384">
            <w:pPr>
              <w:jc w:val="center"/>
              <w:rPr>
                <w:szCs w:val="24"/>
                <w:lang w:val="vi-VN"/>
              </w:rPr>
            </w:pPr>
            <w:r w:rsidRPr="00E93642">
              <w:rPr>
                <w:szCs w:val="24"/>
                <w:lang w:val="vi-VN"/>
              </w:rPr>
              <w:t>x</w:t>
            </w:r>
          </w:p>
        </w:tc>
        <w:tc>
          <w:tcPr>
            <w:tcW w:w="672" w:type="pct"/>
          </w:tcPr>
          <w:p w:rsidR="000571E8" w:rsidRPr="00E93642" w:rsidRDefault="000571E8" w:rsidP="00FB0384">
            <w:pPr>
              <w:jc w:val="center"/>
              <w:rPr>
                <w:color w:val="000000"/>
                <w:szCs w:val="24"/>
                <w:lang w:val="vi-VN"/>
              </w:rPr>
            </w:pPr>
            <w:r w:rsidRPr="00E93642">
              <w:rPr>
                <w:color w:val="000000"/>
                <w:szCs w:val="24"/>
                <w:lang w:val="vi-VN"/>
              </w:rPr>
              <w:t>x</w:t>
            </w:r>
          </w:p>
        </w:tc>
        <w:tc>
          <w:tcPr>
            <w:tcW w:w="747" w:type="pct"/>
            <w:shd w:val="clear" w:color="auto" w:fill="auto"/>
            <w:vAlign w:val="center"/>
          </w:tcPr>
          <w:p w:rsidR="000571E8" w:rsidRPr="00E93642" w:rsidRDefault="000571E8" w:rsidP="00FB0384">
            <w:pPr>
              <w:jc w:val="center"/>
              <w:rPr>
                <w:color w:val="000000"/>
                <w:szCs w:val="24"/>
              </w:rPr>
            </w:pPr>
          </w:p>
        </w:tc>
        <w:tc>
          <w:tcPr>
            <w:tcW w:w="896" w:type="pct"/>
            <w:shd w:val="clear" w:color="auto" w:fill="auto"/>
            <w:vAlign w:val="center"/>
          </w:tcPr>
          <w:p w:rsidR="000571E8" w:rsidRPr="00E93642" w:rsidRDefault="000571E8" w:rsidP="00FB0384">
            <w:pPr>
              <w:jc w:val="center"/>
              <w:rPr>
                <w:color w:val="000000"/>
                <w:szCs w:val="24"/>
              </w:rPr>
            </w:pPr>
          </w:p>
        </w:tc>
      </w:tr>
      <w:tr w:rsidR="000571E8" w:rsidRPr="00E93642" w:rsidTr="00FB0384">
        <w:trPr>
          <w:trHeight w:val="315"/>
        </w:trPr>
        <w:tc>
          <w:tcPr>
            <w:tcW w:w="597" w:type="pct"/>
            <w:shd w:val="clear" w:color="auto" w:fill="auto"/>
            <w:vAlign w:val="center"/>
            <w:hideMark/>
          </w:tcPr>
          <w:p w:rsidR="000571E8" w:rsidRPr="00E93642" w:rsidRDefault="000571E8" w:rsidP="00FB0384">
            <w:pPr>
              <w:jc w:val="both"/>
              <w:rPr>
                <w:szCs w:val="24"/>
              </w:rPr>
            </w:pPr>
            <w:r w:rsidRPr="00E93642">
              <w:rPr>
                <w:szCs w:val="24"/>
              </w:rPr>
              <w:t>CLO3</w:t>
            </w:r>
          </w:p>
        </w:tc>
        <w:tc>
          <w:tcPr>
            <w:tcW w:w="1012" w:type="pct"/>
            <w:shd w:val="clear" w:color="auto" w:fill="auto"/>
            <w:vAlign w:val="center"/>
          </w:tcPr>
          <w:p w:rsidR="000571E8" w:rsidRPr="00E93642" w:rsidRDefault="000571E8" w:rsidP="00FB0384">
            <w:pPr>
              <w:jc w:val="center"/>
              <w:rPr>
                <w:szCs w:val="24"/>
              </w:rPr>
            </w:pPr>
          </w:p>
        </w:tc>
        <w:tc>
          <w:tcPr>
            <w:tcW w:w="1076" w:type="pct"/>
            <w:shd w:val="clear" w:color="auto" w:fill="auto"/>
            <w:vAlign w:val="center"/>
          </w:tcPr>
          <w:p w:rsidR="000571E8" w:rsidRPr="00E93642" w:rsidRDefault="000571E8" w:rsidP="00FB0384">
            <w:pPr>
              <w:jc w:val="center"/>
              <w:rPr>
                <w:szCs w:val="24"/>
                <w:lang w:val="vi-VN"/>
              </w:rPr>
            </w:pPr>
            <w:r w:rsidRPr="00E93642">
              <w:rPr>
                <w:szCs w:val="24"/>
                <w:lang w:val="vi-VN"/>
              </w:rPr>
              <w:t>x</w:t>
            </w:r>
          </w:p>
        </w:tc>
        <w:tc>
          <w:tcPr>
            <w:tcW w:w="672" w:type="pct"/>
          </w:tcPr>
          <w:p w:rsidR="000571E8" w:rsidRPr="00E93642" w:rsidRDefault="000571E8" w:rsidP="00FB0384">
            <w:pPr>
              <w:jc w:val="center"/>
              <w:rPr>
                <w:color w:val="000000"/>
                <w:szCs w:val="24"/>
                <w:lang w:val="vi-VN"/>
              </w:rPr>
            </w:pPr>
            <w:r w:rsidRPr="00E93642">
              <w:rPr>
                <w:color w:val="000000"/>
                <w:szCs w:val="24"/>
                <w:lang w:val="vi-VN"/>
              </w:rPr>
              <w:t>x</w:t>
            </w:r>
          </w:p>
        </w:tc>
        <w:tc>
          <w:tcPr>
            <w:tcW w:w="747" w:type="pct"/>
            <w:shd w:val="clear" w:color="auto" w:fill="auto"/>
            <w:vAlign w:val="center"/>
          </w:tcPr>
          <w:p w:rsidR="000571E8" w:rsidRPr="00E93642" w:rsidRDefault="000571E8" w:rsidP="00FB0384">
            <w:pPr>
              <w:jc w:val="center"/>
              <w:rPr>
                <w:color w:val="000000"/>
                <w:szCs w:val="24"/>
                <w:lang w:val="vi-VN"/>
              </w:rPr>
            </w:pPr>
            <w:r w:rsidRPr="00E93642">
              <w:rPr>
                <w:color w:val="000000"/>
                <w:szCs w:val="24"/>
                <w:lang w:val="vi-VN"/>
              </w:rPr>
              <w:t>x</w:t>
            </w:r>
          </w:p>
        </w:tc>
        <w:tc>
          <w:tcPr>
            <w:tcW w:w="896" w:type="pct"/>
            <w:shd w:val="clear" w:color="auto" w:fill="auto"/>
            <w:vAlign w:val="center"/>
          </w:tcPr>
          <w:p w:rsidR="000571E8" w:rsidRPr="00E93642" w:rsidRDefault="000571E8" w:rsidP="00FB0384">
            <w:pPr>
              <w:jc w:val="center"/>
              <w:rPr>
                <w:color w:val="000000"/>
                <w:szCs w:val="24"/>
                <w:lang w:val="vi-VN"/>
              </w:rPr>
            </w:pPr>
            <w:r w:rsidRPr="00E93642">
              <w:rPr>
                <w:color w:val="000000"/>
                <w:szCs w:val="24"/>
                <w:lang w:val="vi-VN"/>
              </w:rPr>
              <w:t>x</w:t>
            </w:r>
          </w:p>
        </w:tc>
      </w:tr>
      <w:tr w:rsidR="000571E8" w:rsidRPr="00E93642" w:rsidTr="00FB0384">
        <w:trPr>
          <w:trHeight w:val="315"/>
        </w:trPr>
        <w:tc>
          <w:tcPr>
            <w:tcW w:w="597" w:type="pct"/>
            <w:shd w:val="clear" w:color="auto" w:fill="auto"/>
          </w:tcPr>
          <w:p w:rsidR="000571E8" w:rsidRPr="00681CB8" w:rsidRDefault="000571E8" w:rsidP="00FB0384">
            <w:pPr>
              <w:jc w:val="both"/>
              <w:rPr>
                <w:szCs w:val="24"/>
                <w:lang w:val="vi-VN"/>
              </w:rPr>
            </w:pPr>
            <w:r w:rsidRPr="00F313EE">
              <w:rPr>
                <w:szCs w:val="24"/>
              </w:rPr>
              <w:t>CLO</w:t>
            </w:r>
            <w:r>
              <w:rPr>
                <w:szCs w:val="24"/>
                <w:lang w:val="vi-VN"/>
              </w:rPr>
              <w:t>4</w:t>
            </w:r>
          </w:p>
        </w:tc>
        <w:tc>
          <w:tcPr>
            <w:tcW w:w="1012" w:type="pct"/>
            <w:shd w:val="clear" w:color="auto" w:fill="auto"/>
            <w:vAlign w:val="center"/>
          </w:tcPr>
          <w:p w:rsidR="000571E8" w:rsidRPr="00E93642" w:rsidRDefault="000571E8" w:rsidP="00FB0384">
            <w:pPr>
              <w:jc w:val="center"/>
              <w:rPr>
                <w:szCs w:val="24"/>
              </w:rPr>
            </w:pPr>
          </w:p>
        </w:tc>
        <w:tc>
          <w:tcPr>
            <w:tcW w:w="1076" w:type="pct"/>
            <w:shd w:val="clear" w:color="auto" w:fill="auto"/>
            <w:vAlign w:val="center"/>
          </w:tcPr>
          <w:p w:rsidR="000571E8" w:rsidRPr="00E93642" w:rsidRDefault="000571E8" w:rsidP="00FB0384">
            <w:pPr>
              <w:jc w:val="center"/>
              <w:rPr>
                <w:szCs w:val="24"/>
                <w:lang w:val="vi-VN"/>
              </w:rPr>
            </w:pPr>
            <w:r>
              <w:rPr>
                <w:szCs w:val="24"/>
                <w:lang w:val="vi-VN"/>
              </w:rPr>
              <w:t>x</w:t>
            </w:r>
          </w:p>
        </w:tc>
        <w:tc>
          <w:tcPr>
            <w:tcW w:w="672" w:type="pct"/>
          </w:tcPr>
          <w:p w:rsidR="000571E8" w:rsidRPr="00E93642" w:rsidRDefault="000571E8" w:rsidP="00FB0384">
            <w:pPr>
              <w:jc w:val="center"/>
              <w:rPr>
                <w:color w:val="000000"/>
                <w:szCs w:val="24"/>
                <w:lang w:val="vi-VN"/>
              </w:rPr>
            </w:pPr>
            <w:r>
              <w:rPr>
                <w:color w:val="000000"/>
                <w:szCs w:val="24"/>
                <w:lang w:val="vi-VN"/>
              </w:rPr>
              <w:t>x</w:t>
            </w:r>
          </w:p>
        </w:tc>
        <w:tc>
          <w:tcPr>
            <w:tcW w:w="747" w:type="pct"/>
            <w:shd w:val="clear" w:color="auto" w:fill="auto"/>
            <w:vAlign w:val="center"/>
          </w:tcPr>
          <w:p w:rsidR="000571E8" w:rsidRPr="00E93642" w:rsidRDefault="000571E8" w:rsidP="00FB0384">
            <w:pPr>
              <w:jc w:val="center"/>
              <w:rPr>
                <w:color w:val="000000"/>
                <w:szCs w:val="24"/>
                <w:lang w:val="vi-VN"/>
              </w:rPr>
            </w:pPr>
          </w:p>
        </w:tc>
        <w:tc>
          <w:tcPr>
            <w:tcW w:w="896" w:type="pct"/>
            <w:shd w:val="clear" w:color="auto" w:fill="auto"/>
            <w:vAlign w:val="center"/>
          </w:tcPr>
          <w:p w:rsidR="000571E8" w:rsidRPr="00E93642" w:rsidRDefault="000571E8" w:rsidP="00FB0384">
            <w:pPr>
              <w:jc w:val="center"/>
              <w:rPr>
                <w:color w:val="000000"/>
                <w:szCs w:val="24"/>
                <w:lang w:val="vi-VN"/>
              </w:rPr>
            </w:pPr>
          </w:p>
        </w:tc>
      </w:tr>
      <w:tr w:rsidR="000571E8" w:rsidRPr="00E93642" w:rsidTr="00FB0384">
        <w:trPr>
          <w:trHeight w:val="315"/>
        </w:trPr>
        <w:tc>
          <w:tcPr>
            <w:tcW w:w="597" w:type="pct"/>
            <w:shd w:val="clear" w:color="auto" w:fill="auto"/>
          </w:tcPr>
          <w:p w:rsidR="000571E8" w:rsidRPr="00681CB8" w:rsidRDefault="000571E8" w:rsidP="00FB0384">
            <w:pPr>
              <w:jc w:val="both"/>
              <w:rPr>
                <w:szCs w:val="24"/>
                <w:lang w:val="vi-VN"/>
              </w:rPr>
            </w:pPr>
            <w:r w:rsidRPr="00F313EE">
              <w:rPr>
                <w:szCs w:val="24"/>
              </w:rPr>
              <w:t>CLO</w:t>
            </w:r>
            <w:r>
              <w:rPr>
                <w:szCs w:val="24"/>
                <w:lang w:val="vi-VN"/>
              </w:rPr>
              <w:t>5</w:t>
            </w:r>
          </w:p>
        </w:tc>
        <w:tc>
          <w:tcPr>
            <w:tcW w:w="1012" w:type="pct"/>
            <w:shd w:val="clear" w:color="auto" w:fill="auto"/>
            <w:vAlign w:val="center"/>
          </w:tcPr>
          <w:p w:rsidR="000571E8" w:rsidRPr="00E93642" w:rsidRDefault="000571E8" w:rsidP="00FB0384">
            <w:pPr>
              <w:jc w:val="center"/>
              <w:rPr>
                <w:szCs w:val="24"/>
              </w:rPr>
            </w:pPr>
          </w:p>
        </w:tc>
        <w:tc>
          <w:tcPr>
            <w:tcW w:w="1076" w:type="pct"/>
            <w:shd w:val="clear" w:color="auto" w:fill="auto"/>
            <w:vAlign w:val="center"/>
          </w:tcPr>
          <w:p w:rsidR="000571E8" w:rsidRPr="00E93642" w:rsidRDefault="000571E8" w:rsidP="00FB0384">
            <w:pPr>
              <w:jc w:val="center"/>
              <w:rPr>
                <w:szCs w:val="24"/>
                <w:lang w:val="vi-VN"/>
              </w:rPr>
            </w:pPr>
            <w:r>
              <w:rPr>
                <w:szCs w:val="24"/>
                <w:lang w:val="vi-VN"/>
              </w:rPr>
              <w:t>x</w:t>
            </w:r>
          </w:p>
        </w:tc>
        <w:tc>
          <w:tcPr>
            <w:tcW w:w="672" w:type="pct"/>
          </w:tcPr>
          <w:p w:rsidR="000571E8" w:rsidRPr="00E93642" w:rsidRDefault="000571E8" w:rsidP="00FB0384">
            <w:pPr>
              <w:jc w:val="center"/>
              <w:rPr>
                <w:color w:val="000000"/>
                <w:szCs w:val="24"/>
                <w:lang w:val="vi-VN"/>
              </w:rPr>
            </w:pPr>
            <w:r>
              <w:rPr>
                <w:color w:val="000000"/>
                <w:szCs w:val="24"/>
                <w:lang w:val="vi-VN"/>
              </w:rPr>
              <w:t>x</w:t>
            </w:r>
          </w:p>
        </w:tc>
        <w:tc>
          <w:tcPr>
            <w:tcW w:w="747" w:type="pct"/>
            <w:shd w:val="clear" w:color="auto" w:fill="auto"/>
            <w:vAlign w:val="center"/>
          </w:tcPr>
          <w:p w:rsidR="000571E8" w:rsidRPr="00E93642" w:rsidRDefault="000571E8" w:rsidP="00FB0384">
            <w:pPr>
              <w:jc w:val="center"/>
              <w:rPr>
                <w:color w:val="000000"/>
                <w:szCs w:val="24"/>
                <w:lang w:val="vi-VN"/>
              </w:rPr>
            </w:pPr>
          </w:p>
        </w:tc>
        <w:tc>
          <w:tcPr>
            <w:tcW w:w="896" w:type="pct"/>
            <w:shd w:val="clear" w:color="auto" w:fill="auto"/>
            <w:vAlign w:val="center"/>
          </w:tcPr>
          <w:p w:rsidR="000571E8" w:rsidRPr="00E93642" w:rsidRDefault="000571E8" w:rsidP="00FB0384">
            <w:pPr>
              <w:jc w:val="center"/>
              <w:rPr>
                <w:color w:val="000000"/>
                <w:szCs w:val="24"/>
                <w:lang w:val="vi-VN"/>
              </w:rPr>
            </w:pPr>
          </w:p>
        </w:tc>
      </w:tr>
      <w:tr w:rsidR="000571E8" w:rsidRPr="00E93642" w:rsidTr="00FB0384">
        <w:trPr>
          <w:trHeight w:val="315"/>
        </w:trPr>
        <w:tc>
          <w:tcPr>
            <w:tcW w:w="597" w:type="pct"/>
            <w:shd w:val="clear" w:color="auto" w:fill="auto"/>
            <w:vAlign w:val="center"/>
            <w:hideMark/>
          </w:tcPr>
          <w:p w:rsidR="000571E8" w:rsidRPr="00681CB8" w:rsidRDefault="000571E8" w:rsidP="00FB0384">
            <w:pPr>
              <w:jc w:val="both"/>
              <w:rPr>
                <w:szCs w:val="24"/>
                <w:lang w:val="vi-VN"/>
              </w:rPr>
            </w:pPr>
            <w:r w:rsidRPr="00E93642">
              <w:rPr>
                <w:szCs w:val="24"/>
              </w:rPr>
              <w:t>CLO</w:t>
            </w:r>
            <w:r>
              <w:rPr>
                <w:szCs w:val="24"/>
                <w:lang w:val="vi-VN"/>
              </w:rPr>
              <w:t>6</w:t>
            </w:r>
          </w:p>
        </w:tc>
        <w:tc>
          <w:tcPr>
            <w:tcW w:w="1012" w:type="pct"/>
            <w:shd w:val="clear" w:color="auto" w:fill="auto"/>
            <w:vAlign w:val="center"/>
          </w:tcPr>
          <w:p w:rsidR="000571E8" w:rsidRPr="00E93642" w:rsidRDefault="000571E8" w:rsidP="00FB0384">
            <w:pPr>
              <w:jc w:val="center"/>
              <w:rPr>
                <w:color w:val="000000"/>
                <w:szCs w:val="24"/>
                <w:lang w:val="vi-VN"/>
              </w:rPr>
            </w:pPr>
            <w:r w:rsidRPr="00E93642">
              <w:rPr>
                <w:color w:val="000000"/>
                <w:szCs w:val="24"/>
                <w:lang w:val="vi-VN"/>
              </w:rPr>
              <w:t>x</w:t>
            </w:r>
          </w:p>
          <w:p w:rsidR="000571E8" w:rsidRPr="00E93642" w:rsidRDefault="000571E8" w:rsidP="00FB0384">
            <w:pPr>
              <w:jc w:val="center"/>
              <w:rPr>
                <w:color w:val="000000"/>
                <w:szCs w:val="24"/>
                <w:lang w:val="vi-VN"/>
              </w:rPr>
            </w:pPr>
          </w:p>
        </w:tc>
        <w:tc>
          <w:tcPr>
            <w:tcW w:w="1076" w:type="pct"/>
            <w:shd w:val="clear" w:color="auto" w:fill="auto"/>
            <w:vAlign w:val="center"/>
          </w:tcPr>
          <w:p w:rsidR="000571E8" w:rsidRPr="00E93642" w:rsidRDefault="000571E8" w:rsidP="00FB0384">
            <w:pPr>
              <w:jc w:val="center"/>
              <w:rPr>
                <w:color w:val="000000"/>
                <w:szCs w:val="24"/>
              </w:rPr>
            </w:pPr>
          </w:p>
        </w:tc>
        <w:tc>
          <w:tcPr>
            <w:tcW w:w="672" w:type="pct"/>
          </w:tcPr>
          <w:p w:rsidR="000571E8" w:rsidRPr="00E93642" w:rsidRDefault="000571E8" w:rsidP="00FB0384">
            <w:pPr>
              <w:jc w:val="center"/>
              <w:rPr>
                <w:color w:val="000000"/>
                <w:szCs w:val="24"/>
              </w:rPr>
            </w:pPr>
          </w:p>
        </w:tc>
        <w:tc>
          <w:tcPr>
            <w:tcW w:w="747" w:type="pct"/>
            <w:shd w:val="clear" w:color="auto" w:fill="auto"/>
            <w:vAlign w:val="center"/>
          </w:tcPr>
          <w:p w:rsidR="000571E8" w:rsidRPr="00E93642" w:rsidRDefault="000571E8" w:rsidP="00FB0384">
            <w:pPr>
              <w:jc w:val="center"/>
              <w:rPr>
                <w:color w:val="000000"/>
                <w:szCs w:val="24"/>
              </w:rPr>
            </w:pPr>
          </w:p>
        </w:tc>
        <w:tc>
          <w:tcPr>
            <w:tcW w:w="896" w:type="pct"/>
            <w:shd w:val="clear" w:color="auto" w:fill="auto"/>
            <w:vAlign w:val="center"/>
          </w:tcPr>
          <w:p w:rsidR="000571E8" w:rsidRPr="00E93642" w:rsidRDefault="000571E8" w:rsidP="00FB0384">
            <w:pPr>
              <w:jc w:val="center"/>
              <w:rPr>
                <w:color w:val="000000"/>
                <w:szCs w:val="24"/>
              </w:rPr>
            </w:pPr>
          </w:p>
        </w:tc>
      </w:tr>
    </w:tbl>
    <w:p w:rsidR="000571E8" w:rsidRPr="00E93642" w:rsidRDefault="000571E8" w:rsidP="000571E8">
      <w:pPr>
        <w:rPr>
          <w:i/>
          <w:iCs/>
          <w:szCs w:val="24"/>
        </w:rPr>
      </w:pPr>
    </w:p>
    <w:p w:rsidR="000571E8" w:rsidRPr="00E93642" w:rsidRDefault="000571E8" w:rsidP="000571E8">
      <w:pPr>
        <w:rPr>
          <w:b/>
          <w:bCs/>
          <w:szCs w:val="24"/>
        </w:rPr>
      </w:pPr>
      <w:r w:rsidRPr="00E93642">
        <w:rPr>
          <w:b/>
          <w:bCs/>
          <w:szCs w:val="24"/>
        </w:rPr>
        <w:t>7. Học liệu</w:t>
      </w:r>
    </w:p>
    <w:p w:rsidR="000571E8" w:rsidRPr="00E93642" w:rsidRDefault="000571E8" w:rsidP="000571E8">
      <w:pPr>
        <w:rPr>
          <w:b/>
          <w:bCs/>
          <w:i/>
          <w:szCs w:val="24"/>
          <w:lang w:val="vi-VN"/>
        </w:rPr>
      </w:pPr>
      <w:r w:rsidRPr="00E93642">
        <w:rPr>
          <w:b/>
          <w:bCs/>
          <w:i/>
          <w:szCs w:val="24"/>
        </w:rPr>
        <w:t>7</w:t>
      </w:r>
      <w:r w:rsidRPr="00E93642">
        <w:rPr>
          <w:b/>
          <w:bCs/>
          <w:i/>
          <w:szCs w:val="24"/>
          <w:lang w:val="vi-VN"/>
        </w:rPr>
        <w:t>.1. Bắt buộc</w:t>
      </w:r>
    </w:p>
    <w:p w:rsidR="000571E8" w:rsidRPr="00E93642" w:rsidRDefault="000571E8" w:rsidP="000571E8">
      <w:pPr>
        <w:ind w:firstLine="720"/>
        <w:jc w:val="both"/>
        <w:rPr>
          <w:bCs/>
          <w:iCs/>
          <w:szCs w:val="24"/>
          <w:lang w:val="pt-BR"/>
        </w:rPr>
      </w:pPr>
      <w:r w:rsidRPr="00E93642">
        <w:rPr>
          <w:bCs/>
          <w:iCs/>
          <w:szCs w:val="24"/>
          <w:lang w:val="vi-VN"/>
        </w:rPr>
        <w:t xml:space="preserve">[1] </w:t>
      </w:r>
      <w:r w:rsidRPr="00E93642">
        <w:rPr>
          <w:bCs/>
          <w:iCs/>
          <w:szCs w:val="24"/>
          <w:lang w:val="pt-BR"/>
        </w:rPr>
        <w:t xml:space="preserve">Nguyên Đức Tồn, </w:t>
      </w:r>
      <w:r w:rsidRPr="00E93642">
        <w:rPr>
          <w:bCs/>
          <w:i/>
          <w:iCs/>
          <w:szCs w:val="24"/>
          <w:lang w:val="pt-BR"/>
        </w:rPr>
        <w:t>Đặc trưng văn hoá dân tộc của ngôn ngữ và tư duy</w:t>
      </w:r>
      <w:r w:rsidRPr="00E93642">
        <w:rPr>
          <w:bCs/>
          <w:iCs/>
          <w:szCs w:val="24"/>
          <w:lang w:val="pt-BR"/>
        </w:rPr>
        <w:t xml:space="preserve">, Nxb. Từ điển Bách khoa, H., 2010, tr.23-82   </w:t>
      </w:r>
    </w:p>
    <w:p w:rsidR="000571E8" w:rsidRPr="00E93642" w:rsidRDefault="000571E8" w:rsidP="000571E8">
      <w:pPr>
        <w:widowControl w:val="0"/>
        <w:ind w:firstLine="720"/>
        <w:jc w:val="both"/>
        <w:rPr>
          <w:szCs w:val="24"/>
          <w:lang w:val="pt-BR"/>
        </w:rPr>
      </w:pPr>
      <w:r w:rsidRPr="00E93642">
        <w:rPr>
          <w:szCs w:val="24"/>
          <w:lang w:val="pt-BR"/>
        </w:rPr>
        <w:t xml:space="preserve">[2] </w:t>
      </w:r>
      <w:r w:rsidRPr="00E93642">
        <w:rPr>
          <w:iCs/>
          <w:szCs w:val="24"/>
          <w:lang w:val="pt-BR"/>
        </w:rPr>
        <w:t>Trần Văn Cơ,</w:t>
      </w:r>
      <w:r w:rsidRPr="00E93642">
        <w:rPr>
          <w:szCs w:val="24"/>
          <w:lang w:val="pt-BR"/>
        </w:rPr>
        <w:t xml:space="preserve"> </w:t>
      </w:r>
      <w:r w:rsidRPr="00E93642">
        <w:rPr>
          <w:i/>
          <w:szCs w:val="24"/>
          <w:lang w:val="pt-BR"/>
        </w:rPr>
        <w:t>Ngôn ngữ học tri nhận</w:t>
      </w:r>
      <w:r w:rsidRPr="00E93642">
        <w:rPr>
          <w:szCs w:val="24"/>
          <w:lang w:val="pt-BR"/>
        </w:rPr>
        <w:t xml:space="preserve"> (ghi chép và suy nghĩ), H., Nxb. KHXH, 2007, tr.178-192; 250-279</w:t>
      </w:r>
    </w:p>
    <w:p w:rsidR="000571E8" w:rsidRPr="00E93642" w:rsidRDefault="000571E8" w:rsidP="000571E8">
      <w:pPr>
        <w:ind w:firstLine="709"/>
        <w:rPr>
          <w:szCs w:val="24"/>
          <w:lang w:val="vi-VN"/>
        </w:rPr>
      </w:pPr>
      <w:r w:rsidRPr="00E93642">
        <w:rPr>
          <w:bCs/>
          <w:szCs w:val="24"/>
          <w:lang w:val="pt-BR"/>
        </w:rPr>
        <w:t>[3]</w:t>
      </w:r>
      <w:r w:rsidRPr="00E93642">
        <w:rPr>
          <w:i/>
          <w:iCs/>
          <w:szCs w:val="24"/>
          <w:lang w:val="pt-BR"/>
        </w:rPr>
        <w:t xml:space="preserve"> </w:t>
      </w:r>
      <w:r w:rsidRPr="00E93642">
        <w:rPr>
          <w:iCs/>
          <w:szCs w:val="24"/>
          <w:lang w:val="pt-BR"/>
        </w:rPr>
        <w:t>Trần Ngọc Thêm</w:t>
      </w:r>
      <w:r w:rsidRPr="00E93642">
        <w:rPr>
          <w:i/>
          <w:iCs/>
          <w:szCs w:val="24"/>
          <w:lang w:val="pt-BR"/>
        </w:rPr>
        <w:t xml:space="preserve">, </w:t>
      </w:r>
      <w:r w:rsidRPr="00E93642">
        <w:rPr>
          <w:i/>
          <w:szCs w:val="24"/>
          <w:lang w:val="pt-BR"/>
        </w:rPr>
        <w:t>Tìm về bản sắc văn hoá Việt Nam</w:t>
      </w:r>
      <w:r w:rsidRPr="00E93642">
        <w:rPr>
          <w:szCs w:val="24"/>
          <w:lang w:val="pt-BR"/>
        </w:rPr>
        <w:t>, Nxb. Tp Hồ Chí Minh</w:t>
      </w:r>
      <w:r w:rsidRPr="00E93642">
        <w:rPr>
          <w:szCs w:val="24"/>
          <w:lang w:val="vi-VN"/>
        </w:rPr>
        <w:t>, 1996</w:t>
      </w:r>
    </w:p>
    <w:p w:rsidR="000571E8" w:rsidRPr="00E93642" w:rsidRDefault="000571E8" w:rsidP="000571E8">
      <w:pPr>
        <w:rPr>
          <w:b/>
          <w:bCs/>
          <w:i/>
          <w:szCs w:val="24"/>
          <w:lang w:val="vi-VN"/>
        </w:rPr>
      </w:pPr>
      <w:r w:rsidRPr="00E93642">
        <w:rPr>
          <w:b/>
          <w:bCs/>
          <w:i/>
          <w:szCs w:val="24"/>
        </w:rPr>
        <w:t>7</w:t>
      </w:r>
      <w:r w:rsidRPr="00E93642">
        <w:rPr>
          <w:b/>
          <w:bCs/>
          <w:i/>
          <w:szCs w:val="24"/>
          <w:lang w:val="vi-VN"/>
        </w:rPr>
        <w:t>.2. Tham khảo</w:t>
      </w:r>
    </w:p>
    <w:p w:rsidR="000571E8" w:rsidRPr="00E93642" w:rsidRDefault="000571E8" w:rsidP="000571E8">
      <w:pPr>
        <w:ind w:firstLine="720"/>
        <w:jc w:val="both"/>
        <w:rPr>
          <w:color w:val="000000"/>
          <w:szCs w:val="24"/>
        </w:rPr>
      </w:pPr>
      <w:r w:rsidRPr="00E93642">
        <w:rPr>
          <w:bCs/>
          <w:color w:val="000000"/>
          <w:szCs w:val="24"/>
        </w:rPr>
        <w:t>[</w:t>
      </w:r>
      <w:r w:rsidRPr="00E93642">
        <w:rPr>
          <w:bCs/>
          <w:color w:val="000000"/>
          <w:szCs w:val="24"/>
          <w:lang w:val="vi-VN"/>
        </w:rPr>
        <w:t>4</w:t>
      </w:r>
      <w:r w:rsidRPr="00E93642">
        <w:rPr>
          <w:bCs/>
          <w:color w:val="000000"/>
          <w:szCs w:val="24"/>
        </w:rPr>
        <w:t>] Lado, R.</w:t>
      </w:r>
      <w:r w:rsidRPr="00E93642">
        <w:rPr>
          <w:rStyle w:val="apple-converted-space"/>
          <w:color w:val="000000"/>
          <w:szCs w:val="24"/>
        </w:rPr>
        <w:t> </w:t>
      </w:r>
      <w:r w:rsidRPr="00E93642">
        <w:rPr>
          <w:i/>
          <w:iCs/>
          <w:color w:val="000000"/>
          <w:szCs w:val="24"/>
        </w:rPr>
        <w:t>Ngôn ngữ học qua các nền văn hoá</w:t>
      </w:r>
      <w:r w:rsidRPr="00E93642">
        <w:rPr>
          <w:color w:val="000000"/>
          <w:szCs w:val="24"/>
        </w:rPr>
        <w:t>. Nxb Đại học quốc gia Hà Nội, 2002.</w:t>
      </w:r>
    </w:p>
    <w:p w:rsidR="000571E8" w:rsidRPr="00E93642" w:rsidRDefault="000571E8" w:rsidP="000571E8">
      <w:pPr>
        <w:ind w:firstLine="720"/>
        <w:jc w:val="both"/>
        <w:rPr>
          <w:szCs w:val="24"/>
          <w:lang w:val="pt-BR"/>
        </w:rPr>
      </w:pPr>
      <w:r w:rsidRPr="00E93642">
        <w:rPr>
          <w:szCs w:val="24"/>
          <w:lang w:val="pt-BR"/>
        </w:rPr>
        <w:t>[</w:t>
      </w:r>
      <w:r w:rsidRPr="00E93642">
        <w:rPr>
          <w:szCs w:val="24"/>
          <w:lang w:val="vi-VN"/>
        </w:rPr>
        <w:t>5</w:t>
      </w:r>
      <w:r w:rsidRPr="00E93642">
        <w:rPr>
          <w:szCs w:val="24"/>
          <w:lang w:val="pt-BR"/>
        </w:rPr>
        <w:t>] Đỗ Hữu Châu</w:t>
      </w:r>
      <w:r w:rsidRPr="00E93642">
        <w:rPr>
          <w:i/>
          <w:szCs w:val="24"/>
          <w:lang w:val="pt-BR"/>
        </w:rPr>
        <w:t xml:space="preserve">, </w:t>
      </w:r>
      <w:r w:rsidRPr="00E93642">
        <w:rPr>
          <w:i/>
          <w:iCs/>
          <w:szCs w:val="24"/>
          <w:lang w:val="pt-BR"/>
        </w:rPr>
        <w:t>Giáo trình Việt ngữ</w:t>
      </w:r>
      <w:r w:rsidRPr="00E93642">
        <w:rPr>
          <w:szCs w:val="24"/>
          <w:lang w:val="pt-BR"/>
        </w:rPr>
        <w:t>, Tập II (Từ hội học), NXB GD, H., 1962, tr.85- 86</w:t>
      </w:r>
    </w:p>
    <w:p w:rsidR="000571E8" w:rsidRPr="00E93642" w:rsidRDefault="000571E8" w:rsidP="000571E8">
      <w:pPr>
        <w:ind w:firstLine="720"/>
        <w:rPr>
          <w:szCs w:val="24"/>
          <w:lang w:val="vi-VN"/>
        </w:rPr>
      </w:pPr>
      <w:r w:rsidRPr="00E93642">
        <w:rPr>
          <w:iCs/>
          <w:szCs w:val="24"/>
          <w:lang w:val="pt-BR"/>
        </w:rPr>
        <w:t>[</w:t>
      </w:r>
      <w:r w:rsidRPr="00E93642">
        <w:rPr>
          <w:iCs/>
          <w:szCs w:val="24"/>
          <w:lang w:val="vi-VN"/>
        </w:rPr>
        <w:t>6</w:t>
      </w:r>
      <w:r w:rsidRPr="00E93642">
        <w:rPr>
          <w:iCs/>
          <w:szCs w:val="24"/>
          <w:lang w:val="pt-BR"/>
        </w:rPr>
        <w:t>]</w:t>
      </w:r>
      <w:r w:rsidRPr="00E93642">
        <w:rPr>
          <w:i/>
          <w:iCs/>
          <w:szCs w:val="24"/>
          <w:lang w:val="pt-BR"/>
        </w:rPr>
        <w:t xml:space="preserve"> </w:t>
      </w:r>
      <w:r w:rsidRPr="00E93642">
        <w:rPr>
          <w:iCs/>
          <w:szCs w:val="24"/>
          <w:lang w:val="pt-BR"/>
        </w:rPr>
        <w:t>Đoàn Văn Chúc</w:t>
      </w:r>
      <w:r w:rsidRPr="00E93642">
        <w:rPr>
          <w:szCs w:val="24"/>
          <w:lang w:val="pt-BR"/>
        </w:rPr>
        <w:t xml:space="preserve">, </w:t>
      </w:r>
      <w:r w:rsidRPr="00E93642">
        <w:rPr>
          <w:i/>
          <w:szCs w:val="24"/>
          <w:lang w:val="pt-BR"/>
        </w:rPr>
        <w:t>Văn hoá học</w:t>
      </w:r>
      <w:r w:rsidRPr="00E93642">
        <w:rPr>
          <w:szCs w:val="24"/>
          <w:lang w:val="pt-BR"/>
        </w:rPr>
        <w:t>, H. Nxb.Văn hoa-Thông tin,1997,tr.44-</w:t>
      </w:r>
      <w:r w:rsidRPr="00E93642">
        <w:rPr>
          <w:szCs w:val="24"/>
          <w:lang w:val="vi-VN"/>
        </w:rPr>
        <w:t>50</w:t>
      </w:r>
    </w:p>
    <w:p w:rsidR="000571E8" w:rsidRPr="00E93642" w:rsidRDefault="000571E8" w:rsidP="000571E8">
      <w:pPr>
        <w:ind w:firstLine="720"/>
        <w:jc w:val="both"/>
        <w:rPr>
          <w:spacing w:val="-4"/>
          <w:szCs w:val="24"/>
          <w:lang w:val="pt-BR"/>
        </w:rPr>
      </w:pPr>
      <w:r w:rsidRPr="00E93642">
        <w:rPr>
          <w:spacing w:val="-4"/>
          <w:szCs w:val="24"/>
          <w:lang w:val="pt-BR"/>
        </w:rPr>
        <w:t>[</w:t>
      </w:r>
      <w:r w:rsidRPr="00E93642">
        <w:rPr>
          <w:spacing w:val="-4"/>
          <w:szCs w:val="24"/>
          <w:lang w:val="vi-VN"/>
        </w:rPr>
        <w:t>7</w:t>
      </w:r>
      <w:r w:rsidRPr="00E93642">
        <w:rPr>
          <w:spacing w:val="-4"/>
          <w:szCs w:val="24"/>
          <w:lang w:val="pt-BR"/>
        </w:rPr>
        <w:t xml:space="preserve">] </w:t>
      </w:r>
      <w:r w:rsidRPr="00E93642">
        <w:rPr>
          <w:iCs/>
          <w:spacing w:val="-4"/>
          <w:szCs w:val="24"/>
          <w:lang w:val="pt-BR"/>
        </w:rPr>
        <w:t>Nguyễn Thiện Giáp</w:t>
      </w:r>
      <w:r w:rsidRPr="00E93642">
        <w:rPr>
          <w:spacing w:val="-4"/>
          <w:szCs w:val="24"/>
          <w:lang w:val="pt-BR"/>
        </w:rPr>
        <w:t xml:space="preserve">, </w:t>
      </w:r>
      <w:r w:rsidRPr="00E93642">
        <w:rPr>
          <w:i/>
          <w:spacing w:val="-4"/>
          <w:szCs w:val="24"/>
          <w:lang w:val="pt-BR"/>
        </w:rPr>
        <w:t>Từ vựng học tiếng Việt</w:t>
      </w:r>
      <w:r w:rsidRPr="00E93642">
        <w:rPr>
          <w:spacing w:val="-4"/>
          <w:szCs w:val="24"/>
          <w:lang w:val="pt-BR"/>
        </w:rPr>
        <w:t>, H.</w:t>
      </w:r>
      <w:r w:rsidRPr="00E93642">
        <w:rPr>
          <w:i/>
          <w:iCs/>
          <w:spacing w:val="-4"/>
          <w:szCs w:val="24"/>
          <w:lang w:val="pt-BR"/>
        </w:rPr>
        <w:t xml:space="preserve">, </w:t>
      </w:r>
      <w:r w:rsidRPr="00E93642">
        <w:rPr>
          <w:spacing w:val="-4"/>
          <w:szCs w:val="24"/>
          <w:lang w:val="pt-BR"/>
        </w:rPr>
        <w:t>Nxb Giáo dục, 1998, tr.119- 125</w:t>
      </w:r>
    </w:p>
    <w:p w:rsidR="000571E8" w:rsidRPr="00E93642" w:rsidRDefault="000571E8" w:rsidP="000571E8">
      <w:pPr>
        <w:ind w:firstLine="720"/>
        <w:jc w:val="both"/>
        <w:rPr>
          <w:szCs w:val="24"/>
          <w:lang w:val="pt-BR"/>
        </w:rPr>
      </w:pPr>
      <w:r w:rsidRPr="00E93642">
        <w:rPr>
          <w:iCs/>
          <w:szCs w:val="24"/>
          <w:lang w:val="pt-BR"/>
        </w:rPr>
        <w:t>[</w:t>
      </w:r>
      <w:r w:rsidRPr="00E93642">
        <w:rPr>
          <w:iCs/>
          <w:szCs w:val="24"/>
          <w:lang w:val="vi-VN"/>
        </w:rPr>
        <w:t>8</w:t>
      </w:r>
      <w:r w:rsidRPr="00E93642">
        <w:rPr>
          <w:iCs/>
          <w:szCs w:val="24"/>
          <w:lang w:val="pt-BR"/>
        </w:rPr>
        <w:t>] Nguyễn Thiện Giáp</w:t>
      </w:r>
      <w:r w:rsidRPr="00E93642">
        <w:rPr>
          <w:i/>
          <w:iCs/>
          <w:szCs w:val="24"/>
          <w:lang w:val="pt-BR"/>
        </w:rPr>
        <w:t>,</w:t>
      </w:r>
      <w:r w:rsidRPr="00E93642">
        <w:rPr>
          <w:b/>
          <w:bCs/>
          <w:szCs w:val="24"/>
          <w:lang w:val="pt-BR"/>
        </w:rPr>
        <w:t xml:space="preserve"> </w:t>
      </w:r>
      <w:r w:rsidRPr="00E93642">
        <w:rPr>
          <w:i/>
          <w:szCs w:val="24"/>
          <w:lang w:val="pt-BR"/>
        </w:rPr>
        <w:t>Nghiên cứu giao tiếp phi ngôn từ qua các nền văn hoá</w:t>
      </w:r>
      <w:r w:rsidRPr="00E93642">
        <w:rPr>
          <w:szCs w:val="24"/>
          <w:lang w:val="pt-BR"/>
        </w:rPr>
        <w:t>, T/c Ngôn ngữ, số 7, 2008</w:t>
      </w:r>
      <w:r w:rsidRPr="00E93642">
        <w:rPr>
          <w:b/>
          <w:bCs/>
          <w:szCs w:val="24"/>
          <w:lang w:val="pt-BR"/>
        </w:rPr>
        <w:t xml:space="preserve">, </w:t>
      </w:r>
      <w:r w:rsidRPr="00E93642">
        <w:rPr>
          <w:bCs/>
          <w:szCs w:val="24"/>
          <w:lang w:val="pt-BR"/>
        </w:rPr>
        <w:t>tr.28-29</w:t>
      </w:r>
    </w:p>
    <w:p w:rsidR="000571E8" w:rsidRPr="00E93642" w:rsidRDefault="000571E8" w:rsidP="000571E8">
      <w:pPr>
        <w:widowControl w:val="0"/>
        <w:ind w:firstLine="720"/>
        <w:jc w:val="both"/>
        <w:rPr>
          <w:i/>
          <w:iCs/>
          <w:szCs w:val="24"/>
        </w:rPr>
      </w:pPr>
      <w:r w:rsidRPr="00E93642">
        <w:rPr>
          <w:iCs/>
          <w:szCs w:val="24"/>
        </w:rPr>
        <w:t>[1</w:t>
      </w:r>
      <w:r w:rsidRPr="00E93642">
        <w:rPr>
          <w:iCs/>
          <w:szCs w:val="24"/>
          <w:lang w:val="vi-VN"/>
        </w:rPr>
        <w:t>0</w:t>
      </w:r>
      <w:r w:rsidRPr="00E93642">
        <w:rPr>
          <w:iCs/>
          <w:szCs w:val="24"/>
        </w:rPr>
        <w:t>] Lý Toàn Thắng</w:t>
      </w:r>
      <w:r w:rsidRPr="00E93642">
        <w:rPr>
          <w:szCs w:val="24"/>
        </w:rPr>
        <w:t xml:space="preserve">, </w:t>
      </w:r>
      <w:r w:rsidRPr="00E93642">
        <w:rPr>
          <w:i/>
          <w:szCs w:val="24"/>
        </w:rPr>
        <w:t xml:space="preserve">Giới thiệu giả thuyết “tính tương đối ngôn ngữ” của Sapir - Whof, </w:t>
      </w:r>
      <w:r w:rsidRPr="00E93642">
        <w:rPr>
          <w:szCs w:val="24"/>
        </w:rPr>
        <w:t>T/c Ngôn ngữ, số 4, 1999.</w:t>
      </w:r>
      <w:r w:rsidRPr="00E93642">
        <w:rPr>
          <w:i/>
          <w:iCs/>
          <w:szCs w:val="24"/>
        </w:rPr>
        <w:t xml:space="preserve"> </w:t>
      </w:r>
      <w:r w:rsidRPr="00E93642">
        <w:rPr>
          <w:iCs/>
          <w:szCs w:val="24"/>
        </w:rPr>
        <w:t>23-31</w:t>
      </w:r>
      <w:r w:rsidRPr="00E93642">
        <w:rPr>
          <w:i/>
          <w:iCs/>
          <w:szCs w:val="24"/>
        </w:rPr>
        <w:t xml:space="preserve">  </w:t>
      </w:r>
    </w:p>
    <w:p w:rsidR="000571E8" w:rsidRPr="00E93642" w:rsidRDefault="000571E8" w:rsidP="000571E8">
      <w:pPr>
        <w:widowControl w:val="0"/>
        <w:ind w:firstLine="720"/>
        <w:jc w:val="both"/>
        <w:rPr>
          <w:szCs w:val="24"/>
          <w:lang w:val="vi-VN"/>
        </w:rPr>
      </w:pPr>
      <w:r w:rsidRPr="00E93642">
        <w:rPr>
          <w:iCs/>
          <w:szCs w:val="24"/>
        </w:rPr>
        <w:t>[</w:t>
      </w:r>
      <w:r w:rsidRPr="00E93642">
        <w:rPr>
          <w:iCs/>
          <w:szCs w:val="24"/>
          <w:lang w:val="vi-VN"/>
        </w:rPr>
        <w:t>11</w:t>
      </w:r>
      <w:r w:rsidRPr="00E93642">
        <w:rPr>
          <w:iCs/>
          <w:szCs w:val="24"/>
        </w:rPr>
        <w:t>]  Lý Toàn Thắng</w:t>
      </w:r>
      <w:r w:rsidRPr="00E93642">
        <w:rPr>
          <w:szCs w:val="24"/>
        </w:rPr>
        <w:t xml:space="preserve">, </w:t>
      </w:r>
      <w:r w:rsidRPr="00E93642">
        <w:rPr>
          <w:i/>
          <w:szCs w:val="24"/>
        </w:rPr>
        <w:t>Ngôn ngữ học tri nhận – từ lí thuyết đại cương đến thực tiễn tiếng Việt,</w:t>
      </w:r>
      <w:r w:rsidRPr="00E93642">
        <w:rPr>
          <w:szCs w:val="24"/>
        </w:rPr>
        <w:t>H., Nxb KHH, 2005, tr.45-100</w:t>
      </w:r>
    </w:p>
    <w:p w:rsidR="000571E8" w:rsidRPr="00E93642" w:rsidRDefault="000571E8" w:rsidP="000571E8">
      <w:pPr>
        <w:rPr>
          <w:b/>
          <w:bCs/>
          <w:szCs w:val="24"/>
          <w:lang w:val="vi-VN"/>
        </w:rPr>
      </w:pPr>
      <w:r w:rsidRPr="00E93642">
        <w:rPr>
          <w:b/>
          <w:bCs/>
          <w:szCs w:val="24"/>
          <w:lang w:val="vi-VN"/>
        </w:rPr>
        <w:t>8. Nội dung chi tiết học phần</w:t>
      </w:r>
    </w:p>
    <w:p w:rsidR="000571E8" w:rsidRPr="00E93642" w:rsidRDefault="000571E8" w:rsidP="000571E8">
      <w:pPr>
        <w:rPr>
          <w:rFonts w:eastAsia="TimesNewRomanPSMT"/>
          <w:b/>
          <w:bCs/>
          <w:i/>
          <w:iCs/>
          <w:szCs w:val="24"/>
        </w:rPr>
      </w:pPr>
      <w:r w:rsidRPr="00E93642">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31"/>
        <w:gridCol w:w="3407"/>
        <w:gridCol w:w="425"/>
        <w:gridCol w:w="426"/>
        <w:gridCol w:w="435"/>
        <w:gridCol w:w="415"/>
      </w:tblGrid>
      <w:tr w:rsidR="000571E8" w:rsidRPr="00E93642" w:rsidTr="00FB0384">
        <w:trPr>
          <w:trHeight w:val="20"/>
          <w:tblHeader/>
          <w:jc w:val="center"/>
        </w:trPr>
        <w:tc>
          <w:tcPr>
            <w:tcW w:w="4531" w:type="dxa"/>
            <w:vMerge w:val="restart"/>
            <w:vAlign w:val="center"/>
          </w:tcPr>
          <w:p w:rsidR="000571E8" w:rsidRPr="00E93642" w:rsidRDefault="000571E8" w:rsidP="00FB0384">
            <w:pPr>
              <w:jc w:val="center"/>
              <w:rPr>
                <w:b/>
                <w:bCs/>
                <w:color w:val="000000" w:themeColor="text1"/>
                <w:szCs w:val="24"/>
              </w:rPr>
            </w:pPr>
            <w:r w:rsidRPr="00E93642">
              <w:rPr>
                <w:b/>
                <w:bCs/>
                <w:color w:val="000000" w:themeColor="text1"/>
                <w:szCs w:val="24"/>
              </w:rPr>
              <w:t>Nội dung</w:t>
            </w:r>
          </w:p>
        </w:tc>
        <w:tc>
          <w:tcPr>
            <w:tcW w:w="3407" w:type="dxa"/>
            <w:vMerge w:val="restart"/>
            <w:vAlign w:val="center"/>
          </w:tcPr>
          <w:p w:rsidR="000571E8" w:rsidRPr="00E93642" w:rsidRDefault="000571E8" w:rsidP="00FB0384">
            <w:pPr>
              <w:jc w:val="center"/>
              <w:rPr>
                <w:b/>
                <w:bCs/>
                <w:color w:val="000000" w:themeColor="text1"/>
                <w:szCs w:val="24"/>
              </w:rPr>
            </w:pPr>
            <w:r w:rsidRPr="00E93642">
              <w:rPr>
                <w:b/>
                <w:bCs/>
                <w:color w:val="000000" w:themeColor="text1"/>
                <w:szCs w:val="24"/>
              </w:rPr>
              <w:t>Chuẩn đầu ra chương</w:t>
            </w:r>
          </w:p>
        </w:tc>
        <w:tc>
          <w:tcPr>
            <w:tcW w:w="1701" w:type="dxa"/>
            <w:gridSpan w:val="4"/>
          </w:tcPr>
          <w:p w:rsidR="000571E8" w:rsidRPr="00E93642" w:rsidRDefault="000571E8" w:rsidP="00FB0384">
            <w:pPr>
              <w:jc w:val="center"/>
              <w:rPr>
                <w:b/>
                <w:bCs/>
                <w:color w:val="000000" w:themeColor="text1"/>
                <w:szCs w:val="24"/>
              </w:rPr>
            </w:pPr>
            <w:r w:rsidRPr="00E93642">
              <w:rPr>
                <w:b/>
                <w:bCs/>
                <w:color w:val="000000" w:themeColor="text1"/>
                <w:szCs w:val="24"/>
              </w:rPr>
              <w:t>Giờ tín chỉ</w:t>
            </w:r>
          </w:p>
        </w:tc>
      </w:tr>
      <w:tr w:rsidR="000571E8" w:rsidRPr="00E93642" w:rsidTr="00FB0384">
        <w:trPr>
          <w:cantSplit/>
          <w:trHeight w:val="1362"/>
          <w:jc w:val="center"/>
        </w:trPr>
        <w:tc>
          <w:tcPr>
            <w:tcW w:w="4531" w:type="dxa"/>
            <w:vMerge/>
          </w:tcPr>
          <w:p w:rsidR="000571E8" w:rsidRPr="00E93642" w:rsidRDefault="000571E8" w:rsidP="00FB0384">
            <w:pPr>
              <w:jc w:val="center"/>
              <w:rPr>
                <w:b/>
                <w:bCs/>
                <w:color w:val="000000" w:themeColor="text1"/>
                <w:szCs w:val="24"/>
              </w:rPr>
            </w:pPr>
          </w:p>
        </w:tc>
        <w:tc>
          <w:tcPr>
            <w:tcW w:w="3407" w:type="dxa"/>
            <w:vMerge/>
          </w:tcPr>
          <w:p w:rsidR="000571E8" w:rsidRPr="00E93642" w:rsidRDefault="000571E8" w:rsidP="00FB0384">
            <w:pPr>
              <w:jc w:val="center"/>
              <w:rPr>
                <w:b/>
                <w:bCs/>
                <w:color w:val="000000" w:themeColor="text1"/>
                <w:szCs w:val="24"/>
              </w:rPr>
            </w:pPr>
          </w:p>
        </w:tc>
        <w:tc>
          <w:tcPr>
            <w:tcW w:w="425" w:type="dxa"/>
            <w:textDirection w:val="btLr"/>
          </w:tcPr>
          <w:p w:rsidR="000571E8" w:rsidRPr="00E93642" w:rsidRDefault="000571E8" w:rsidP="00FB0384">
            <w:pPr>
              <w:jc w:val="center"/>
              <w:rPr>
                <w:bCs/>
                <w:color w:val="000000" w:themeColor="text1"/>
                <w:szCs w:val="24"/>
              </w:rPr>
            </w:pPr>
            <w:r w:rsidRPr="00E93642">
              <w:rPr>
                <w:bCs/>
                <w:color w:val="000000" w:themeColor="text1"/>
                <w:szCs w:val="24"/>
              </w:rPr>
              <w:t>LT</w:t>
            </w:r>
          </w:p>
        </w:tc>
        <w:tc>
          <w:tcPr>
            <w:tcW w:w="426" w:type="dxa"/>
            <w:textDirection w:val="btLr"/>
          </w:tcPr>
          <w:p w:rsidR="000571E8" w:rsidRPr="00E93642" w:rsidRDefault="000571E8" w:rsidP="00FB0384">
            <w:pPr>
              <w:jc w:val="center"/>
              <w:rPr>
                <w:bCs/>
                <w:color w:val="000000" w:themeColor="text1"/>
                <w:szCs w:val="24"/>
              </w:rPr>
            </w:pPr>
            <w:r w:rsidRPr="00E93642">
              <w:rPr>
                <w:bCs/>
                <w:color w:val="000000" w:themeColor="text1"/>
                <w:szCs w:val="24"/>
              </w:rPr>
              <w:t>BT, TL</w:t>
            </w:r>
          </w:p>
        </w:tc>
        <w:tc>
          <w:tcPr>
            <w:tcW w:w="435" w:type="dxa"/>
            <w:textDirection w:val="btLr"/>
          </w:tcPr>
          <w:p w:rsidR="000571E8" w:rsidRPr="00E93642" w:rsidRDefault="000571E8" w:rsidP="00FB0384">
            <w:pPr>
              <w:jc w:val="center"/>
              <w:rPr>
                <w:bCs/>
                <w:color w:val="000000" w:themeColor="text1"/>
                <w:szCs w:val="24"/>
              </w:rPr>
            </w:pPr>
            <w:r w:rsidRPr="00E93642">
              <w:rPr>
                <w:bCs/>
                <w:color w:val="000000" w:themeColor="text1"/>
                <w:szCs w:val="24"/>
              </w:rPr>
              <w:t>THa</w:t>
            </w:r>
          </w:p>
        </w:tc>
        <w:tc>
          <w:tcPr>
            <w:tcW w:w="415" w:type="dxa"/>
            <w:textDirection w:val="btLr"/>
          </w:tcPr>
          <w:p w:rsidR="000571E8" w:rsidRPr="00E93642" w:rsidRDefault="000571E8" w:rsidP="00FB0384">
            <w:pPr>
              <w:jc w:val="center"/>
              <w:rPr>
                <w:bCs/>
                <w:color w:val="000000" w:themeColor="text1"/>
                <w:szCs w:val="24"/>
              </w:rPr>
            </w:pPr>
            <w:r w:rsidRPr="00E93642">
              <w:rPr>
                <w:bCs/>
                <w:color w:val="000000" w:themeColor="text1"/>
                <w:szCs w:val="24"/>
              </w:rPr>
              <w:t>THo, TNC</w:t>
            </w:r>
          </w:p>
        </w:tc>
      </w:tr>
      <w:tr w:rsidR="000571E8" w:rsidRPr="00E93642" w:rsidTr="00FB0384">
        <w:trPr>
          <w:trHeight w:val="20"/>
          <w:jc w:val="center"/>
        </w:trPr>
        <w:tc>
          <w:tcPr>
            <w:tcW w:w="4531" w:type="dxa"/>
          </w:tcPr>
          <w:p w:rsidR="000571E8" w:rsidRPr="00E93642" w:rsidRDefault="000571E8" w:rsidP="00FB0384">
            <w:pPr>
              <w:pStyle w:val="TableContents"/>
              <w:jc w:val="both"/>
              <w:rPr>
                <w:lang w:val="vi-VN"/>
              </w:rPr>
            </w:pPr>
            <w:r w:rsidRPr="00E93642">
              <w:rPr>
                <w:b/>
                <w:color w:val="000000" w:themeColor="text1"/>
              </w:rPr>
              <w:t>Chương 1. Khái</w:t>
            </w:r>
            <w:r w:rsidRPr="00E93642">
              <w:rPr>
                <w:b/>
                <w:color w:val="000000" w:themeColor="text1"/>
                <w:lang w:val="vi-VN"/>
              </w:rPr>
              <w:t xml:space="preserve"> quát về văn hoá và phương pháp nghiên cứu đặc trưng văn hoá – dân tộc của ngôn ngữ và tư duy</w:t>
            </w:r>
          </w:p>
          <w:p w:rsidR="000571E8" w:rsidRPr="00E93642" w:rsidRDefault="000571E8" w:rsidP="00FB0384">
            <w:pPr>
              <w:jc w:val="both"/>
              <w:rPr>
                <w:szCs w:val="24"/>
                <w:lang w:val="vi-VN"/>
              </w:rPr>
            </w:pPr>
            <w:r w:rsidRPr="00E93642">
              <w:rPr>
                <w:szCs w:val="24"/>
                <w:lang w:val="vi-VN"/>
              </w:rPr>
              <w:t xml:space="preserve">1.1 </w:t>
            </w:r>
            <w:r w:rsidRPr="00E93642">
              <w:rPr>
                <w:szCs w:val="24"/>
              </w:rPr>
              <w:t xml:space="preserve">Khái quát về văn hoá   </w:t>
            </w:r>
          </w:p>
          <w:p w:rsidR="000571E8" w:rsidRPr="00E93642" w:rsidRDefault="000571E8" w:rsidP="00FB0384">
            <w:pPr>
              <w:jc w:val="both"/>
              <w:rPr>
                <w:szCs w:val="24"/>
                <w:lang w:val="vi-VN"/>
              </w:rPr>
            </w:pPr>
            <w:r w:rsidRPr="00E93642">
              <w:rPr>
                <w:szCs w:val="24"/>
                <w:lang w:val="vi-VN"/>
              </w:rPr>
              <w:t>1.1.1 Mở đầu</w:t>
            </w:r>
          </w:p>
          <w:p w:rsidR="000571E8" w:rsidRPr="00E93642" w:rsidRDefault="000571E8" w:rsidP="00FB0384">
            <w:pPr>
              <w:jc w:val="both"/>
              <w:rPr>
                <w:szCs w:val="24"/>
                <w:lang w:val="vi-VN"/>
              </w:rPr>
            </w:pPr>
            <w:r w:rsidRPr="00E93642">
              <w:rPr>
                <w:szCs w:val="24"/>
                <w:lang w:val="vi-VN"/>
              </w:rPr>
              <w:t>1.1.2 Khái niệm văn hoá</w:t>
            </w:r>
          </w:p>
          <w:p w:rsidR="000571E8" w:rsidRPr="00E93642" w:rsidRDefault="000571E8" w:rsidP="00FB0384">
            <w:pPr>
              <w:widowControl w:val="0"/>
              <w:jc w:val="both"/>
              <w:rPr>
                <w:szCs w:val="24"/>
              </w:rPr>
            </w:pPr>
            <w:r w:rsidRPr="00E93642">
              <w:rPr>
                <w:szCs w:val="24"/>
                <w:lang w:val="vi-VN"/>
              </w:rPr>
              <w:t xml:space="preserve">1.1.3 </w:t>
            </w:r>
            <w:r w:rsidRPr="00E93642">
              <w:rPr>
                <w:szCs w:val="24"/>
              </w:rPr>
              <w:t xml:space="preserve">Đặc trưng của văn  hoá </w:t>
            </w:r>
            <w:r w:rsidRPr="00E93642">
              <w:rPr>
                <w:szCs w:val="24"/>
              </w:rPr>
              <w:tab/>
            </w:r>
            <w:r w:rsidRPr="00E93642">
              <w:rPr>
                <w:szCs w:val="24"/>
              </w:rPr>
              <w:tab/>
            </w:r>
          </w:p>
          <w:p w:rsidR="000571E8" w:rsidRPr="00E93642" w:rsidRDefault="000571E8" w:rsidP="00FB0384">
            <w:pPr>
              <w:jc w:val="both"/>
              <w:rPr>
                <w:szCs w:val="24"/>
              </w:rPr>
            </w:pPr>
            <w:r w:rsidRPr="00E93642">
              <w:rPr>
                <w:szCs w:val="24"/>
              </w:rPr>
              <w:t>1.1.</w:t>
            </w:r>
            <w:r w:rsidRPr="00E93642">
              <w:rPr>
                <w:szCs w:val="24"/>
                <w:lang w:val="vi-VN"/>
              </w:rPr>
              <w:t>4</w:t>
            </w:r>
            <w:r w:rsidRPr="00E93642">
              <w:rPr>
                <w:szCs w:val="24"/>
              </w:rPr>
              <w:t xml:space="preserve"> Phân biệt</w:t>
            </w:r>
            <w:r w:rsidRPr="00E93642">
              <w:rPr>
                <w:szCs w:val="24"/>
                <w:lang w:val="vi-VN"/>
              </w:rPr>
              <w:t xml:space="preserve"> các </w:t>
            </w:r>
            <w:r w:rsidRPr="00E93642">
              <w:rPr>
                <w:szCs w:val="24"/>
              </w:rPr>
              <w:t xml:space="preserve">khái niệm </w:t>
            </w:r>
            <w:r w:rsidRPr="00E93642">
              <w:rPr>
                <w:i/>
                <w:iCs/>
                <w:szCs w:val="24"/>
              </w:rPr>
              <w:t>văn hoá</w:t>
            </w:r>
            <w:r w:rsidRPr="00E93642">
              <w:rPr>
                <w:i/>
                <w:iCs/>
                <w:szCs w:val="24"/>
                <w:lang w:val="vi-VN"/>
              </w:rPr>
              <w:t xml:space="preserve">, </w:t>
            </w:r>
            <w:r w:rsidRPr="00E93642">
              <w:rPr>
                <w:i/>
                <w:iCs/>
                <w:szCs w:val="24"/>
              </w:rPr>
              <w:t>văn minh</w:t>
            </w:r>
            <w:r w:rsidRPr="00E93642">
              <w:rPr>
                <w:i/>
                <w:iCs/>
                <w:szCs w:val="24"/>
                <w:lang w:val="vi-VN"/>
              </w:rPr>
              <w:t xml:space="preserve">, </w:t>
            </w:r>
            <w:r w:rsidRPr="00E93642">
              <w:rPr>
                <w:i/>
                <w:iCs/>
                <w:szCs w:val="24"/>
              </w:rPr>
              <w:t>văn hiến</w:t>
            </w:r>
            <w:r w:rsidRPr="00E93642">
              <w:rPr>
                <w:i/>
                <w:iCs/>
                <w:szCs w:val="24"/>
                <w:lang w:val="vi-VN"/>
              </w:rPr>
              <w:t>, v</w:t>
            </w:r>
            <w:r w:rsidRPr="00E93642">
              <w:rPr>
                <w:i/>
                <w:iCs/>
                <w:szCs w:val="24"/>
              </w:rPr>
              <w:t xml:space="preserve">ăn vật </w:t>
            </w:r>
            <w:r w:rsidRPr="00E93642">
              <w:rPr>
                <w:szCs w:val="24"/>
              </w:rPr>
              <w:t xml:space="preserve">                    </w:t>
            </w:r>
          </w:p>
          <w:p w:rsidR="000571E8" w:rsidRPr="00E93642" w:rsidRDefault="000571E8" w:rsidP="00FB0384">
            <w:pPr>
              <w:jc w:val="both"/>
              <w:rPr>
                <w:szCs w:val="24"/>
              </w:rPr>
            </w:pPr>
            <w:r w:rsidRPr="00E93642">
              <w:rPr>
                <w:szCs w:val="24"/>
              </w:rPr>
              <w:t>1.1.</w:t>
            </w:r>
            <w:r w:rsidRPr="00E93642">
              <w:rPr>
                <w:szCs w:val="24"/>
                <w:lang w:val="vi-VN"/>
              </w:rPr>
              <w:t>5</w:t>
            </w:r>
            <w:r w:rsidRPr="00E93642">
              <w:rPr>
                <w:szCs w:val="24"/>
              </w:rPr>
              <w:t xml:space="preserve">. Về khái niệm </w:t>
            </w:r>
            <w:r w:rsidRPr="00E93642">
              <w:rPr>
                <w:i/>
                <w:iCs/>
                <w:szCs w:val="24"/>
              </w:rPr>
              <w:t>văn hoá cục bộ</w:t>
            </w:r>
            <w:r w:rsidRPr="00E93642">
              <w:rPr>
                <w:szCs w:val="24"/>
              </w:rPr>
              <w:t xml:space="preserve">                                               </w:t>
            </w:r>
          </w:p>
          <w:p w:rsidR="000571E8" w:rsidRPr="00E93642" w:rsidRDefault="000571E8" w:rsidP="00FB0384">
            <w:pPr>
              <w:widowControl w:val="0"/>
              <w:jc w:val="both"/>
              <w:rPr>
                <w:szCs w:val="24"/>
              </w:rPr>
            </w:pPr>
            <w:r w:rsidRPr="00E93642">
              <w:rPr>
                <w:szCs w:val="24"/>
              </w:rPr>
              <w:t xml:space="preserve">1.2. Quan hệ hữu cơ giữa văn hoá và ngôn ngữ  </w:t>
            </w:r>
          </w:p>
          <w:p w:rsidR="000571E8" w:rsidRPr="00E93642" w:rsidRDefault="000571E8" w:rsidP="00FB0384">
            <w:pPr>
              <w:widowControl w:val="0"/>
              <w:jc w:val="both"/>
              <w:rPr>
                <w:szCs w:val="24"/>
              </w:rPr>
            </w:pPr>
            <w:r w:rsidRPr="00E93642">
              <w:rPr>
                <w:szCs w:val="24"/>
              </w:rPr>
              <w:t>1.3.  Phư</w:t>
            </w:r>
            <w:r w:rsidRPr="00E93642">
              <w:rPr>
                <w:szCs w:val="24"/>
              </w:rPr>
              <w:softHyphen/>
              <w:t>ơng pháp nghiên cứu đặc trư</w:t>
            </w:r>
            <w:r w:rsidRPr="00E93642">
              <w:rPr>
                <w:szCs w:val="24"/>
              </w:rPr>
              <w:softHyphen/>
              <w:t>ng văn hoá - dân tộc của ngôn ngữ và t</w:t>
            </w:r>
            <w:r w:rsidRPr="00E93642">
              <w:rPr>
                <w:szCs w:val="24"/>
              </w:rPr>
              <w:softHyphen/>
              <w:t>ư duy</w:t>
            </w:r>
            <w:r w:rsidRPr="00E93642">
              <w:rPr>
                <w:szCs w:val="24"/>
              </w:rPr>
              <w:tab/>
            </w:r>
          </w:p>
          <w:p w:rsidR="000571E8" w:rsidRPr="00E93642" w:rsidRDefault="000571E8" w:rsidP="00FB0384">
            <w:pPr>
              <w:widowControl w:val="0"/>
              <w:jc w:val="both"/>
              <w:rPr>
                <w:i/>
                <w:iCs/>
                <w:szCs w:val="24"/>
                <w:lang w:val="vi-VN"/>
              </w:rPr>
            </w:pPr>
            <w:r w:rsidRPr="00E93642">
              <w:rPr>
                <w:szCs w:val="24"/>
              </w:rPr>
              <w:t>1.3.1. Vai trò của định nghĩa trong từ điển giải thích đối với việc nghiên cứư đặc trưng văn hoá - dân tộc và</w:t>
            </w:r>
            <w:r w:rsidRPr="00E93642">
              <w:rPr>
                <w:szCs w:val="24"/>
                <w:lang w:val="vi-VN"/>
              </w:rPr>
              <w:t xml:space="preserve"> </w:t>
            </w:r>
            <w:r w:rsidRPr="00E93642">
              <w:rPr>
                <w:szCs w:val="24"/>
              </w:rPr>
              <w:t>hành vi ngôn ngữ của ng</w:t>
            </w:r>
            <w:r w:rsidRPr="00E93642">
              <w:rPr>
                <w:szCs w:val="24"/>
              </w:rPr>
              <w:softHyphen/>
              <w:t>ười bản ngữ</w:t>
            </w:r>
          </w:p>
          <w:p w:rsidR="000571E8" w:rsidRPr="00E93642" w:rsidRDefault="000571E8" w:rsidP="00FB0384">
            <w:pPr>
              <w:widowControl w:val="0"/>
              <w:jc w:val="both"/>
              <w:rPr>
                <w:szCs w:val="24"/>
              </w:rPr>
            </w:pPr>
            <w:r w:rsidRPr="00E93642">
              <w:rPr>
                <w:szCs w:val="24"/>
              </w:rPr>
              <w:t>1.3.2. Các phư</w:t>
            </w:r>
            <w:r w:rsidRPr="00E93642">
              <w:rPr>
                <w:szCs w:val="24"/>
              </w:rPr>
              <w:softHyphen/>
              <w:t xml:space="preserve">ơng pháp nghiên cứu     </w:t>
            </w:r>
          </w:p>
        </w:tc>
        <w:tc>
          <w:tcPr>
            <w:tcW w:w="3407" w:type="dxa"/>
          </w:tcPr>
          <w:p w:rsidR="000571E8" w:rsidRDefault="000571E8" w:rsidP="00FB0384">
            <w:pPr>
              <w:pStyle w:val="TableParagraph"/>
              <w:jc w:val="both"/>
              <w:rPr>
                <w:color w:val="000000" w:themeColor="text1"/>
                <w:lang w:val="vi-VN"/>
              </w:rPr>
            </w:pPr>
            <w:r w:rsidRPr="00E93642">
              <w:rPr>
                <w:color w:val="000000" w:themeColor="text1"/>
                <w:lang w:val="vi-VN"/>
              </w:rPr>
              <w:t xml:space="preserve">- Vận </w:t>
            </w:r>
            <w:r w:rsidRPr="00E93642">
              <w:rPr>
                <w:color w:val="000000" w:themeColor="text1"/>
              </w:rPr>
              <w:t>dụng được những</w:t>
            </w:r>
            <w:r w:rsidRPr="00E93642">
              <w:rPr>
                <w:color w:val="000000" w:themeColor="text1"/>
                <w:lang w:val="vi-VN"/>
              </w:rPr>
              <w:t xml:space="preserve"> tri thức về </w:t>
            </w:r>
            <w:r>
              <w:rPr>
                <w:color w:val="000000" w:themeColor="text1"/>
                <w:lang w:val="vi-VN"/>
              </w:rPr>
              <w:t>văn hoá, mối quan hệ giữa ngôn ngữ, văn hoá và tư duy</w:t>
            </w:r>
            <w:r w:rsidRPr="00E93642">
              <w:rPr>
                <w:color w:val="000000" w:themeColor="text1"/>
              </w:rPr>
              <w:t xml:space="preserve"> vào thực tiễn nghiên cứu và giảng dạy</w:t>
            </w:r>
            <w:r w:rsidRPr="00E93642">
              <w:rPr>
                <w:color w:val="000000" w:themeColor="text1"/>
                <w:lang w:val="vi-VN"/>
              </w:rPr>
              <w:t xml:space="preserve"> ngôn ngữ Việt Nam</w:t>
            </w:r>
            <w:r w:rsidRPr="00E93642">
              <w:rPr>
                <w:color w:val="000000" w:themeColor="text1"/>
              </w:rPr>
              <w:t>.</w:t>
            </w:r>
          </w:p>
          <w:p w:rsidR="000571E8" w:rsidRPr="008914DE" w:rsidRDefault="000571E8" w:rsidP="00FB0384">
            <w:pPr>
              <w:pStyle w:val="TableParagraph"/>
              <w:jc w:val="both"/>
              <w:rPr>
                <w:color w:val="000000" w:themeColor="text1"/>
                <w:lang w:val="vi-VN"/>
              </w:rPr>
            </w:pPr>
            <w:r>
              <w:rPr>
                <w:color w:val="000000" w:themeColor="text1"/>
                <w:lang w:val="vi-VN"/>
              </w:rPr>
              <w:t>- Vận dụng được những hiểu biết về một số phương pháp nghiên cứu đặc trưng văn hoá – dân tộc của ngôn ngữ và tư duy vào thực tiễn nghiên cứu và giảng dạy.</w:t>
            </w:r>
          </w:p>
          <w:p w:rsidR="000571E8" w:rsidRPr="00E93642" w:rsidRDefault="000571E8" w:rsidP="00FB0384">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0571E8" w:rsidRPr="00DD069A" w:rsidRDefault="000571E8" w:rsidP="00FB0384">
            <w:pPr>
              <w:jc w:val="center"/>
              <w:rPr>
                <w:color w:val="000000" w:themeColor="text1"/>
                <w:szCs w:val="24"/>
              </w:rPr>
            </w:pPr>
            <w:r>
              <w:rPr>
                <w:color w:val="000000" w:themeColor="text1"/>
                <w:szCs w:val="24"/>
              </w:rPr>
              <w:t>03</w:t>
            </w:r>
          </w:p>
        </w:tc>
        <w:tc>
          <w:tcPr>
            <w:tcW w:w="426" w:type="dxa"/>
          </w:tcPr>
          <w:p w:rsidR="000571E8" w:rsidRPr="00484E21" w:rsidRDefault="000571E8" w:rsidP="00FB0384">
            <w:pPr>
              <w:jc w:val="center"/>
              <w:rPr>
                <w:color w:val="000000" w:themeColor="text1"/>
                <w:szCs w:val="24"/>
              </w:rPr>
            </w:pPr>
            <w:r>
              <w:rPr>
                <w:color w:val="000000" w:themeColor="text1"/>
                <w:szCs w:val="24"/>
              </w:rPr>
              <w:t>06</w:t>
            </w:r>
          </w:p>
        </w:tc>
        <w:tc>
          <w:tcPr>
            <w:tcW w:w="435" w:type="dxa"/>
          </w:tcPr>
          <w:p w:rsidR="000571E8" w:rsidRPr="00E93642" w:rsidRDefault="000571E8" w:rsidP="00FB0384">
            <w:pPr>
              <w:jc w:val="center"/>
              <w:rPr>
                <w:color w:val="000000" w:themeColor="text1"/>
                <w:szCs w:val="24"/>
                <w:lang w:val="pl-PL"/>
              </w:rPr>
            </w:pPr>
          </w:p>
        </w:tc>
        <w:tc>
          <w:tcPr>
            <w:tcW w:w="415" w:type="dxa"/>
          </w:tcPr>
          <w:p w:rsidR="000571E8" w:rsidRPr="00E93642" w:rsidRDefault="000571E8" w:rsidP="00FB0384">
            <w:pPr>
              <w:jc w:val="center"/>
              <w:rPr>
                <w:color w:val="000000" w:themeColor="text1"/>
                <w:szCs w:val="24"/>
                <w:lang w:val="pl-PL"/>
              </w:rPr>
            </w:pPr>
            <w:r>
              <w:rPr>
                <w:color w:val="000000" w:themeColor="text1"/>
                <w:szCs w:val="24"/>
                <w:lang w:val="pl-PL"/>
              </w:rPr>
              <w:t>10</w:t>
            </w:r>
          </w:p>
        </w:tc>
      </w:tr>
      <w:tr w:rsidR="000571E8" w:rsidRPr="00E93642" w:rsidTr="00FB0384">
        <w:trPr>
          <w:trHeight w:val="20"/>
          <w:jc w:val="center"/>
        </w:trPr>
        <w:tc>
          <w:tcPr>
            <w:tcW w:w="4531" w:type="dxa"/>
          </w:tcPr>
          <w:p w:rsidR="000571E8" w:rsidRPr="00E93642" w:rsidRDefault="000571E8" w:rsidP="00FB0384">
            <w:pPr>
              <w:ind w:right="-196"/>
              <w:rPr>
                <w:b/>
                <w:color w:val="000000" w:themeColor="text1"/>
                <w:szCs w:val="24"/>
                <w:lang w:val="vi-VN"/>
              </w:rPr>
            </w:pPr>
            <w:r w:rsidRPr="00E93642">
              <w:rPr>
                <w:b/>
                <w:color w:val="000000" w:themeColor="text1"/>
                <w:szCs w:val="24"/>
              </w:rPr>
              <w:t>Chương 2.</w:t>
            </w:r>
            <w:r w:rsidRPr="00E93642">
              <w:rPr>
                <w:color w:val="000000" w:themeColor="text1"/>
                <w:szCs w:val="24"/>
              </w:rPr>
              <w:t xml:space="preserve"> </w:t>
            </w:r>
            <w:r w:rsidRPr="00E93642">
              <w:rPr>
                <w:b/>
                <w:bCs/>
                <w:color w:val="000000" w:themeColor="text1"/>
                <w:szCs w:val="24"/>
              </w:rPr>
              <w:t>Đặc</w:t>
            </w:r>
            <w:r w:rsidRPr="00E93642">
              <w:rPr>
                <w:b/>
                <w:bCs/>
                <w:color w:val="000000" w:themeColor="text1"/>
                <w:szCs w:val="24"/>
                <w:lang w:val="vi-VN"/>
              </w:rPr>
              <w:t xml:space="preserve"> trưng văn hoá của sự phạm trù hoá hiện thực và bức tranh ngôn ngữ về thế giới</w:t>
            </w:r>
          </w:p>
          <w:p w:rsidR="000571E8" w:rsidRPr="00E93642" w:rsidRDefault="000571E8" w:rsidP="00FB0384">
            <w:pPr>
              <w:jc w:val="both"/>
              <w:rPr>
                <w:szCs w:val="24"/>
              </w:rPr>
            </w:pPr>
            <w:r w:rsidRPr="00E93642">
              <w:rPr>
                <w:szCs w:val="24"/>
              </w:rPr>
              <w:t>2.1. Khái quát chung về “sự phạm trù hoá hiện thực”  và</w:t>
            </w:r>
            <w:r w:rsidRPr="00E93642">
              <w:rPr>
                <w:i/>
                <w:iCs/>
                <w:szCs w:val="24"/>
              </w:rPr>
              <w:t xml:space="preserve"> </w:t>
            </w:r>
            <w:r w:rsidRPr="00E93642">
              <w:rPr>
                <w:szCs w:val="24"/>
              </w:rPr>
              <w:t xml:space="preserve">“bức tranh ngôn ngữ  về thế giới” </w:t>
            </w:r>
          </w:p>
          <w:p w:rsidR="000571E8" w:rsidRPr="00E93642" w:rsidRDefault="000571E8" w:rsidP="00FB0384">
            <w:pPr>
              <w:jc w:val="both"/>
              <w:rPr>
                <w:szCs w:val="24"/>
              </w:rPr>
            </w:pPr>
            <w:r w:rsidRPr="00E93642">
              <w:rPr>
                <w:szCs w:val="24"/>
              </w:rPr>
              <w:t>2.2. Các thông số nghiên cứu đặc trư</w:t>
            </w:r>
            <w:r w:rsidRPr="00E93642">
              <w:rPr>
                <w:szCs w:val="24"/>
              </w:rPr>
              <w:softHyphen/>
              <w:t>ng văn hoá - dân tộc của “ sự phạm trù hoá hiện thực” và</w:t>
            </w:r>
            <w:r w:rsidRPr="00E93642">
              <w:rPr>
                <w:i/>
                <w:iCs/>
                <w:szCs w:val="24"/>
              </w:rPr>
              <w:t xml:space="preserve"> </w:t>
            </w:r>
            <w:r w:rsidRPr="00E93642">
              <w:rPr>
                <w:szCs w:val="24"/>
              </w:rPr>
              <w:t xml:space="preserve">“bức tranh ngôn ngữ  về thế giới” </w:t>
            </w:r>
            <w:r w:rsidRPr="00E93642">
              <w:rPr>
                <w:szCs w:val="24"/>
              </w:rPr>
              <w:tab/>
            </w:r>
            <w:r w:rsidRPr="00E93642">
              <w:rPr>
                <w:szCs w:val="24"/>
              </w:rPr>
              <w:tab/>
              <w:t xml:space="preserve">          </w:t>
            </w:r>
          </w:p>
          <w:p w:rsidR="000571E8" w:rsidRPr="00E93642" w:rsidRDefault="000571E8" w:rsidP="00FB0384">
            <w:pPr>
              <w:widowControl w:val="0"/>
              <w:jc w:val="both"/>
              <w:rPr>
                <w:szCs w:val="24"/>
              </w:rPr>
            </w:pPr>
            <w:r w:rsidRPr="00E93642">
              <w:rPr>
                <w:szCs w:val="24"/>
              </w:rPr>
              <w:t xml:space="preserve">2.2.1. Đặc điểm “độ sâu phân loại” của “sự phạm trù hoá hiện thực”         </w:t>
            </w:r>
          </w:p>
          <w:p w:rsidR="000571E8" w:rsidRPr="00E93642" w:rsidRDefault="000571E8" w:rsidP="00FB0384">
            <w:pPr>
              <w:pStyle w:val="TableContents"/>
              <w:jc w:val="both"/>
              <w:rPr>
                <w:lang w:val="vi-VN"/>
              </w:rPr>
            </w:pPr>
            <w:r w:rsidRPr="00E93642">
              <w:t>2.2.2. Đặc tr</w:t>
            </w:r>
            <w:r w:rsidRPr="00E93642">
              <w:softHyphen/>
              <w:t>ưng dân tộc của t</w:t>
            </w:r>
            <w:r w:rsidRPr="00E93642">
              <w:softHyphen/>
              <w:t>ư duy ngôn ngữ trong sự tri giác, phạm trù hoá hiện thực qua hiện t</w:t>
            </w:r>
            <w:r w:rsidRPr="00E93642">
              <w:softHyphen/>
              <w:t>ượng biến thể đồng nghĩa tên gọi</w:t>
            </w:r>
          </w:p>
        </w:tc>
        <w:tc>
          <w:tcPr>
            <w:tcW w:w="3407" w:type="dxa"/>
          </w:tcPr>
          <w:p w:rsidR="000571E8" w:rsidRPr="00E93642" w:rsidRDefault="000571E8" w:rsidP="00FB0384">
            <w:pPr>
              <w:pStyle w:val="TableParagraph"/>
              <w:jc w:val="both"/>
              <w:rPr>
                <w:color w:val="000000" w:themeColor="text1"/>
              </w:rPr>
            </w:pPr>
            <w:r w:rsidRPr="00E93642">
              <w:rPr>
                <w:color w:val="000000" w:themeColor="text1"/>
              </w:rPr>
              <w:t xml:space="preserve">- </w:t>
            </w:r>
            <w:r w:rsidRPr="00E93642">
              <w:rPr>
                <w:color w:val="000000" w:themeColor="text1"/>
                <w:lang w:val="vi-VN"/>
              </w:rPr>
              <w:t>V</w:t>
            </w:r>
            <w:r w:rsidRPr="00E93642">
              <w:rPr>
                <w:color w:val="000000" w:themeColor="text1"/>
              </w:rPr>
              <w:t>ận dụng được những</w:t>
            </w:r>
            <w:r w:rsidRPr="00E93642">
              <w:rPr>
                <w:color w:val="000000" w:themeColor="text1"/>
                <w:lang w:val="vi-VN"/>
              </w:rPr>
              <w:t xml:space="preserve"> tri thức về</w:t>
            </w:r>
            <w:r w:rsidRPr="00E93642">
              <w:rPr>
                <w:color w:val="000000" w:themeColor="text1"/>
              </w:rPr>
              <w:t xml:space="preserve"> </w:t>
            </w:r>
            <w:r>
              <w:rPr>
                <w:color w:val="000000" w:themeColor="text1"/>
              </w:rPr>
              <w:t>đặc</w:t>
            </w:r>
            <w:r>
              <w:rPr>
                <w:color w:val="000000" w:themeColor="text1"/>
                <w:lang w:val="vi-VN"/>
              </w:rPr>
              <w:t xml:space="preserve"> trưng văn hoá của sự phạm trù hoá hiện thực và bức tranh ngôn ngữ về thế giới, </w:t>
            </w:r>
            <w:r w:rsidRPr="00E93642">
              <w:rPr>
                <w:lang w:val="vi-VN"/>
              </w:rPr>
              <w:t>c</w:t>
            </w:r>
            <w:r w:rsidRPr="00E93642">
              <w:t>ác thông số nghiên cứu đặc trư</w:t>
            </w:r>
            <w:r w:rsidRPr="00E93642">
              <w:softHyphen/>
              <w:t>ng văn hoá - dân tộc của “sự phạm trù hoá hiện thực” và</w:t>
            </w:r>
            <w:r w:rsidRPr="00E93642">
              <w:rPr>
                <w:i/>
                <w:iCs/>
              </w:rPr>
              <w:t xml:space="preserve"> </w:t>
            </w:r>
            <w:r w:rsidRPr="00E93642">
              <w:t>“bức tranh ngôn ngữ  về thế giới” vào</w:t>
            </w:r>
            <w:r w:rsidRPr="00E93642">
              <w:rPr>
                <w:lang w:val="vi-VN"/>
              </w:rPr>
              <w:t xml:space="preserve"> thực tiễn nghiên cứu và giảng dạy</w:t>
            </w:r>
            <w:r w:rsidRPr="00E93642">
              <w:rPr>
                <w:color w:val="000000" w:themeColor="text1"/>
                <w:lang w:val="vi-VN"/>
              </w:rPr>
              <w:t xml:space="preserve"> vào</w:t>
            </w:r>
            <w:r w:rsidRPr="00E93642">
              <w:rPr>
                <w:color w:val="000000" w:themeColor="text1"/>
              </w:rPr>
              <w:t xml:space="preserve"> thực tiễn nghiên cứu và giảng dạy </w:t>
            </w:r>
            <w:r>
              <w:rPr>
                <w:color w:val="000000" w:themeColor="text1"/>
              </w:rPr>
              <w:t>tiếng</w:t>
            </w:r>
            <w:r>
              <w:rPr>
                <w:color w:val="000000" w:themeColor="text1"/>
                <w:lang w:val="vi-VN"/>
              </w:rPr>
              <w:t xml:space="preserve"> Việt như một ngoại ngữ</w:t>
            </w:r>
            <w:r w:rsidRPr="00E93642">
              <w:rPr>
                <w:color w:val="000000" w:themeColor="text1"/>
              </w:rPr>
              <w:t>.</w:t>
            </w:r>
          </w:p>
          <w:p w:rsidR="000571E8" w:rsidRPr="00E93642" w:rsidRDefault="000571E8" w:rsidP="00FB0384">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0571E8" w:rsidRPr="00E93642" w:rsidRDefault="000571E8" w:rsidP="00FB0384">
            <w:pPr>
              <w:jc w:val="center"/>
              <w:rPr>
                <w:color w:val="000000" w:themeColor="text1"/>
                <w:szCs w:val="24"/>
                <w:lang w:val="pl-PL"/>
              </w:rPr>
            </w:pPr>
            <w:r>
              <w:rPr>
                <w:color w:val="000000" w:themeColor="text1"/>
                <w:szCs w:val="24"/>
                <w:lang w:val="pl-PL"/>
              </w:rPr>
              <w:t>03</w:t>
            </w:r>
          </w:p>
        </w:tc>
        <w:tc>
          <w:tcPr>
            <w:tcW w:w="426" w:type="dxa"/>
          </w:tcPr>
          <w:p w:rsidR="000571E8" w:rsidRPr="00E93642" w:rsidRDefault="000571E8" w:rsidP="00FB0384">
            <w:pPr>
              <w:jc w:val="center"/>
              <w:rPr>
                <w:color w:val="000000" w:themeColor="text1"/>
                <w:szCs w:val="24"/>
                <w:lang w:val="pl-PL"/>
              </w:rPr>
            </w:pPr>
            <w:r>
              <w:rPr>
                <w:color w:val="000000" w:themeColor="text1"/>
                <w:szCs w:val="24"/>
                <w:lang w:val="pl-PL"/>
              </w:rPr>
              <w:t>06</w:t>
            </w:r>
          </w:p>
        </w:tc>
        <w:tc>
          <w:tcPr>
            <w:tcW w:w="435" w:type="dxa"/>
          </w:tcPr>
          <w:p w:rsidR="000571E8" w:rsidRPr="00E93642" w:rsidRDefault="000571E8" w:rsidP="00FB0384">
            <w:pPr>
              <w:jc w:val="center"/>
              <w:rPr>
                <w:color w:val="000000" w:themeColor="text1"/>
                <w:szCs w:val="24"/>
                <w:lang w:val="pl-PL"/>
              </w:rPr>
            </w:pPr>
          </w:p>
        </w:tc>
        <w:tc>
          <w:tcPr>
            <w:tcW w:w="415" w:type="dxa"/>
          </w:tcPr>
          <w:p w:rsidR="000571E8" w:rsidRPr="00E93642" w:rsidRDefault="000571E8" w:rsidP="00FB0384">
            <w:pPr>
              <w:jc w:val="center"/>
              <w:rPr>
                <w:color w:val="000000" w:themeColor="text1"/>
                <w:szCs w:val="24"/>
                <w:lang w:val="pl-PL"/>
              </w:rPr>
            </w:pPr>
            <w:r>
              <w:rPr>
                <w:color w:val="000000" w:themeColor="text1"/>
                <w:szCs w:val="24"/>
                <w:lang w:val="pl-PL"/>
              </w:rPr>
              <w:t>1</w:t>
            </w:r>
            <w:r w:rsidRPr="00E93642">
              <w:rPr>
                <w:color w:val="000000" w:themeColor="text1"/>
                <w:szCs w:val="24"/>
                <w:lang w:val="pl-PL"/>
              </w:rPr>
              <w:t>0</w:t>
            </w:r>
          </w:p>
        </w:tc>
      </w:tr>
      <w:tr w:rsidR="000571E8" w:rsidRPr="00E93642" w:rsidTr="00FB0384">
        <w:trPr>
          <w:trHeight w:val="20"/>
          <w:jc w:val="center"/>
        </w:trPr>
        <w:tc>
          <w:tcPr>
            <w:tcW w:w="4531" w:type="dxa"/>
          </w:tcPr>
          <w:p w:rsidR="000571E8" w:rsidRPr="00E93642" w:rsidRDefault="000571E8" w:rsidP="00FB0384">
            <w:pPr>
              <w:rPr>
                <w:b/>
                <w:color w:val="000000" w:themeColor="text1"/>
                <w:szCs w:val="24"/>
                <w:lang w:val="vi-VN"/>
              </w:rPr>
            </w:pPr>
            <w:r w:rsidRPr="00E93642">
              <w:rPr>
                <w:b/>
                <w:color w:val="000000" w:themeColor="text1"/>
                <w:szCs w:val="24"/>
              </w:rPr>
              <w:t>Chương 3. Đặc</w:t>
            </w:r>
            <w:r w:rsidRPr="00E93642">
              <w:rPr>
                <w:b/>
                <w:color w:val="000000" w:themeColor="text1"/>
                <w:szCs w:val="24"/>
                <w:lang w:val="vi-VN"/>
              </w:rPr>
              <w:t xml:space="preserve"> trưng văn hoá dân tộc của định danh ngôn ngữ</w:t>
            </w:r>
          </w:p>
          <w:p w:rsidR="000571E8" w:rsidRPr="00E93642" w:rsidRDefault="000571E8" w:rsidP="00FB0384">
            <w:pPr>
              <w:widowControl w:val="0"/>
              <w:jc w:val="both"/>
              <w:rPr>
                <w:szCs w:val="24"/>
                <w:lang w:val="fr-FR"/>
              </w:rPr>
            </w:pPr>
            <w:r w:rsidRPr="00E93642">
              <w:rPr>
                <w:b/>
                <w:szCs w:val="24"/>
              </w:rPr>
              <w:t>3</w:t>
            </w:r>
            <w:r w:rsidRPr="00E93642">
              <w:rPr>
                <w:szCs w:val="24"/>
                <w:lang w:val="fr-FR"/>
              </w:rPr>
              <w:t>3.1. Khái quát chung về định danh ngôn ngữ và đặc trư</w:t>
            </w:r>
            <w:r w:rsidRPr="00E93642">
              <w:rPr>
                <w:szCs w:val="24"/>
                <w:lang w:val="fr-FR"/>
              </w:rPr>
              <w:softHyphen/>
              <w:t xml:space="preserve">ng văn hoá - dân tộc của định danh ngôn ngữ </w:t>
            </w:r>
          </w:p>
          <w:p w:rsidR="000571E8" w:rsidRPr="00E93642" w:rsidRDefault="000571E8" w:rsidP="00FB0384">
            <w:pPr>
              <w:widowControl w:val="0"/>
              <w:jc w:val="both"/>
              <w:rPr>
                <w:szCs w:val="24"/>
                <w:lang w:val="fr-FR"/>
              </w:rPr>
            </w:pPr>
            <w:r w:rsidRPr="00E93642">
              <w:rPr>
                <w:szCs w:val="24"/>
                <w:lang w:val="fr-FR"/>
              </w:rPr>
              <w:t xml:space="preserve"> 3.2. Đặc trư</w:t>
            </w:r>
            <w:r w:rsidRPr="00E93642">
              <w:rPr>
                <w:szCs w:val="24"/>
                <w:lang w:val="fr-FR"/>
              </w:rPr>
              <w:softHyphen/>
              <w:t xml:space="preserve">ng văn hoá - dân tộc của định danh ngôn ngữ  qua một số trường và nhóm từ vựng ngữ nghĩa </w:t>
            </w:r>
          </w:p>
          <w:p w:rsidR="000571E8" w:rsidRPr="00E93642" w:rsidRDefault="000571E8" w:rsidP="00FB0384">
            <w:pPr>
              <w:widowControl w:val="0"/>
              <w:suppressLineNumbers/>
              <w:suppressAutoHyphens/>
              <w:jc w:val="both"/>
              <w:rPr>
                <w:rFonts w:eastAsia="Lucida Sans Unicode"/>
                <w:color w:val="000000" w:themeColor="text1"/>
                <w:kern w:val="1"/>
                <w:szCs w:val="24"/>
              </w:rPr>
            </w:pPr>
            <w:r w:rsidRPr="00E93642">
              <w:rPr>
                <w:szCs w:val="24"/>
              </w:rPr>
              <w:t>3.3. Kết luận chung</w:t>
            </w:r>
          </w:p>
        </w:tc>
        <w:tc>
          <w:tcPr>
            <w:tcW w:w="3407" w:type="dxa"/>
          </w:tcPr>
          <w:p w:rsidR="000571E8" w:rsidRPr="00E93642" w:rsidRDefault="000571E8" w:rsidP="00FB0384">
            <w:pPr>
              <w:pStyle w:val="TableParagraph"/>
              <w:jc w:val="both"/>
              <w:rPr>
                <w:color w:val="000000" w:themeColor="text1"/>
                <w:lang w:val="vi-VN"/>
              </w:rPr>
            </w:pPr>
            <w:r w:rsidRPr="00E93642">
              <w:rPr>
                <w:color w:val="000000" w:themeColor="text1"/>
              </w:rPr>
              <w:t xml:space="preserve">- </w:t>
            </w:r>
            <w:r w:rsidRPr="00E93642">
              <w:rPr>
                <w:color w:val="000000" w:themeColor="text1"/>
                <w:lang w:val="vi-VN"/>
              </w:rPr>
              <w:t>V</w:t>
            </w:r>
            <w:r w:rsidRPr="00E93642">
              <w:rPr>
                <w:color w:val="000000" w:themeColor="text1"/>
              </w:rPr>
              <w:t>ận dụng được</w:t>
            </w:r>
            <w:r w:rsidRPr="00E93642">
              <w:rPr>
                <w:color w:val="000000" w:themeColor="text1"/>
                <w:lang w:val="vi-VN"/>
              </w:rPr>
              <w:t xml:space="preserve"> </w:t>
            </w:r>
            <w:r w:rsidRPr="00E93642">
              <w:rPr>
                <w:color w:val="000000" w:themeColor="text1"/>
              </w:rPr>
              <w:t>những hiểu biết về</w:t>
            </w:r>
            <w:r>
              <w:rPr>
                <w:color w:val="000000" w:themeColor="text1"/>
                <w:lang w:val="vi-VN"/>
              </w:rPr>
              <w:t xml:space="preserve"> đặc trưng văn hoá - dân tộc</w:t>
            </w:r>
            <w:r w:rsidRPr="00E93642">
              <w:rPr>
                <w:color w:val="000000" w:themeColor="text1"/>
                <w:lang w:val="vi-VN"/>
              </w:rPr>
              <w:t xml:space="preserve"> </w:t>
            </w:r>
            <w:r>
              <w:rPr>
                <w:color w:val="000000" w:themeColor="text1"/>
                <w:lang w:val="vi-VN"/>
              </w:rPr>
              <w:t>của định danh ngôn ngữ, đặc trưng văn hoá – dân tộc của định danh ngôn ngữ trong một số trường và nhóm từ vựng ngữ nghĩa</w:t>
            </w:r>
            <w:r w:rsidRPr="00E93642">
              <w:rPr>
                <w:color w:val="000000" w:themeColor="text1"/>
              </w:rPr>
              <w:t xml:space="preserve"> vào thực tiễn nghiên</w:t>
            </w:r>
            <w:r w:rsidRPr="00E93642">
              <w:rPr>
                <w:color w:val="000000" w:themeColor="text1"/>
                <w:lang w:val="vi-VN"/>
              </w:rPr>
              <w:t xml:space="preserve"> cứu và giảng dạy </w:t>
            </w:r>
            <w:r>
              <w:rPr>
                <w:color w:val="000000" w:themeColor="text1"/>
                <w:lang w:val="vi-VN"/>
              </w:rPr>
              <w:t>tiếng Việt như một ngoại ngữ, hoặc công tác dịch thuật, biên soạn từ điển đối chiếu giữa các ngôn ngữ</w:t>
            </w:r>
            <w:r w:rsidRPr="00E93642">
              <w:rPr>
                <w:color w:val="000000" w:themeColor="text1"/>
                <w:lang w:val="vi-VN"/>
              </w:rPr>
              <w:t>.</w:t>
            </w:r>
          </w:p>
          <w:p w:rsidR="000571E8" w:rsidRPr="00E93642" w:rsidRDefault="000571E8" w:rsidP="00FB0384">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0571E8" w:rsidRPr="00E93642" w:rsidRDefault="000571E8" w:rsidP="00FB0384">
            <w:pPr>
              <w:jc w:val="center"/>
              <w:rPr>
                <w:color w:val="000000" w:themeColor="text1"/>
                <w:szCs w:val="24"/>
                <w:lang w:val="pl-PL"/>
              </w:rPr>
            </w:pPr>
            <w:r>
              <w:rPr>
                <w:color w:val="000000" w:themeColor="text1"/>
                <w:szCs w:val="24"/>
                <w:lang w:val="pl-PL"/>
              </w:rPr>
              <w:t>03</w:t>
            </w:r>
          </w:p>
        </w:tc>
        <w:tc>
          <w:tcPr>
            <w:tcW w:w="426" w:type="dxa"/>
          </w:tcPr>
          <w:p w:rsidR="000571E8" w:rsidRPr="00E93642" w:rsidRDefault="000571E8" w:rsidP="00FB0384">
            <w:pPr>
              <w:jc w:val="center"/>
              <w:rPr>
                <w:color w:val="000000" w:themeColor="text1"/>
                <w:szCs w:val="24"/>
                <w:lang w:val="pl-PL"/>
              </w:rPr>
            </w:pPr>
            <w:r>
              <w:rPr>
                <w:color w:val="000000" w:themeColor="text1"/>
                <w:szCs w:val="24"/>
                <w:lang w:val="pl-PL"/>
              </w:rPr>
              <w:t>06</w:t>
            </w:r>
          </w:p>
        </w:tc>
        <w:tc>
          <w:tcPr>
            <w:tcW w:w="435" w:type="dxa"/>
          </w:tcPr>
          <w:p w:rsidR="000571E8" w:rsidRPr="00E93642" w:rsidRDefault="000571E8" w:rsidP="00FB0384">
            <w:pPr>
              <w:jc w:val="center"/>
              <w:rPr>
                <w:color w:val="000000" w:themeColor="text1"/>
                <w:szCs w:val="24"/>
                <w:lang w:val="pl-PL"/>
              </w:rPr>
            </w:pPr>
          </w:p>
        </w:tc>
        <w:tc>
          <w:tcPr>
            <w:tcW w:w="415" w:type="dxa"/>
          </w:tcPr>
          <w:p w:rsidR="000571E8" w:rsidRPr="00E93642" w:rsidRDefault="000571E8" w:rsidP="00FB0384">
            <w:pPr>
              <w:jc w:val="center"/>
              <w:rPr>
                <w:color w:val="000000" w:themeColor="text1"/>
                <w:szCs w:val="24"/>
                <w:lang w:val="pl-PL"/>
              </w:rPr>
            </w:pPr>
            <w:r>
              <w:rPr>
                <w:color w:val="000000" w:themeColor="text1"/>
                <w:szCs w:val="24"/>
                <w:lang w:val="pl-PL"/>
              </w:rPr>
              <w:t>1</w:t>
            </w:r>
            <w:r w:rsidRPr="00E93642">
              <w:rPr>
                <w:color w:val="000000" w:themeColor="text1"/>
                <w:szCs w:val="24"/>
                <w:lang w:val="pl-PL"/>
              </w:rPr>
              <w:t>0</w:t>
            </w:r>
          </w:p>
        </w:tc>
      </w:tr>
      <w:tr w:rsidR="000571E8" w:rsidRPr="00E93642" w:rsidTr="00FB0384">
        <w:trPr>
          <w:trHeight w:val="20"/>
          <w:jc w:val="center"/>
        </w:trPr>
        <w:tc>
          <w:tcPr>
            <w:tcW w:w="4531" w:type="dxa"/>
          </w:tcPr>
          <w:p w:rsidR="000571E8" w:rsidRPr="00E93642" w:rsidRDefault="000571E8" w:rsidP="00FB0384">
            <w:pPr>
              <w:rPr>
                <w:b/>
                <w:color w:val="000000" w:themeColor="text1"/>
                <w:szCs w:val="24"/>
                <w:lang w:val="vi-VN"/>
              </w:rPr>
            </w:pPr>
            <w:r w:rsidRPr="00E93642">
              <w:rPr>
                <w:b/>
                <w:color w:val="000000" w:themeColor="text1"/>
                <w:szCs w:val="24"/>
                <w:lang w:val="vi-VN"/>
              </w:rPr>
              <w:t xml:space="preserve">Chương 4. Đặc trưng văn hoá dân tộc của ý nghĩa từ </w:t>
            </w:r>
          </w:p>
          <w:p w:rsidR="000571E8" w:rsidRPr="00E93642" w:rsidRDefault="000571E8" w:rsidP="00FB0384">
            <w:pPr>
              <w:jc w:val="both"/>
              <w:rPr>
                <w:szCs w:val="24"/>
                <w:lang w:val="fr-FR"/>
              </w:rPr>
            </w:pPr>
            <w:r w:rsidRPr="00E93642">
              <w:rPr>
                <w:bCs/>
                <w:szCs w:val="24"/>
                <w:lang w:val="fr-FR"/>
              </w:rPr>
              <w:t>4.</w:t>
            </w:r>
            <w:r w:rsidRPr="00E93642">
              <w:rPr>
                <w:szCs w:val="24"/>
                <w:lang w:val="fr-FR"/>
              </w:rPr>
              <w:t xml:space="preserve">1. Khái quát chung  </w:t>
            </w:r>
          </w:p>
          <w:p w:rsidR="000571E8" w:rsidRPr="00E93642" w:rsidRDefault="000571E8" w:rsidP="00FB0384">
            <w:pPr>
              <w:jc w:val="both"/>
              <w:rPr>
                <w:szCs w:val="24"/>
                <w:lang w:val="fr-FR"/>
              </w:rPr>
            </w:pPr>
            <w:r w:rsidRPr="00E93642">
              <w:rPr>
                <w:szCs w:val="24"/>
                <w:lang w:val="fr-FR"/>
              </w:rPr>
              <w:t>4.2. Cấu trúc ngữ nghĩa của trư</w:t>
            </w:r>
            <w:r w:rsidRPr="00E93642">
              <w:rPr>
                <w:szCs w:val="24"/>
                <w:lang w:val="fr-FR"/>
              </w:rPr>
              <w:softHyphen/>
              <w:t>ờng từ vựng và sự  phản ánh các đặc trưng tri nhận thế giới khách quan của ngư</w:t>
            </w:r>
            <w:r w:rsidRPr="00E93642">
              <w:rPr>
                <w:szCs w:val="24"/>
                <w:lang w:val="fr-FR"/>
              </w:rPr>
              <w:softHyphen/>
              <w:t xml:space="preserve">ời bản ngữ  </w:t>
            </w:r>
          </w:p>
          <w:p w:rsidR="000571E8" w:rsidRPr="00E93642" w:rsidRDefault="000571E8" w:rsidP="00FB0384">
            <w:pPr>
              <w:jc w:val="both"/>
              <w:rPr>
                <w:szCs w:val="24"/>
                <w:lang w:val="fr-FR"/>
              </w:rPr>
            </w:pPr>
            <w:r w:rsidRPr="00E93642">
              <w:rPr>
                <w:szCs w:val="24"/>
                <w:lang w:val="fr-FR"/>
              </w:rPr>
              <w:t>4.2.1. Mô hình cấu trúc ngữ nghĩa của các trư</w:t>
            </w:r>
            <w:r w:rsidRPr="00E93642">
              <w:rPr>
                <w:szCs w:val="24"/>
                <w:lang w:val="fr-FR"/>
              </w:rPr>
              <w:softHyphen/>
              <w:t xml:space="preserve">ờng từ vựng - ngữ nghĩa </w:t>
            </w:r>
          </w:p>
          <w:p w:rsidR="000571E8" w:rsidRPr="00E93642" w:rsidRDefault="000571E8" w:rsidP="00FB0384">
            <w:pPr>
              <w:jc w:val="both"/>
              <w:rPr>
                <w:szCs w:val="24"/>
                <w:lang w:val="vi-VN"/>
              </w:rPr>
            </w:pPr>
            <w:r w:rsidRPr="00E93642">
              <w:rPr>
                <w:szCs w:val="24"/>
                <w:lang w:val="fr-FR"/>
              </w:rPr>
              <w:t>4.2.2. Sự phản ánh đặc điểm tri nhận thế giới khách quan của ng</w:t>
            </w:r>
            <w:r w:rsidRPr="00E93642">
              <w:rPr>
                <w:szCs w:val="24"/>
                <w:lang w:val="fr-FR"/>
              </w:rPr>
              <w:softHyphen/>
              <w:t>ười bản ngữ trong cấu trúc tr</w:t>
            </w:r>
            <w:r w:rsidRPr="00E93642">
              <w:rPr>
                <w:szCs w:val="24"/>
                <w:lang w:val="fr-FR"/>
              </w:rPr>
              <w:softHyphen/>
              <w:t>ường từ  vựng</w:t>
            </w:r>
          </w:p>
          <w:p w:rsidR="000571E8" w:rsidRPr="00E93642" w:rsidRDefault="000571E8" w:rsidP="00FB0384">
            <w:pPr>
              <w:jc w:val="both"/>
              <w:rPr>
                <w:b/>
                <w:bCs/>
                <w:szCs w:val="24"/>
                <w:lang w:val="de-DE"/>
              </w:rPr>
            </w:pPr>
            <w:r w:rsidRPr="00E93642">
              <w:rPr>
                <w:szCs w:val="24"/>
                <w:lang w:val="fr-FR"/>
              </w:rPr>
              <w:t>4.3. Đặc trư</w:t>
            </w:r>
            <w:r w:rsidRPr="00E93642">
              <w:rPr>
                <w:szCs w:val="24"/>
                <w:lang w:val="fr-FR"/>
              </w:rPr>
              <w:softHyphen/>
              <w:t>ng văn hoá - dân tộc của sự chuyển nghĩa và nghĩa biểu tr</w:t>
            </w:r>
            <w:r w:rsidRPr="00E93642">
              <w:rPr>
                <w:szCs w:val="24"/>
                <w:lang w:val="fr-FR"/>
              </w:rPr>
              <w:softHyphen/>
              <w:t xml:space="preserve">ưng   </w:t>
            </w:r>
            <w:r w:rsidRPr="00E93642">
              <w:rPr>
                <w:b/>
                <w:bCs/>
                <w:szCs w:val="24"/>
                <w:lang w:val="de-DE"/>
              </w:rPr>
              <w:t xml:space="preserve"> </w:t>
            </w:r>
          </w:p>
          <w:p w:rsidR="000571E8" w:rsidRPr="00E93642" w:rsidRDefault="000571E8" w:rsidP="00FB0384">
            <w:pPr>
              <w:jc w:val="both"/>
              <w:rPr>
                <w:szCs w:val="24"/>
                <w:lang w:val="de-DE"/>
              </w:rPr>
            </w:pPr>
            <w:r w:rsidRPr="00E93642">
              <w:rPr>
                <w:bCs/>
                <w:szCs w:val="24"/>
                <w:lang w:val="de-DE"/>
              </w:rPr>
              <w:t>4.</w:t>
            </w:r>
            <w:r w:rsidRPr="00E93642">
              <w:rPr>
                <w:szCs w:val="24"/>
                <w:lang w:val="de-DE"/>
              </w:rPr>
              <w:t>3.</w:t>
            </w:r>
            <w:r w:rsidRPr="00E93642">
              <w:rPr>
                <w:szCs w:val="24"/>
                <w:lang w:val="vi-VN"/>
              </w:rPr>
              <w:t>1</w:t>
            </w:r>
            <w:r w:rsidRPr="00E93642">
              <w:rPr>
                <w:szCs w:val="24"/>
                <w:lang w:val="de-DE"/>
              </w:rPr>
              <w:t xml:space="preserve">. Khái quát chung </w:t>
            </w:r>
          </w:p>
          <w:p w:rsidR="000571E8" w:rsidRPr="00E93642" w:rsidRDefault="000571E8" w:rsidP="00FB0384">
            <w:pPr>
              <w:jc w:val="both"/>
              <w:rPr>
                <w:szCs w:val="24"/>
                <w:lang w:val="de-DE"/>
              </w:rPr>
            </w:pPr>
            <w:r w:rsidRPr="00E93642">
              <w:rPr>
                <w:szCs w:val="24"/>
                <w:lang w:val="de-DE"/>
              </w:rPr>
              <w:t>4.3.</w:t>
            </w:r>
            <w:r w:rsidRPr="00E93642">
              <w:rPr>
                <w:szCs w:val="24"/>
                <w:lang w:val="vi-VN"/>
              </w:rPr>
              <w:t>2</w:t>
            </w:r>
            <w:r w:rsidRPr="00E93642">
              <w:rPr>
                <w:szCs w:val="24"/>
                <w:lang w:val="de-DE"/>
              </w:rPr>
              <w:t>. Đặc trư</w:t>
            </w:r>
            <w:r w:rsidRPr="00E93642">
              <w:rPr>
                <w:szCs w:val="24"/>
                <w:lang w:val="de-DE"/>
              </w:rPr>
              <w:softHyphen/>
              <w:t>ng văn hoá-dân tộc của sự chuyển nghĩa</w:t>
            </w:r>
          </w:p>
          <w:p w:rsidR="000571E8" w:rsidRPr="00E93642" w:rsidRDefault="000571E8" w:rsidP="00FB0384">
            <w:pPr>
              <w:jc w:val="both"/>
              <w:rPr>
                <w:b/>
                <w:bCs/>
                <w:szCs w:val="24"/>
                <w:lang w:val="de-DE"/>
              </w:rPr>
            </w:pPr>
            <w:r w:rsidRPr="00E93642">
              <w:rPr>
                <w:szCs w:val="24"/>
                <w:lang w:val="de-DE"/>
              </w:rPr>
              <w:t>4.3.</w:t>
            </w:r>
            <w:r w:rsidRPr="00E93642">
              <w:rPr>
                <w:szCs w:val="24"/>
                <w:lang w:val="vi-VN"/>
              </w:rPr>
              <w:t>3</w:t>
            </w:r>
            <w:r w:rsidRPr="00E93642">
              <w:rPr>
                <w:szCs w:val="24"/>
                <w:lang w:val="de-DE"/>
              </w:rPr>
              <w:t>. Đặc trư</w:t>
            </w:r>
            <w:r w:rsidRPr="00E93642">
              <w:rPr>
                <w:szCs w:val="24"/>
                <w:lang w:val="de-DE"/>
              </w:rPr>
              <w:softHyphen/>
              <w:t>ng văn hoá-dân tộc của ý nghĩa biểu trưng</w:t>
            </w:r>
            <w:r w:rsidRPr="00E93642">
              <w:rPr>
                <w:b/>
                <w:bCs/>
                <w:szCs w:val="24"/>
                <w:lang w:val="de-DE"/>
              </w:rPr>
              <w:t xml:space="preserve"> </w:t>
            </w:r>
          </w:p>
          <w:p w:rsidR="000571E8" w:rsidRPr="00E93642" w:rsidRDefault="000571E8" w:rsidP="00FB0384">
            <w:pPr>
              <w:rPr>
                <w:b/>
                <w:color w:val="000000" w:themeColor="text1"/>
                <w:szCs w:val="24"/>
                <w:lang w:val="vi-VN"/>
              </w:rPr>
            </w:pPr>
            <w:r w:rsidRPr="00E93642">
              <w:rPr>
                <w:szCs w:val="24"/>
                <w:lang w:val="de-DE"/>
              </w:rPr>
              <w:t>4.4. Kết luận chung</w:t>
            </w:r>
          </w:p>
        </w:tc>
        <w:tc>
          <w:tcPr>
            <w:tcW w:w="3407" w:type="dxa"/>
          </w:tcPr>
          <w:p w:rsidR="000571E8" w:rsidRPr="00E93642" w:rsidRDefault="000571E8" w:rsidP="00FB0384">
            <w:pPr>
              <w:pStyle w:val="TableParagraph"/>
              <w:jc w:val="both"/>
              <w:rPr>
                <w:color w:val="000000" w:themeColor="text1"/>
              </w:rPr>
            </w:pPr>
            <w:r w:rsidRPr="00E93642">
              <w:rPr>
                <w:lang w:val="fr-FR"/>
              </w:rPr>
              <w:t>Vận</w:t>
            </w:r>
            <w:r w:rsidRPr="00E93642">
              <w:rPr>
                <w:lang w:val="vi-VN"/>
              </w:rPr>
              <w:t xml:space="preserve"> dụng được những hiểu biết về c</w:t>
            </w:r>
            <w:r w:rsidRPr="00E93642">
              <w:rPr>
                <w:lang w:val="fr-FR"/>
              </w:rPr>
              <w:t>ấu trúc ngữ nghĩa của trư</w:t>
            </w:r>
            <w:r w:rsidRPr="00E93642">
              <w:rPr>
                <w:lang w:val="fr-FR"/>
              </w:rPr>
              <w:softHyphen/>
              <w:t>ờng từ vựng và sự  phản ánh các đặc trưng tri nhận thế giới khách quan của ngư</w:t>
            </w:r>
            <w:r w:rsidRPr="00E93642">
              <w:rPr>
                <w:lang w:val="fr-FR"/>
              </w:rPr>
              <w:softHyphen/>
              <w:t>ời bản ngữ</w:t>
            </w:r>
            <w:r>
              <w:rPr>
                <w:lang w:val="vi-VN"/>
              </w:rPr>
              <w:t>,</w:t>
            </w:r>
            <w:r w:rsidRPr="00E93642">
              <w:rPr>
                <w:lang w:val="vi-VN"/>
              </w:rPr>
              <w:t xml:space="preserve"> </w:t>
            </w:r>
            <w:r>
              <w:rPr>
                <w:lang w:val="vi-VN"/>
              </w:rPr>
              <w:t>đ</w:t>
            </w:r>
            <w:r w:rsidRPr="00E93642">
              <w:rPr>
                <w:lang w:val="fr-FR"/>
              </w:rPr>
              <w:t>ặc trư</w:t>
            </w:r>
            <w:r w:rsidRPr="00E93642">
              <w:rPr>
                <w:lang w:val="fr-FR"/>
              </w:rPr>
              <w:softHyphen/>
              <w:t>ng văn hoá - dân tộc của sự chuyển nghĩa và nghĩa biểu tr</w:t>
            </w:r>
            <w:r w:rsidRPr="00E93642">
              <w:rPr>
                <w:lang w:val="fr-FR"/>
              </w:rPr>
              <w:softHyphen/>
              <w:t>ưng</w:t>
            </w:r>
            <w:r>
              <w:rPr>
                <w:lang w:val="vi-VN"/>
              </w:rPr>
              <w:t xml:space="preserve"> </w:t>
            </w:r>
            <w:r w:rsidRPr="00E93642">
              <w:rPr>
                <w:lang w:val="fr-FR"/>
              </w:rPr>
              <w:t>vào</w:t>
            </w:r>
            <w:r w:rsidRPr="00E93642">
              <w:rPr>
                <w:lang w:val="vi-VN"/>
              </w:rPr>
              <w:t xml:space="preserve"> thực tiễn nghiên cứu và giảng dạy</w:t>
            </w:r>
            <w:r>
              <w:rPr>
                <w:lang w:val="vi-VN"/>
              </w:rPr>
              <w:t xml:space="preserve"> tiếng Việt như một ngoại ngữ, hoặc công tác dịch thuật, biên soạn từ điển đối chiếu giữa các ngôn ngữ</w:t>
            </w:r>
            <w:r w:rsidRPr="00E93642">
              <w:rPr>
                <w:lang w:val="vi-VN"/>
              </w:rPr>
              <w:t>.</w:t>
            </w:r>
            <w:r w:rsidRPr="00E93642">
              <w:rPr>
                <w:lang w:val="fr-FR"/>
              </w:rPr>
              <w:t xml:space="preserve"> </w:t>
            </w:r>
            <w:r w:rsidRPr="00E93642">
              <w:rPr>
                <w:b/>
                <w:bCs/>
                <w:lang w:val="de-DE"/>
              </w:rPr>
              <w:t xml:space="preserve"> </w:t>
            </w:r>
          </w:p>
        </w:tc>
        <w:tc>
          <w:tcPr>
            <w:tcW w:w="425" w:type="dxa"/>
          </w:tcPr>
          <w:p w:rsidR="000571E8" w:rsidRPr="00E93642" w:rsidRDefault="000571E8" w:rsidP="00FB0384">
            <w:pPr>
              <w:jc w:val="center"/>
              <w:rPr>
                <w:color w:val="000000" w:themeColor="text1"/>
                <w:szCs w:val="24"/>
                <w:lang w:val="pl-PL"/>
              </w:rPr>
            </w:pPr>
            <w:r>
              <w:rPr>
                <w:color w:val="000000" w:themeColor="text1"/>
                <w:szCs w:val="24"/>
                <w:lang w:val="pl-PL"/>
              </w:rPr>
              <w:t>03</w:t>
            </w:r>
          </w:p>
        </w:tc>
        <w:tc>
          <w:tcPr>
            <w:tcW w:w="426" w:type="dxa"/>
          </w:tcPr>
          <w:p w:rsidR="000571E8" w:rsidRPr="00E93642" w:rsidRDefault="000571E8" w:rsidP="00FB0384">
            <w:pPr>
              <w:jc w:val="center"/>
              <w:rPr>
                <w:color w:val="000000" w:themeColor="text1"/>
                <w:szCs w:val="24"/>
                <w:lang w:val="pl-PL"/>
              </w:rPr>
            </w:pPr>
            <w:r>
              <w:rPr>
                <w:color w:val="000000" w:themeColor="text1"/>
                <w:szCs w:val="24"/>
                <w:lang w:val="pl-PL"/>
              </w:rPr>
              <w:t>06</w:t>
            </w:r>
          </w:p>
        </w:tc>
        <w:tc>
          <w:tcPr>
            <w:tcW w:w="435" w:type="dxa"/>
          </w:tcPr>
          <w:p w:rsidR="000571E8" w:rsidRPr="00E93642" w:rsidRDefault="000571E8" w:rsidP="00FB0384">
            <w:pPr>
              <w:jc w:val="center"/>
              <w:rPr>
                <w:color w:val="000000" w:themeColor="text1"/>
                <w:szCs w:val="24"/>
                <w:lang w:val="pl-PL"/>
              </w:rPr>
            </w:pPr>
          </w:p>
        </w:tc>
        <w:tc>
          <w:tcPr>
            <w:tcW w:w="415" w:type="dxa"/>
          </w:tcPr>
          <w:p w:rsidR="000571E8" w:rsidRPr="00E93642" w:rsidRDefault="000571E8" w:rsidP="00FB0384">
            <w:pPr>
              <w:jc w:val="center"/>
              <w:rPr>
                <w:color w:val="000000" w:themeColor="text1"/>
                <w:szCs w:val="24"/>
                <w:lang w:val="pl-PL"/>
              </w:rPr>
            </w:pPr>
            <w:r>
              <w:rPr>
                <w:color w:val="000000" w:themeColor="text1"/>
                <w:szCs w:val="24"/>
                <w:lang w:val="pl-PL"/>
              </w:rPr>
              <w:t>10</w:t>
            </w:r>
          </w:p>
        </w:tc>
      </w:tr>
      <w:tr w:rsidR="000571E8" w:rsidRPr="00E93642" w:rsidTr="00FB0384">
        <w:trPr>
          <w:trHeight w:val="20"/>
          <w:jc w:val="center"/>
        </w:trPr>
        <w:tc>
          <w:tcPr>
            <w:tcW w:w="4531" w:type="dxa"/>
          </w:tcPr>
          <w:p w:rsidR="000571E8" w:rsidRPr="00E93642" w:rsidRDefault="000571E8" w:rsidP="00FB0384">
            <w:pPr>
              <w:rPr>
                <w:b/>
                <w:color w:val="000000" w:themeColor="text1"/>
                <w:szCs w:val="24"/>
                <w:lang w:val="vi-VN"/>
              </w:rPr>
            </w:pPr>
            <w:r w:rsidRPr="00E93642">
              <w:rPr>
                <w:b/>
                <w:color w:val="000000" w:themeColor="text1"/>
                <w:szCs w:val="24"/>
                <w:lang w:val="vi-VN"/>
              </w:rPr>
              <w:t>Chương 5. Đặc trưng văn hoá dân tộc của tư duy ngôn ngữ</w:t>
            </w:r>
          </w:p>
          <w:p w:rsidR="000571E8" w:rsidRPr="00E93642" w:rsidRDefault="000571E8" w:rsidP="00FB0384">
            <w:pPr>
              <w:jc w:val="both"/>
              <w:rPr>
                <w:szCs w:val="24"/>
                <w:lang w:val="de-DE"/>
              </w:rPr>
            </w:pPr>
            <w:r w:rsidRPr="00E93642">
              <w:rPr>
                <w:szCs w:val="24"/>
                <w:lang w:val="de-DE"/>
              </w:rPr>
              <w:t>5.1. Tư</w:t>
            </w:r>
            <w:r w:rsidRPr="00E93642">
              <w:rPr>
                <w:szCs w:val="24"/>
                <w:lang w:val="de-DE"/>
              </w:rPr>
              <w:softHyphen/>
              <w:t xml:space="preserve"> duy và các kiểu loại của tư</w:t>
            </w:r>
            <w:r w:rsidRPr="00E93642">
              <w:rPr>
                <w:szCs w:val="24"/>
                <w:lang w:val="de-DE"/>
              </w:rPr>
              <w:softHyphen/>
              <w:t xml:space="preserve"> duy</w:t>
            </w:r>
          </w:p>
          <w:p w:rsidR="000571E8" w:rsidRPr="00E93642" w:rsidRDefault="000571E8" w:rsidP="00FB0384">
            <w:pPr>
              <w:jc w:val="both"/>
              <w:rPr>
                <w:spacing w:val="-4"/>
                <w:szCs w:val="24"/>
                <w:lang w:val="de-DE"/>
              </w:rPr>
            </w:pPr>
            <w:r w:rsidRPr="00E93642">
              <w:rPr>
                <w:spacing w:val="-4"/>
                <w:szCs w:val="24"/>
                <w:lang w:val="de-DE"/>
              </w:rPr>
              <w:t>5.2. Bản chất của quy luật ẩn dụ là kiểu tư duy phạm trù</w:t>
            </w:r>
          </w:p>
          <w:p w:rsidR="000571E8" w:rsidRPr="00E93642" w:rsidRDefault="000571E8" w:rsidP="00FB0384">
            <w:pPr>
              <w:jc w:val="both"/>
              <w:rPr>
                <w:szCs w:val="24"/>
                <w:lang w:val="de-DE"/>
              </w:rPr>
            </w:pPr>
            <w:r w:rsidRPr="00E93642">
              <w:rPr>
                <w:szCs w:val="24"/>
                <w:lang w:val="de-DE"/>
              </w:rPr>
              <w:t>5.3. Bản chất của hoán dụ là kiểu tư</w:t>
            </w:r>
            <w:r w:rsidRPr="00E93642">
              <w:rPr>
                <w:szCs w:val="24"/>
                <w:lang w:val="de-DE"/>
              </w:rPr>
              <w:softHyphen/>
              <w:t xml:space="preserve"> duy liên hợp, cảm giác, hành động - trực quan</w:t>
            </w:r>
            <w:r w:rsidRPr="00E93642">
              <w:rPr>
                <w:szCs w:val="24"/>
                <w:lang w:val="de-DE"/>
              </w:rPr>
              <w:tab/>
            </w:r>
          </w:p>
          <w:p w:rsidR="000571E8" w:rsidRPr="00E93642" w:rsidRDefault="000571E8" w:rsidP="00FB0384">
            <w:pPr>
              <w:jc w:val="both"/>
              <w:rPr>
                <w:szCs w:val="24"/>
                <w:lang w:val="de-DE"/>
              </w:rPr>
            </w:pPr>
            <w:r w:rsidRPr="00E93642">
              <w:rPr>
                <w:szCs w:val="24"/>
                <w:lang w:val="de-DE"/>
              </w:rPr>
              <w:t xml:space="preserve">5.4. Đặc trưng của tư duy người Việt qua ẩn dụ tri nhận trong thành ngữ </w:t>
            </w:r>
          </w:p>
          <w:p w:rsidR="000571E8" w:rsidRPr="00E93642" w:rsidRDefault="000571E8" w:rsidP="00FB0384">
            <w:pPr>
              <w:jc w:val="both"/>
              <w:rPr>
                <w:szCs w:val="24"/>
                <w:lang w:val="de-DE"/>
              </w:rPr>
            </w:pPr>
            <w:r w:rsidRPr="00E93642">
              <w:rPr>
                <w:szCs w:val="24"/>
                <w:lang w:val="de-DE"/>
              </w:rPr>
              <w:t>5.5. T</w:t>
            </w:r>
            <w:r w:rsidRPr="00E93642">
              <w:rPr>
                <w:szCs w:val="24"/>
                <w:lang w:val="de-DE"/>
              </w:rPr>
              <w:softHyphen/>
              <w:t>ư duy liên t</w:t>
            </w:r>
            <w:r w:rsidRPr="00E93642">
              <w:rPr>
                <w:szCs w:val="24"/>
                <w:lang w:val="de-DE"/>
              </w:rPr>
              <w:softHyphen/>
              <w:t>ưởng của ng</w:t>
            </w:r>
            <w:r w:rsidRPr="00E93642">
              <w:rPr>
                <w:szCs w:val="24"/>
                <w:lang w:val="de-DE"/>
              </w:rPr>
              <w:softHyphen/>
              <w:t xml:space="preserve">ười Việt </w:t>
            </w:r>
          </w:p>
          <w:p w:rsidR="000571E8" w:rsidRPr="00E93642" w:rsidRDefault="000571E8" w:rsidP="00FB0384">
            <w:pPr>
              <w:jc w:val="both"/>
              <w:rPr>
                <w:szCs w:val="24"/>
                <w:lang w:val="de-DE"/>
              </w:rPr>
            </w:pPr>
            <w:r w:rsidRPr="00E93642">
              <w:rPr>
                <w:szCs w:val="24"/>
                <w:lang w:val="de-DE"/>
              </w:rPr>
              <w:t>5.5.1. Chiến lược liên tưởng- so sánh có định hướng</w:t>
            </w:r>
          </w:p>
          <w:p w:rsidR="000571E8" w:rsidRPr="00E93642" w:rsidRDefault="000571E8" w:rsidP="00FB0384">
            <w:pPr>
              <w:jc w:val="both"/>
              <w:rPr>
                <w:szCs w:val="24"/>
                <w:lang w:val="de-DE"/>
              </w:rPr>
            </w:pPr>
            <w:r w:rsidRPr="00E93642">
              <w:rPr>
                <w:szCs w:val="24"/>
                <w:lang w:val="de-DE"/>
              </w:rPr>
              <w:t>5.5.2. Đặc điểm liên tư</w:t>
            </w:r>
            <w:r w:rsidRPr="00E93642">
              <w:rPr>
                <w:szCs w:val="24"/>
                <w:lang w:val="de-DE"/>
              </w:rPr>
              <w:softHyphen/>
              <w:t>ởng tự do của ngư</w:t>
            </w:r>
            <w:r w:rsidRPr="00E93642">
              <w:rPr>
                <w:szCs w:val="24"/>
                <w:lang w:val="de-DE"/>
              </w:rPr>
              <w:softHyphen/>
              <w:t>ời Việt</w:t>
            </w:r>
          </w:p>
          <w:p w:rsidR="000571E8" w:rsidRPr="00E93642" w:rsidRDefault="000571E8" w:rsidP="00FB0384">
            <w:pPr>
              <w:rPr>
                <w:b/>
                <w:color w:val="000000" w:themeColor="text1"/>
                <w:szCs w:val="24"/>
                <w:lang w:val="vi-VN"/>
              </w:rPr>
            </w:pPr>
            <w:r w:rsidRPr="00E93642">
              <w:rPr>
                <w:spacing w:val="-8"/>
                <w:szCs w:val="24"/>
                <w:lang w:val="de-DE"/>
              </w:rPr>
              <w:t>5.</w:t>
            </w:r>
            <w:r w:rsidRPr="00E93642">
              <w:rPr>
                <w:bCs/>
                <w:spacing w:val="-8"/>
                <w:szCs w:val="24"/>
                <w:lang w:val="de-DE"/>
              </w:rPr>
              <w:t>5.3. Đặc điểm t</w:t>
            </w:r>
            <w:r w:rsidRPr="00E93642">
              <w:rPr>
                <w:bCs/>
                <w:spacing w:val="-8"/>
                <w:szCs w:val="24"/>
                <w:lang w:val="de-DE"/>
              </w:rPr>
              <w:softHyphen/>
              <w:t>ư duy liên t</w:t>
            </w:r>
            <w:r w:rsidRPr="00E93642">
              <w:rPr>
                <w:bCs/>
                <w:spacing w:val="-8"/>
                <w:szCs w:val="24"/>
                <w:lang w:val="de-DE"/>
              </w:rPr>
              <w:softHyphen/>
              <w:t>ưởng nói chung của người Việt</w:t>
            </w:r>
          </w:p>
        </w:tc>
        <w:tc>
          <w:tcPr>
            <w:tcW w:w="3407" w:type="dxa"/>
          </w:tcPr>
          <w:p w:rsidR="000571E8" w:rsidRPr="00E93642" w:rsidRDefault="000571E8" w:rsidP="00FB0384">
            <w:pPr>
              <w:jc w:val="both"/>
              <w:rPr>
                <w:szCs w:val="24"/>
                <w:lang w:val="de-DE"/>
              </w:rPr>
            </w:pPr>
            <w:r>
              <w:rPr>
                <w:color w:val="000000" w:themeColor="text1"/>
                <w:lang w:val="vi-VN"/>
              </w:rPr>
              <w:t xml:space="preserve">Vận dụng được những hiểu biết về </w:t>
            </w:r>
            <w:r>
              <w:rPr>
                <w:szCs w:val="24"/>
                <w:lang w:val="vi-VN"/>
              </w:rPr>
              <w:t>đ</w:t>
            </w:r>
            <w:r w:rsidRPr="00E93642">
              <w:rPr>
                <w:szCs w:val="24"/>
                <w:lang w:val="de-DE"/>
              </w:rPr>
              <w:t>ặc trưng của tư duy người Việt qua ẩn dụ tri nhận trong thành ngữ</w:t>
            </w:r>
            <w:r>
              <w:rPr>
                <w:szCs w:val="24"/>
                <w:lang w:val="vi-VN"/>
              </w:rPr>
              <w:t>, đặc điểm t</w:t>
            </w:r>
            <w:r w:rsidRPr="00E93642">
              <w:rPr>
                <w:szCs w:val="24"/>
                <w:lang w:val="de-DE"/>
              </w:rPr>
              <w:t>ư duy liên t</w:t>
            </w:r>
            <w:r w:rsidRPr="00E93642">
              <w:rPr>
                <w:szCs w:val="24"/>
                <w:lang w:val="de-DE"/>
              </w:rPr>
              <w:softHyphen/>
              <w:t>ưởng của ng</w:t>
            </w:r>
            <w:r w:rsidRPr="00E93642">
              <w:rPr>
                <w:szCs w:val="24"/>
                <w:lang w:val="de-DE"/>
              </w:rPr>
              <w:softHyphen/>
              <w:t>ười Việt</w:t>
            </w:r>
            <w:r>
              <w:rPr>
                <w:szCs w:val="24"/>
                <w:lang w:val="vi-VN"/>
              </w:rPr>
              <w:t xml:space="preserve"> vào thực tiễn nghiên cứu và giảng dạy.</w:t>
            </w:r>
            <w:r w:rsidRPr="00E93642">
              <w:rPr>
                <w:szCs w:val="24"/>
                <w:lang w:val="de-DE"/>
              </w:rPr>
              <w:t xml:space="preserve"> </w:t>
            </w:r>
          </w:p>
          <w:p w:rsidR="000571E8" w:rsidRPr="00681CB8" w:rsidRDefault="000571E8" w:rsidP="00FB0384">
            <w:pPr>
              <w:pStyle w:val="TableParagraph"/>
              <w:jc w:val="both"/>
              <w:rPr>
                <w:color w:val="000000" w:themeColor="text1"/>
                <w:lang w:val="vi-VN"/>
              </w:rPr>
            </w:pPr>
          </w:p>
        </w:tc>
        <w:tc>
          <w:tcPr>
            <w:tcW w:w="425" w:type="dxa"/>
          </w:tcPr>
          <w:p w:rsidR="000571E8" w:rsidRPr="00E93642" w:rsidRDefault="000571E8" w:rsidP="00FB0384">
            <w:pPr>
              <w:jc w:val="center"/>
              <w:rPr>
                <w:color w:val="000000" w:themeColor="text1"/>
                <w:szCs w:val="24"/>
                <w:lang w:val="pl-PL"/>
              </w:rPr>
            </w:pPr>
            <w:r>
              <w:rPr>
                <w:color w:val="000000" w:themeColor="text1"/>
                <w:szCs w:val="24"/>
                <w:lang w:val="pl-PL"/>
              </w:rPr>
              <w:t>03</w:t>
            </w:r>
          </w:p>
        </w:tc>
        <w:tc>
          <w:tcPr>
            <w:tcW w:w="426" w:type="dxa"/>
          </w:tcPr>
          <w:p w:rsidR="000571E8" w:rsidRPr="00E93642" w:rsidRDefault="000571E8" w:rsidP="00FB0384">
            <w:pPr>
              <w:jc w:val="center"/>
              <w:rPr>
                <w:color w:val="000000" w:themeColor="text1"/>
                <w:szCs w:val="24"/>
                <w:lang w:val="pl-PL"/>
              </w:rPr>
            </w:pPr>
            <w:r>
              <w:rPr>
                <w:color w:val="000000" w:themeColor="text1"/>
                <w:szCs w:val="24"/>
                <w:lang w:val="pl-PL"/>
              </w:rPr>
              <w:t>06</w:t>
            </w:r>
          </w:p>
        </w:tc>
        <w:tc>
          <w:tcPr>
            <w:tcW w:w="435" w:type="dxa"/>
          </w:tcPr>
          <w:p w:rsidR="000571E8" w:rsidRPr="00E93642" w:rsidRDefault="000571E8" w:rsidP="00FB0384">
            <w:pPr>
              <w:jc w:val="center"/>
              <w:rPr>
                <w:color w:val="000000" w:themeColor="text1"/>
                <w:szCs w:val="24"/>
                <w:lang w:val="pl-PL"/>
              </w:rPr>
            </w:pPr>
          </w:p>
        </w:tc>
        <w:tc>
          <w:tcPr>
            <w:tcW w:w="415" w:type="dxa"/>
          </w:tcPr>
          <w:p w:rsidR="000571E8" w:rsidRPr="00E93642" w:rsidRDefault="000571E8" w:rsidP="00FB0384">
            <w:pPr>
              <w:jc w:val="center"/>
              <w:rPr>
                <w:color w:val="000000" w:themeColor="text1"/>
                <w:szCs w:val="24"/>
                <w:lang w:val="pl-PL"/>
              </w:rPr>
            </w:pPr>
            <w:r>
              <w:rPr>
                <w:color w:val="000000" w:themeColor="text1"/>
                <w:szCs w:val="24"/>
                <w:lang w:val="pl-PL"/>
              </w:rPr>
              <w:t>15</w:t>
            </w:r>
          </w:p>
        </w:tc>
      </w:tr>
    </w:tbl>
    <w:p w:rsidR="000571E8" w:rsidRPr="00E93642" w:rsidRDefault="000571E8" w:rsidP="000571E8">
      <w:pPr>
        <w:rPr>
          <w:b/>
          <w:bCs/>
          <w:i/>
          <w:szCs w:val="24"/>
          <w:lang w:val="pl-PL"/>
        </w:rPr>
      </w:pPr>
      <w:r w:rsidRPr="00E93642">
        <w:rPr>
          <w:b/>
          <w:bCs/>
          <w:i/>
          <w:szCs w:val="24"/>
          <w:lang w:val="pl-PL"/>
        </w:rPr>
        <w:t>8.2. Ma trận Nội dung - Chuẩn đầu ra học phần</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134"/>
        <w:gridCol w:w="992"/>
        <w:gridCol w:w="1276"/>
        <w:gridCol w:w="1276"/>
        <w:gridCol w:w="1276"/>
      </w:tblGrid>
      <w:tr w:rsidR="000571E8" w:rsidRPr="00E93642" w:rsidTr="00FB0384">
        <w:trPr>
          <w:trHeight w:val="20"/>
          <w:jc w:val="center"/>
        </w:trPr>
        <w:tc>
          <w:tcPr>
            <w:tcW w:w="1413" w:type="dxa"/>
            <w:vMerge w:val="restart"/>
            <w:shd w:val="clear" w:color="auto" w:fill="auto"/>
            <w:vAlign w:val="center"/>
          </w:tcPr>
          <w:p w:rsidR="000571E8" w:rsidRPr="00E93642" w:rsidRDefault="000571E8" w:rsidP="00FB0384">
            <w:pPr>
              <w:jc w:val="center"/>
              <w:rPr>
                <w:rFonts w:eastAsia="Times New Roman"/>
                <w:b/>
                <w:bCs/>
                <w:szCs w:val="24"/>
                <w:lang w:eastAsia="zh-CN"/>
              </w:rPr>
            </w:pPr>
            <w:r w:rsidRPr="00E93642">
              <w:rPr>
                <w:b/>
                <w:szCs w:val="24"/>
              </w:rPr>
              <w:t>Thứ tự</w:t>
            </w:r>
            <w:r w:rsidRPr="00E93642">
              <w:rPr>
                <w:rFonts w:eastAsia="Times New Roman"/>
                <w:b/>
                <w:bCs/>
                <w:szCs w:val="24"/>
                <w:lang w:eastAsia="zh-CN"/>
              </w:rPr>
              <w:t xml:space="preserve"> chương</w:t>
            </w:r>
          </w:p>
        </w:tc>
        <w:tc>
          <w:tcPr>
            <w:tcW w:w="7230" w:type="dxa"/>
            <w:gridSpan w:val="6"/>
            <w:shd w:val="clear" w:color="auto" w:fill="auto"/>
          </w:tcPr>
          <w:p w:rsidR="000571E8" w:rsidRPr="00E93642" w:rsidRDefault="000571E8" w:rsidP="00FB0384">
            <w:pPr>
              <w:jc w:val="center"/>
              <w:rPr>
                <w:rFonts w:eastAsia="Times New Roman"/>
                <w:b/>
                <w:bCs/>
                <w:szCs w:val="24"/>
                <w:lang w:eastAsia="zh-CN"/>
              </w:rPr>
            </w:pPr>
            <w:r w:rsidRPr="00E93642">
              <w:rPr>
                <w:rFonts w:eastAsia="Times New Roman"/>
                <w:b/>
                <w:bCs/>
                <w:szCs w:val="24"/>
                <w:lang w:eastAsia="zh-CN"/>
              </w:rPr>
              <w:t>Chuần đầu ra học phần</w:t>
            </w:r>
          </w:p>
        </w:tc>
      </w:tr>
      <w:tr w:rsidR="000571E8" w:rsidRPr="00E93642" w:rsidTr="00FB0384">
        <w:trPr>
          <w:trHeight w:val="20"/>
          <w:jc w:val="center"/>
        </w:trPr>
        <w:tc>
          <w:tcPr>
            <w:tcW w:w="1413" w:type="dxa"/>
            <w:vMerge/>
            <w:shd w:val="clear" w:color="auto" w:fill="auto"/>
            <w:vAlign w:val="center"/>
            <w:hideMark/>
          </w:tcPr>
          <w:p w:rsidR="000571E8" w:rsidRPr="00E93642" w:rsidRDefault="000571E8" w:rsidP="00FB0384">
            <w:pPr>
              <w:jc w:val="center"/>
              <w:rPr>
                <w:rFonts w:eastAsia="Times New Roman"/>
                <w:b/>
                <w:bCs/>
                <w:szCs w:val="24"/>
                <w:lang w:eastAsia="zh-CN"/>
              </w:rPr>
            </w:pPr>
          </w:p>
        </w:tc>
        <w:tc>
          <w:tcPr>
            <w:tcW w:w="1276" w:type="dxa"/>
            <w:shd w:val="clear" w:color="auto" w:fill="auto"/>
            <w:hideMark/>
          </w:tcPr>
          <w:p w:rsidR="000571E8" w:rsidRPr="00E93642" w:rsidRDefault="000571E8" w:rsidP="00FB0384">
            <w:pPr>
              <w:jc w:val="center"/>
              <w:rPr>
                <w:rFonts w:eastAsia="Times New Roman"/>
                <w:szCs w:val="24"/>
                <w:lang w:eastAsia="zh-CN"/>
              </w:rPr>
            </w:pPr>
            <w:r w:rsidRPr="00E93642">
              <w:rPr>
                <w:rFonts w:eastAsia="Times New Roman"/>
                <w:szCs w:val="24"/>
                <w:lang w:eastAsia="zh-CN"/>
              </w:rPr>
              <w:t>CLO 1</w:t>
            </w:r>
          </w:p>
        </w:tc>
        <w:tc>
          <w:tcPr>
            <w:tcW w:w="1134" w:type="dxa"/>
            <w:shd w:val="clear" w:color="auto" w:fill="auto"/>
            <w:hideMark/>
          </w:tcPr>
          <w:p w:rsidR="000571E8" w:rsidRPr="00E93642" w:rsidRDefault="000571E8" w:rsidP="00FB0384">
            <w:pPr>
              <w:jc w:val="center"/>
              <w:rPr>
                <w:rFonts w:eastAsia="Times New Roman"/>
                <w:szCs w:val="24"/>
                <w:lang w:eastAsia="zh-CN"/>
              </w:rPr>
            </w:pPr>
            <w:r w:rsidRPr="00E93642">
              <w:rPr>
                <w:rFonts w:eastAsia="Times New Roman"/>
                <w:szCs w:val="24"/>
                <w:lang w:eastAsia="zh-CN"/>
              </w:rPr>
              <w:t>CLO 2</w:t>
            </w:r>
          </w:p>
        </w:tc>
        <w:tc>
          <w:tcPr>
            <w:tcW w:w="992" w:type="dxa"/>
            <w:shd w:val="clear" w:color="auto" w:fill="auto"/>
            <w:hideMark/>
          </w:tcPr>
          <w:p w:rsidR="000571E8" w:rsidRPr="00E93642" w:rsidRDefault="000571E8" w:rsidP="00FB0384">
            <w:pPr>
              <w:jc w:val="center"/>
              <w:rPr>
                <w:rFonts w:eastAsia="Times New Roman"/>
                <w:szCs w:val="24"/>
                <w:lang w:eastAsia="zh-CN"/>
              </w:rPr>
            </w:pPr>
            <w:r w:rsidRPr="00E93642">
              <w:rPr>
                <w:rFonts w:eastAsia="Times New Roman"/>
                <w:szCs w:val="24"/>
                <w:lang w:eastAsia="zh-CN"/>
              </w:rPr>
              <w:t>CLO 3</w:t>
            </w:r>
          </w:p>
        </w:tc>
        <w:tc>
          <w:tcPr>
            <w:tcW w:w="1276" w:type="dxa"/>
            <w:shd w:val="clear" w:color="auto" w:fill="auto"/>
            <w:hideMark/>
          </w:tcPr>
          <w:p w:rsidR="000571E8" w:rsidRPr="00E93642" w:rsidRDefault="000571E8" w:rsidP="00FB0384">
            <w:pPr>
              <w:jc w:val="center"/>
              <w:rPr>
                <w:rFonts w:eastAsia="Times New Roman"/>
                <w:szCs w:val="24"/>
                <w:lang w:eastAsia="zh-CN"/>
              </w:rPr>
            </w:pPr>
            <w:r w:rsidRPr="00E93642">
              <w:rPr>
                <w:rFonts w:eastAsia="Times New Roman"/>
                <w:szCs w:val="24"/>
                <w:lang w:eastAsia="zh-CN"/>
              </w:rPr>
              <w:t>CLO 4</w:t>
            </w:r>
          </w:p>
        </w:tc>
        <w:tc>
          <w:tcPr>
            <w:tcW w:w="1276" w:type="dxa"/>
          </w:tcPr>
          <w:p w:rsidR="000571E8" w:rsidRPr="00681CB8" w:rsidRDefault="000571E8" w:rsidP="00FB0384">
            <w:pPr>
              <w:jc w:val="center"/>
              <w:rPr>
                <w:rFonts w:eastAsia="Times New Roman"/>
                <w:szCs w:val="24"/>
                <w:lang w:val="vi-VN" w:eastAsia="zh-CN"/>
              </w:rPr>
            </w:pPr>
            <w:r w:rsidRPr="00E93642">
              <w:rPr>
                <w:szCs w:val="24"/>
              </w:rPr>
              <w:t>CLO</w:t>
            </w:r>
            <w:r>
              <w:rPr>
                <w:szCs w:val="24"/>
                <w:lang w:val="vi-VN"/>
              </w:rPr>
              <w:t>5</w:t>
            </w:r>
          </w:p>
        </w:tc>
        <w:tc>
          <w:tcPr>
            <w:tcW w:w="1276" w:type="dxa"/>
          </w:tcPr>
          <w:p w:rsidR="000571E8" w:rsidRPr="00681CB8" w:rsidRDefault="000571E8" w:rsidP="00FB0384">
            <w:pPr>
              <w:jc w:val="center"/>
              <w:rPr>
                <w:rFonts w:eastAsia="Times New Roman"/>
                <w:szCs w:val="24"/>
                <w:lang w:val="vi-VN" w:eastAsia="zh-CN"/>
              </w:rPr>
            </w:pPr>
            <w:r w:rsidRPr="00E93642">
              <w:rPr>
                <w:szCs w:val="24"/>
              </w:rPr>
              <w:t>CLO</w:t>
            </w:r>
            <w:r>
              <w:rPr>
                <w:szCs w:val="24"/>
                <w:lang w:val="vi-VN"/>
              </w:rPr>
              <w:t>6</w:t>
            </w:r>
          </w:p>
        </w:tc>
      </w:tr>
      <w:tr w:rsidR="000571E8" w:rsidRPr="00E93642" w:rsidTr="00FB0384">
        <w:trPr>
          <w:trHeight w:val="247"/>
          <w:jc w:val="center"/>
        </w:trPr>
        <w:tc>
          <w:tcPr>
            <w:tcW w:w="1413" w:type="dxa"/>
            <w:shd w:val="clear" w:color="auto" w:fill="auto"/>
            <w:vAlign w:val="center"/>
            <w:hideMark/>
          </w:tcPr>
          <w:p w:rsidR="000571E8" w:rsidRPr="00E93642" w:rsidRDefault="000571E8" w:rsidP="00FB0384">
            <w:pPr>
              <w:rPr>
                <w:rFonts w:eastAsia="Times New Roman"/>
                <w:szCs w:val="24"/>
                <w:lang w:eastAsia="zh-CN"/>
              </w:rPr>
            </w:pPr>
            <w:r w:rsidRPr="00E93642">
              <w:rPr>
                <w:rFonts w:eastAsia="Times New Roman"/>
                <w:szCs w:val="24"/>
                <w:lang w:eastAsia="zh-CN"/>
              </w:rPr>
              <w:t>Chương 1</w:t>
            </w:r>
          </w:p>
        </w:tc>
        <w:tc>
          <w:tcPr>
            <w:tcW w:w="1276" w:type="dxa"/>
            <w:shd w:val="clear" w:color="auto" w:fill="auto"/>
            <w:vAlign w:val="center"/>
            <w:hideMark/>
          </w:tcPr>
          <w:p w:rsidR="000571E8" w:rsidRPr="00E93642" w:rsidRDefault="000571E8" w:rsidP="00FB0384">
            <w:pPr>
              <w:rPr>
                <w:rFonts w:eastAsia="Times New Roman"/>
                <w:szCs w:val="24"/>
                <w:lang w:val="vi-VN" w:eastAsia="zh-CN"/>
              </w:rPr>
            </w:pPr>
            <w:r w:rsidRPr="00E93642">
              <w:rPr>
                <w:rFonts w:eastAsia="Times New Roman"/>
                <w:szCs w:val="24"/>
                <w:lang w:eastAsia="zh-CN"/>
              </w:rPr>
              <w:t> </w:t>
            </w:r>
            <w:r w:rsidRPr="00E93642">
              <w:rPr>
                <w:rFonts w:eastAsia="Times New Roman"/>
                <w:szCs w:val="24"/>
                <w:lang w:val="vi-VN" w:eastAsia="zh-CN"/>
              </w:rPr>
              <w:t>T</w:t>
            </w:r>
          </w:p>
        </w:tc>
        <w:tc>
          <w:tcPr>
            <w:tcW w:w="1134" w:type="dxa"/>
            <w:shd w:val="clear" w:color="auto" w:fill="auto"/>
            <w:vAlign w:val="center"/>
            <w:hideMark/>
          </w:tcPr>
          <w:p w:rsidR="000571E8" w:rsidRPr="00E93642" w:rsidRDefault="000571E8" w:rsidP="00FB0384">
            <w:pPr>
              <w:rPr>
                <w:rFonts w:eastAsia="Times New Roman"/>
                <w:szCs w:val="24"/>
                <w:lang w:eastAsia="zh-CN"/>
              </w:rPr>
            </w:pPr>
            <w:r w:rsidRPr="00E93642">
              <w:rPr>
                <w:rFonts w:eastAsia="Times New Roman"/>
                <w:szCs w:val="24"/>
                <w:lang w:eastAsia="zh-CN"/>
              </w:rPr>
              <w:t> </w:t>
            </w:r>
          </w:p>
        </w:tc>
        <w:tc>
          <w:tcPr>
            <w:tcW w:w="992" w:type="dxa"/>
            <w:shd w:val="clear" w:color="auto" w:fill="auto"/>
            <w:vAlign w:val="center"/>
            <w:hideMark/>
          </w:tcPr>
          <w:p w:rsidR="000571E8" w:rsidRPr="00E93642" w:rsidRDefault="000571E8" w:rsidP="00FB0384">
            <w:pPr>
              <w:rPr>
                <w:rFonts w:eastAsia="Times New Roman"/>
                <w:szCs w:val="24"/>
                <w:lang w:eastAsia="zh-CN"/>
              </w:rPr>
            </w:pPr>
            <w:r w:rsidRPr="00E93642">
              <w:rPr>
                <w:rFonts w:eastAsia="Times New Roman"/>
                <w:szCs w:val="24"/>
                <w:lang w:eastAsia="zh-CN"/>
              </w:rPr>
              <w:t> </w:t>
            </w:r>
          </w:p>
        </w:tc>
        <w:tc>
          <w:tcPr>
            <w:tcW w:w="1276" w:type="dxa"/>
            <w:shd w:val="clear" w:color="auto" w:fill="auto"/>
            <w:vAlign w:val="center"/>
          </w:tcPr>
          <w:p w:rsidR="000571E8" w:rsidRPr="00E93642" w:rsidRDefault="000571E8" w:rsidP="00FB0384">
            <w:pPr>
              <w:rPr>
                <w:rFonts w:eastAsia="Times New Roman"/>
                <w:szCs w:val="24"/>
                <w:lang w:val="vi-VN" w:eastAsia="zh-CN"/>
              </w:rPr>
            </w:pPr>
          </w:p>
        </w:tc>
        <w:tc>
          <w:tcPr>
            <w:tcW w:w="1276" w:type="dxa"/>
          </w:tcPr>
          <w:p w:rsidR="000571E8" w:rsidRPr="00E93642" w:rsidRDefault="000571E8" w:rsidP="00FB0384">
            <w:pPr>
              <w:rPr>
                <w:rFonts w:eastAsia="Times New Roman"/>
                <w:szCs w:val="24"/>
                <w:lang w:val="vi-VN" w:eastAsia="zh-CN"/>
              </w:rPr>
            </w:pPr>
          </w:p>
        </w:tc>
        <w:tc>
          <w:tcPr>
            <w:tcW w:w="1276" w:type="dxa"/>
          </w:tcPr>
          <w:p w:rsidR="000571E8" w:rsidRPr="00E93642" w:rsidRDefault="000571E8" w:rsidP="00FB0384">
            <w:pPr>
              <w:jc w:val="center"/>
              <w:rPr>
                <w:rFonts w:eastAsia="Times New Roman"/>
                <w:szCs w:val="24"/>
                <w:lang w:val="vi-VN" w:eastAsia="zh-CN"/>
              </w:rPr>
            </w:pPr>
            <w:r w:rsidRPr="005B124C">
              <w:rPr>
                <w:rFonts w:eastAsia="Times New Roman"/>
                <w:szCs w:val="24"/>
                <w:lang w:val="vi-VN" w:eastAsia="zh-CN"/>
              </w:rPr>
              <w:t>T</w:t>
            </w:r>
          </w:p>
        </w:tc>
      </w:tr>
      <w:tr w:rsidR="000571E8" w:rsidRPr="00E93642" w:rsidTr="00FB0384">
        <w:trPr>
          <w:trHeight w:val="20"/>
          <w:jc w:val="center"/>
        </w:trPr>
        <w:tc>
          <w:tcPr>
            <w:tcW w:w="1413" w:type="dxa"/>
            <w:shd w:val="clear" w:color="auto" w:fill="auto"/>
            <w:vAlign w:val="center"/>
          </w:tcPr>
          <w:p w:rsidR="000571E8" w:rsidRPr="00E93642" w:rsidRDefault="000571E8" w:rsidP="00FB0384">
            <w:pPr>
              <w:rPr>
                <w:rFonts w:eastAsia="Times New Roman"/>
                <w:szCs w:val="24"/>
                <w:lang w:val="vi-VN" w:eastAsia="zh-CN"/>
              </w:rPr>
            </w:pPr>
            <w:r w:rsidRPr="00E93642">
              <w:rPr>
                <w:rFonts w:eastAsia="Times New Roman"/>
                <w:szCs w:val="24"/>
                <w:lang w:val="vi-VN" w:eastAsia="zh-CN"/>
              </w:rPr>
              <w:t>Chương 2</w:t>
            </w:r>
          </w:p>
        </w:tc>
        <w:tc>
          <w:tcPr>
            <w:tcW w:w="1276" w:type="dxa"/>
            <w:shd w:val="clear" w:color="auto" w:fill="auto"/>
            <w:vAlign w:val="center"/>
          </w:tcPr>
          <w:p w:rsidR="000571E8" w:rsidRPr="00E93642" w:rsidRDefault="000571E8" w:rsidP="00FB0384">
            <w:pPr>
              <w:rPr>
                <w:rFonts w:eastAsia="Times New Roman"/>
                <w:szCs w:val="24"/>
                <w:lang w:eastAsia="zh-CN"/>
              </w:rPr>
            </w:pPr>
          </w:p>
        </w:tc>
        <w:tc>
          <w:tcPr>
            <w:tcW w:w="1134" w:type="dxa"/>
            <w:shd w:val="clear" w:color="auto" w:fill="auto"/>
            <w:vAlign w:val="center"/>
          </w:tcPr>
          <w:p w:rsidR="000571E8" w:rsidRPr="00E93642" w:rsidRDefault="000571E8" w:rsidP="00FB0384">
            <w:pPr>
              <w:rPr>
                <w:rFonts w:eastAsia="Times New Roman"/>
                <w:szCs w:val="24"/>
                <w:lang w:val="vi-VN" w:eastAsia="zh-CN"/>
              </w:rPr>
            </w:pPr>
            <w:r w:rsidRPr="00E93642">
              <w:rPr>
                <w:rFonts w:eastAsia="Times New Roman"/>
                <w:szCs w:val="24"/>
                <w:lang w:val="vi-VN" w:eastAsia="zh-CN"/>
              </w:rPr>
              <w:t>T</w:t>
            </w:r>
          </w:p>
        </w:tc>
        <w:tc>
          <w:tcPr>
            <w:tcW w:w="992" w:type="dxa"/>
            <w:shd w:val="clear" w:color="auto" w:fill="auto"/>
            <w:vAlign w:val="center"/>
          </w:tcPr>
          <w:p w:rsidR="000571E8" w:rsidRPr="00E93642" w:rsidRDefault="000571E8" w:rsidP="00FB0384">
            <w:pPr>
              <w:rPr>
                <w:rFonts w:eastAsia="Times New Roman"/>
                <w:szCs w:val="24"/>
                <w:lang w:eastAsia="zh-CN"/>
              </w:rPr>
            </w:pPr>
          </w:p>
        </w:tc>
        <w:tc>
          <w:tcPr>
            <w:tcW w:w="1276" w:type="dxa"/>
            <w:shd w:val="clear" w:color="auto" w:fill="auto"/>
            <w:vAlign w:val="center"/>
          </w:tcPr>
          <w:p w:rsidR="000571E8" w:rsidRPr="00E93642" w:rsidRDefault="000571E8" w:rsidP="00FB0384">
            <w:pPr>
              <w:jc w:val="center"/>
              <w:rPr>
                <w:rFonts w:eastAsia="Times New Roman"/>
                <w:szCs w:val="24"/>
                <w:lang w:val="vi-VN" w:eastAsia="zh-CN"/>
              </w:rPr>
            </w:pPr>
          </w:p>
        </w:tc>
        <w:tc>
          <w:tcPr>
            <w:tcW w:w="1276" w:type="dxa"/>
          </w:tcPr>
          <w:p w:rsidR="000571E8" w:rsidRPr="00E93642" w:rsidRDefault="000571E8" w:rsidP="00FB0384">
            <w:pPr>
              <w:jc w:val="center"/>
              <w:rPr>
                <w:rFonts w:eastAsia="Times New Roman"/>
                <w:szCs w:val="24"/>
                <w:lang w:val="vi-VN" w:eastAsia="zh-CN"/>
              </w:rPr>
            </w:pPr>
          </w:p>
        </w:tc>
        <w:tc>
          <w:tcPr>
            <w:tcW w:w="1276" w:type="dxa"/>
          </w:tcPr>
          <w:p w:rsidR="000571E8" w:rsidRPr="00E93642" w:rsidRDefault="000571E8" w:rsidP="00FB0384">
            <w:pPr>
              <w:jc w:val="center"/>
              <w:rPr>
                <w:rFonts w:eastAsia="Times New Roman"/>
                <w:szCs w:val="24"/>
                <w:lang w:val="vi-VN" w:eastAsia="zh-CN"/>
              </w:rPr>
            </w:pPr>
            <w:r w:rsidRPr="005B124C">
              <w:rPr>
                <w:rFonts w:eastAsia="Times New Roman"/>
                <w:szCs w:val="24"/>
                <w:lang w:val="vi-VN" w:eastAsia="zh-CN"/>
              </w:rPr>
              <w:t>T</w:t>
            </w:r>
          </w:p>
        </w:tc>
      </w:tr>
      <w:tr w:rsidR="000571E8" w:rsidRPr="00E93642" w:rsidTr="00FB0384">
        <w:trPr>
          <w:trHeight w:val="271"/>
          <w:jc w:val="center"/>
        </w:trPr>
        <w:tc>
          <w:tcPr>
            <w:tcW w:w="1413" w:type="dxa"/>
            <w:shd w:val="clear" w:color="auto" w:fill="auto"/>
            <w:vAlign w:val="center"/>
            <w:hideMark/>
          </w:tcPr>
          <w:p w:rsidR="000571E8" w:rsidRPr="00E93642" w:rsidRDefault="000571E8" w:rsidP="00FB0384">
            <w:pPr>
              <w:rPr>
                <w:rFonts w:eastAsia="Times New Roman"/>
                <w:szCs w:val="24"/>
                <w:lang w:val="vi-VN" w:eastAsia="zh-CN"/>
              </w:rPr>
            </w:pPr>
            <w:r w:rsidRPr="00E93642">
              <w:rPr>
                <w:rFonts w:eastAsia="Times New Roman"/>
                <w:szCs w:val="24"/>
                <w:lang w:eastAsia="zh-CN"/>
              </w:rPr>
              <w:t xml:space="preserve">Chương </w:t>
            </w:r>
            <w:r w:rsidRPr="00E93642">
              <w:rPr>
                <w:rFonts w:eastAsia="Times New Roman"/>
                <w:szCs w:val="24"/>
                <w:lang w:val="vi-VN" w:eastAsia="zh-CN"/>
              </w:rPr>
              <w:t>3</w:t>
            </w:r>
          </w:p>
        </w:tc>
        <w:tc>
          <w:tcPr>
            <w:tcW w:w="1276" w:type="dxa"/>
            <w:shd w:val="clear" w:color="auto" w:fill="auto"/>
            <w:vAlign w:val="center"/>
            <w:hideMark/>
          </w:tcPr>
          <w:p w:rsidR="000571E8" w:rsidRPr="00E93642" w:rsidRDefault="000571E8" w:rsidP="00FB0384">
            <w:pPr>
              <w:rPr>
                <w:rFonts w:eastAsia="Times New Roman"/>
                <w:szCs w:val="24"/>
                <w:lang w:eastAsia="zh-CN"/>
              </w:rPr>
            </w:pPr>
            <w:r w:rsidRPr="00E93642">
              <w:rPr>
                <w:rFonts w:eastAsia="Times New Roman"/>
                <w:szCs w:val="24"/>
                <w:lang w:eastAsia="zh-CN"/>
              </w:rPr>
              <w:t> </w:t>
            </w:r>
          </w:p>
        </w:tc>
        <w:tc>
          <w:tcPr>
            <w:tcW w:w="1134" w:type="dxa"/>
            <w:shd w:val="clear" w:color="auto" w:fill="auto"/>
            <w:vAlign w:val="center"/>
            <w:hideMark/>
          </w:tcPr>
          <w:p w:rsidR="000571E8" w:rsidRPr="00E93642" w:rsidRDefault="000571E8" w:rsidP="00FB0384">
            <w:pPr>
              <w:rPr>
                <w:rFonts w:eastAsia="Times New Roman"/>
                <w:szCs w:val="24"/>
                <w:lang w:eastAsia="zh-CN"/>
              </w:rPr>
            </w:pPr>
            <w:r w:rsidRPr="00E93642">
              <w:rPr>
                <w:rFonts w:eastAsia="Times New Roman"/>
                <w:szCs w:val="24"/>
                <w:lang w:eastAsia="zh-CN"/>
              </w:rPr>
              <w:t> </w:t>
            </w:r>
          </w:p>
        </w:tc>
        <w:tc>
          <w:tcPr>
            <w:tcW w:w="992" w:type="dxa"/>
            <w:shd w:val="clear" w:color="auto" w:fill="auto"/>
            <w:vAlign w:val="center"/>
            <w:hideMark/>
          </w:tcPr>
          <w:p w:rsidR="000571E8" w:rsidRPr="00E93642" w:rsidRDefault="000571E8" w:rsidP="00FB0384">
            <w:pPr>
              <w:rPr>
                <w:rFonts w:eastAsia="Times New Roman"/>
                <w:szCs w:val="24"/>
                <w:lang w:val="vi-VN" w:eastAsia="zh-CN"/>
              </w:rPr>
            </w:pPr>
            <w:r w:rsidRPr="00E93642">
              <w:rPr>
                <w:rFonts w:eastAsia="Times New Roman"/>
                <w:szCs w:val="24"/>
                <w:lang w:eastAsia="zh-CN"/>
              </w:rPr>
              <w:t> </w:t>
            </w:r>
            <w:r w:rsidRPr="00E93642">
              <w:rPr>
                <w:rFonts w:eastAsia="Times New Roman"/>
                <w:szCs w:val="24"/>
                <w:lang w:val="vi-VN" w:eastAsia="zh-CN"/>
              </w:rPr>
              <w:t>T</w:t>
            </w:r>
          </w:p>
        </w:tc>
        <w:tc>
          <w:tcPr>
            <w:tcW w:w="1276" w:type="dxa"/>
            <w:shd w:val="clear" w:color="auto" w:fill="auto"/>
            <w:vAlign w:val="center"/>
          </w:tcPr>
          <w:p w:rsidR="000571E8" w:rsidRPr="00E93642" w:rsidRDefault="000571E8" w:rsidP="00FB0384">
            <w:pPr>
              <w:rPr>
                <w:rFonts w:eastAsia="Times New Roman"/>
                <w:szCs w:val="24"/>
                <w:lang w:eastAsia="zh-CN"/>
              </w:rPr>
            </w:pPr>
          </w:p>
        </w:tc>
        <w:tc>
          <w:tcPr>
            <w:tcW w:w="1276" w:type="dxa"/>
          </w:tcPr>
          <w:p w:rsidR="000571E8" w:rsidRPr="00E93642" w:rsidRDefault="000571E8" w:rsidP="00FB0384">
            <w:pPr>
              <w:rPr>
                <w:rFonts w:eastAsia="Times New Roman"/>
                <w:szCs w:val="24"/>
                <w:lang w:eastAsia="zh-CN"/>
              </w:rPr>
            </w:pPr>
          </w:p>
        </w:tc>
        <w:tc>
          <w:tcPr>
            <w:tcW w:w="1276" w:type="dxa"/>
          </w:tcPr>
          <w:p w:rsidR="000571E8" w:rsidRPr="00E93642" w:rsidRDefault="000571E8" w:rsidP="00FB0384">
            <w:pPr>
              <w:jc w:val="center"/>
              <w:rPr>
                <w:rFonts w:eastAsia="Times New Roman"/>
                <w:szCs w:val="24"/>
                <w:lang w:eastAsia="zh-CN"/>
              </w:rPr>
            </w:pPr>
            <w:r w:rsidRPr="005B124C">
              <w:rPr>
                <w:rFonts w:eastAsia="Times New Roman"/>
                <w:szCs w:val="24"/>
                <w:lang w:val="vi-VN" w:eastAsia="zh-CN"/>
              </w:rPr>
              <w:t>T</w:t>
            </w:r>
          </w:p>
        </w:tc>
      </w:tr>
      <w:tr w:rsidR="000571E8" w:rsidRPr="00E93642" w:rsidTr="00FB0384">
        <w:trPr>
          <w:trHeight w:val="293"/>
          <w:jc w:val="center"/>
        </w:trPr>
        <w:tc>
          <w:tcPr>
            <w:tcW w:w="1413" w:type="dxa"/>
            <w:shd w:val="clear" w:color="auto" w:fill="auto"/>
          </w:tcPr>
          <w:p w:rsidR="000571E8" w:rsidRPr="00681CB8" w:rsidRDefault="000571E8" w:rsidP="00FB0384">
            <w:pPr>
              <w:rPr>
                <w:rFonts w:eastAsia="Times New Roman"/>
                <w:szCs w:val="24"/>
                <w:lang w:val="vi-VN" w:eastAsia="zh-CN"/>
              </w:rPr>
            </w:pPr>
            <w:r w:rsidRPr="002C4871">
              <w:rPr>
                <w:rFonts w:eastAsia="Times New Roman"/>
                <w:szCs w:val="24"/>
                <w:lang w:eastAsia="zh-CN"/>
              </w:rPr>
              <w:t>Chương</w:t>
            </w:r>
            <w:r>
              <w:rPr>
                <w:rFonts w:eastAsia="Times New Roman"/>
                <w:szCs w:val="24"/>
                <w:lang w:val="vi-VN" w:eastAsia="zh-CN"/>
              </w:rPr>
              <w:t xml:space="preserve"> 4</w:t>
            </w:r>
          </w:p>
        </w:tc>
        <w:tc>
          <w:tcPr>
            <w:tcW w:w="1276" w:type="dxa"/>
            <w:shd w:val="clear" w:color="auto" w:fill="auto"/>
            <w:vAlign w:val="center"/>
          </w:tcPr>
          <w:p w:rsidR="000571E8" w:rsidRPr="00E93642" w:rsidRDefault="000571E8" w:rsidP="00FB0384">
            <w:pPr>
              <w:rPr>
                <w:rFonts w:eastAsia="Times New Roman"/>
                <w:szCs w:val="24"/>
                <w:lang w:eastAsia="zh-CN"/>
              </w:rPr>
            </w:pPr>
          </w:p>
        </w:tc>
        <w:tc>
          <w:tcPr>
            <w:tcW w:w="1134" w:type="dxa"/>
            <w:shd w:val="clear" w:color="auto" w:fill="auto"/>
            <w:vAlign w:val="center"/>
          </w:tcPr>
          <w:p w:rsidR="000571E8" w:rsidRPr="00E93642" w:rsidRDefault="000571E8" w:rsidP="00FB0384">
            <w:pPr>
              <w:rPr>
                <w:rFonts w:eastAsia="Times New Roman"/>
                <w:szCs w:val="24"/>
                <w:lang w:eastAsia="zh-CN"/>
              </w:rPr>
            </w:pPr>
          </w:p>
        </w:tc>
        <w:tc>
          <w:tcPr>
            <w:tcW w:w="992" w:type="dxa"/>
            <w:shd w:val="clear" w:color="auto" w:fill="auto"/>
            <w:vAlign w:val="center"/>
          </w:tcPr>
          <w:p w:rsidR="000571E8" w:rsidRPr="00E93642" w:rsidRDefault="000571E8" w:rsidP="00FB0384">
            <w:pPr>
              <w:rPr>
                <w:rFonts w:eastAsia="Times New Roman"/>
                <w:szCs w:val="24"/>
                <w:lang w:eastAsia="zh-CN"/>
              </w:rPr>
            </w:pPr>
          </w:p>
        </w:tc>
        <w:tc>
          <w:tcPr>
            <w:tcW w:w="1276" w:type="dxa"/>
            <w:shd w:val="clear" w:color="auto" w:fill="auto"/>
            <w:vAlign w:val="center"/>
          </w:tcPr>
          <w:p w:rsidR="000571E8" w:rsidRPr="00681CB8" w:rsidRDefault="000571E8" w:rsidP="00FB0384">
            <w:pPr>
              <w:rPr>
                <w:rFonts w:eastAsia="Times New Roman"/>
                <w:szCs w:val="24"/>
                <w:lang w:val="vi-VN" w:eastAsia="zh-CN"/>
              </w:rPr>
            </w:pPr>
            <w:r>
              <w:rPr>
                <w:rFonts w:eastAsia="Times New Roman"/>
                <w:szCs w:val="24"/>
                <w:lang w:val="vi-VN" w:eastAsia="zh-CN"/>
              </w:rPr>
              <w:t>T</w:t>
            </w:r>
          </w:p>
        </w:tc>
        <w:tc>
          <w:tcPr>
            <w:tcW w:w="1276" w:type="dxa"/>
          </w:tcPr>
          <w:p w:rsidR="000571E8" w:rsidRPr="00E93642" w:rsidRDefault="000571E8" w:rsidP="00FB0384">
            <w:pPr>
              <w:rPr>
                <w:rFonts w:eastAsia="Times New Roman"/>
                <w:szCs w:val="24"/>
                <w:lang w:eastAsia="zh-CN"/>
              </w:rPr>
            </w:pPr>
          </w:p>
        </w:tc>
        <w:tc>
          <w:tcPr>
            <w:tcW w:w="1276" w:type="dxa"/>
          </w:tcPr>
          <w:p w:rsidR="000571E8" w:rsidRPr="00E93642" w:rsidRDefault="000571E8" w:rsidP="00FB0384">
            <w:pPr>
              <w:jc w:val="center"/>
              <w:rPr>
                <w:rFonts w:eastAsia="Times New Roman"/>
                <w:szCs w:val="24"/>
                <w:lang w:eastAsia="zh-CN"/>
              </w:rPr>
            </w:pPr>
            <w:r w:rsidRPr="005B124C">
              <w:rPr>
                <w:rFonts w:eastAsia="Times New Roman"/>
                <w:szCs w:val="24"/>
                <w:lang w:val="vi-VN" w:eastAsia="zh-CN"/>
              </w:rPr>
              <w:t>T</w:t>
            </w:r>
          </w:p>
        </w:tc>
      </w:tr>
      <w:tr w:rsidR="000571E8" w:rsidRPr="00E93642" w:rsidTr="00FB0384">
        <w:trPr>
          <w:trHeight w:val="282"/>
          <w:jc w:val="center"/>
        </w:trPr>
        <w:tc>
          <w:tcPr>
            <w:tcW w:w="1413" w:type="dxa"/>
            <w:shd w:val="clear" w:color="auto" w:fill="auto"/>
          </w:tcPr>
          <w:p w:rsidR="000571E8" w:rsidRPr="00681CB8" w:rsidRDefault="000571E8" w:rsidP="00FB0384">
            <w:pPr>
              <w:rPr>
                <w:rFonts w:eastAsia="Times New Roman"/>
                <w:szCs w:val="24"/>
                <w:lang w:val="vi-VN" w:eastAsia="zh-CN"/>
              </w:rPr>
            </w:pPr>
            <w:r w:rsidRPr="002C4871">
              <w:rPr>
                <w:rFonts w:eastAsia="Times New Roman"/>
                <w:szCs w:val="24"/>
                <w:lang w:eastAsia="zh-CN"/>
              </w:rPr>
              <w:t>Chương</w:t>
            </w:r>
            <w:r>
              <w:rPr>
                <w:rFonts w:eastAsia="Times New Roman"/>
                <w:szCs w:val="24"/>
                <w:lang w:val="vi-VN" w:eastAsia="zh-CN"/>
              </w:rPr>
              <w:t xml:space="preserve"> 5</w:t>
            </w:r>
          </w:p>
        </w:tc>
        <w:tc>
          <w:tcPr>
            <w:tcW w:w="1276" w:type="dxa"/>
            <w:shd w:val="clear" w:color="auto" w:fill="auto"/>
            <w:vAlign w:val="center"/>
          </w:tcPr>
          <w:p w:rsidR="000571E8" w:rsidRPr="00E93642" w:rsidRDefault="000571E8" w:rsidP="00FB0384">
            <w:pPr>
              <w:rPr>
                <w:rFonts w:eastAsia="Times New Roman"/>
                <w:szCs w:val="24"/>
                <w:lang w:eastAsia="zh-CN"/>
              </w:rPr>
            </w:pPr>
          </w:p>
        </w:tc>
        <w:tc>
          <w:tcPr>
            <w:tcW w:w="1134" w:type="dxa"/>
            <w:shd w:val="clear" w:color="auto" w:fill="auto"/>
            <w:vAlign w:val="center"/>
          </w:tcPr>
          <w:p w:rsidR="000571E8" w:rsidRPr="00E93642" w:rsidRDefault="000571E8" w:rsidP="00FB0384">
            <w:pPr>
              <w:rPr>
                <w:rFonts w:eastAsia="Times New Roman"/>
                <w:szCs w:val="24"/>
                <w:lang w:eastAsia="zh-CN"/>
              </w:rPr>
            </w:pPr>
          </w:p>
        </w:tc>
        <w:tc>
          <w:tcPr>
            <w:tcW w:w="992" w:type="dxa"/>
            <w:shd w:val="clear" w:color="auto" w:fill="auto"/>
            <w:vAlign w:val="center"/>
          </w:tcPr>
          <w:p w:rsidR="000571E8" w:rsidRPr="00E93642" w:rsidRDefault="000571E8" w:rsidP="00FB0384">
            <w:pPr>
              <w:rPr>
                <w:rFonts w:eastAsia="Times New Roman"/>
                <w:szCs w:val="24"/>
                <w:lang w:eastAsia="zh-CN"/>
              </w:rPr>
            </w:pPr>
          </w:p>
        </w:tc>
        <w:tc>
          <w:tcPr>
            <w:tcW w:w="1276" w:type="dxa"/>
            <w:shd w:val="clear" w:color="auto" w:fill="auto"/>
            <w:vAlign w:val="center"/>
          </w:tcPr>
          <w:p w:rsidR="000571E8" w:rsidRPr="00E93642" w:rsidRDefault="000571E8" w:rsidP="00FB0384">
            <w:pPr>
              <w:rPr>
                <w:rFonts w:eastAsia="Times New Roman"/>
                <w:szCs w:val="24"/>
                <w:lang w:eastAsia="zh-CN"/>
              </w:rPr>
            </w:pPr>
          </w:p>
        </w:tc>
        <w:tc>
          <w:tcPr>
            <w:tcW w:w="1276" w:type="dxa"/>
          </w:tcPr>
          <w:p w:rsidR="000571E8" w:rsidRPr="00681CB8" w:rsidRDefault="000571E8" w:rsidP="00FB0384">
            <w:pPr>
              <w:rPr>
                <w:rFonts w:eastAsia="Times New Roman"/>
                <w:szCs w:val="24"/>
                <w:lang w:val="vi-VN" w:eastAsia="zh-CN"/>
              </w:rPr>
            </w:pPr>
            <w:r>
              <w:rPr>
                <w:rFonts w:eastAsia="Times New Roman"/>
                <w:szCs w:val="24"/>
                <w:lang w:val="vi-VN" w:eastAsia="zh-CN"/>
              </w:rPr>
              <w:t>T</w:t>
            </w:r>
          </w:p>
        </w:tc>
        <w:tc>
          <w:tcPr>
            <w:tcW w:w="1276" w:type="dxa"/>
          </w:tcPr>
          <w:p w:rsidR="000571E8" w:rsidRPr="00E93642" w:rsidRDefault="000571E8" w:rsidP="00FB0384">
            <w:pPr>
              <w:jc w:val="center"/>
              <w:rPr>
                <w:rFonts w:eastAsia="Times New Roman"/>
                <w:szCs w:val="24"/>
                <w:lang w:eastAsia="zh-CN"/>
              </w:rPr>
            </w:pPr>
            <w:r w:rsidRPr="005B124C">
              <w:rPr>
                <w:rFonts w:eastAsia="Times New Roman"/>
                <w:szCs w:val="24"/>
                <w:lang w:val="vi-VN" w:eastAsia="zh-CN"/>
              </w:rPr>
              <w:t>T</w:t>
            </w:r>
          </w:p>
        </w:tc>
      </w:tr>
    </w:tbl>
    <w:p w:rsidR="000571E8" w:rsidRPr="00E93642" w:rsidRDefault="000571E8" w:rsidP="000571E8">
      <w:pPr>
        <w:rPr>
          <w:rFonts w:eastAsia="TimesNewRomanPSMT"/>
          <w:i/>
          <w:iCs/>
          <w:szCs w:val="24"/>
          <w:lang w:val="pl-PL"/>
        </w:rPr>
      </w:pPr>
      <w:r w:rsidRPr="00E93642">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134"/>
        <w:gridCol w:w="5387"/>
        <w:gridCol w:w="1417"/>
      </w:tblGrid>
      <w:tr w:rsidR="000571E8" w:rsidRPr="00E93642" w:rsidTr="00FB0384">
        <w:trPr>
          <w:trHeight w:val="20"/>
        </w:trPr>
        <w:tc>
          <w:tcPr>
            <w:tcW w:w="1305" w:type="dxa"/>
          </w:tcPr>
          <w:p w:rsidR="000571E8" w:rsidRPr="00E93642" w:rsidRDefault="000571E8" w:rsidP="00FB0384">
            <w:pPr>
              <w:pStyle w:val="Tablehead"/>
              <w:jc w:val="center"/>
              <w:rPr>
                <w:b/>
                <w:bCs w:val="0"/>
              </w:rPr>
            </w:pPr>
            <w:r w:rsidRPr="00E93642">
              <w:rPr>
                <w:b/>
                <w:bCs w:val="0"/>
              </w:rPr>
              <w:t>Thứ tự chương</w:t>
            </w:r>
          </w:p>
        </w:tc>
        <w:tc>
          <w:tcPr>
            <w:tcW w:w="1134" w:type="dxa"/>
          </w:tcPr>
          <w:p w:rsidR="000571E8" w:rsidRPr="00E93642" w:rsidRDefault="000571E8" w:rsidP="00FB0384">
            <w:pPr>
              <w:pStyle w:val="Tablehead"/>
              <w:jc w:val="center"/>
              <w:rPr>
                <w:b/>
                <w:bCs w:val="0"/>
              </w:rPr>
            </w:pPr>
            <w:r w:rsidRPr="00E93642">
              <w:rPr>
                <w:b/>
                <w:bCs w:val="0"/>
              </w:rPr>
              <w:t>Học liệu</w:t>
            </w:r>
          </w:p>
        </w:tc>
        <w:tc>
          <w:tcPr>
            <w:tcW w:w="5387" w:type="dxa"/>
          </w:tcPr>
          <w:p w:rsidR="000571E8" w:rsidRPr="00E93642" w:rsidRDefault="000571E8" w:rsidP="00FB0384">
            <w:pPr>
              <w:pStyle w:val="Tablehead"/>
              <w:jc w:val="center"/>
              <w:rPr>
                <w:b/>
                <w:bCs w:val="0"/>
              </w:rPr>
            </w:pPr>
            <w:r w:rsidRPr="00E93642">
              <w:rPr>
                <w:b/>
                <w:bCs w:val="0"/>
              </w:rPr>
              <w:t>Định hướng về hình thức, phương pháp, phương tiện dạy học</w:t>
            </w:r>
          </w:p>
        </w:tc>
        <w:tc>
          <w:tcPr>
            <w:tcW w:w="1417" w:type="dxa"/>
          </w:tcPr>
          <w:p w:rsidR="000571E8" w:rsidRPr="00E93642" w:rsidRDefault="000571E8" w:rsidP="00FB0384">
            <w:pPr>
              <w:pStyle w:val="Tablehead"/>
              <w:jc w:val="center"/>
              <w:rPr>
                <w:b/>
                <w:bCs w:val="0"/>
              </w:rPr>
            </w:pPr>
            <w:r w:rsidRPr="00E93642">
              <w:rPr>
                <w:b/>
                <w:bCs w:val="0"/>
              </w:rPr>
              <w:t>Tuần học</w:t>
            </w:r>
          </w:p>
        </w:tc>
      </w:tr>
      <w:tr w:rsidR="000571E8" w:rsidRPr="00E93642" w:rsidTr="00FB0384">
        <w:trPr>
          <w:trHeight w:val="20"/>
        </w:trPr>
        <w:tc>
          <w:tcPr>
            <w:tcW w:w="1305" w:type="dxa"/>
          </w:tcPr>
          <w:p w:rsidR="000571E8" w:rsidRPr="00E93642" w:rsidRDefault="000571E8" w:rsidP="00FB0384">
            <w:pPr>
              <w:pStyle w:val="TableContents"/>
              <w:jc w:val="both"/>
            </w:pPr>
            <w:r w:rsidRPr="00E93642">
              <w:t>Chương 1</w:t>
            </w:r>
          </w:p>
        </w:tc>
        <w:tc>
          <w:tcPr>
            <w:tcW w:w="1134" w:type="dxa"/>
          </w:tcPr>
          <w:p w:rsidR="000571E8" w:rsidRPr="00E93642" w:rsidRDefault="000571E8" w:rsidP="00FB0384">
            <w:pPr>
              <w:pStyle w:val="Tablejust"/>
              <w:rPr>
                <w:sz w:val="24"/>
                <w:szCs w:val="24"/>
                <w:lang w:val="vi-VN"/>
              </w:rPr>
            </w:pPr>
            <w:r w:rsidRPr="00E93642">
              <w:rPr>
                <w:sz w:val="24"/>
                <w:szCs w:val="24"/>
                <w:lang w:val="vi-VN"/>
              </w:rPr>
              <w:t>[1], [2]</w:t>
            </w:r>
          </w:p>
        </w:tc>
        <w:tc>
          <w:tcPr>
            <w:tcW w:w="5387" w:type="dxa"/>
          </w:tcPr>
          <w:p w:rsidR="000571E8" w:rsidRPr="00E93642" w:rsidRDefault="000571E8" w:rsidP="00FB0384">
            <w:pPr>
              <w:pStyle w:val="TableParagraph"/>
              <w:ind w:left="56"/>
              <w:jc w:val="both"/>
            </w:pPr>
            <w:r w:rsidRPr="00E93642">
              <w:t>Hình thức: cá nhân,  nhóm, toàn lớp.</w:t>
            </w:r>
          </w:p>
          <w:p w:rsidR="000571E8" w:rsidRPr="00E93642" w:rsidRDefault="000571E8" w:rsidP="00FB0384">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0571E8" w:rsidRPr="00E93642" w:rsidRDefault="000571E8" w:rsidP="00FB0384">
            <w:pPr>
              <w:pStyle w:val="ListParagraph"/>
              <w:spacing w:after="0" w:line="240" w:lineRule="auto"/>
              <w:ind w:left="0"/>
              <w:rPr>
                <w:rFonts w:ascii="Times New Roman" w:hAnsi="Times New Roman"/>
                <w:sz w:val="24"/>
                <w:szCs w:val="24"/>
                <w:lang w:val="pl-PL"/>
              </w:rPr>
            </w:pPr>
            <w:r w:rsidRPr="00E93642">
              <w:rPr>
                <w:rFonts w:ascii="Times New Roman" w:hAnsi="Times New Roman"/>
                <w:sz w:val="24"/>
                <w:szCs w:val="24"/>
              </w:rPr>
              <w:t>Phương tiện:</w:t>
            </w:r>
            <w:r w:rsidRPr="00E93642">
              <w:rPr>
                <w:rFonts w:ascii="Times New Roman" w:hAnsi="Times New Roman"/>
                <w:spacing w:val="-8"/>
                <w:sz w:val="24"/>
                <w:szCs w:val="24"/>
              </w:rPr>
              <w:t xml:space="preserve"> </w:t>
            </w:r>
            <w:r w:rsidRPr="00E93642">
              <w:rPr>
                <w:rFonts w:ascii="Times New Roman" w:hAnsi="Times New Roman"/>
                <w:sz w:val="24"/>
                <w:szCs w:val="24"/>
              </w:rPr>
              <w:t>máy chiếu, máy tính.</w:t>
            </w:r>
          </w:p>
        </w:tc>
        <w:tc>
          <w:tcPr>
            <w:tcW w:w="1417" w:type="dxa"/>
          </w:tcPr>
          <w:p w:rsidR="000571E8" w:rsidRPr="00E93642" w:rsidRDefault="000571E8" w:rsidP="00FB0384">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1, 2</w:t>
            </w:r>
          </w:p>
        </w:tc>
      </w:tr>
      <w:tr w:rsidR="000571E8" w:rsidRPr="00E93642" w:rsidTr="00FB0384">
        <w:trPr>
          <w:trHeight w:val="20"/>
        </w:trPr>
        <w:tc>
          <w:tcPr>
            <w:tcW w:w="1305" w:type="dxa"/>
          </w:tcPr>
          <w:p w:rsidR="000571E8" w:rsidRPr="00E93642" w:rsidRDefault="000571E8" w:rsidP="00FB0384">
            <w:pPr>
              <w:pStyle w:val="TableContents"/>
              <w:jc w:val="both"/>
            </w:pPr>
            <w:r w:rsidRPr="00E93642">
              <w:t>Chương 2</w:t>
            </w:r>
          </w:p>
        </w:tc>
        <w:tc>
          <w:tcPr>
            <w:tcW w:w="1134" w:type="dxa"/>
          </w:tcPr>
          <w:p w:rsidR="000571E8" w:rsidRPr="00E93642" w:rsidRDefault="000571E8" w:rsidP="00FB0384">
            <w:pPr>
              <w:pStyle w:val="Tablejust"/>
              <w:rPr>
                <w:sz w:val="24"/>
                <w:szCs w:val="24"/>
                <w:lang w:val="vi-VN"/>
              </w:rPr>
            </w:pPr>
            <w:r w:rsidRPr="00E93642">
              <w:rPr>
                <w:sz w:val="24"/>
                <w:szCs w:val="24"/>
                <w:lang w:val="vi-VN"/>
              </w:rPr>
              <w:t>[1], [2], [3]</w:t>
            </w:r>
          </w:p>
        </w:tc>
        <w:tc>
          <w:tcPr>
            <w:tcW w:w="5387" w:type="dxa"/>
          </w:tcPr>
          <w:p w:rsidR="000571E8" w:rsidRPr="00E93642" w:rsidRDefault="000571E8" w:rsidP="00FB0384">
            <w:pPr>
              <w:pStyle w:val="TableParagraph"/>
              <w:ind w:left="56"/>
              <w:jc w:val="both"/>
            </w:pPr>
            <w:r w:rsidRPr="00E93642">
              <w:t>Hình thức: cá nhân,  nhóm, toàn lớp.</w:t>
            </w:r>
          </w:p>
          <w:p w:rsidR="000571E8" w:rsidRPr="00E93642" w:rsidRDefault="000571E8" w:rsidP="00FB0384">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0571E8" w:rsidRPr="00E93642" w:rsidRDefault="000571E8" w:rsidP="00FB0384">
            <w:pPr>
              <w:pStyle w:val="ListParagraph"/>
              <w:spacing w:after="0" w:line="240" w:lineRule="auto"/>
              <w:ind w:left="0"/>
              <w:rPr>
                <w:rFonts w:ascii="Times New Roman" w:hAnsi="Times New Roman"/>
                <w:sz w:val="24"/>
                <w:szCs w:val="24"/>
                <w:lang w:val="pl-PL"/>
              </w:rPr>
            </w:pPr>
            <w:r w:rsidRPr="00E93642">
              <w:rPr>
                <w:rFonts w:ascii="Times New Roman" w:hAnsi="Times New Roman"/>
                <w:sz w:val="24"/>
                <w:szCs w:val="24"/>
              </w:rPr>
              <w:t>Phương tiện:</w:t>
            </w:r>
            <w:r w:rsidRPr="00E93642">
              <w:rPr>
                <w:rFonts w:ascii="Times New Roman" w:hAnsi="Times New Roman"/>
                <w:spacing w:val="-8"/>
                <w:sz w:val="24"/>
                <w:szCs w:val="24"/>
              </w:rPr>
              <w:t xml:space="preserve"> </w:t>
            </w:r>
            <w:r w:rsidRPr="00E93642">
              <w:rPr>
                <w:rFonts w:ascii="Times New Roman" w:hAnsi="Times New Roman"/>
                <w:sz w:val="24"/>
                <w:szCs w:val="24"/>
              </w:rPr>
              <w:t>máy chiếu, máy tính.</w:t>
            </w:r>
          </w:p>
        </w:tc>
        <w:tc>
          <w:tcPr>
            <w:tcW w:w="1417" w:type="dxa"/>
          </w:tcPr>
          <w:p w:rsidR="000571E8" w:rsidRPr="00E93642" w:rsidRDefault="000571E8" w:rsidP="00FB0384">
            <w:pPr>
              <w:pStyle w:val="ListParagraph"/>
              <w:spacing w:after="0" w:line="240" w:lineRule="auto"/>
              <w:ind w:left="0"/>
              <w:jc w:val="center"/>
              <w:rPr>
                <w:rFonts w:ascii="Times New Roman" w:hAnsi="Times New Roman"/>
                <w:sz w:val="24"/>
                <w:szCs w:val="24"/>
                <w:lang w:val="vi-VN"/>
              </w:rPr>
            </w:pPr>
            <w:r>
              <w:rPr>
                <w:rFonts w:ascii="Times New Roman" w:hAnsi="Times New Roman"/>
                <w:sz w:val="24"/>
                <w:szCs w:val="24"/>
                <w:lang w:val="vi-VN"/>
              </w:rPr>
              <w:t xml:space="preserve">3, </w:t>
            </w:r>
            <w:r w:rsidRPr="00E93642">
              <w:rPr>
                <w:rFonts w:ascii="Times New Roman" w:hAnsi="Times New Roman"/>
                <w:sz w:val="24"/>
                <w:szCs w:val="24"/>
                <w:lang w:val="vi-VN"/>
              </w:rPr>
              <w:t>4</w:t>
            </w:r>
          </w:p>
        </w:tc>
      </w:tr>
      <w:tr w:rsidR="000571E8" w:rsidRPr="00E93642" w:rsidTr="00FB0384">
        <w:trPr>
          <w:trHeight w:val="20"/>
        </w:trPr>
        <w:tc>
          <w:tcPr>
            <w:tcW w:w="1305" w:type="dxa"/>
          </w:tcPr>
          <w:p w:rsidR="000571E8" w:rsidRPr="00E93642" w:rsidRDefault="000571E8" w:rsidP="00FB0384">
            <w:pPr>
              <w:pStyle w:val="TableContents"/>
              <w:jc w:val="both"/>
            </w:pPr>
            <w:r w:rsidRPr="00E93642">
              <w:rPr>
                <w:lang w:val="vi-VN"/>
              </w:rPr>
              <w:t>Chương 3</w:t>
            </w:r>
          </w:p>
        </w:tc>
        <w:tc>
          <w:tcPr>
            <w:tcW w:w="1134" w:type="dxa"/>
          </w:tcPr>
          <w:p w:rsidR="000571E8" w:rsidRPr="00E93642" w:rsidRDefault="000571E8" w:rsidP="00FB0384">
            <w:pPr>
              <w:pStyle w:val="Tablejust"/>
              <w:rPr>
                <w:sz w:val="24"/>
                <w:szCs w:val="24"/>
                <w:lang w:val="vi-VN"/>
              </w:rPr>
            </w:pPr>
            <w:r w:rsidRPr="00E93642">
              <w:rPr>
                <w:sz w:val="24"/>
                <w:szCs w:val="24"/>
                <w:lang w:val="vi-VN"/>
              </w:rPr>
              <w:t>[1], [2], [3], [4]</w:t>
            </w:r>
          </w:p>
        </w:tc>
        <w:tc>
          <w:tcPr>
            <w:tcW w:w="5387" w:type="dxa"/>
          </w:tcPr>
          <w:p w:rsidR="000571E8" w:rsidRPr="00E93642" w:rsidRDefault="000571E8" w:rsidP="00FB0384">
            <w:pPr>
              <w:pStyle w:val="TableParagraph"/>
              <w:ind w:left="56"/>
              <w:jc w:val="both"/>
            </w:pPr>
            <w:r w:rsidRPr="00E93642">
              <w:t>Hình thức: cá nhân,  nhóm, toàn lớp.</w:t>
            </w:r>
          </w:p>
          <w:p w:rsidR="000571E8" w:rsidRPr="00E93642" w:rsidRDefault="000571E8" w:rsidP="00FB0384">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0571E8" w:rsidRPr="00E93642" w:rsidRDefault="000571E8" w:rsidP="00FB0384">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0571E8" w:rsidRPr="00E93642" w:rsidRDefault="000571E8" w:rsidP="00FB0384">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5, 6, 7</w:t>
            </w:r>
          </w:p>
        </w:tc>
      </w:tr>
      <w:tr w:rsidR="000571E8" w:rsidRPr="00E93642" w:rsidTr="00FB0384">
        <w:trPr>
          <w:trHeight w:val="20"/>
        </w:trPr>
        <w:tc>
          <w:tcPr>
            <w:tcW w:w="7826" w:type="dxa"/>
            <w:gridSpan w:val="3"/>
          </w:tcPr>
          <w:p w:rsidR="000571E8" w:rsidRPr="00E93642" w:rsidRDefault="000571E8" w:rsidP="00FB0384">
            <w:pPr>
              <w:pStyle w:val="TableParagraph"/>
              <w:ind w:left="56"/>
              <w:jc w:val="center"/>
              <w:rPr>
                <w:b/>
                <w:bCs/>
                <w:lang w:val="vi-VN"/>
              </w:rPr>
            </w:pPr>
            <w:r w:rsidRPr="00E93642">
              <w:rPr>
                <w:b/>
                <w:bCs/>
                <w:lang w:val="vi-VN"/>
              </w:rPr>
              <w:t>KIỂM TRA ĐÁNH GIÁ GIỮA KÌ (A2)</w:t>
            </w:r>
          </w:p>
        </w:tc>
        <w:tc>
          <w:tcPr>
            <w:tcW w:w="1417" w:type="dxa"/>
          </w:tcPr>
          <w:p w:rsidR="000571E8" w:rsidRPr="00E93642" w:rsidRDefault="000571E8" w:rsidP="00FB0384">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8</w:t>
            </w:r>
          </w:p>
        </w:tc>
      </w:tr>
      <w:tr w:rsidR="000571E8" w:rsidRPr="00E93642" w:rsidTr="00FB0384">
        <w:trPr>
          <w:trHeight w:val="20"/>
        </w:trPr>
        <w:tc>
          <w:tcPr>
            <w:tcW w:w="1305" w:type="dxa"/>
          </w:tcPr>
          <w:p w:rsidR="000571E8" w:rsidRPr="00E93642" w:rsidRDefault="000571E8" w:rsidP="00FB0384">
            <w:pPr>
              <w:pStyle w:val="Tablejust"/>
              <w:rPr>
                <w:sz w:val="24"/>
                <w:szCs w:val="24"/>
                <w:lang w:val="vi-VN"/>
              </w:rPr>
            </w:pPr>
            <w:r w:rsidRPr="00E93642">
              <w:rPr>
                <w:sz w:val="24"/>
                <w:szCs w:val="24"/>
                <w:lang w:val="vi-VN"/>
              </w:rPr>
              <w:t xml:space="preserve">Chương </w:t>
            </w:r>
            <w:r>
              <w:rPr>
                <w:sz w:val="24"/>
                <w:szCs w:val="24"/>
                <w:lang w:val="vi-VN"/>
              </w:rPr>
              <w:t>4</w:t>
            </w:r>
          </w:p>
        </w:tc>
        <w:tc>
          <w:tcPr>
            <w:tcW w:w="1134" w:type="dxa"/>
          </w:tcPr>
          <w:p w:rsidR="000571E8" w:rsidRPr="00E93642" w:rsidRDefault="000571E8" w:rsidP="00FB0384">
            <w:pPr>
              <w:pStyle w:val="Tablejust"/>
              <w:rPr>
                <w:sz w:val="24"/>
                <w:szCs w:val="24"/>
                <w:lang w:val="vi-VN"/>
              </w:rPr>
            </w:pPr>
            <w:r w:rsidRPr="00E93642">
              <w:rPr>
                <w:sz w:val="24"/>
                <w:szCs w:val="24"/>
                <w:lang w:val="vi-VN"/>
              </w:rPr>
              <w:t>[1], [2], [3], [4]</w:t>
            </w:r>
          </w:p>
        </w:tc>
        <w:tc>
          <w:tcPr>
            <w:tcW w:w="5387" w:type="dxa"/>
          </w:tcPr>
          <w:p w:rsidR="000571E8" w:rsidRPr="00E93642" w:rsidRDefault="000571E8" w:rsidP="00FB0384">
            <w:pPr>
              <w:pStyle w:val="TableParagraph"/>
              <w:ind w:left="56"/>
              <w:jc w:val="both"/>
            </w:pPr>
            <w:r w:rsidRPr="00E93642">
              <w:t>Hình thức: cá nhân,  nhóm, toàn lớp.</w:t>
            </w:r>
          </w:p>
          <w:p w:rsidR="000571E8" w:rsidRPr="00E93642" w:rsidRDefault="000571E8" w:rsidP="00FB0384">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0571E8" w:rsidRPr="00E93642" w:rsidRDefault="000571E8" w:rsidP="00FB0384">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0571E8" w:rsidRPr="00E93642" w:rsidRDefault="000571E8" w:rsidP="00FB0384">
            <w:pPr>
              <w:pStyle w:val="Tablejust"/>
              <w:rPr>
                <w:sz w:val="24"/>
                <w:szCs w:val="24"/>
                <w:lang w:val="vi-VN"/>
              </w:rPr>
            </w:pPr>
            <w:r w:rsidRPr="00E93642">
              <w:rPr>
                <w:sz w:val="24"/>
                <w:szCs w:val="24"/>
                <w:lang w:val="vi-VN"/>
              </w:rPr>
              <w:t>9, 10, 11, 12</w:t>
            </w:r>
          </w:p>
        </w:tc>
      </w:tr>
      <w:tr w:rsidR="000571E8" w:rsidRPr="00E93642" w:rsidTr="00FB0384">
        <w:trPr>
          <w:trHeight w:val="20"/>
        </w:trPr>
        <w:tc>
          <w:tcPr>
            <w:tcW w:w="1305" w:type="dxa"/>
          </w:tcPr>
          <w:p w:rsidR="000571E8" w:rsidRPr="00E93642" w:rsidRDefault="000571E8" w:rsidP="00FB0384">
            <w:pPr>
              <w:pStyle w:val="Tablejust"/>
              <w:rPr>
                <w:sz w:val="24"/>
                <w:szCs w:val="24"/>
                <w:lang w:val="vi-VN"/>
              </w:rPr>
            </w:pPr>
            <w:r w:rsidRPr="00E93642">
              <w:rPr>
                <w:sz w:val="24"/>
                <w:szCs w:val="24"/>
                <w:lang w:val="vi-VN"/>
              </w:rPr>
              <w:t xml:space="preserve">Chương </w:t>
            </w:r>
            <w:r>
              <w:rPr>
                <w:sz w:val="24"/>
                <w:szCs w:val="24"/>
                <w:lang w:val="vi-VN"/>
              </w:rPr>
              <w:t>5</w:t>
            </w:r>
          </w:p>
        </w:tc>
        <w:tc>
          <w:tcPr>
            <w:tcW w:w="1134" w:type="dxa"/>
          </w:tcPr>
          <w:p w:rsidR="000571E8" w:rsidRPr="00E93642" w:rsidRDefault="000571E8" w:rsidP="00FB0384">
            <w:pPr>
              <w:pStyle w:val="Tablejust"/>
              <w:rPr>
                <w:sz w:val="24"/>
                <w:szCs w:val="24"/>
                <w:lang w:val="vi-VN"/>
              </w:rPr>
            </w:pPr>
            <w:r w:rsidRPr="00E93642">
              <w:rPr>
                <w:sz w:val="24"/>
                <w:szCs w:val="24"/>
                <w:lang w:val="vi-VN"/>
              </w:rPr>
              <w:t>[1], [2], [3], [4]</w:t>
            </w:r>
          </w:p>
        </w:tc>
        <w:tc>
          <w:tcPr>
            <w:tcW w:w="5387" w:type="dxa"/>
          </w:tcPr>
          <w:p w:rsidR="000571E8" w:rsidRPr="00E93642" w:rsidRDefault="000571E8" w:rsidP="00FB0384">
            <w:pPr>
              <w:pStyle w:val="TableParagraph"/>
              <w:ind w:left="56"/>
              <w:jc w:val="both"/>
            </w:pPr>
            <w:r w:rsidRPr="00E93642">
              <w:t>Hình thức: cá nhân,  nhóm, toàn lớp.</w:t>
            </w:r>
          </w:p>
          <w:p w:rsidR="000571E8" w:rsidRPr="00E93642" w:rsidRDefault="000571E8" w:rsidP="00FB0384">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0571E8" w:rsidRPr="00E93642" w:rsidRDefault="000571E8" w:rsidP="00FB0384">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0571E8" w:rsidRPr="00E93642" w:rsidRDefault="000571E8" w:rsidP="00FB0384">
            <w:pPr>
              <w:pStyle w:val="Tablejust"/>
              <w:rPr>
                <w:sz w:val="24"/>
                <w:szCs w:val="24"/>
                <w:lang w:val="vi-VN"/>
              </w:rPr>
            </w:pPr>
            <w:r w:rsidRPr="00E93642">
              <w:rPr>
                <w:sz w:val="24"/>
                <w:szCs w:val="24"/>
                <w:lang w:val="vi-VN"/>
              </w:rPr>
              <w:t>13, 14, 15, 16</w:t>
            </w:r>
          </w:p>
        </w:tc>
      </w:tr>
    </w:tbl>
    <w:p w:rsidR="000571E8" w:rsidRPr="00E93642" w:rsidRDefault="000571E8" w:rsidP="000571E8">
      <w:pPr>
        <w:rPr>
          <w:b/>
          <w:bCs/>
          <w:szCs w:val="24"/>
          <w:lang w:val="pl-PL"/>
        </w:rPr>
      </w:pPr>
      <w:r w:rsidRPr="00E93642">
        <w:rPr>
          <w:b/>
          <w:bCs/>
          <w:szCs w:val="24"/>
          <w:lang w:val="pl-PL"/>
        </w:rPr>
        <w:t>9. Đánh giá kết quả học tập</w:t>
      </w:r>
    </w:p>
    <w:p w:rsidR="000571E8" w:rsidRPr="00E93642" w:rsidRDefault="000571E8" w:rsidP="000571E8">
      <w:pPr>
        <w:rPr>
          <w:szCs w:val="24"/>
          <w:lang w:val="vi-VN"/>
        </w:rPr>
      </w:pPr>
      <w:r w:rsidRPr="00E93642">
        <w:rPr>
          <w:b/>
          <w:bCs/>
          <w:i/>
          <w:iCs/>
          <w:szCs w:val="24"/>
          <w:lang w:val="pl-PL"/>
        </w:rPr>
        <w:t>9</w:t>
      </w:r>
      <w:r w:rsidRPr="00E93642">
        <w:rPr>
          <w:b/>
          <w:bCs/>
          <w:i/>
          <w:iCs/>
          <w:szCs w:val="24"/>
          <w:lang w:val="vi-VN"/>
        </w:rPr>
        <w:t>.1. Thang điểm đánh giá</w:t>
      </w:r>
      <w:r w:rsidRPr="00E93642">
        <w:rPr>
          <w:szCs w:val="24"/>
          <w:lang w:val="vi-VN"/>
        </w:rPr>
        <w:t>: 10 (100%)</w:t>
      </w:r>
    </w:p>
    <w:p w:rsidR="000571E8" w:rsidRPr="00E93642" w:rsidRDefault="000571E8" w:rsidP="000571E8">
      <w:pPr>
        <w:rPr>
          <w:b/>
          <w:bCs/>
          <w:i/>
          <w:iCs/>
          <w:szCs w:val="24"/>
          <w:lang w:val="vi-VN"/>
        </w:rPr>
      </w:pPr>
      <w:r w:rsidRPr="00E93642">
        <w:rPr>
          <w:b/>
          <w:bCs/>
          <w:i/>
          <w:iCs/>
          <w:szCs w:val="24"/>
          <w:lang w:val="pl-PL"/>
        </w:rPr>
        <w:t>9</w:t>
      </w:r>
      <w:r w:rsidRPr="00E93642">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8"/>
        <w:gridCol w:w="919"/>
        <w:gridCol w:w="2034"/>
        <w:gridCol w:w="724"/>
        <w:gridCol w:w="1220"/>
        <w:gridCol w:w="2416"/>
        <w:gridCol w:w="1128"/>
      </w:tblGrid>
      <w:tr w:rsidR="000571E8" w:rsidRPr="00E93642" w:rsidTr="00FB0384">
        <w:trPr>
          <w:trHeight w:val="2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b/>
                <w:bCs/>
                <w:szCs w:val="24"/>
              </w:rPr>
            </w:pPr>
            <w:r w:rsidRPr="00E93642">
              <w:rPr>
                <w:rFonts w:eastAsia="Times New Roman"/>
                <w:b/>
                <w:bCs/>
                <w:szCs w:val="24"/>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b/>
                <w:bCs/>
                <w:szCs w:val="24"/>
              </w:rPr>
            </w:pPr>
            <w:r w:rsidRPr="00E93642">
              <w:rPr>
                <w:rFonts w:eastAsia="Times New Roman"/>
                <w:b/>
                <w:bCs/>
                <w:szCs w:val="24"/>
              </w:rPr>
              <w:t>Loại điểm</w:t>
            </w:r>
          </w:p>
        </w:tc>
        <w:tc>
          <w:tcPr>
            <w:tcW w:w="20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b/>
                <w:bCs/>
                <w:szCs w:val="24"/>
              </w:rPr>
            </w:pPr>
            <w:r w:rsidRPr="00E93642">
              <w:rPr>
                <w:rFonts w:eastAsia="Times New Roman"/>
                <w:b/>
                <w:bCs/>
                <w:szCs w:val="24"/>
              </w:rPr>
              <w:t>Nội dung đánh giá</w:t>
            </w:r>
          </w:p>
        </w:tc>
        <w:tc>
          <w:tcPr>
            <w:tcW w:w="7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b/>
                <w:bCs/>
                <w:szCs w:val="24"/>
              </w:rPr>
            </w:pPr>
            <w:r w:rsidRPr="00E93642">
              <w:rPr>
                <w:rFonts w:eastAsia="Times New Roman"/>
                <w:b/>
                <w:bCs/>
                <w:szCs w:val="24"/>
              </w:rPr>
              <w:t>Trọng số</w:t>
            </w:r>
          </w:p>
        </w:tc>
        <w:tc>
          <w:tcPr>
            <w:tcW w:w="12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b/>
                <w:bCs/>
                <w:szCs w:val="24"/>
              </w:rPr>
            </w:pPr>
            <w:r w:rsidRPr="00E93642">
              <w:rPr>
                <w:rFonts w:eastAsia="Times New Roman"/>
                <w:b/>
                <w:bCs/>
                <w:szCs w:val="24"/>
              </w:rPr>
              <w:t>Thời điểm</w:t>
            </w:r>
          </w:p>
        </w:tc>
        <w:tc>
          <w:tcPr>
            <w:tcW w:w="241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b/>
                <w:bCs/>
                <w:szCs w:val="24"/>
              </w:rPr>
            </w:pPr>
            <w:r w:rsidRPr="00E93642">
              <w:rPr>
                <w:rFonts w:eastAsia="Times New Roman"/>
                <w:b/>
                <w:bCs/>
                <w:szCs w:val="24"/>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tcPr>
          <w:p w:rsidR="000571E8" w:rsidRPr="00E93642" w:rsidRDefault="000571E8" w:rsidP="00FB0384">
            <w:pPr>
              <w:jc w:val="center"/>
              <w:rPr>
                <w:rFonts w:eastAsia="Times New Roman"/>
                <w:b/>
                <w:bCs/>
                <w:szCs w:val="24"/>
              </w:rPr>
            </w:pPr>
            <w:r w:rsidRPr="00E93642">
              <w:rPr>
                <w:b/>
                <w:szCs w:val="24"/>
              </w:rPr>
              <w:t>Mã chuẩn đầu ra HP</w:t>
            </w:r>
          </w:p>
        </w:tc>
      </w:tr>
      <w:tr w:rsidR="000571E8" w:rsidRPr="00E93642" w:rsidTr="00FB0384">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Điểm đánh giá chuyên cần và kiểm tra thường xuyên (a1)</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Thái độ học tập phản ánh qua việc tham gia các buổi học</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szCs w:val="24"/>
              </w:rPr>
            </w:pPr>
            <w:r w:rsidRPr="00E93642">
              <w:rPr>
                <w:rFonts w:eastAsia="Times New Roman"/>
                <w:szCs w:val="24"/>
              </w:rPr>
              <w:t>5%</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Các buổi học</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Điểm danh</w:t>
            </w:r>
          </w:p>
        </w:tc>
        <w:tc>
          <w:tcPr>
            <w:tcW w:w="1128" w:type="dxa"/>
            <w:tcBorders>
              <w:top w:val="nil"/>
              <w:left w:val="nil"/>
              <w:bottom w:val="single" w:sz="4" w:space="0" w:color="auto"/>
              <w:right w:val="single" w:sz="4" w:space="0" w:color="auto"/>
            </w:tcBorders>
            <w:shd w:val="clear" w:color="auto" w:fill="FFFFFF"/>
          </w:tcPr>
          <w:p w:rsidR="000571E8" w:rsidRPr="00E93642" w:rsidRDefault="000571E8" w:rsidP="00FB0384">
            <w:pPr>
              <w:jc w:val="center"/>
              <w:rPr>
                <w:rFonts w:eastAsia="Times New Roman"/>
                <w:szCs w:val="24"/>
                <w:lang w:val="vi-VN"/>
              </w:rPr>
            </w:pPr>
            <w:r w:rsidRPr="00E93642">
              <w:rPr>
                <w:rFonts w:eastAsia="Times New Roman"/>
                <w:szCs w:val="24"/>
                <w:lang w:val="vi-VN"/>
              </w:rPr>
              <w:t>CLO</w:t>
            </w:r>
            <w:r>
              <w:rPr>
                <w:rFonts w:eastAsia="Times New Roman"/>
                <w:szCs w:val="24"/>
                <w:lang w:val="vi-VN"/>
              </w:rPr>
              <w:t>6</w:t>
            </w:r>
          </w:p>
        </w:tc>
      </w:tr>
      <w:tr w:rsidR="000571E8" w:rsidRPr="00E93642" w:rsidTr="00FB0384">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E93642" w:rsidRDefault="000571E8" w:rsidP="00FB0384">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E93642" w:rsidRDefault="000571E8" w:rsidP="00FB0384">
            <w:pPr>
              <w:rPr>
                <w:rFonts w:eastAsia="Times New Roman"/>
                <w:szCs w:val="24"/>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 xml:space="preserve">Thái độ học tập </w:t>
            </w:r>
          </w:p>
          <w:p w:rsidR="000571E8" w:rsidRPr="00E93642" w:rsidRDefault="000571E8" w:rsidP="00FB0384">
            <w:pPr>
              <w:rPr>
                <w:rFonts w:eastAsia="Times New Roman"/>
                <w:szCs w:val="24"/>
              </w:rPr>
            </w:pPr>
            <w:r w:rsidRPr="00E93642">
              <w:rPr>
                <w:rFonts w:eastAsia="Times New Roman"/>
                <w:szCs w:val="24"/>
              </w:rPr>
              <w:t>phản ánh qua kết quả hoàn thành các nhiệm vụ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szCs w:val="24"/>
              </w:rPr>
            </w:pPr>
            <w:r w:rsidRPr="00E93642">
              <w:rPr>
                <w:rFonts w:eastAsia="Times New Roman"/>
                <w:szCs w:val="24"/>
              </w:rPr>
              <w:t>5%</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Theo thời điểm thực hiện nhiệm vụ học tập do giảng viên giao</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pacing w:val="-6"/>
                <w:szCs w:val="24"/>
              </w:rPr>
              <w:t xml:space="preserve">Đánh giá mức độ hoàn thành </w:t>
            </w:r>
            <w:r w:rsidRPr="00E93642">
              <w:rPr>
                <w:rFonts w:eastAsia="Times New Roman"/>
                <w:szCs w:val="24"/>
              </w:rPr>
              <w:t>các nhiệm vụ học tập</w:t>
            </w:r>
          </w:p>
        </w:tc>
        <w:tc>
          <w:tcPr>
            <w:tcW w:w="1128" w:type="dxa"/>
            <w:tcBorders>
              <w:top w:val="nil"/>
              <w:left w:val="nil"/>
              <w:bottom w:val="single" w:sz="4" w:space="0" w:color="auto"/>
              <w:right w:val="single" w:sz="4" w:space="0" w:color="auto"/>
            </w:tcBorders>
            <w:shd w:val="clear" w:color="auto" w:fill="FFFFFF"/>
          </w:tcPr>
          <w:p w:rsidR="000571E8" w:rsidRPr="00E93642" w:rsidRDefault="000571E8" w:rsidP="00FB0384">
            <w:pPr>
              <w:jc w:val="center"/>
              <w:rPr>
                <w:rFonts w:eastAsia="Times New Roman"/>
                <w:szCs w:val="24"/>
                <w:lang w:val="vi-VN"/>
              </w:rPr>
            </w:pPr>
            <w:r w:rsidRPr="00E93642">
              <w:rPr>
                <w:rFonts w:eastAsia="Times New Roman"/>
                <w:szCs w:val="24"/>
                <w:lang w:val="vi-VN"/>
              </w:rPr>
              <w:t>CLO</w:t>
            </w:r>
            <w:r>
              <w:rPr>
                <w:rFonts w:eastAsia="Times New Roman"/>
                <w:szCs w:val="24"/>
                <w:lang w:val="vi-VN"/>
              </w:rPr>
              <w:t>6</w:t>
            </w:r>
          </w:p>
        </w:tc>
      </w:tr>
      <w:tr w:rsidR="000571E8" w:rsidRPr="00E93642" w:rsidTr="00FB0384">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E93642" w:rsidRDefault="000571E8" w:rsidP="00FB0384">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E93642" w:rsidRDefault="000571E8" w:rsidP="00FB0384">
            <w:pPr>
              <w:rPr>
                <w:rFonts w:eastAsia="Times New Roman"/>
                <w:szCs w:val="24"/>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Nhận thức đối với các nội dung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szCs w:val="24"/>
              </w:rPr>
            </w:pPr>
            <w:r w:rsidRPr="00E93642">
              <w:rPr>
                <w:rFonts w:eastAsia="Times New Roman"/>
                <w:szCs w:val="24"/>
              </w:rPr>
              <w:t>10%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lang w:val="pt-BR"/>
              </w:rPr>
            </w:pPr>
            <w:r w:rsidRPr="00E93642">
              <w:rPr>
                <w:rFonts w:eastAsia="Times New Roman"/>
                <w:szCs w:val="24"/>
                <w:lang w:val="pt-BR"/>
              </w:rPr>
              <w:t>Do giảng viên chủ động</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ind w:firstLine="277"/>
              <w:rPr>
                <w:rFonts w:eastAsia="Times New Roman"/>
                <w:szCs w:val="24"/>
                <w:lang w:val="pt-BR"/>
              </w:rPr>
            </w:pPr>
            <w:r w:rsidRPr="00E93642">
              <w:rPr>
                <w:szCs w:val="24"/>
                <w:lang w:val="vi-VN"/>
              </w:rPr>
              <w:t>Bài tập cá nhân, bài tập nhóm</w:t>
            </w:r>
          </w:p>
        </w:tc>
        <w:tc>
          <w:tcPr>
            <w:tcW w:w="1128" w:type="dxa"/>
            <w:tcBorders>
              <w:top w:val="nil"/>
              <w:left w:val="nil"/>
              <w:bottom w:val="single" w:sz="4" w:space="0" w:color="auto"/>
              <w:right w:val="single" w:sz="4" w:space="0" w:color="auto"/>
            </w:tcBorders>
            <w:shd w:val="clear" w:color="auto" w:fill="FFFFFF"/>
          </w:tcPr>
          <w:p w:rsidR="000571E8" w:rsidRPr="00E93642" w:rsidRDefault="000571E8" w:rsidP="00FB0384">
            <w:pPr>
              <w:jc w:val="center"/>
              <w:rPr>
                <w:rFonts w:eastAsia="Times New Roman"/>
                <w:szCs w:val="24"/>
                <w:lang w:val="vi-VN"/>
              </w:rPr>
            </w:pPr>
            <w:r w:rsidRPr="00E93642">
              <w:rPr>
                <w:rFonts w:eastAsia="Times New Roman"/>
                <w:szCs w:val="24"/>
                <w:lang w:val="vi-VN"/>
              </w:rPr>
              <w:t xml:space="preserve">CLO1 </w:t>
            </w:r>
          </w:p>
          <w:p w:rsidR="000571E8" w:rsidRPr="00E93642" w:rsidRDefault="000571E8" w:rsidP="00FB0384">
            <w:pPr>
              <w:jc w:val="center"/>
              <w:rPr>
                <w:rFonts w:eastAsia="Times New Roman"/>
                <w:szCs w:val="24"/>
                <w:lang w:val="vi-VN"/>
              </w:rPr>
            </w:pPr>
            <w:r w:rsidRPr="00E93642">
              <w:rPr>
                <w:rFonts w:eastAsia="Times New Roman"/>
                <w:szCs w:val="24"/>
                <w:lang w:val="vi-VN"/>
              </w:rPr>
              <w:t>CLO2</w:t>
            </w:r>
          </w:p>
          <w:p w:rsidR="000571E8" w:rsidRDefault="000571E8" w:rsidP="00FB0384">
            <w:pPr>
              <w:jc w:val="center"/>
              <w:rPr>
                <w:rFonts w:eastAsia="Times New Roman"/>
                <w:szCs w:val="24"/>
                <w:lang w:val="vi-VN"/>
              </w:rPr>
            </w:pPr>
            <w:r w:rsidRPr="00E93642">
              <w:rPr>
                <w:rFonts w:eastAsia="Times New Roman"/>
                <w:szCs w:val="24"/>
                <w:lang w:val="vi-VN"/>
              </w:rPr>
              <w:t>CLO3</w:t>
            </w:r>
          </w:p>
          <w:p w:rsidR="000571E8" w:rsidRDefault="000571E8" w:rsidP="00FB0384">
            <w:pPr>
              <w:jc w:val="center"/>
              <w:rPr>
                <w:rFonts w:eastAsia="Times New Roman"/>
                <w:szCs w:val="24"/>
                <w:lang w:val="vi-VN"/>
              </w:rPr>
            </w:pPr>
            <w:r w:rsidRPr="00E93642">
              <w:rPr>
                <w:rFonts w:eastAsia="Times New Roman"/>
                <w:szCs w:val="24"/>
                <w:lang w:val="vi-VN"/>
              </w:rPr>
              <w:t>CLO</w:t>
            </w:r>
            <w:r>
              <w:rPr>
                <w:rFonts w:eastAsia="Times New Roman"/>
                <w:szCs w:val="24"/>
                <w:lang w:val="vi-VN"/>
              </w:rPr>
              <w:t>4</w:t>
            </w:r>
          </w:p>
          <w:p w:rsidR="000571E8" w:rsidRPr="00E93642" w:rsidRDefault="000571E8" w:rsidP="00FB0384">
            <w:pPr>
              <w:jc w:val="center"/>
              <w:rPr>
                <w:rFonts w:eastAsia="Times New Roman"/>
                <w:szCs w:val="24"/>
                <w:lang w:val="vi-VN"/>
              </w:rPr>
            </w:pPr>
            <w:r w:rsidRPr="00E93642">
              <w:rPr>
                <w:rFonts w:eastAsia="Times New Roman"/>
                <w:szCs w:val="24"/>
                <w:lang w:val="vi-VN"/>
              </w:rPr>
              <w:t>CLO</w:t>
            </w:r>
            <w:r>
              <w:rPr>
                <w:rFonts w:eastAsia="Times New Roman"/>
                <w:szCs w:val="24"/>
                <w:lang w:val="vi-VN"/>
              </w:rPr>
              <w:t>5</w:t>
            </w:r>
          </w:p>
        </w:tc>
      </w:tr>
      <w:tr w:rsidR="000571E8" w:rsidRPr="00E93642" w:rsidTr="00FB0384">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Điểm đánh giá giữa học phần (a2)</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Chuẩn đầu ra</w:t>
            </w:r>
          </w:p>
          <w:p w:rsidR="000571E8" w:rsidRPr="00E93642" w:rsidRDefault="000571E8" w:rsidP="00FB0384">
            <w:pPr>
              <w:rPr>
                <w:rFonts w:eastAsia="Times New Roman"/>
                <w:szCs w:val="24"/>
              </w:rPr>
            </w:pPr>
            <w:r w:rsidRPr="00E93642">
              <w:rPr>
                <w:rFonts w:eastAsia="Times New Roman"/>
                <w:szCs w:val="24"/>
              </w:rPr>
              <w:t xml:space="preserve"> 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szCs w:val="24"/>
              </w:rPr>
            </w:pPr>
            <w:r w:rsidRPr="00E93642">
              <w:rPr>
                <w:rFonts w:eastAsia="Times New Roman"/>
                <w:szCs w:val="24"/>
              </w:rPr>
              <w:t>30%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E93642" w:rsidRDefault="000571E8" w:rsidP="00FB0384">
            <w:pPr>
              <w:jc w:val="center"/>
              <w:rPr>
                <w:rFonts w:eastAsia="Times New Roman"/>
                <w:szCs w:val="24"/>
                <w:lang w:val="vi-VN"/>
              </w:rPr>
            </w:pPr>
            <w:r w:rsidRPr="00E93642">
              <w:rPr>
                <w:rFonts w:eastAsia="Times New Roman"/>
                <w:szCs w:val="24"/>
                <w:lang w:val="vi-VN"/>
              </w:rPr>
              <w:t>Tuần 8</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E93642" w:rsidRDefault="000571E8" w:rsidP="00FB0384">
            <w:pPr>
              <w:rPr>
                <w:rFonts w:eastAsia="Times New Roman"/>
                <w:szCs w:val="24"/>
              </w:rPr>
            </w:pPr>
            <w:r w:rsidRPr="00E93642">
              <w:rPr>
                <w:szCs w:val="24"/>
                <w:lang w:val="vi-VN"/>
              </w:rPr>
              <w:t>Bài kiểm tra tự luận/bài tập lớn</w:t>
            </w:r>
          </w:p>
        </w:tc>
        <w:tc>
          <w:tcPr>
            <w:tcW w:w="1128" w:type="dxa"/>
            <w:tcBorders>
              <w:top w:val="nil"/>
              <w:left w:val="nil"/>
              <w:bottom w:val="single" w:sz="4" w:space="0" w:color="auto"/>
              <w:right w:val="single" w:sz="4" w:space="0" w:color="auto"/>
            </w:tcBorders>
            <w:shd w:val="clear" w:color="auto" w:fill="FFFFFF"/>
          </w:tcPr>
          <w:p w:rsidR="000571E8" w:rsidRPr="00E93642" w:rsidRDefault="000571E8" w:rsidP="00FB0384">
            <w:pPr>
              <w:jc w:val="center"/>
              <w:rPr>
                <w:rFonts w:eastAsia="Times New Roman"/>
                <w:szCs w:val="24"/>
                <w:lang w:val="vi-VN"/>
              </w:rPr>
            </w:pPr>
            <w:r w:rsidRPr="00E93642">
              <w:rPr>
                <w:rFonts w:eastAsia="Times New Roman"/>
                <w:szCs w:val="24"/>
                <w:lang w:val="vi-VN"/>
              </w:rPr>
              <w:t xml:space="preserve">CLO1 </w:t>
            </w:r>
          </w:p>
          <w:p w:rsidR="000571E8" w:rsidRDefault="000571E8" w:rsidP="00FB0384">
            <w:pPr>
              <w:jc w:val="center"/>
              <w:rPr>
                <w:rFonts w:eastAsia="Times New Roman"/>
                <w:szCs w:val="24"/>
                <w:lang w:val="vi-VN"/>
              </w:rPr>
            </w:pPr>
            <w:r w:rsidRPr="00E93642">
              <w:rPr>
                <w:rFonts w:eastAsia="Times New Roman"/>
                <w:szCs w:val="24"/>
                <w:lang w:val="vi-VN"/>
              </w:rPr>
              <w:t>CLO2</w:t>
            </w:r>
          </w:p>
          <w:p w:rsidR="000571E8" w:rsidRPr="00E93642" w:rsidRDefault="000571E8" w:rsidP="00FB0384">
            <w:pPr>
              <w:jc w:val="center"/>
              <w:rPr>
                <w:rFonts w:eastAsia="Times New Roman"/>
                <w:szCs w:val="24"/>
                <w:lang w:val="vi-VN"/>
              </w:rPr>
            </w:pPr>
            <w:r w:rsidRPr="00E93642">
              <w:rPr>
                <w:rFonts w:eastAsia="Times New Roman"/>
                <w:szCs w:val="24"/>
                <w:lang w:val="vi-VN"/>
              </w:rPr>
              <w:t>CLO3</w:t>
            </w:r>
          </w:p>
          <w:p w:rsidR="000571E8" w:rsidRPr="00E93642" w:rsidRDefault="000571E8" w:rsidP="00FB0384">
            <w:pPr>
              <w:jc w:val="center"/>
              <w:rPr>
                <w:rFonts w:eastAsia="Times New Roman"/>
                <w:szCs w:val="24"/>
              </w:rPr>
            </w:pPr>
          </w:p>
        </w:tc>
      </w:tr>
      <w:tr w:rsidR="000571E8" w:rsidRPr="00E93642" w:rsidTr="00FB0384">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E93642" w:rsidRDefault="000571E8" w:rsidP="00FB0384">
            <w:pPr>
              <w:jc w:val="both"/>
              <w:rPr>
                <w:rFonts w:eastAsia="Times New Roman"/>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Điểm thi kết thúc học phần (a3)</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rPr>
                <w:rFonts w:eastAsia="Times New Roman"/>
                <w:szCs w:val="24"/>
              </w:rPr>
            </w:pPr>
            <w:r w:rsidRPr="00E93642">
              <w:rPr>
                <w:rFonts w:eastAsia="Times New Roman"/>
                <w:szCs w:val="24"/>
              </w:rPr>
              <w:t xml:space="preserve">Chuẩn đầu ra </w:t>
            </w:r>
          </w:p>
          <w:p w:rsidR="000571E8" w:rsidRPr="00E93642" w:rsidRDefault="000571E8" w:rsidP="00FB0384">
            <w:pPr>
              <w:rPr>
                <w:rFonts w:eastAsia="Times New Roman"/>
                <w:szCs w:val="24"/>
              </w:rPr>
            </w:pPr>
            <w:r w:rsidRPr="00E93642">
              <w:rPr>
                <w:rFonts w:eastAsia="Times New Roman"/>
                <w:szCs w:val="24"/>
              </w:rPr>
              <w:t>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E93642" w:rsidRDefault="000571E8" w:rsidP="00FB0384">
            <w:pPr>
              <w:jc w:val="center"/>
              <w:rPr>
                <w:rFonts w:eastAsia="Times New Roman"/>
                <w:szCs w:val="24"/>
              </w:rPr>
            </w:pPr>
            <w:r w:rsidRPr="00E93642">
              <w:rPr>
                <w:rFonts w:eastAsia="Times New Roman"/>
                <w:szCs w:val="24"/>
              </w:rPr>
              <w:t>50%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E93642" w:rsidRDefault="000571E8" w:rsidP="00FB0384">
            <w:pPr>
              <w:jc w:val="center"/>
              <w:rPr>
                <w:rFonts w:eastAsia="Times New Roman"/>
                <w:szCs w:val="24"/>
                <w:lang w:val="vi-VN"/>
              </w:rPr>
            </w:pPr>
            <w:r w:rsidRPr="00E93642">
              <w:rPr>
                <w:rFonts w:eastAsia="Times New Roman"/>
                <w:szCs w:val="24"/>
              </w:rPr>
              <w:t>Cuối</w:t>
            </w:r>
            <w:r w:rsidRPr="00E93642">
              <w:rPr>
                <w:rFonts w:eastAsia="Times New Roman"/>
                <w:szCs w:val="24"/>
                <w:lang w:val="vi-VN"/>
              </w:rPr>
              <w:t xml:space="preserve"> </w:t>
            </w:r>
          </w:p>
          <w:p w:rsidR="000571E8" w:rsidRPr="00E93642" w:rsidRDefault="000571E8" w:rsidP="00FB0384">
            <w:pPr>
              <w:jc w:val="center"/>
              <w:rPr>
                <w:rFonts w:eastAsia="Times New Roman"/>
                <w:szCs w:val="24"/>
              </w:rPr>
            </w:pPr>
            <w:r w:rsidRPr="00E93642">
              <w:rPr>
                <w:rFonts w:eastAsia="Times New Roman"/>
                <w:szCs w:val="24"/>
                <w:lang w:val="vi-VN"/>
              </w:rPr>
              <w:t>học kì</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E93642" w:rsidRDefault="000571E8" w:rsidP="00FB0384">
            <w:pPr>
              <w:rPr>
                <w:rFonts w:eastAsia="Times New Roman"/>
                <w:szCs w:val="24"/>
              </w:rPr>
            </w:pPr>
            <w:r w:rsidRPr="00E93642">
              <w:rPr>
                <w:rFonts w:eastAsia="Times New Roman"/>
                <w:szCs w:val="24"/>
              </w:rPr>
              <w:t>Kiểm</w:t>
            </w:r>
            <w:r w:rsidRPr="00E93642">
              <w:rPr>
                <w:rFonts w:eastAsia="Times New Roman"/>
                <w:szCs w:val="24"/>
                <w:lang w:val="vi-VN"/>
              </w:rPr>
              <w:t xml:space="preserve"> tra tự luận</w:t>
            </w:r>
          </w:p>
        </w:tc>
        <w:tc>
          <w:tcPr>
            <w:tcW w:w="1128" w:type="dxa"/>
            <w:tcBorders>
              <w:top w:val="nil"/>
              <w:left w:val="nil"/>
              <w:bottom w:val="single" w:sz="4" w:space="0" w:color="auto"/>
              <w:right w:val="single" w:sz="4" w:space="0" w:color="auto"/>
            </w:tcBorders>
            <w:shd w:val="clear" w:color="auto" w:fill="FFFFFF"/>
          </w:tcPr>
          <w:p w:rsidR="000571E8" w:rsidRPr="00E93642" w:rsidRDefault="000571E8" w:rsidP="00FB0384">
            <w:pPr>
              <w:jc w:val="center"/>
              <w:rPr>
                <w:rFonts w:eastAsia="Times New Roman"/>
                <w:szCs w:val="24"/>
                <w:lang w:val="vi-VN"/>
              </w:rPr>
            </w:pPr>
            <w:r w:rsidRPr="00E93642">
              <w:rPr>
                <w:rFonts w:eastAsia="Times New Roman"/>
                <w:szCs w:val="24"/>
                <w:lang w:val="vi-VN"/>
              </w:rPr>
              <w:t xml:space="preserve">CLO1 </w:t>
            </w:r>
          </w:p>
          <w:p w:rsidR="000571E8" w:rsidRPr="00E93642" w:rsidRDefault="000571E8" w:rsidP="00FB0384">
            <w:pPr>
              <w:jc w:val="center"/>
              <w:rPr>
                <w:rFonts w:eastAsia="Times New Roman"/>
                <w:szCs w:val="24"/>
                <w:lang w:val="vi-VN"/>
              </w:rPr>
            </w:pPr>
            <w:r w:rsidRPr="00E93642">
              <w:rPr>
                <w:rFonts w:eastAsia="Times New Roman"/>
                <w:szCs w:val="24"/>
                <w:lang w:val="vi-VN"/>
              </w:rPr>
              <w:t>CLO2</w:t>
            </w:r>
          </w:p>
          <w:p w:rsidR="000571E8" w:rsidRPr="00E93642" w:rsidRDefault="000571E8" w:rsidP="00FB0384">
            <w:pPr>
              <w:jc w:val="center"/>
              <w:rPr>
                <w:rFonts w:eastAsia="Times New Roman"/>
                <w:szCs w:val="24"/>
                <w:lang w:val="vi-VN"/>
              </w:rPr>
            </w:pPr>
            <w:r w:rsidRPr="00E93642">
              <w:rPr>
                <w:rFonts w:eastAsia="Times New Roman"/>
                <w:szCs w:val="24"/>
                <w:lang w:val="vi-VN"/>
              </w:rPr>
              <w:t>CLO3</w:t>
            </w:r>
          </w:p>
          <w:p w:rsidR="000571E8" w:rsidRDefault="000571E8" w:rsidP="00FB0384">
            <w:pPr>
              <w:jc w:val="center"/>
              <w:rPr>
                <w:rFonts w:eastAsia="Times New Roman"/>
                <w:szCs w:val="24"/>
                <w:lang w:val="vi-VN"/>
              </w:rPr>
            </w:pPr>
            <w:r w:rsidRPr="00E93642">
              <w:rPr>
                <w:rFonts w:eastAsia="Times New Roman"/>
                <w:szCs w:val="24"/>
                <w:lang w:val="vi-VN"/>
              </w:rPr>
              <w:t>CLO4</w:t>
            </w:r>
          </w:p>
          <w:p w:rsidR="000571E8" w:rsidRPr="00E93642" w:rsidRDefault="000571E8" w:rsidP="00FB0384">
            <w:pPr>
              <w:jc w:val="center"/>
              <w:rPr>
                <w:rFonts w:eastAsia="Times New Roman"/>
                <w:szCs w:val="24"/>
                <w:lang w:val="vi-VN"/>
              </w:rPr>
            </w:pPr>
            <w:r w:rsidRPr="00E93642">
              <w:rPr>
                <w:rFonts w:eastAsia="Times New Roman"/>
                <w:szCs w:val="24"/>
                <w:lang w:val="vi-VN"/>
              </w:rPr>
              <w:t>CLO</w:t>
            </w:r>
            <w:r>
              <w:rPr>
                <w:rFonts w:eastAsia="Times New Roman"/>
                <w:szCs w:val="24"/>
                <w:lang w:val="vi-VN"/>
              </w:rPr>
              <w:t>5</w:t>
            </w:r>
          </w:p>
        </w:tc>
      </w:tr>
    </w:tbl>
    <w:p w:rsidR="000571E8" w:rsidRPr="00E93642" w:rsidRDefault="000571E8" w:rsidP="000571E8">
      <w:pPr>
        <w:rPr>
          <w:color w:val="0070C0"/>
          <w:szCs w:val="24"/>
        </w:rPr>
      </w:pPr>
    </w:p>
    <w:tbl>
      <w:tblPr>
        <w:tblW w:w="9634" w:type="dxa"/>
        <w:tblLook w:val="04A0" w:firstRow="1" w:lastRow="0" w:firstColumn="1" w:lastColumn="0" w:noHBand="0" w:noVBand="1"/>
      </w:tblPr>
      <w:tblGrid>
        <w:gridCol w:w="2694"/>
        <w:gridCol w:w="2551"/>
        <w:gridCol w:w="4389"/>
      </w:tblGrid>
      <w:tr w:rsidR="000571E8" w:rsidRPr="00E93642" w:rsidTr="00FB0384">
        <w:tc>
          <w:tcPr>
            <w:tcW w:w="9634" w:type="dxa"/>
            <w:gridSpan w:val="3"/>
          </w:tcPr>
          <w:p w:rsidR="000571E8" w:rsidRPr="00E93642" w:rsidRDefault="000571E8" w:rsidP="00FB0384">
            <w:pPr>
              <w:pStyle w:val="Tableright"/>
              <w:spacing w:line="240" w:lineRule="auto"/>
              <w:rPr>
                <w:rStyle w:val="Emphasis"/>
                <w:sz w:val="24"/>
                <w:szCs w:val="24"/>
                <w:lang w:val="en-US"/>
              </w:rPr>
            </w:pPr>
            <w:r w:rsidRPr="00E93642">
              <w:rPr>
                <w:rStyle w:val="Emphasis"/>
                <w:sz w:val="24"/>
                <w:szCs w:val="24"/>
              </w:rPr>
              <w:t xml:space="preserve">Hà Nội, ngày </w:t>
            </w:r>
            <w:r w:rsidRPr="00E93642">
              <w:rPr>
                <w:rStyle w:val="Emphasis"/>
                <w:sz w:val="24"/>
                <w:szCs w:val="24"/>
                <w:lang w:val="en-US"/>
              </w:rPr>
              <w:t>8</w:t>
            </w:r>
            <w:r w:rsidRPr="00E93642">
              <w:rPr>
                <w:rStyle w:val="Emphasis"/>
                <w:sz w:val="24"/>
                <w:szCs w:val="24"/>
              </w:rPr>
              <w:t xml:space="preserve"> tháng</w:t>
            </w:r>
            <w:r w:rsidRPr="00E93642">
              <w:rPr>
                <w:rStyle w:val="Emphasis"/>
                <w:sz w:val="24"/>
                <w:szCs w:val="24"/>
                <w:lang w:val="en-US"/>
              </w:rPr>
              <w:t xml:space="preserve"> 7</w:t>
            </w:r>
            <w:r w:rsidRPr="00E93642">
              <w:rPr>
                <w:rStyle w:val="Emphasis"/>
                <w:sz w:val="24"/>
                <w:szCs w:val="24"/>
              </w:rPr>
              <w:t xml:space="preserve"> năm </w:t>
            </w:r>
            <w:r w:rsidRPr="00E93642">
              <w:rPr>
                <w:rStyle w:val="Emphasis"/>
                <w:sz w:val="24"/>
                <w:szCs w:val="24"/>
                <w:lang w:val="en-US"/>
              </w:rPr>
              <w:t>2</w:t>
            </w:r>
            <w:r w:rsidRPr="00E93642">
              <w:rPr>
                <w:rStyle w:val="Emphasis"/>
                <w:sz w:val="24"/>
                <w:szCs w:val="24"/>
              </w:rPr>
              <w:t xml:space="preserve">024      </w:t>
            </w:r>
          </w:p>
        </w:tc>
      </w:tr>
      <w:tr w:rsidR="000571E8" w:rsidRPr="00E93642" w:rsidTr="00FB0384">
        <w:tc>
          <w:tcPr>
            <w:tcW w:w="2694" w:type="dxa"/>
          </w:tcPr>
          <w:p w:rsidR="000571E8" w:rsidRPr="00E93642" w:rsidRDefault="000571E8" w:rsidP="00FB0384">
            <w:pPr>
              <w:pStyle w:val="Tablehead"/>
              <w:jc w:val="center"/>
              <w:rPr>
                <w:b/>
                <w:bCs w:val="0"/>
              </w:rPr>
            </w:pPr>
            <w:r w:rsidRPr="00E93642">
              <w:rPr>
                <w:b/>
                <w:bCs w:val="0"/>
              </w:rPr>
              <w:t>Trưởng khoa</w:t>
            </w:r>
          </w:p>
        </w:tc>
        <w:tc>
          <w:tcPr>
            <w:tcW w:w="2551" w:type="dxa"/>
          </w:tcPr>
          <w:p w:rsidR="000571E8" w:rsidRPr="00E93642" w:rsidRDefault="000571E8" w:rsidP="00FB0384">
            <w:pPr>
              <w:pStyle w:val="Tablehead"/>
              <w:jc w:val="center"/>
              <w:rPr>
                <w:b/>
                <w:bCs w:val="0"/>
              </w:rPr>
            </w:pPr>
            <w:r w:rsidRPr="00E93642">
              <w:rPr>
                <w:b/>
                <w:bCs w:val="0"/>
              </w:rPr>
              <w:t>Trưởng Bộ môn</w:t>
            </w:r>
          </w:p>
        </w:tc>
        <w:tc>
          <w:tcPr>
            <w:tcW w:w="4389" w:type="dxa"/>
          </w:tcPr>
          <w:p w:rsidR="000571E8" w:rsidRPr="00E93642" w:rsidRDefault="000571E8" w:rsidP="00FB0384">
            <w:pPr>
              <w:pStyle w:val="Tablehead"/>
              <w:jc w:val="center"/>
              <w:rPr>
                <w:b/>
                <w:bCs w:val="0"/>
              </w:rPr>
            </w:pPr>
            <w:r w:rsidRPr="00E93642">
              <w:rPr>
                <w:b/>
                <w:bCs w:val="0"/>
              </w:rPr>
              <w:t>Người biên soạn</w:t>
            </w:r>
          </w:p>
        </w:tc>
      </w:tr>
      <w:tr w:rsidR="000571E8" w:rsidRPr="00E93642" w:rsidTr="00FB0384">
        <w:tc>
          <w:tcPr>
            <w:tcW w:w="2694" w:type="dxa"/>
            <w:vAlign w:val="center"/>
          </w:tcPr>
          <w:p w:rsidR="000571E8" w:rsidRPr="00E93642" w:rsidRDefault="000571E8" w:rsidP="00FB0384">
            <w:pPr>
              <w:pStyle w:val="Tablehead"/>
              <w:jc w:val="center"/>
              <w:rPr>
                <w:lang w:val="vi-VN"/>
              </w:rPr>
            </w:pPr>
            <w:r w:rsidRPr="00E93642">
              <w:t>(Ký, ghi rõ họ tên)</w:t>
            </w:r>
          </w:p>
          <w:p w:rsidR="000571E8" w:rsidRPr="00E93642" w:rsidRDefault="000571E8" w:rsidP="00FB0384">
            <w:pPr>
              <w:pStyle w:val="Tablehead"/>
              <w:jc w:val="center"/>
              <w:rPr>
                <w:lang w:val="vi-VN"/>
              </w:rPr>
            </w:pPr>
          </w:p>
          <w:p w:rsidR="000571E8" w:rsidRPr="00E93642" w:rsidRDefault="000571E8" w:rsidP="00FB0384">
            <w:pPr>
              <w:pStyle w:val="Tablehead"/>
              <w:jc w:val="center"/>
              <w:rPr>
                <w:lang w:val="vi-VN"/>
              </w:rPr>
            </w:pPr>
          </w:p>
          <w:p w:rsidR="000571E8" w:rsidRPr="00E93642" w:rsidRDefault="000571E8" w:rsidP="00FB0384">
            <w:pPr>
              <w:pStyle w:val="Tablehead"/>
              <w:rPr>
                <w:lang w:val="vi-VN"/>
              </w:rPr>
            </w:pPr>
            <w:r w:rsidRPr="00E93642">
              <w:rPr>
                <w:lang w:val="vi-VN"/>
              </w:rPr>
              <w:t>Bùi Minh Đức</w:t>
            </w:r>
          </w:p>
          <w:p w:rsidR="000571E8" w:rsidRPr="00E93642" w:rsidRDefault="000571E8" w:rsidP="00FB0384">
            <w:pPr>
              <w:pStyle w:val="Tablehead"/>
              <w:jc w:val="center"/>
              <w:rPr>
                <w:lang w:val="vi-VN"/>
              </w:rPr>
            </w:pPr>
          </w:p>
        </w:tc>
        <w:tc>
          <w:tcPr>
            <w:tcW w:w="2551" w:type="dxa"/>
            <w:vAlign w:val="center"/>
          </w:tcPr>
          <w:p w:rsidR="000571E8" w:rsidRPr="00E93642" w:rsidRDefault="000571E8" w:rsidP="00FB0384">
            <w:pPr>
              <w:pStyle w:val="Tablehead"/>
              <w:rPr>
                <w:lang w:val="vi-VN"/>
              </w:rPr>
            </w:pPr>
            <w:r w:rsidRPr="00E93642">
              <w:t>(Ký, ghi rõ họ tên)</w:t>
            </w:r>
          </w:p>
          <w:p w:rsidR="000571E8" w:rsidRPr="00E93642" w:rsidRDefault="000571E8" w:rsidP="00FB0384">
            <w:pPr>
              <w:pStyle w:val="Tablehead"/>
              <w:jc w:val="center"/>
              <w:rPr>
                <w:lang w:val="vi-VN"/>
              </w:rPr>
            </w:pPr>
          </w:p>
          <w:p w:rsidR="000571E8" w:rsidRPr="00E93642" w:rsidRDefault="000571E8" w:rsidP="00FB0384">
            <w:pPr>
              <w:pStyle w:val="Tablehead"/>
              <w:jc w:val="center"/>
              <w:rPr>
                <w:lang w:val="vi-VN"/>
              </w:rPr>
            </w:pPr>
          </w:p>
          <w:p w:rsidR="000571E8" w:rsidRPr="00E93642" w:rsidRDefault="000571E8" w:rsidP="00FB0384">
            <w:pPr>
              <w:pStyle w:val="Tablehead"/>
              <w:rPr>
                <w:lang w:val="vi-VN"/>
              </w:rPr>
            </w:pPr>
            <w:r w:rsidRPr="00E93642">
              <w:rPr>
                <w:lang w:val="vi-VN"/>
              </w:rPr>
              <w:t>Đỗ Thị Thu Hương</w:t>
            </w:r>
          </w:p>
          <w:p w:rsidR="000571E8" w:rsidRPr="00E93642" w:rsidRDefault="000571E8" w:rsidP="00FB0384">
            <w:pPr>
              <w:pStyle w:val="Tablehead"/>
              <w:jc w:val="center"/>
              <w:rPr>
                <w:lang w:val="vi-VN"/>
              </w:rPr>
            </w:pPr>
          </w:p>
        </w:tc>
        <w:tc>
          <w:tcPr>
            <w:tcW w:w="4389" w:type="dxa"/>
            <w:vAlign w:val="center"/>
          </w:tcPr>
          <w:p w:rsidR="000571E8" w:rsidRPr="00E93642" w:rsidRDefault="000571E8" w:rsidP="00FB0384">
            <w:pPr>
              <w:pStyle w:val="Tablehead"/>
              <w:rPr>
                <w:lang w:val="vi-VN"/>
              </w:rPr>
            </w:pPr>
            <w:r w:rsidRPr="00E93642">
              <w:rPr>
                <w:lang w:val="vi-VN"/>
              </w:rPr>
              <w:t xml:space="preserve">              </w:t>
            </w:r>
            <w:r w:rsidRPr="00E93642">
              <w:t>(Ký, ghi rõ họ tên)</w:t>
            </w:r>
          </w:p>
          <w:p w:rsidR="000571E8" w:rsidRPr="00E93642" w:rsidRDefault="000571E8" w:rsidP="00FB0384">
            <w:pPr>
              <w:pStyle w:val="Tablehead"/>
              <w:rPr>
                <w:lang w:val="vi-VN"/>
              </w:rPr>
            </w:pPr>
          </w:p>
          <w:p w:rsidR="000571E8" w:rsidRPr="00E93642" w:rsidRDefault="000571E8" w:rsidP="00FB0384">
            <w:pPr>
              <w:pStyle w:val="Tablehead"/>
              <w:jc w:val="center"/>
              <w:rPr>
                <w:lang w:val="vi-VN"/>
              </w:rPr>
            </w:pPr>
          </w:p>
          <w:p w:rsidR="000571E8" w:rsidRPr="00E93642" w:rsidRDefault="000571E8" w:rsidP="00FB0384">
            <w:pPr>
              <w:pStyle w:val="Tablehead"/>
              <w:rPr>
                <w:lang w:val="vi-VN"/>
              </w:rPr>
            </w:pPr>
            <w:r w:rsidRPr="00E93642">
              <w:rPr>
                <w:lang w:val="vi-VN"/>
              </w:rPr>
              <w:t>Đỗ Thị Thu Hương         Lê Thị Thuỳ Vinh</w:t>
            </w:r>
          </w:p>
          <w:p w:rsidR="000571E8" w:rsidRPr="00E93642" w:rsidRDefault="000571E8" w:rsidP="00FB0384">
            <w:pPr>
              <w:pStyle w:val="Tablehead"/>
              <w:jc w:val="center"/>
              <w:rPr>
                <w:lang w:val="vi-VN"/>
              </w:rPr>
            </w:pPr>
          </w:p>
        </w:tc>
      </w:tr>
    </w:tbl>
    <w:p w:rsidR="000571E8" w:rsidRPr="00E93642" w:rsidRDefault="000571E8" w:rsidP="000571E8">
      <w:pPr>
        <w:pStyle w:val="ListParagraph"/>
        <w:tabs>
          <w:tab w:val="left" w:pos="3199"/>
        </w:tabs>
        <w:spacing w:after="0" w:line="240" w:lineRule="auto"/>
        <w:ind w:left="0"/>
        <w:jc w:val="both"/>
        <w:rPr>
          <w:rFonts w:ascii="Times New Roman" w:hAnsi="Times New Roman"/>
          <w:sz w:val="24"/>
          <w:szCs w:val="24"/>
        </w:rPr>
      </w:pPr>
    </w:p>
    <w:p w:rsidR="000571E8" w:rsidRPr="000571E8" w:rsidRDefault="000571E8" w:rsidP="000571E8">
      <w:pPr>
        <w:jc w:val="center"/>
        <w:rPr>
          <w:b/>
          <w:szCs w:val="24"/>
          <w:lang w:val="fr-FR"/>
        </w:rPr>
      </w:pPr>
      <w:r w:rsidRPr="000571E8">
        <w:rPr>
          <w:b/>
          <w:szCs w:val="24"/>
          <w:lang w:val="fr-FR"/>
        </w:rPr>
        <w:t xml:space="preserve">24. ĐỀ CƯƠNG CHI TIẾT HỌC PHẦN: </w:t>
      </w:r>
    </w:p>
    <w:p w:rsidR="000571E8" w:rsidRPr="000571E8" w:rsidRDefault="000571E8" w:rsidP="000571E8">
      <w:pPr>
        <w:jc w:val="center"/>
        <w:rPr>
          <w:b/>
          <w:szCs w:val="24"/>
          <w:lang w:val="vi-VN"/>
        </w:rPr>
      </w:pPr>
      <w:r w:rsidRPr="000571E8">
        <w:rPr>
          <w:b/>
          <w:szCs w:val="24"/>
          <w:lang w:val="vi-VN"/>
        </w:rPr>
        <w:t xml:space="preserve">PHÁT TRIỂN NĂNG LỰC TẠO LẬP VĂN BẢN CHO HỌC SINH </w:t>
      </w:r>
    </w:p>
    <w:p w:rsidR="000571E8" w:rsidRPr="000571E8" w:rsidRDefault="000571E8" w:rsidP="000571E8">
      <w:pPr>
        <w:jc w:val="center"/>
        <w:rPr>
          <w:b/>
          <w:szCs w:val="24"/>
          <w:lang w:val="vi-VN"/>
        </w:rPr>
      </w:pPr>
      <w:r w:rsidRPr="000571E8">
        <w:rPr>
          <w:b/>
          <w:szCs w:val="24"/>
          <w:lang w:val="vi-VN"/>
        </w:rPr>
        <w:t>TRONG DẠY HỌC NGỮ VĂN</w:t>
      </w:r>
    </w:p>
    <w:p w:rsidR="000571E8" w:rsidRPr="000571E8" w:rsidRDefault="000571E8" w:rsidP="000571E8">
      <w:pPr>
        <w:jc w:val="center"/>
        <w:rPr>
          <w:b/>
          <w:bCs/>
          <w:szCs w:val="24"/>
          <w:lang w:val="fr-FR"/>
        </w:rPr>
      </w:pPr>
      <w:r w:rsidRPr="000571E8">
        <w:rPr>
          <w:b/>
          <w:bCs/>
          <w:szCs w:val="24"/>
          <w:lang w:val="fr-FR"/>
        </w:rPr>
        <w:t xml:space="preserve">Mã số: </w:t>
      </w:r>
      <w:r w:rsidRPr="000571E8">
        <w:rPr>
          <w:b/>
          <w:bCs/>
          <w:szCs w:val="24"/>
          <w:lang w:val="vi-VN"/>
        </w:rPr>
        <w:t>MMP315</w:t>
      </w:r>
    </w:p>
    <w:tbl>
      <w:tblPr>
        <w:tblW w:w="9351" w:type="dxa"/>
        <w:tblLook w:val="04A0" w:firstRow="1" w:lastRow="0" w:firstColumn="1" w:lastColumn="0" w:noHBand="0" w:noVBand="1"/>
      </w:tblPr>
      <w:tblGrid>
        <w:gridCol w:w="9351"/>
      </w:tblGrid>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1.1. Tên học phần:</w:t>
            </w:r>
          </w:p>
        </w:tc>
      </w:tr>
      <w:tr w:rsidR="000571E8" w:rsidRPr="000571E8" w:rsidTr="00FB0384">
        <w:tc>
          <w:tcPr>
            <w:tcW w:w="9351" w:type="dxa"/>
            <w:shd w:val="clear" w:color="auto" w:fill="auto"/>
          </w:tcPr>
          <w:p w:rsidR="000571E8" w:rsidRPr="000571E8" w:rsidRDefault="000571E8" w:rsidP="000571E8">
            <w:pPr>
              <w:tabs>
                <w:tab w:val="left" w:pos="403"/>
              </w:tabs>
              <w:ind w:left="360"/>
              <w:rPr>
                <w:szCs w:val="24"/>
                <w:lang w:val="vi-VN"/>
              </w:rPr>
            </w:pPr>
            <w:r w:rsidRPr="000571E8">
              <w:rPr>
                <w:szCs w:val="24"/>
              </w:rPr>
              <w:t xml:space="preserve">         - Tiếng Việt:</w:t>
            </w:r>
            <w:r w:rsidRPr="000571E8">
              <w:rPr>
                <w:szCs w:val="24"/>
                <w:lang w:val="vi-VN"/>
              </w:rPr>
              <w:t xml:space="preserve"> Phát triển năng lực tạo lập văn bản cho học sinh trong dạy học Ngữ văn</w:t>
            </w:r>
          </w:p>
        </w:tc>
      </w:tr>
      <w:tr w:rsidR="000571E8" w:rsidRPr="000571E8" w:rsidTr="00FB0384">
        <w:tc>
          <w:tcPr>
            <w:tcW w:w="9351" w:type="dxa"/>
            <w:shd w:val="clear" w:color="auto" w:fill="auto"/>
          </w:tcPr>
          <w:p w:rsidR="000571E8" w:rsidRPr="000571E8" w:rsidRDefault="000571E8" w:rsidP="000571E8">
            <w:pPr>
              <w:tabs>
                <w:tab w:val="left" w:pos="403"/>
              </w:tabs>
              <w:ind w:left="360"/>
              <w:rPr>
                <w:szCs w:val="24"/>
              </w:rPr>
            </w:pPr>
            <w:r w:rsidRPr="000571E8">
              <w:rPr>
                <w:szCs w:val="24"/>
              </w:rPr>
              <w:t xml:space="preserve">         - Tiếng Anh: International researches on language and literature at schools</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1.2. Thuộc khối kiến thức:</w:t>
            </w:r>
          </w:p>
        </w:tc>
      </w:tr>
      <w:tr w:rsidR="000571E8" w:rsidRPr="000571E8" w:rsidTr="00FB0384">
        <w:tc>
          <w:tcPr>
            <w:tcW w:w="9351" w:type="dxa"/>
            <w:shd w:val="clear" w:color="auto" w:fill="auto"/>
          </w:tcPr>
          <w:p w:rsidR="000571E8" w:rsidRPr="000571E8" w:rsidRDefault="008052B9" w:rsidP="000571E8">
            <w:pPr>
              <w:tabs>
                <w:tab w:val="left" w:pos="4837"/>
              </w:tabs>
              <w:ind w:left="1593"/>
              <w:rPr>
                <w:szCs w:val="24"/>
              </w:rPr>
            </w:pPr>
            <w:sdt>
              <w:sdtPr>
                <w:rPr>
                  <w:szCs w:val="24"/>
                </w:rPr>
                <w:id w:val="-1921473463"/>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chung</w:t>
            </w:r>
          </w:p>
          <w:p w:rsidR="000571E8" w:rsidRPr="000571E8" w:rsidRDefault="008052B9" w:rsidP="000571E8">
            <w:pPr>
              <w:tabs>
                <w:tab w:val="left" w:pos="4837"/>
              </w:tabs>
              <w:ind w:left="1593"/>
              <w:rPr>
                <w:szCs w:val="24"/>
              </w:rPr>
            </w:pPr>
            <w:sdt>
              <w:sdtPr>
                <w:rPr>
                  <w:szCs w:val="24"/>
                </w:rPr>
                <w:id w:val="-208880230"/>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cơ sở</w:t>
            </w:r>
          </w:p>
          <w:p w:rsidR="000571E8" w:rsidRPr="000571E8" w:rsidRDefault="008052B9" w:rsidP="000571E8">
            <w:pPr>
              <w:tabs>
                <w:tab w:val="left" w:pos="4837"/>
              </w:tabs>
              <w:ind w:left="1593"/>
              <w:rPr>
                <w:szCs w:val="24"/>
              </w:rPr>
            </w:pPr>
            <w:sdt>
              <w:sdtPr>
                <w:rPr>
                  <w:szCs w:val="24"/>
                </w:rPr>
                <w:id w:val="370117329"/>
                <w14:checkbox>
                  <w14:checked w14:val="1"/>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chuyên ngành</w:t>
            </w:r>
            <w:r w:rsidR="000571E8" w:rsidRPr="000571E8">
              <w:rPr>
                <w:szCs w:val="24"/>
              </w:rPr>
              <w:tab/>
            </w:r>
          </w:p>
          <w:p w:rsidR="000571E8" w:rsidRPr="000571E8" w:rsidRDefault="008052B9" w:rsidP="000571E8">
            <w:pPr>
              <w:tabs>
                <w:tab w:val="left" w:pos="4837"/>
              </w:tabs>
              <w:ind w:left="1593"/>
              <w:rPr>
                <w:szCs w:val="24"/>
              </w:rPr>
            </w:pPr>
            <w:sdt>
              <w:sdtPr>
                <w:rPr>
                  <w:szCs w:val="24"/>
                </w:rPr>
                <w:id w:val="-745492999"/>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Khóa luận/Luận văn/Đồ án/Luận án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1.3. Loại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                          </w:t>
            </w:r>
            <w:sdt>
              <w:sdtPr>
                <w:rPr>
                  <w:szCs w:val="24"/>
                </w:rPr>
                <w:id w:val="-1731061753"/>
                <w14:checkbox>
                  <w14:checked w14:val="1"/>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Bắt buộc                               </w:t>
            </w:r>
            <w:sdt>
              <w:sdtPr>
                <w:rPr>
                  <w:szCs w:val="24"/>
                </w:rPr>
                <w:id w:val="313835531"/>
                <w14:checkbox>
                  <w14:checked w14:val="0"/>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Tự chọn</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1.4. Số tín chỉ: </w:t>
            </w:r>
            <w:r w:rsidRPr="000571E8">
              <w:rPr>
                <w:b/>
                <w:bCs/>
                <w:i/>
                <w:iCs/>
                <w:szCs w:val="24"/>
                <w:lang w:val="vi-VN"/>
              </w:rPr>
              <w:t>03</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1.5. Số giờ học tập định mức: </w:t>
            </w:r>
            <w:r w:rsidRPr="000571E8">
              <w:rPr>
                <w:b/>
                <w:bCs/>
                <w:i/>
                <w:iCs/>
                <w:szCs w:val="24"/>
                <w:lang w:val="vi-VN"/>
              </w:rPr>
              <w:t>150</w:t>
            </w:r>
            <w:r w:rsidRPr="000571E8">
              <w:rPr>
                <w:b/>
                <w:bCs/>
                <w:i/>
                <w:iCs/>
                <w:szCs w:val="24"/>
              </w:rPr>
              <w:t xml:space="preserve"> giờ</w:t>
            </w:r>
            <w:r w:rsidRPr="000571E8">
              <w:rPr>
                <w:color w:val="0070C0"/>
                <w:szCs w:val="24"/>
              </w:rPr>
              <w:tab/>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Lí thuyết: </w:t>
            </w:r>
            <w:r w:rsidRPr="000571E8">
              <w:rPr>
                <w:szCs w:val="24"/>
                <w:lang w:val="vi-VN"/>
              </w:rPr>
              <w:t xml:space="preserve">30 </w:t>
            </w:r>
            <w:r w:rsidRPr="000571E8">
              <w:rPr>
                <w:szCs w:val="24"/>
              </w:rPr>
              <w:t>giờ</w:t>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Bài tập, thảo luận: </w:t>
            </w:r>
            <w:r w:rsidRPr="000571E8">
              <w:rPr>
                <w:szCs w:val="24"/>
                <w:lang w:val="vi-VN"/>
              </w:rPr>
              <w:t>30</w:t>
            </w:r>
            <w:r w:rsidRPr="000571E8">
              <w:rPr>
                <w:szCs w:val="24"/>
              </w:rPr>
              <w:t xml:space="preserve"> giờ</w:t>
            </w:r>
          </w:p>
          <w:p w:rsidR="000571E8" w:rsidRPr="000571E8" w:rsidRDefault="000571E8" w:rsidP="000571E8">
            <w:pPr>
              <w:tabs>
                <w:tab w:val="left" w:pos="4837"/>
              </w:tabs>
              <w:ind w:left="426"/>
              <w:rPr>
                <w:szCs w:val="24"/>
              </w:rPr>
            </w:pPr>
            <w:r w:rsidRPr="000571E8">
              <w:rPr>
                <w:szCs w:val="24"/>
              </w:rPr>
              <w:t xml:space="preserve">                - Thực hành: </w:t>
            </w:r>
          </w:p>
        </w:tc>
      </w:tr>
      <w:tr w:rsidR="000571E8" w:rsidRPr="000571E8" w:rsidTr="00FB0384">
        <w:trPr>
          <w:trHeight w:val="452"/>
        </w:trPr>
        <w:tc>
          <w:tcPr>
            <w:tcW w:w="9351" w:type="dxa"/>
            <w:shd w:val="clear" w:color="auto" w:fill="auto"/>
          </w:tcPr>
          <w:p w:rsidR="000571E8" w:rsidRPr="000571E8" w:rsidRDefault="000571E8" w:rsidP="000571E8">
            <w:pPr>
              <w:tabs>
                <w:tab w:val="left" w:pos="403"/>
              </w:tabs>
              <w:rPr>
                <w:b/>
                <w:bCs/>
                <w:i/>
                <w:iCs/>
                <w:szCs w:val="24"/>
              </w:rPr>
            </w:pPr>
            <w:r w:rsidRPr="000571E8">
              <w:rPr>
                <w:szCs w:val="24"/>
              </w:rPr>
              <w:t xml:space="preserve">                       - Tự học, tự nghiên cứu: </w:t>
            </w:r>
            <w:r w:rsidRPr="000571E8">
              <w:rPr>
                <w:szCs w:val="24"/>
                <w:lang w:val="vi-VN"/>
              </w:rPr>
              <w:t>90</w:t>
            </w:r>
            <w:r w:rsidRPr="000571E8">
              <w:rPr>
                <w:szCs w:val="24"/>
              </w:rPr>
              <w:t xml:space="preserve"> giờ</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1.6. Điều kiện tham dự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lang w:val="vi-VN"/>
              </w:rPr>
            </w:pPr>
            <w:r w:rsidRPr="000571E8">
              <w:rPr>
                <w:szCs w:val="24"/>
              </w:rPr>
              <w:t xml:space="preserve">1.6.1. Học phần học </w:t>
            </w:r>
            <w:r w:rsidRPr="000571E8">
              <w:rPr>
                <w:szCs w:val="24"/>
                <w:lang w:val="vi-VN"/>
              </w:rPr>
              <w:t>trước: Không có</w:t>
            </w:r>
          </w:p>
          <w:p w:rsidR="000571E8" w:rsidRPr="000571E8" w:rsidRDefault="000571E8" w:rsidP="000571E8">
            <w:pPr>
              <w:tabs>
                <w:tab w:val="left" w:pos="403"/>
              </w:tabs>
              <w:rPr>
                <w:szCs w:val="24"/>
              </w:rPr>
            </w:pPr>
            <w:r w:rsidRPr="000571E8">
              <w:rPr>
                <w:szCs w:val="24"/>
              </w:rPr>
              <w:t xml:space="preserve">1.6.2. Học phần tiên quyết: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1.6.3. Học phần song hành và yêu cầu khác (nếu có):</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1.7. Đơn vị phụ trách học phần:</w:t>
            </w:r>
          </w:p>
          <w:p w:rsidR="000571E8" w:rsidRPr="000571E8" w:rsidRDefault="000571E8" w:rsidP="000571E8">
            <w:pPr>
              <w:tabs>
                <w:tab w:val="left" w:pos="403"/>
              </w:tabs>
              <w:rPr>
                <w:b/>
                <w:bCs/>
                <w:i/>
                <w:iCs/>
                <w:szCs w:val="24"/>
              </w:rPr>
            </w:pPr>
            <w:r w:rsidRPr="000571E8">
              <w:rPr>
                <w:szCs w:val="24"/>
                <w:lang w:val="vi-VN"/>
              </w:rPr>
              <w:t>Tổ: Phương pháp dạy học Ngữ văn</w:t>
            </w:r>
            <w:r w:rsidRPr="000571E8">
              <w:rPr>
                <w:szCs w:val="24"/>
              </w:rPr>
              <w:t xml:space="preserve">      </w:t>
            </w:r>
            <w:r w:rsidRPr="000571E8">
              <w:rPr>
                <w:szCs w:val="24"/>
                <w:lang w:val="vi-VN"/>
              </w:rPr>
              <w:t xml:space="preserve">           </w:t>
            </w:r>
            <w:r w:rsidRPr="000571E8">
              <w:rPr>
                <w:szCs w:val="24"/>
              </w:rPr>
              <w:t xml:space="preserve">Khoa : </w:t>
            </w:r>
            <w:r w:rsidRPr="000571E8">
              <w:rPr>
                <w:rFonts w:eastAsiaTheme="minorEastAsia"/>
                <w:szCs w:val="24"/>
                <w:lang w:val="vi-VN"/>
              </w:rPr>
              <w:t>Ngữ văn</w:t>
            </w:r>
            <w:r w:rsidRPr="000571E8">
              <w:rPr>
                <w:szCs w:val="24"/>
              </w:rPr>
              <w:t xml:space="preserve">     ; </w:t>
            </w:r>
          </w:p>
        </w:tc>
      </w:tr>
    </w:tbl>
    <w:p w:rsidR="000571E8" w:rsidRPr="000571E8" w:rsidRDefault="000571E8" w:rsidP="000571E8">
      <w:pPr>
        <w:rPr>
          <w:b/>
          <w:szCs w:val="24"/>
          <w:lang w:val="sv-SE"/>
        </w:rPr>
      </w:pPr>
      <w:r w:rsidRPr="000571E8">
        <w:rPr>
          <w:b/>
          <w:szCs w:val="24"/>
          <w:lang w:val="sv-SE"/>
        </w:rPr>
        <w:t>2. Thông tin về giảng viên</w:t>
      </w:r>
    </w:p>
    <w:p w:rsidR="000571E8" w:rsidRPr="000571E8" w:rsidRDefault="000571E8" w:rsidP="000571E8">
      <w:pPr>
        <w:tabs>
          <w:tab w:val="left" w:pos="853"/>
        </w:tabs>
        <w:rPr>
          <w:b/>
          <w:i/>
          <w:szCs w:val="24"/>
        </w:rPr>
      </w:pPr>
      <w:r w:rsidRPr="000571E8">
        <w:rPr>
          <w:b/>
          <w:i/>
          <w:szCs w:val="24"/>
        </w:rPr>
        <w:t>2.1. Giảng viên</w:t>
      </w:r>
      <w:r w:rsidRPr="000571E8">
        <w:rPr>
          <w:b/>
          <w:i/>
          <w:spacing w:val="-6"/>
          <w:szCs w:val="24"/>
        </w:rPr>
        <w:t xml:space="preserve"> </w:t>
      </w:r>
      <w:r w:rsidRPr="000571E8">
        <w:rPr>
          <w:b/>
          <w:i/>
          <w:szCs w:val="24"/>
        </w:rPr>
        <w:t>1:</w:t>
      </w:r>
    </w:p>
    <w:tbl>
      <w:tblPr>
        <w:tblW w:w="5000" w:type="pct"/>
        <w:tblCellMar>
          <w:left w:w="0" w:type="dxa"/>
          <w:right w:w="0" w:type="dxa"/>
        </w:tblCellMar>
        <w:tblLook w:val="01E0" w:firstRow="1" w:lastRow="1" w:firstColumn="1" w:lastColumn="1" w:noHBand="0" w:noVBand="0"/>
      </w:tblPr>
      <w:tblGrid>
        <w:gridCol w:w="9075"/>
      </w:tblGrid>
      <w:tr w:rsidR="000571E8" w:rsidRPr="000571E8" w:rsidTr="00FB0384">
        <w:trPr>
          <w:trHeight w:val="323"/>
        </w:trPr>
        <w:tc>
          <w:tcPr>
            <w:tcW w:w="5000" w:type="pct"/>
          </w:tcPr>
          <w:p w:rsidR="000571E8" w:rsidRPr="000571E8" w:rsidRDefault="000571E8" w:rsidP="000571E8">
            <w:pPr>
              <w:jc w:val="both"/>
              <w:rPr>
                <w:szCs w:val="24"/>
                <w:lang w:val="nb-NO"/>
              </w:rPr>
            </w:pPr>
            <w:r w:rsidRPr="000571E8">
              <w:rPr>
                <w:szCs w:val="24"/>
                <w:lang w:val="nb-NO"/>
              </w:rPr>
              <w:t xml:space="preserve">Họ và tên: </w:t>
            </w:r>
            <w:r w:rsidRPr="000571E8">
              <w:rPr>
                <w:szCs w:val="24"/>
              </w:rPr>
              <w:t>Phạm Kiều Anh</w:t>
            </w:r>
          </w:p>
        </w:tc>
      </w:tr>
      <w:tr w:rsidR="000571E8" w:rsidRPr="000571E8" w:rsidTr="00FB0384">
        <w:trPr>
          <w:trHeight w:val="360"/>
        </w:trPr>
        <w:tc>
          <w:tcPr>
            <w:tcW w:w="5000" w:type="pct"/>
          </w:tcPr>
          <w:p w:rsidR="000571E8" w:rsidRPr="000571E8" w:rsidRDefault="000571E8" w:rsidP="000571E8">
            <w:pPr>
              <w:jc w:val="both"/>
              <w:rPr>
                <w:szCs w:val="24"/>
                <w:lang w:val="nb-NO"/>
              </w:rPr>
            </w:pPr>
            <w:r w:rsidRPr="000571E8">
              <w:rPr>
                <w:szCs w:val="24"/>
                <w:lang w:val="nb-NO"/>
              </w:rPr>
              <w:t>Chức danh, học hàm, học vị: Tiến sĩ</w:t>
            </w:r>
          </w:p>
        </w:tc>
      </w:tr>
      <w:tr w:rsidR="000571E8" w:rsidRPr="000571E8" w:rsidTr="00FB0384">
        <w:trPr>
          <w:trHeight w:val="360"/>
        </w:trPr>
        <w:tc>
          <w:tcPr>
            <w:tcW w:w="5000" w:type="pct"/>
          </w:tcPr>
          <w:p w:rsidR="000571E8" w:rsidRPr="000571E8" w:rsidRDefault="000571E8" w:rsidP="000571E8">
            <w:pPr>
              <w:jc w:val="both"/>
              <w:rPr>
                <w:szCs w:val="24"/>
                <w:lang w:val="nb-NO"/>
              </w:rPr>
            </w:pPr>
            <w:r w:rsidRPr="000571E8">
              <w:rPr>
                <w:szCs w:val="24"/>
              </w:rPr>
              <w:t xml:space="preserve">Chuyên ngành: Khoa học Giáo dục </w:t>
            </w:r>
          </w:p>
        </w:tc>
      </w:tr>
      <w:tr w:rsidR="000571E8" w:rsidRPr="000571E8" w:rsidTr="00FB0384">
        <w:trPr>
          <w:trHeight w:val="360"/>
        </w:trPr>
        <w:tc>
          <w:tcPr>
            <w:tcW w:w="5000" w:type="pct"/>
          </w:tcPr>
          <w:p w:rsidR="000571E8" w:rsidRPr="000571E8" w:rsidRDefault="000571E8" w:rsidP="000571E8">
            <w:pPr>
              <w:jc w:val="both"/>
              <w:rPr>
                <w:szCs w:val="24"/>
                <w:lang w:val="nb-NO"/>
              </w:rPr>
            </w:pPr>
            <w:r w:rsidRPr="000571E8">
              <w:rPr>
                <w:szCs w:val="24"/>
              </w:rPr>
              <w:t xml:space="preserve">Điện thoại:  0987525659                        Email : </w:t>
            </w:r>
            <w:r w:rsidRPr="000571E8">
              <w:rPr>
                <w:szCs w:val="24"/>
                <w:lang w:val="vi-VN"/>
              </w:rPr>
              <w:t>phamkieuanh@hpu2.edu.vn</w:t>
            </w:r>
          </w:p>
        </w:tc>
      </w:tr>
      <w:tr w:rsidR="000571E8" w:rsidRPr="000571E8" w:rsidTr="00FB0384">
        <w:trPr>
          <w:trHeight w:val="323"/>
        </w:trPr>
        <w:tc>
          <w:tcPr>
            <w:tcW w:w="5000" w:type="pct"/>
          </w:tcPr>
          <w:p w:rsidR="000571E8" w:rsidRPr="000571E8" w:rsidRDefault="000571E8" w:rsidP="000571E8">
            <w:pPr>
              <w:jc w:val="both"/>
              <w:rPr>
                <w:szCs w:val="24"/>
              </w:rPr>
            </w:pPr>
            <w:r w:rsidRPr="000571E8">
              <w:rPr>
                <w:szCs w:val="24"/>
                <w:lang w:val="nb-NO"/>
              </w:rPr>
              <w:t>Địa điểm làm việc: Trường Đại học Sư phạm Hà Nội 2.</w:t>
            </w:r>
          </w:p>
        </w:tc>
      </w:tr>
    </w:tbl>
    <w:p w:rsidR="000571E8" w:rsidRPr="000571E8" w:rsidRDefault="000571E8" w:rsidP="000571E8">
      <w:pPr>
        <w:tabs>
          <w:tab w:val="left" w:pos="853"/>
        </w:tabs>
        <w:rPr>
          <w:b/>
          <w:i/>
          <w:szCs w:val="24"/>
        </w:rPr>
      </w:pPr>
      <w:r w:rsidRPr="000571E8">
        <w:rPr>
          <w:b/>
          <w:i/>
          <w:szCs w:val="24"/>
        </w:rPr>
        <w:t>2.2. Giảng viên</w:t>
      </w:r>
      <w:r w:rsidRPr="000571E8">
        <w:rPr>
          <w:b/>
          <w:i/>
          <w:spacing w:val="-6"/>
          <w:szCs w:val="24"/>
        </w:rPr>
        <w:t xml:space="preserve"> </w:t>
      </w:r>
      <w:r w:rsidRPr="000571E8">
        <w:rPr>
          <w:b/>
          <w:i/>
          <w:szCs w:val="24"/>
        </w:rPr>
        <w:t>2:</w:t>
      </w:r>
    </w:p>
    <w:tbl>
      <w:tblPr>
        <w:tblW w:w="5000" w:type="pct"/>
        <w:tblCellMar>
          <w:left w:w="0" w:type="dxa"/>
          <w:right w:w="0" w:type="dxa"/>
        </w:tblCellMar>
        <w:tblLook w:val="01E0" w:firstRow="1" w:lastRow="1" w:firstColumn="1" w:lastColumn="1" w:noHBand="0" w:noVBand="0"/>
      </w:tblPr>
      <w:tblGrid>
        <w:gridCol w:w="9075"/>
      </w:tblGrid>
      <w:tr w:rsidR="000571E8" w:rsidRPr="000571E8" w:rsidTr="00FB0384">
        <w:trPr>
          <w:trHeight w:val="323"/>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Họ tên: Đỗ Ngọc Thống</w:t>
            </w:r>
          </w:p>
        </w:tc>
      </w:tr>
      <w:tr w:rsidR="000571E8" w:rsidRPr="000571E8" w:rsidTr="00FB0384">
        <w:trPr>
          <w:trHeight w:val="360"/>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Học hàm, học vị: Phó Giáo sư, </w:t>
            </w:r>
            <w:r w:rsidRPr="000571E8">
              <w:rPr>
                <w:rFonts w:eastAsia="Times New Roman"/>
                <w:szCs w:val="24"/>
                <w:lang w:val="nb-NO" w:bidi="en-US"/>
              </w:rPr>
              <w:t>Tiến sĩ</w:t>
            </w:r>
          </w:p>
        </w:tc>
      </w:tr>
      <w:tr w:rsidR="000571E8" w:rsidRPr="000571E8" w:rsidTr="00FB0384">
        <w:trPr>
          <w:trHeight w:val="360"/>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Chuyên ngành: Khoa học Giáo dục </w:t>
            </w:r>
          </w:p>
        </w:tc>
      </w:tr>
      <w:tr w:rsidR="000571E8" w:rsidRPr="000571E8" w:rsidTr="00FB0384">
        <w:trPr>
          <w:trHeight w:val="360"/>
        </w:trPr>
        <w:tc>
          <w:tcPr>
            <w:tcW w:w="5000" w:type="pct"/>
          </w:tcPr>
          <w:p w:rsidR="000571E8" w:rsidRPr="000571E8" w:rsidRDefault="000571E8" w:rsidP="000571E8">
            <w:pPr>
              <w:jc w:val="both"/>
              <w:rPr>
                <w:b/>
                <w:szCs w:val="24"/>
              </w:rPr>
            </w:pPr>
            <w:r w:rsidRPr="000571E8">
              <w:rPr>
                <w:szCs w:val="24"/>
              </w:rPr>
              <w:t>Điện</w:t>
            </w:r>
            <w:r w:rsidRPr="000571E8">
              <w:rPr>
                <w:spacing w:val="-3"/>
                <w:szCs w:val="24"/>
              </w:rPr>
              <w:t xml:space="preserve"> </w:t>
            </w:r>
            <w:r w:rsidRPr="000571E8">
              <w:rPr>
                <w:szCs w:val="24"/>
              </w:rPr>
              <w:t>thoại:</w:t>
            </w:r>
            <w:r w:rsidRPr="000571E8">
              <w:rPr>
                <w:spacing w:val="-2"/>
                <w:szCs w:val="24"/>
              </w:rPr>
              <w:t xml:space="preserve"> </w:t>
            </w:r>
            <w:r w:rsidRPr="000571E8">
              <w:rPr>
                <w:szCs w:val="24"/>
              </w:rPr>
              <w:t>0913307391                         Email: thongdongoc@yahoo.com</w:t>
            </w:r>
          </w:p>
        </w:tc>
      </w:tr>
      <w:tr w:rsidR="000571E8" w:rsidRPr="000571E8" w:rsidTr="00FB0384">
        <w:trPr>
          <w:trHeight w:val="323"/>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Địa điểm làm việc: </w:t>
            </w:r>
            <w:r w:rsidRPr="000571E8">
              <w:rPr>
                <w:rFonts w:eastAsia="Times New Roman"/>
                <w:szCs w:val="24"/>
                <w:lang w:val="nb-NO" w:bidi="en-US"/>
              </w:rPr>
              <w:t>Viện Khoa học Giáo dục Việt Nam</w:t>
            </w:r>
          </w:p>
        </w:tc>
      </w:tr>
    </w:tbl>
    <w:p w:rsidR="000571E8" w:rsidRPr="000571E8" w:rsidRDefault="000571E8" w:rsidP="000571E8">
      <w:pPr>
        <w:rPr>
          <w:b/>
          <w:bCs/>
          <w:iCs/>
          <w:szCs w:val="24"/>
          <w:lang w:val="fr-FR"/>
        </w:rPr>
      </w:pPr>
      <w:r w:rsidRPr="000571E8">
        <w:rPr>
          <w:b/>
          <w:bCs/>
          <w:iCs/>
          <w:szCs w:val="24"/>
          <w:lang w:val="fr-FR"/>
        </w:rPr>
        <w:t>3. Mô tả học phần</w:t>
      </w:r>
    </w:p>
    <w:p w:rsidR="000571E8" w:rsidRPr="000571E8" w:rsidRDefault="000571E8" w:rsidP="000571E8">
      <w:pPr>
        <w:spacing w:line="312" w:lineRule="auto"/>
        <w:ind w:firstLine="720"/>
        <w:jc w:val="both"/>
        <w:rPr>
          <w:szCs w:val="26"/>
          <w:lang w:val="nb-NO"/>
        </w:rPr>
      </w:pPr>
      <w:r w:rsidRPr="000571E8">
        <w:rPr>
          <w:szCs w:val="26"/>
          <w:lang w:val="nb-NO"/>
        </w:rPr>
        <w:t>Học phần mở rộng, đào sâu vào những kiến thức có tính hệ thống, nâng cao về dạy tạo lập các loại văn bản theo hướng phát triển năng lực học sinh. Đặc biệt, học viên sẽ được nghiên cứu sâu về vấn đề năng lực tạo lập văn bản của HS trung học (cấu trúc, thành tố, các chỉ số hành vi) và các cách thức, biện pháp dạy học để phát triển các thành tố trong cấu trúc năng lực tạo lập văn bản của HS. Học phần có liên quan mật thiết đến các học phần cơ sở về ngôn ngữ và các học phần chuyên ngành:</w:t>
      </w:r>
      <w:r w:rsidRPr="000571E8">
        <w:rPr>
          <w:i/>
          <w:szCs w:val="26"/>
          <w:lang w:val="nb-NO"/>
        </w:rPr>
        <w:t xml:space="preserve"> Dạy chiến lược, kĩ thuật đọc hiểu văn bản cho học sinh ở trường phổ thông; Đánh giá năng lực học sinh trong dạy học Ngữ văn; Câu hỏi dạy học đọc hiểu văn bản văn học theo tiếp cận năng lực; Dạy chiến lược, kĩ thuật viết cho học sinh trung học; Dạy phát triển kĩ năng nói cho học sinh trung học</w:t>
      </w:r>
      <w:r w:rsidRPr="000571E8">
        <w:rPr>
          <w:szCs w:val="26"/>
          <w:lang w:val="nb-NO"/>
        </w:rPr>
        <w:t>;</w:t>
      </w:r>
      <w:r w:rsidRPr="000571E8">
        <w:rPr>
          <w:i/>
          <w:szCs w:val="26"/>
          <w:lang w:val="nb-NO"/>
        </w:rPr>
        <w:t xml:space="preserve">…. </w:t>
      </w:r>
    </w:p>
    <w:p w:rsidR="000571E8" w:rsidRPr="000571E8" w:rsidRDefault="000571E8" w:rsidP="000571E8">
      <w:pPr>
        <w:tabs>
          <w:tab w:val="left" w:pos="6120"/>
          <w:tab w:val="left" w:pos="6570"/>
        </w:tabs>
        <w:spacing w:line="312" w:lineRule="auto"/>
        <w:ind w:right="-226"/>
        <w:jc w:val="both"/>
        <w:rPr>
          <w:b/>
          <w:bCs/>
          <w:szCs w:val="24"/>
        </w:rPr>
      </w:pPr>
      <w:r w:rsidRPr="000571E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0571E8" w:rsidTr="00FB0384">
        <w:tc>
          <w:tcPr>
            <w:tcW w:w="9243" w:type="dxa"/>
            <w:gridSpan w:val="2"/>
            <w:shd w:val="clear" w:color="auto" w:fill="auto"/>
            <w:vAlign w:val="center"/>
          </w:tcPr>
          <w:p w:rsidR="000571E8" w:rsidRPr="000571E8" w:rsidRDefault="000571E8" w:rsidP="000571E8">
            <w:pPr>
              <w:jc w:val="center"/>
              <w:rPr>
                <w:b/>
                <w:szCs w:val="24"/>
              </w:rPr>
            </w:pPr>
            <w:r w:rsidRPr="000571E8">
              <w:rPr>
                <w:b/>
                <w:szCs w:val="24"/>
              </w:rPr>
              <w:t>Mục tiêu</w:t>
            </w:r>
          </w:p>
        </w:tc>
      </w:tr>
      <w:tr w:rsidR="000571E8" w:rsidRPr="000571E8" w:rsidTr="00FB0384">
        <w:tc>
          <w:tcPr>
            <w:tcW w:w="1305" w:type="dxa"/>
            <w:shd w:val="clear" w:color="auto" w:fill="auto"/>
            <w:vAlign w:val="center"/>
          </w:tcPr>
          <w:p w:rsidR="000571E8" w:rsidRPr="000571E8" w:rsidRDefault="000571E8" w:rsidP="000571E8">
            <w:pPr>
              <w:jc w:val="center"/>
              <w:rPr>
                <w:b/>
                <w:i/>
                <w:iCs/>
                <w:color w:val="FF0000"/>
                <w:szCs w:val="24"/>
              </w:rPr>
            </w:pPr>
            <w:r w:rsidRPr="000571E8">
              <w:rPr>
                <w:b/>
                <w:i/>
                <w:iCs/>
                <w:szCs w:val="24"/>
              </w:rPr>
              <w:t>Mã</w:t>
            </w:r>
          </w:p>
        </w:tc>
        <w:tc>
          <w:tcPr>
            <w:tcW w:w="7938" w:type="dxa"/>
            <w:shd w:val="clear" w:color="auto" w:fill="auto"/>
            <w:vAlign w:val="center"/>
          </w:tcPr>
          <w:p w:rsidR="000571E8" w:rsidRPr="000571E8" w:rsidRDefault="000571E8" w:rsidP="000571E8">
            <w:pPr>
              <w:jc w:val="center"/>
              <w:rPr>
                <w:b/>
                <w:i/>
                <w:iCs/>
                <w:szCs w:val="24"/>
              </w:rPr>
            </w:pPr>
            <w:r w:rsidRPr="000571E8">
              <w:rPr>
                <w:b/>
                <w:i/>
                <w:iCs/>
                <w:szCs w:val="24"/>
              </w:rPr>
              <w:t>Mô tả</w:t>
            </w:r>
          </w:p>
        </w:tc>
      </w:tr>
      <w:tr w:rsidR="000571E8" w:rsidRPr="000571E8" w:rsidTr="00FB0384">
        <w:tc>
          <w:tcPr>
            <w:tcW w:w="1305" w:type="dxa"/>
            <w:shd w:val="clear" w:color="auto" w:fill="auto"/>
          </w:tcPr>
          <w:p w:rsidR="000571E8" w:rsidRPr="000571E8" w:rsidRDefault="000571E8" w:rsidP="000571E8">
            <w:pPr>
              <w:jc w:val="both"/>
              <w:rPr>
                <w:color w:val="FF0000"/>
                <w:szCs w:val="24"/>
              </w:rPr>
            </w:pPr>
            <w:r w:rsidRPr="000571E8">
              <w:rPr>
                <w:szCs w:val="24"/>
              </w:rPr>
              <w:t>CO 1</w:t>
            </w:r>
          </w:p>
        </w:tc>
        <w:tc>
          <w:tcPr>
            <w:tcW w:w="7938"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xml:space="preserve">Phát triển năng lực nghiên cứu những vấn đề lí luận trong dạy tạo lập văn bản cho học sinh trung học theo định hướng phát triển năng lực </w:t>
            </w:r>
          </w:p>
        </w:tc>
      </w:tr>
      <w:tr w:rsidR="000571E8" w:rsidRPr="000571E8" w:rsidTr="00FB0384">
        <w:tc>
          <w:tcPr>
            <w:tcW w:w="1305" w:type="dxa"/>
            <w:shd w:val="clear" w:color="auto" w:fill="auto"/>
          </w:tcPr>
          <w:p w:rsidR="000571E8" w:rsidRPr="000571E8" w:rsidRDefault="000571E8" w:rsidP="000571E8">
            <w:pPr>
              <w:jc w:val="both"/>
              <w:rPr>
                <w:szCs w:val="24"/>
              </w:rPr>
            </w:pPr>
            <w:r w:rsidRPr="000571E8">
              <w:rPr>
                <w:szCs w:val="24"/>
              </w:rPr>
              <w:t>CO</w:t>
            </w:r>
            <w:r w:rsidRPr="000571E8">
              <w:rPr>
                <w:szCs w:val="24"/>
                <w:lang w:val="vi-VN"/>
              </w:rPr>
              <w:t xml:space="preserve"> </w:t>
            </w:r>
            <w:r w:rsidRPr="000571E8">
              <w:rPr>
                <w:szCs w:val="24"/>
              </w:rPr>
              <w:t>2</w:t>
            </w:r>
          </w:p>
        </w:tc>
        <w:tc>
          <w:tcPr>
            <w:tcW w:w="7938"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xml:space="preserve">Phát triển năng lực thiết kế, tổ chức và đánh giá </w:t>
            </w:r>
            <w:r w:rsidRPr="000571E8">
              <w:rPr>
                <w:rFonts w:eastAsia="Times New Roman"/>
                <w:szCs w:val="24"/>
                <w:lang w:val="vi-VN" w:bidi="en-US"/>
              </w:rPr>
              <w:t xml:space="preserve">các hoạt động </w:t>
            </w:r>
            <w:r w:rsidRPr="000571E8">
              <w:rPr>
                <w:rFonts w:eastAsia="Times New Roman"/>
                <w:szCs w:val="24"/>
                <w:lang w:val="nb-NO" w:bidi="en-US"/>
              </w:rPr>
              <w:t xml:space="preserve">dạy </w:t>
            </w:r>
            <w:r w:rsidRPr="000571E8">
              <w:rPr>
                <w:rFonts w:eastAsia="Times New Roman"/>
                <w:szCs w:val="24"/>
                <w:lang w:val="vi-VN" w:bidi="en-US"/>
              </w:rPr>
              <w:t xml:space="preserve">học </w:t>
            </w:r>
            <w:r w:rsidRPr="000571E8">
              <w:rPr>
                <w:rFonts w:eastAsia="Times New Roman"/>
                <w:szCs w:val="24"/>
                <w:lang w:val="nb-NO" w:bidi="en-US"/>
              </w:rPr>
              <w:t xml:space="preserve">tạo lập các loại văn bản </w:t>
            </w:r>
            <w:r w:rsidRPr="000571E8">
              <w:rPr>
                <w:rFonts w:eastAsia="Times New Roman"/>
                <w:szCs w:val="24"/>
                <w:lang w:bidi="en-US"/>
              </w:rPr>
              <w:t>cho học sinh trung học</w:t>
            </w:r>
            <w:r w:rsidRPr="000571E8">
              <w:rPr>
                <w:rFonts w:eastAsia="Times New Roman"/>
                <w:szCs w:val="24"/>
                <w:lang w:val="nb-NO" w:bidi="en-US"/>
              </w:rPr>
              <w:t xml:space="preserve"> theo hướng phát triển năng lực</w:t>
            </w:r>
            <w:r w:rsidRPr="000571E8">
              <w:rPr>
                <w:rFonts w:eastAsia="Times New Roman"/>
                <w:szCs w:val="24"/>
                <w:lang w:bidi="en-US"/>
              </w:rPr>
              <w:t>.</w:t>
            </w:r>
          </w:p>
        </w:tc>
      </w:tr>
    </w:tbl>
    <w:p w:rsidR="000571E8" w:rsidRPr="000571E8" w:rsidRDefault="000571E8" w:rsidP="000571E8">
      <w:pPr>
        <w:spacing w:before="120"/>
        <w:rPr>
          <w:b/>
          <w:bCs/>
          <w:szCs w:val="24"/>
        </w:rPr>
      </w:pPr>
      <w:r w:rsidRPr="000571E8">
        <w:rPr>
          <w:b/>
          <w:bCs/>
          <w:szCs w:val="24"/>
        </w:rPr>
        <w:t>5. Chuẩn đầu ra của học phần</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846"/>
        <w:gridCol w:w="3400"/>
        <w:gridCol w:w="3749"/>
      </w:tblGrid>
      <w:tr w:rsidR="000571E8" w:rsidRPr="000571E8" w:rsidTr="00FB0384">
        <w:trPr>
          <w:trHeight w:val="260"/>
          <w:jc w:val="center"/>
        </w:trPr>
        <w:tc>
          <w:tcPr>
            <w:tcW w:w="8995" w:type="dxa"/>
            <w:gridSpan w:val="3"/>
            <w:shd w:val="clear" w:color="auto" w:fill="auto"/>
            <w:vAlign w:val="center"/>
          </w:tcPr>
          <w:p w:rsidR="000571E8" w:rsidRPr="000571E8" w:rsidRDefault="000571E8" w:rsidP="000571E8">
            <w:pPr>
              <w:jc w:val="center"/>
              <w:rPr>
                <w:b/>
                <w:color w:val="000000" w:themeColor="text1"/>
                <w:szCs w:val="24"/>
              </w:rPr>
            </w:pPr>
            <w:r w:rsidRPr="000571E8">
              <w:rPr>
                <w:b/>
                <w:color w:val="000000" w:themeColor="text1"/>
                <w:szCs w:val="24"/>
              </w:rPr>
              <w:t>Chuẩn đầu ra</w:t>
            </w:r>
          </w:p>
        </w:tc>
      </w:tr>
      <w:tr w:rsidR="000571E8" w:rsidRPr="000571E8" w:rsidTr="00FB0384">
        <w:trPr>
          <w:jc w:val="center"/>
        </w:trPr>
        <w:tc>
          <w:tcPr>
            <w:tcW w:w="1846"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Mã</w:t>
            </w:r>
          </w:p>
        </w:tc>
        <w:tc>
          <w:tcPr>
            <w:tcW w:w="3400"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Mô tả</w:t>
            </w:r>
          </w:p>
        </w:tc>
        <w:tc>
          <w:tcPr>
            <w:tcW w:w="3749"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Chỉ số thực hiện</w:t>
            </w:r>
          </w:p>
        </w:tc>
      </w:tr>
      <w:tr w:rsidR="000571E8" w:rsidRPr="000571E8" w:rsidTr="00FB0384">
        <w:trPr>
          <w:jc w:val="center"/>
        </w:trPr>
        <w:tc>
          <w:tcPr>
            <w:tcW w:w="1846"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1</w:t>
            </w:r>
          </w:p>
        </w:tc>
        <w:tc>
          <w:tcPr>
            <w:tcW w:w="340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Xác định và giải thích được một số vấn đề lí luận trong dạy học tạo lập văn bản theo hướng phát triển năng lực</w:t>
            </w:r>
          </w:p>
          <w:p w:rsidR="000571E8" w:rsidRPr="000571E8" w:rsidRDefault="000571E8" w:rsidP="000571E8">
            <w:pPr>
              <w:widowControl w:val="0"/>
              <w:autoSpaceDE w:val="0"/>
              <w:autoSpaceDN w:val="0"/>
              <w:jc w:val="both"/>
              <w:rPr>
                <w:rFonts w:eastAsia="Times New Roman"/>
                <w:szCs w:val="24"/>
                <w:lang w:bidi="en-US"/>
              </w:rPr>
            </w:pPr>
          </w:p>
        </w:tc>
        <w:tc>
          <w:tcPr>
            <w:tcW w:w="3749" w:type="dxa"/>
            <w:shd w:val="clear" w:color="auto" w:fill="auto"/>
          </w:tcPr>
          <w:p w:rsidR="000571E8" w:rsidRPr="000571E8" w:rsidRDefault="000571E8" w:rsidP="000571E8">
            <w:pPr>
              <w:jc w:val="both"/>
              <w:rPr>
                <w:color w:val="000000" w:themeColor="text1"/>
                <w:szCs w:val="24"/>
              </w:rPr>
            </w:pPr>
            <w:r w:rsidRPr="000571E8">
              <w:rPr>
                <w:color w:val="000000" w:themeColor="text1"/>
                <w:szCs w:val="24"/>
              </w:rPr>
              <w:t xml:space="preserve">- Xác định được </w:t>
            </w:r>
            <w:r w:rsidRPr="000571E8">
              <w:rPr>
                <w:szCs w:val="24"/>
              </w:rPr>
              <w:t>nội dung dạy tạo lập</w:t>
            </w:r>
            <w:r w:rsidRPr="000571E8">
              <w:rPr>
                <w:color w:val="000000" w:themeColor="text1"/>
                <w:szCs w:val="24"/>
                <w:lang w:val="vi-VN"/>
              </w:rPr>
              <w:t xml:space="preserve"> </w:t>
            </w:r>
            <w:r w:rsidRPr="000571E8">
              <w:rPr>
                <w:color w:val="000000" w:themeColor="text1"/>
                <w:szCs w:val="24"/>
              </w:rPr>
              <w:t xml:space="preserve">văn bản cho học sinh </w:t>
            </w:r>
          </w:p>
          <w:p w:rsidR="000571E8" w:rsidRPr="000571E8" w:rsidRDefault="000571E8" w:rsidP="000571E8">
            <w:pPr>
              <w:jc w:val="both"/>
              <w:rPr>
                <w:color w:val="000000" w:themeColor="text1"/>
                <w:szCs w:val="24"/>
                <w:lang w:val="vi-VN"/>
              </w:rPr>
            </w:pPr>
            <w:r w:rsidRPr="000571E8">
              <w:rPr>
                <w:color w:val="000000" w:themeColor="text1"/>
                <w:szCs w:val="24"/>
              </w:rPr>
              <w:t xml:space="preserve">- Trình bày </w:t>
            </w:r>
            <w:r w:rsidRPr="000571E8">
              <w:rPr>
                <w:color w:val="000000" w:themeColor="text1"/>
                <w:szCs w:val="24"/>
                <w:lang w:val="vi-VN"/>
              </w:rPr>
              <w:t>được cơ sở lí luận của dạy học tạo lập văn bản theo hướng phát triển năng lực</w:t>
            </w:r>
          </w:p>
          <w:p w:rsidR="000571E8" w:rsidRPr="000571E8" w:rsidRDefault="000571E8" w:rsidP="000571E8">
            <w:pPr>
              <w:widowControl w:val="0"/>
              <w:autoSpaceDE w:val="0"/>
              <w:autoSpaceDN w:val="0"/>
              <w:jc w:val="both"/>
              <w:rPr>
                <w:rFonts w:eastAsia="Times New Roman"/>
                <w:szCs w:val="24"/>
                <w:lang w:val="sv-SE" w:bidi="en-US"/>
              </w:rPr>
            </w:pPr>
            <w:r w:rsidRPr="000571E8">
              <w:rPr>
                <w:rFonts w:eastAsia="Times New Roman"/>
                <w:color w:val="000000" w:themeColor="text1"/>
                <w:szCs w:val="24"/>
                <w:lang w:bidi="en-US"/>
              </w:rPr>
              <w:t xml:space="preserve">- Giải thích được </w:t>
            </w:r>
            <w:r w:rsidRPr="000571E8">
              <w:rPr>
                <w:rFonts w:eastAsia="Times New Roman"/>
                <w:szCs w:val="24"/>
                <w:lang w:bidi="en-US"/>
              </w:rPr>
              <w:t xml:space="preserve">mối quan hệ </w:t>
            </w:r>
            <w:r w:rsidRPr="000571E8">
              <w:rPr>
                <w:rFonts w:eastAsia="Times New Roman"/>
                <w:szCs w:val="24"/>
                <w:lang w:val="sv-SE" w:bidi="en-US"/>
              </w:rPr>
              <w:t>giữa văn bản dạy tạo lập và văn bản dạy đọc hiểu</w:t>
            </w:r>
            <w:r w:rsidRPr="000571E8">
              <w:rPr>
                <w:rFonts w:eastAsia="Times New Roman"/>
                <w:szCs w:val="24"/>
                <w:lang w:bidi="en-US"/>
              </w:rPr>
              <w:t xml:space="preserve"> trong Chương trình Ngữ văn 2018</w:t>
            </w:r>
          </w:p>
        </w:tc>
      </w:tr>
      <w:tr w:rsidR="000571E8" w:rsidRPr="000571E8" w:rsidTr="00FB0384">
        <w:trPr>
          <w:jc w:val="center"/>
        </w:trPr>
        <w:tc>
          <w:tcPr>
            <w:tcW w:w="1846"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2</w:t>
            </w:r>
          </w:p>
        </w:tc>
        <w:tc>
          <w:tcPr>
            <w:tcW w:w="340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Phân tích được năng lực tạo lập văn bản của học sinh trung học trong dạy học Ngữ văn.</w:t>
            </w:r>
          </w:p>
        </w:tc>
        <w:tc>
          <w:tcPr>
            <w:tcW w:w="3749" w:type="dxa"/>
            <w:shd w:val="clear" w:color="auto" w:fill="auto"/>
          </w:tcPr>
          <w:p w:rsidR="000571E8" w:rsidRPr="000571E8" w:rsidRDefault="000571E8" w:rsidP="000571E8">
            <w:pPr>
              <w:jc w:val="both"/>
            </w:pPr>
            <w:r w:rsidRPr="000571E8">
              <w:rPr>
                <w:color w:val="000000" w:themeColor="text1"/>
                <w:szCs w:val="24"/>
              </w:rPr>
              <w:t xml:space="preserve">- Mô tả được các thành tố, </w:t>
            </w:r>
            <w:r w:rsidRPr="000571E8">
              <w:rPr>
                <w:color w:val="000000" w:themeColor="text1"/>
                <w:szCs w:val="24"/>
                <w:lang w:val="vi-VN"/>
              </w:rPr>
              <w:t xml:space="preserve">cấu trúc, </w:t>
            </w:r>
            <w:r w:rsidRPr="000571E8">
              <w:rPr>
                <w:color w:val="000000" w:themeColor="text1"/>
                <w:szCs w:val="24"/>
              </w:rPr>
              <w:t xml:space="preserve">chỉ số các hành vi của </w:t>
            </w:r>
            <w:r w:rsidRPr="000571E8">
              <w:rPr>
                <w:color w:val="000000" w:themeColor="text1"/>
                <w:szCs w:val="24"/>
                <w:lang w:val="vi-VN"/>
              </w:rPr>
              <w:t>năng lực tạo lập văn bản</w:t>
            </w:r>
            <w:r w:rsidRPr="000571E8">
              <w:t xml:space="preserve"> của học sinh trung học trong dạy học Ngữ văn.</w:t>
            </w:r>
          </w:p>
          <w:p w:rsidR="000571E8" w:rsidRPr="000571E8" w:rsidRDefault="000571E8" w:rsidP="000571E8">
            <w:pPr>
              <w:jc w:val="both"/>
              <w:rPr>
                <w:color w:val="000000" w:themeColor="text1"/>
                <w:szCs w:val="24"/>
                <w:lang w:val="vi-VN"/>
              </w:rPr>
            </w:pPr>
            <w:r w:rsidRPr="000571E8">
              <w:t>- Phân tích được năng lực tạo lập văn bản của học sinh trung học trong dạy học Ngữ văn</w:t>
            </w:r>
          </w:p>
        </w:tc>
      </w:tr>
      <w:tr w:rsidR="000571E8" w:rsidRPr="000571E8" w:rsidTr="00FB0384">
        <w:trPr>
          <w:jc w:val="center"/>
        </w:trPr>
        <w:tc>
          <w:tcPr>
            <w:tcW w:w="1846" w:type="dxa"/>
            <w:shd w:val="clear" w:color="auto" w:fill="auto"/>
          </w:tcPr>
          <w:p w:rsidR="000571E8" w:rsidRPr="000571E8" w:rsidRDefault="000571E8" w:rsidP="000571E8">
            <w:pPr>
              <w:jc w:val="center"/>
              <w:rPr>
                <w:color w:val="000000" w:themeColor="text1"/>
                <w:szCs w:val="24"/>
                <w:lang w:val="vi-VN"/>
              </w:rPr>
            </w:pPr>
            <w:r w:rsidRPr="000571E8">
              <w:rPr>
                <w:color w:val="000000" w:themeColor="text1"/>
                <w:szCs w:val="24"/>
                <w:lang w:val="vi-VN"/>
              </w:rPr>
              <w:t>CLO 3</w:t>
            </w:r>
          </w:p>
        </w:tc>
        <w:tc>
          <w:tcPr>
            <w:tcW w:w="340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Vận dụng được các biện pháp phát triển năng lực tạo lập văn bản cho học sinh trung học vào dạy học và nghiên cứu về tạo lập văn bản theo định hướng phát triển năng lực</w:t>
            </w:r>
          </w:p>
        </w:tc>
        <w:tc>
          <w:tcPr>
            <w:tcW w:w="3749" w:type="dxa"/>
            <w:shd w:val="clear" w:color="auto" w:fill="auto"/>
          </w:tcPr>
          <w:p w:rsidR="000571E8" w:rsidRPr="000571E8" w:rsidRDefault="000571E8" w:rsidP="000571E8">
            <w:pPr>
              <w:jc w:val="both"/>
              <w:rPr>
                <w:lang w:val="vi-VN"/>
              </w:rPr>
            </w:pPr>
            <w:r w:rsidRPr="000571E8">
              <w:rPr>
                <w:color w:val="000000" w:themeColor="text1"/>
                <w:szCs w:val="24"/>
              </w:rPr>
              <w:t xml:space="preserve">- </w:t>
            </w:r>
            <w:r w:rsidRPr="000571E8">
              <w:rPr>
                <w:color w:val="000000" w:themeColor="text1"/>
                <w:szCs w:val="24"/>
                <w:lang w:val="vi-VN"/>
              </w:rPr>
              <w:t>Vận dụng</w:t>
            </w:r>
            <w:r w:rsidRPr="000571E8">
              <w:rPr>
                <w:color w:val="000000" w:themeColor="text1"/>
                <w:szCs w:val="24"/>
              </w:rPr>
              <w:t xml:space="preserve"> có hiệu quả</w:t>
            </w:r>
            <w:r w:rsidRPr="000571E8">
              <w:rPr>
                <w:color w:val="000000" w:themeColor="text1"/>
                <w:szCs w:val="24"/>
                <w:lang w:val="vi-VN"/>
              </w:rPr>
              <w:t xml:space="preserve"> các </w:t>
            </w:r>
            <w:r w:rsidRPr="000571E8">
              <w:t>biện pháp phát triển năng lực tạo lập văn bản cho học sinh trung học vào thiết kế kế hoạch dạy học và tổ chức dạy học Ngữ văn</w:t>
            </w:r>
            <w:r w:rsidRPr="000571E8">
              <w:rPr>
                <w:lang w:val="vi-VN"/>
              </w:rPr>
              <w:t>.</w:t>
            </w:r>
          </w:p>
          <w:p w:rsidR="000571E8" w:rsidRPr="000571E8" w:rsidRDefault="000571E8" w:rsidP="000571E8">
            <w:pPr>
              <w:jc w:val="both"/>
              <w:rPr>
                <w:color w:val="000000" w:themeColor="text1"/>
                <w:szCs w:val="24"/>
              </w:rPr>
            </w:pPr>
            <w:r w:rsidRPr="000571E8">
              <w:t xml:space="preserve">- Vận dụng được </w:t>
            </w:r>
            <w:r w:rsidRPr="000571E8">
              <w:rPr>
                <w:color w:val="000000" w:themeColor="text1"/>
                <w:szCs w:val="24"/>
                <w:lang w:val="vi-VN"/>
              </w:rPr>
              <w:t xml:space="preserve">các </w:t>
            </w:r>
            <w:r w:rsidRPr="000571E8">
              <w:t xml:space="preserve">biện pháp phát triển năng lực tạo lập văn bản cho học sinh trung học vào nghiên cứu </w:t>
            </w:r>
          </w:p>
        </w:tc>
      </w:tr>
      <w:tr w:rsidR="000571E8" w:rsidRPr="000571E8" w:rsidTr="00FB0384">
        <w:trPr>
          <w:jc w:val="center"/>
        </w:trPr>
        <w:tc>
          <w:tcPr>
            <w:tcW w:w="1846" w:type="dxa"/>
            <w:shd w:val="clear" w:color="auto" w:fill="auto"/>
          </w:tcPr>
          <w:p w:rsidR="000571E8" w:rsidRPr="000571E8" w:rsidRDefault="000571E8" w:rsidP="000571E8">
            <w:pPr>
              <w:jc w:val="center"/>
              <w:rPr>
                <w:color w:val="000000" w:themeColor="text1"/>
                <w:szCs w:val="24"/>
                <w:lang w:val="vi-VN"/>
              </w:rPr>
            </w:pPr>
            <w:r w:rsidRPr="000571E8">
              <w:rPr>
                <w:color w:val="000000" w:themeColor="text1"/>
                <w:szCs w:val="24"/>
                <w:lang w:val="vi-VN"/>
              </w:rPr>
              <w:t>CLO 4</w:t>
            </w:r>
          </w:p>
        </w:tc>
        <w:tc>
          <w:tcPr>
            <w:tcW w:w="3400" w:type="dxa"/>
            <w:shd w:val="clear" w:color="auto" w:fill="auto"/>
          </w:tcPr>
          <w:p w:rsidR="000571E8" w:rsidRPr="000571E8" w:rsidRDefault="000571E8" w:rsidP="000571E8">
            <w:pPr>
              <w:jc w:val="both"/>
              <w:rPr>
                <w:color w:val="000000" w:themeColor="text1"/>
                <w:szCs w:val="24"/>
              </w:rPr>
            </w:pPr>
            <w:r w:rsidRPr="000571E8">
              <w:rPr>
                <w:szCs w:val="24"/>
              </w:rPr>
              <w:t>Chủ động, tích cực, sáng tạo trong học tập và ứng dụng vào thực tiễn nghiên cứu khoa học giáo dục Ngữ văn.</w:t>
            </w:r>
          </w:p>
        </w:tc>
        <w:tc>
          <w:tcPr>
            <w:tcW w:w="3749" w:type="dxa"/>
            <w:shd w:val="clear" w:color="auto" w:fill="auto"/>
          </w:tcPr>
          <w:p w:rsidR="000571E8" w:rsidRPr="000571E8" w:rsidRDefault="000571E8" w:rsidP="000571E8">
            <w:pPr>
              <w:spacing w:line="276" w:lineRule="auto"/>
              <w:jc w:val="both"/>
              <w:rPr>
                <w:szCs w:val="24"/>
              </w:rPr>
            </w:pPr>
            <w:r w:rsidRPr="000571E8">
              <w:rPr>
                <w:rFonts w:eastAsiaTheme="minorEastAsia"/>
                <w:szCs w:val="24"/>
                <w:lang w:eastAsia="ja-JP"/>
              </w:rPr>
              <w:t xml:space="preserve">- </w:t>
            </w:r>
            <w:r w:rsidRPr="000571E8">
              <w:rPr>
                <w:szCs w:val="24"/>
              </w:rPr>
              <w:t>Tham gia tối thiểu 80% tổng số buổi học trên lớp.</w:t>
            </w:r>
          </w:p>
          <w:p w:rsidR="000571E8" w:rsidRPr="000571E8" w:rsidRDefault="000571E8" w:rsidP="000571E8">
            <w:pPr>
              <w:jc w:val="both"/>
              <w:rPr>
                <w:color w:val="000000" w:themeColor="text1"/>
                <w:szCs w:val="24"/>
                <w:lang w:val="vi-VN"/>
              </w:rPr>
            </w:pPr>
            <w:r w:rsidRPr="000571E8">
              <w:rPr>
                <w:szCs w:val="24"/>
              </w:rPr>
              <w:t>- Hoàn thành tối thiểu 80% các nhiệm vụ học tập được giao.</w:t>
            </w:r>
            <w:r w:rsidRPr="000571E8">
              <w:rPr>
                <w:szCs w:val="24"/>
                <w:lang w:val="vi-VN"/>
              </w:rPr>
              <w:t xml:space="preserve"> </w:t>
            </w:r>
            <w:r w:rsidRPr="000571E8">
              <w:rPr>
                <w:rFonts w:eastAsia="Times New Roman"/>
                <w:szCs w:val="24"/>
                <w:lang w:val="vi-VN"/>
              </w:rPr>
              <w:t xml:space="preserve">  </w:t>
            </w:r>
          </w:p>
        </w:tc>
      </w:tr>
    </w:tbl>
    <w:p w:rsidR="000571E8" w:rsidRPr="000571E8" w:rsidRDefault="000571E8" w:rsidP="000571E8">
      <w:pPr>
        <w:autoSpaceDE w:val="0"/>
        <w:autoSpaceDN w:val="0"/>
        <w:adjustRightInd w:val="0"/>
        <w:spacing w:after="120"/>
        <w:jc w:val="both"/>
        <w:rPr>
          <w:b/>
          <w:bCs/>
          <w:szCs w:val="24"/>
        </w:rPr>
      </w:pPr>
      <w:r w:rsidRPr="000571E8">
        <w:rPr>
          <w:b/>
          <w:bCs/>
          <w:szCs w:val="24"/>
        </w:rPr>
        <w:t>6. Ma trận liên hệ giữa CLO và PLO/PI</w:t>
      </w:r>
    </w:p>
    <w:tbl>
      <w:tblPr>
        <w:tblStyle w:val="TableGrid1"/>
        <w:tblW w:w="9414" w:type="dxa"/>
        <w:tblLook w:val="04A0" w:firstRow="1" w:lastRow="0" w:firstColumn="1" w:lastColumn="0" w:noHBand="0" w:noVBand="1"/>
      </w:tblPr>
      <w:tblGrid>
        <w:gridCol w:w="1124"/>
        <w:gridCol w:w="1391"/>
        <w:gridCol w:w="1383"/>
        <w:gridCol w:w="1192"/>
        <w:gridCol w:w="1476"/>
        <w:gridCol w:w="1476"/>
        <w:gridCol w:w="1372"/>
      </w:tblGrid>
      <w:tr w:rsidR="000571E8" w:rsidRPr="000571E8" w:rsidTr="00FB0384">
        <w:trPr>
          <w:trHeight w:val="341"/>
        </w:trPr>
        <w:tc>
          <w:tcPr>
            <w:tcW w:w="1124" w:type="dxa"/>
            <w:vMerge w:val="restart"/>
          </w:tcPr>
          <w:p w:rsidR="000571E8" w:rsidRPr="000571E8" w:rsidRDefault="000571E8" w:rsidP="000571E8">
            <w:pPr>
              <w:autoSpaceDE w:val="0"/>
              <w:autoSpaceDN w:val="0"/>
              <w:adjustRightInd w:val="0"/>
              <w:spacing w:after="120"/>
              <w:jc w:val="both"/>
              <w:rPr>
                <w:rFonts w:eastAsia="Times New Roman"/>
                <w:bCs/>
                <w:color w:val="000000"/>
                <w:szCs w:val="24"/>
              </w:rPr>
            </w:pPr>
          </w:p>
          <w:p w:rsidR="000571E8" w:rsidRPr="000571E8" w:rsidRDefault="000571E8" w:rsidP="000571E8">
            <w:pPr>
              <w:autoSpaceDE w:val="0"/>
              <w:autoSpaceDN w:val="0"/>
              <w:adjustRightInd w:val="0"/>
              <w:spacing w:after="120"/>
              <w:jc w:val="both"/>
              <w:rPr>
                <w:bCs/>
                <w:szCs w:val="24"/>
              </w:rPr>
            </w:pPr>
            <w:r w:rsidRPr="000571E8">
              <w:rPr>
                <w:rFonts w:eastAsia="Times New Roman"/>
                <w:bCs/>
                <w:color w:val="000000"/>
                <w:szCs w:val="24"/>
              </w:rPr>
              <w:t>CLO</w:t>
            </w:r>
          </w:p>
        </w:tc>
        <w:tc>
          <w:tcPr>
            <w:tcW w:w="8290" w:type="dxa"/>
            <w:gridSpan w:val="6"/>
          </w:tcPr>
          <w:p w:rsidR="000571E8" w:rsidRPr="000571E8" w:rsidRDefault="000571E8" w:rsidP="000571E8">
            <w:pPr>
              <w:spacing w:before="120"/>
              <w:jc w:val="center"/>
              <w:rPr>
                <w:i/>
                <w:iCs/>
                <w:szCs w:val="24"/>
              </w:rPr>
            </w:pPr>
            <w:r w:rsidRPr="000571E8">
              <w:rPr>
                <w:bCs/>
                <w:color w:val="000000"/>
                <w:szCs w:val="24"/>
                <w:lang w:val="pt-BR"/>
              </w:rPr>
              <w:t>PLO và chỉ số PI</w:t>
            </w:r>
          </w:p>
        </w:tc>
      </w:tr>
      <w:tr w:rsidR="000571E8" w:rsidRPr="000571E8" w:rsidTr="00FB0384">
        <w:trPr>
          <w:trHeight w:val="757"/>
        </w:trPr>
        <w:tc>
          <w:tcPr>
            <w:tcW w:w="1124" w:type="dxa"/>
            <w:vMerge/>
            <w:tcBorders>
              <w:bottom w:val="single" w:sz="4" w:space="0" w:color="auto"/>
            </w:tcBorders>
          </w:tcPr>
          <w:p w:rsidR="000571E8" w:rsidRPr="000571E8" w:rsidRDefault="000571E8" w:rsidP="000571E8">
            <w:pPr>
              <w:autoSpaceDE w:val="0"/>
              <w:autoSpaceDN w:val="0"/>
              <w:adjustRightInd w:val="0"/>
              <w:spacing w:after="120"/>
              <w:jc w:val="both"/>
              <w:rPr>
                <w:bCs/>
                <w:szCs w:val="24"/>
              </w:rPr>
            </w:pPr>
          </w:p>
        </w:tc>
        <w:tc>
          <w:tcPr>
            <w:tcW w:w="1391" w:type="dxa"/>
            <w:tcBorders>
              <w:bottom w:val="single" w:sz="4" w:space="0" w:color="auto"/>
            </w:tcBorders>
          </w:tcPr>
          <w:p w:rsidR="000571E8" w:rsidRPr="000571E8" w:rsidRDefault="000571E8" w:rsidP="000571E8">
            <w:pPr>
              <w:spacing w:before="120"/>
              <w:jc w:val="center"/>
              <w:rPr>
                <w:iCs/>
                <w:szCs w:val="24"/>
              </w:rPr>
            </w:pPr>
            <w:r w:rsidRPr="000571E8">
              <w:rPr>
                <w:iCs/>
                <w:szCs w:val="24"/>
                <w:lang w:val="vi-VN"/>
              </w:rPr>
              <w:t>PLO</w:t>
            </w:r>
            <w:r w:rsidRPr="000571E8">
              <w:rPr>
                <w:iCs/>
                <w:szCs w:val="24"/>
              </w:rPr>
              <w:t>3</w:t>
            </w:r>
          </w:p>
        </w:tc>
        <w:tc>
          <w:tcPr>
            <w:tcW w:w="1383" w:type="dxa"/>
            <w:tcBorders>
              <w:bottom w:val="single" w:sz="4" w:space="0" w:color="auto"/>
            </w:tcBorders>
          </w:tcPr>
          <w:p w:rsidR="000571E8" w:rsidRPr="000571E8" w:rsidRDefault="000571E8" w:rsidP="000571E8">
            <w:pPr>
              <w:spacing w:before="120"/>
              <w:jc w:val="center"/>
              <w:rPr>
                <w:iCs/>
                <w:szCs w:val="24"/>
              </w:rPr>
            </w:pPr>
            <w:r w:rsidRPr="000571E8">
              <w:rPr>
                <w:iCs/>
                <w:szCs w:val="24"/>
              </w:rPr>
              <w:t>PLO4</w:t>
            </w:r>
          </w:p>
        </w:tc>
        <w:tc>
          <w:tcPr>
            <w:tcW w:w="1192" w:type="dxa"/>
            <w:tcBorders>
              <w:bottom w:val="single" w:sz="4" w:space="0" w:color="auto"/>
            </w:tcBorders>
          </w:tcPr>
          <w:p w:rsidR="000571E8" w:rsidRPr="000571E8" w:rsidRDefault="000571E8" w:rsidP="000571E8">
            <w:pPr>
              <w:spacing w:before="120"/>
              <w:jc w:val="center"/>
              <w:rPr>
                <w:iCs/>
                <w:szCs w:val="24"/>
              </w:rPr>
            </w:pPr>
            <w:r w:rsidRPr="000571E8">
              <w:rPr>
                <w:iCs/>
                <w:szCs w:val="24"/>
              </w:rPr>
              <w:t>PLO5</w:t>
            </w:r>
          </w:p>
        </w:tc>
        <w:tc>
          <w:tcPr>
            <w:tcW w:w="1476" w:type="dxa"/>
            <w:tcBorders>
              <w:bottom w:val="single" w:sz="4" w:space="0" w:color="auto"/>
            </w:tcBorders>
          </w:tcPr>
          <w:p w:rsidR="000571E8" w:rsidRPr="000571E8" w:rsidRDefault="000571E8" w:rsidP="000571E8">
            <w:pPr>
              <w:spacing w:before="120"/>
              <w:ind w:left="402"/>
              <w:jc w:val="center"/>
              <w:rPr>
                <w:i/>
                <w:iCs/>
                <w:szCs w:val="24"/>
              </w:rPr>
            </w:pPr>
            <w:r w:rsidRPr="000571E8">
              <w:rPr>
                <w:iCs/>
                <w:szCs w:val="24"/>
                <w:lang w:val="vi-VN"/>
              </w:rPr>
              <w:t>PLO</w:t>
            </w:r>
            <w:r w:rsidRPr="000571E8">
              <w:rPr>
                <w:iCs/>
                <w:szCs w:val="24"/>
              </w:rPr>
              <w:t>6</w:t>
            </w:r>
          </w:p>
        </w:tc>
        <w:tc>
          <w:tcPr>
            <w:tcW w:w="1476" w:type="dxa"/>
            <w:tcBorders>
              <w:bottom w:val="single" w:sz="4" w:space="0" w:color="auto"/>
            </w:tcBorders>
          </w:tcPr>
          <w:p w:rsidR="000571E8" w:rsidRPr="000571E8" w:rsidRDefault="000571E8" w:rsidP="000571E8">
            <w:pPr>
              <w:spacing w:before="120"/>
              <w:ind w:left="402"/>
              <w:jc w:val="center"/>
              <w:rPr>
                <w:iCs/>
                <w:szCs w:val="24"/>
              </w:rPr>
            </w:pPr>
            <w:r w:rsidRPr="000571E8">
              <w:rPr>
                <w:iCs/>
                <w:szCs w:val="24"/>
                <w:lang w:val="vi-VN"/>
              </w:rPr>
              <w:t>PLO</w:t>
            </w:r>
            <w:r w:rsidRPr="000571E8">
              <w:rPr>
                <w:iCs/>
                <w:szCs w:val="24"/>
              </w:rPr>
              <w:t>7</w:t>
            </w:r>
          </w:p>
        </w:tc>
        <w:tc>
          <w:tcPr>
            <w:tcW w:w="1372" w:type="dxa"/>
            <w:tcBorders>
              <w:bottom w:val="single" w:sz="4" w:space="0" w:color="auto"/>
            </w:tcBorders>
          </w:tcPr>
          <w:p w:rsidR="000571E8" w:rsidRPr="000571E8" w:rsidRDefault="000571E8" w:rsidP="000571E8">
            <w:pPr>
              <w:spacing w:before="120"/>
              <w:ind w:left="402"/>
              <w:jc w:val="center"/>
              <w:rPr>
                <w:iCs/>
                <w:szCs w:val="24"/>
              </w:rPr>
            </w:pPr>
            <w:r w:rsidRPr="000571E8">
              <w:rPr>
                <w:iCs/>
                <w:szCs w:val="24"/>
                <w:lang w:val="vi-VN"/>
              </w:rPr>
              <w:t>PLO8</w:t>
            </w:r>
          </w:p>
        </w:tc>
      </w:tr>
      <w:tr w:rsidR="000571E8" w:rsidRPr="000571E8" w:rsidTr="00FB0384">
        <w:trPr>
          <w:trHeight w:val="682"/>
        </w:trPr>
        <w:tc>
          <w:tcPr>
            <w:tcW w:w="1124" w:type="dxa"/>
            <w:vAlign w:val="center"/>
          </w:tcPr>
          <w:p w:rsidR="000571E8" w:rsidRPr="000571E8" w:rsidRDefault="000571E8" w:rsidP="000571E8">
            <w:pPr>
              <w:spacing w:before="120"/>
              <w:ind w:right="-123"/>
              <w:rPr>
                <w:i/>
                <w:iCs/>
                <w:szCs w:val="24"/>
              </w:rPr>
            </w:pPr>
            <w:r w:rsidRPr="000571E8">
              <w:rPr>
                <w:bCs/>
                <w:szCs w:val="24"/>
              </w:rPr>
              <w:t>CLO1</w:t>
            </w:r>
          </w:p>
        </w:tc>
        <w:tc>
          <w:tcPr>
            <w:tcW w:w="1391" w:type="dxa"/>
            <w:vAlign w:val="center"/>
          </w:tcPr>
          <w:p w:rsidR="000571E8" w:rsidRPr="000571E8" w:rsidRDefault="000571E8" w:rsidP="000571E8">
            <w:pPr>
              <w:spacing w:before="120"/>
              <w:jc w:val="center"/>
              <w:rPr>
                <w:i/>
                <w:iCs/>
                <w:szCs w:val="24"/>
              </w:rPr>
            </w:pPr>
          </w:p>
        </w:tc>
        <w:tc>
          <w:tcPr>
            <w:tcW w:w="1383" w:type="dxa"/>
            <w:vAlign w:val="center"/>
          </w:tcPr>
          <w:p w:rsidR="000571E8" w:rsidRPr="000571E8" w:rsidRDefault="000571E8" w:rsidP="000571E8">
            <w:pPr>
              <w:spacing w:before="120"/>
              <w:jc w:val="center"/>
              <w:rPr>
                <w:i/>
                <w:iCs/>
                <w:szCs w:val="24"/>
              </w:rPr>
            </w:pPr>
          </w:p>
        </w:tc>
        <w:tc>
          <w:tcPr>
            <w:tcW w:w="1192" w:type="dxa"/>
            <w:vAlign w:val="center"/>
          </w:tcPr>
          <w:p w:rsidR="000571E8" w:rsidRPr="000571E8" w:rsidRDefault="000571E8" w:rsidP="000571E8">
            <w:pPr>
              <w:spacing w:before="120"/>
              <w:jc w:val="center"/>
              <w:rPr>
                <w:i/>
                <w:iCs/>
                <w:szCs w:val="24"/>
              </w:rPr>
            </w:pPr>
            <w:r w:rsidRPr="000571E8">
              <w:rPr>
                <w:bCs/>
                <w:color w:val="000000"/>
                <w:lang w:val="vi-VN"/>
              </w:rPr>
              <w:t>x</w:t>
            </w:r>
          </w:p>
        </w:tc>
        <w:tc>
          <w:tcPr>
            <w:tcW w:w="1476" w:type="dxa"/>
            <w:vAlign w:val="center"/>
          </w:tcPr>
          <w:p w:rsidR="000571E8" w:rsidRPr="000571E8" w:rsidRDefault="000571E8" w:rsidP="000571E8">
            <w:pPr>
              <w:spacing w:before="120"/>
              <w:jc w:val="center"/>
              <w:rPr>
                <w:i/>
                <w:iCs/>
                <w:szCs w:val="24"/>
              </w:rPr>
            </w:pPr>
          </w:p>
          <w:p w:rsidR="000571E8" w:rsidRPr="000571E8" w:rsidRDefault="000571E8" w:rsidP="000571E8">
            <w:pPr>
              <w:spacing w:before="120"/>
              <w:jc w:val="center"/>
              <w:rPr>
                <w:i/>
                <w:iCs/>
                <w:szCs w:val="24"/>
              </w:rPr>
            </w:pPr>
          </w:p>
        </w:tc>
        <w:tc>
          <w:tcPr>
            <w:tcW w:w="1476" w:type="dxa"/>
            <w:vAlign w:val="center"/>
          </w:tcPr>
          <w:p w:rsidR="000571E8" w:rsidRPr="000571E8" w:rsidRDefault="000571E8" w:rsidP="000571E8">
            <w:pPr>
              <w:spacing w:before="120"/>
              <w:rPr>
                <w:i/>
                <w:iCs/>
                <w:szCs w:val="24"/>
              </w:rPr>
            </w:pPr>
          </w:p>
        </w:tc>
        <w:tc>
          <w:tcPr>
            <w:tcW w:w="1372" w:type="dxa"/>
            <w:vAlign w:val="center"/>
          </w:tcPr>
          <w:p w:rsidR="000571E8" w:rsidRPr="000571E8" w:rsidRDefault="000571E8" w:rsidP="000571E8">
            <w:pPr>
              <w:spacing w:before="120"/>
              <w:jc w:val="center"/>
              <w:rPr>
                <w:i/>
                <w:iCs/>
                <w:szCs w:val="24"/>
              </w:rPr>
            </w:pPr>
          </w:p>
        </w:tc>
      </w:tr>
      <w:tr w:rsidR="000571E8" w:rsidRPr="000571E8" w:rsidTr="00FB0384">
        <w:trPr>
          <w:trHeight w:val="692"/>
        </w:trPr>
        <w:tc>
          <w:tcPr>
            <w:tcW w:w="1124" w:type="dxa"/>
            <w:vAlign w:val="center"/>
          </w:tcPr>
          <w:p w:rsidR="000571E8" w:rsidRPr="000571E8" w:rsidRDefault="000571E8" w:rsidP="000571E8">
            <w:pPr>
              <w:spacing w:before="120"/>
              <w:ind w:right="-123"/>
              <w:rPr>
                <w:i/>
                <w:iCs/>
                <w:szCs w:val="24"/>
              </w:rPr>
            </w:pPr>
            <w:r w:rsidRPr="000571E8">
              <w:rPr>
                <w:bCs/>
                <w:szCs w:val="24"/>
              </w:rPr>
              <w:t>CLO2</w:t>
            </w:r>
          </w:p>
        </w:tc>
        <w:tc>
          <w:tcPr>
            <w:tcW w:w="1391" w:type="dxa"/>
            <w:vAlign w:val="center"/>
          </w:tcPr>
          <w:p w:rsidR="000571E8" w:rsidRPr="000571E8" w:rsidRDefault="000571E8" w:rsidP="000571E8">
            <w:pPr>
              <w:spacing w:before="120"/>
              <w:jc w:val="center"/>
              <w:rPr>
                <w:i/>
                <w:iCs/>
                <w:szCs w:val="24"/>
              </w:rPr>
            </w:pPr>
          </w:p>
        </w:tc>
        <w:tc>
          <w:tcPr>
            <w:tcW w:w="1383" w:type="dxa"/>
            <w:vAlign w:val="center"/>
          </w:tcPr>
          <w:p w:rsidR="000571E8" w:rsidRPr="000571E8" w:rsidRDefault="000571E8" w:rsidP="000571E8">
            <w:pPr>
              <w:spacing w:before="120"/>
              <w:jc w:val="center"/>
              <w:rPr>
                <w:i/>
                <w:iCs/>
                <w:szCs w:val="24"/>
              </w:rPr>
            </w:pPr>
          </w:p>
        </w:tc>
        <w:tc>
          <w:tcPr>
            <w:tcW w:w="1192" w:type="dxa"/>
            <w:vAlign w:val="center"/>
          </w:tcPr>
          <w:p w:rsidR="000571E8" w:rsidRPr="000571E8" w:rsidRDefault="000571E8" w:rsidP="000571E8">
            <w:pPr>
              <w:spacing w:before="120"/>
              <w:jc w:val="center"/>
              <w:rPr>
                <w:i/>
                <w:iCs/>
                <w:szCs w:val="24"/>
              </w:rPr>
            </w:pPr>
            <w:r w:rsidRPr="000571E8">
              <w:rPr>
                <w:bCs/>
                <w:color w:val="000000"/>
                <w:lang w:val="vi-VN"/>
              </w:rPr>
              <w:t>x</w:t>
            </w:r>
          </w:p>
        </w:tc>
        <w:tc>
          <w:tcPr>
            <w:tcW w:w="1476" w:type="dxa"/>
            <w:vAlign w:val="center"/>
          </w:tcPr>
          <w:p w:rsidR="000571E8" w:rsidRPr="000571E8" w:rsidRDefault="000571E8" w:rsidP="000571E8">
            <w:pPr>
              <w:spacing w:before="120"/>
              <w:jc w:val="center"/>
              <w:rPr>
                <w:i/>
                <w:iCs/>
                <w:szCs w:val="24"/>
              </w:rPr>
            </w:pPr>
          </w:p>
          <w:p w:rsidR="000571E8" w:rsidRPr="000571E8" w:rsidRDefault="000571E8" w:rsidP="000571E8">
            <w:pPr>
              <w:spacing w:before="120"/>
              <w:jc w:val="center"/>
              <w:rPr>
                <w:i/>
                <w:iCs/>
                <w:szCs w:val="24"/>
              </w:rPr>
            </w:pPr>
          </w:p>
        </w:tc>
        <w:tc>
          <w:tcPr>
            <w:tcW w:w="1476" w:type="dxa"/>
            <w:vAlign w:val="center"/>
          </w:tcPr>
          <w:p w:rsidR="000571E8" w:rsidRPr="000571E8" w:rsidRDefault="000571E8" w:rsidP="000571E8">
            <w:pPr>
              <w:spacing w:before="120"/>
              <w:rPr>
                <w:i/>
                <w:iCs/>
                <w:szCs w:val="24"/>
              </w:rPr>
            </w:pPr>
          </w:p>
          <w:p w:rsidR="000571E8" w:rsidRPr="000571E8" w:rsidRDefault="000571E8" w:rsidP="000571E8">
            <w:pPr>
              <w:spacing w:before="120"/>
              <w:rPr>
                <w:i/>
                <w:iCs/>
                <w:szCs w:val="24"/>
              </w:rPr>
            </w:pPr>
          </w:p>
        </w:tc>
        <w:tc>
          <w:tcPr>
            <w:tcW w:w="1372" w:type="dxa"/>
            <w:vAlign w:val="center"/>
          </w:tcPr>
          <w:p w:rsidR="000571E8" w:rsidRPr="000571E8" w:rsidRDefault="000571E8" w:rsidP="000571E8">
            <w:pPr>
              <w:spacing w:before="120"/>
              <w:jc w:val="center"/>
              <w:rPr>
                <w:i/>
                <w:iCs/>
                <w:szCs w:val="24"/>
              </w:rPr>
            </w:pPr>
          </w:p>
        </w:tc>
      </w:tr>
      <w:tr w:rsidR="000571E8" w:rsidRPr="000571E8" w:rsidTr="00FB0384">
        <w:trPr>
          <w:trHeight w:val="359"/>
        </w:trPr>
        <w:tc>
          <w:tcPr>
            <w:tcW w:w="1124" w:type="dxa"/>
            <w:vAlign w:val="center"/>
          </w:tcPr>
          <w:p w:rsidR="000571E8" w:rsidRPr="000571E8" w:rsidRDefault="000571E8" w:rsidP="000571E8">
            <w:pPr>
              <w:spacing w:before="120"/>
              <w:ind w:right="-123"/>
              <w:rPr>
                <w:i/>
                <w:iCs/>
                <w:szCs w:val="24"/>
              </w:rPr>
            </w:pPr>
            <w:r w:rsidRPr="000571E8">
              <w:rPr>
                <w:bCs/>
                <w:szCs w:val="24"/>
              </w:rPr>
              <w:t>CLO3</w:t>
            </w:r>
          </w:p>
        </w:tc>
        <w:tc>
          <w:tcPr>
            <w:tcW w:w="1391" w:type="dxa"/>
            <w:vAlign w:val="center"/>
          </w:tcPr>
          <w:p w:rsidR="000571E8" w:rsidRPr="000571E8" w:rsidRDefault="000571E8" w:rsidP="000571E8">
            <w:pPr>
              <w:spacing w:before="120"/>
              <w:jc w:val="center"/>
              <w:rPr>
                <w:i/>
                <w:iCs/>
                <w:szCs w:val="24"/>
              </w:rPr>
            </w:pPr>
          </w:p>
        </w:tc>
        <w:tc>
          <w:tcPr>
            <w:tcW w:w="1383" w:type="dxa"/>
            <w:vAlign w:val="center"/>
          </w:tcPr>
          <w:p w:rsidR="000571E8" w:rsidRPr="000571E8" w:rsidRDefault="000571E8" w:rsidP="000571E8">
            <w:pPr>
              <w:spacing w:before="120"/>
              <w:jc w:val="center"/>
              <w:rPr>
                <w:i/>
                <w:iCs/>
                <w:szCs w:val="24"/>
              </w:rPr>
            </w:pPr>
            <w:r w:rsidRPr="000571E8">
              <w:rPr>
                <w:bCs/>
                <w:color w:val="000000"/>
                <w:lang w:val="vi-VN"/>
              </w:rPr>
              <w:t>x</w:t>
            </w:r>
          </w:p>
        </w:tc>
        <w:tc>
          <w:tcPr>
            <w:tcW w:w="1192" w:type="dxa"/>
            <w:vAlign w:val="center"/>
          </w:tcPr>
          <w:p w:rsidR="000571E8" w:rsidRPr="000571E8" w:rsidRDefault="000571E8" w:rsidP="000571E8">
            <w:pPr>
              <w:spacing w:before="120"/>
              <w:jc w:val="center"/>
              <w:rPr>
                <w:i/>
                <w:iCs/>
                <w:szCs w:val="24"/>
              </w:rPr>
            </w:pPr>
          </w:p>
        </w:tc>
        <w:tc>
          <w:tcPr>
            <w:tcW w:w="1476" w:type="dxa"/>
            <w:vAlign w:val="center"/>
          </w:tcPr>
          <w:p w:rsidR="000571E8" w:rsidRPr="000571E8" w:rsidRDefault="000571E8" w:rsidP="000571E8">
            <w:pPr>
              <w:spacing w:before="120"/>
              <w:jc w:val="center"/>
              <w:rPr>
                <w:iCs/>
                <w:szCs w:val="24"/>
              </w:rPr>
            </w:pPr>
            <w:r w:rsidRPr="000571E8">
              <w:rPr>
                <w:iCs/>
                <w:szCs w:val="24"/>
              </w:rPr>
              <w:t>x</w:t>
            </w:r>
          </w:p>
        </w:tc>
        <w:tc>
          <w:tcPr>
            <w:tcW w:w="1476" w:type="dxa"/>
            <w:vAlign w:val="center"/>
          </w:tcPr>
          <w:p w:rsidR="000571E8" w:rsidRPr="000571E8" w:rsidRDefault="000571E8" w:rsidP="000571E8">
            <w:pPr>
              <w:spacing w:before="120"/>
              <w:jc w:val="center"/>
              <w:rPr>
                <w:bCs/>
                <w:color w:val="000000"/>
                <w:lang w:val="vi-VN"/>
              </w:rPr>
            </w:pPr>
          </w:p>
          <w:p w:rsidR="000571E8" w:rsidRPr="000571E8" w:rsidRDefault="000571E8" w:rsidP="000571E8">
            <w:pPr>
              <w:spacing w:before="120"/>
              <w:jc w:val="center"/>
              <w:rPr>
                <w:i/>
                <w:iCs/>
                <w:szCs w:val="24"/>
              </w:rPr>
            </w:pPr>
            <w:r w:rsidRPr="000571E8">
              <w:rPr>
                <w:bCs/>
                <w:color w:val="000000"/>
                <w:lang w:val="vi-VN"/>
              </w:rPr>
              <w:t>x</w:t>
            </w:r>
          </w:p>
          <w:p w:rsidR="000571E8" w:rsidRPr="000571E8" w:rsidRDefault="000571E8" w:rsidP="000571E8">
            <w:pPr>
              <w:spacing w:before="120"/>
              <w:jc w:val="center"/>
              <w:rPr>
                <w:i/>
                <w:iCs/>
                <w:szCs w:val="24"/>
              </w:rPr>
            </w:pPr>
          </w:p>
        </w:tc>
        <w:tc>
          <w:tcPr>
            <w:tcW w:w="1372" w:type="dxa"/>
            <w:vAlign w:val="center"/>
          </w:tcPr>
          <w:p w:rsidR="000571E8" w:rsidRPr="000571E8" w:rsidRDefault="000571E8" w:rsidP="000571E8">
            <w:pPr>
              <w:spacing w:before="120"/>
              <w:jc w:val="center"/>
              <w:rPr>
                <w:i/>
                <w:iCs/>
                <w:szCs w:val="24"/>
              </w:rPr>
            </w:pPr>
            <w:r w:rsidRPr="000571E8">
              <w:rPr>
                <w:bCs/>
                <w:color w:val="000000"/>
                <w:lang w:val="vi-VN"/>
              </w:rPr>
              <w:t>x</w:t>
            </w:r>
          </w:p>
        </w:tc>
      </w:tr>
      <w:tr w:rsidR="000571E8" w:rsidRPr="000571E8" w:rsidTr="00FB0384">
        <w:trPr>
          <w:trHeight w:val="351"/>
        </w:trPr>
        <w:tc>
          <w:tcPr>
            <w:tcW w:w="1124" w:type="dxa"/>
            <w:vAlign w:val="center"/>
          </w:tcPr>
          <w:p w:rsidR="000571E8" w:rsidRPr="000571E8" w:rsidRDefault="000571E8" w:rsidP="000571E8">
            <w:pPr>
              <w:spacing w:before="120"/>
              <w:rPr>
                <w:i/>
                <w:iCs/>
                <w:szCs w:val="24"/>
              </w:rPr>
            </w:pPr>
            <w:r w:rsidRPr="000571E8">
              <w:rPr>
                <w:bCs/>
                <w:szCs w:val="24"/>
              </w:rPr>
              <w:t>CLO4</w:t>
            </w:r>
          </w:p>
        </w:tc>
        <w:tc>
          <w:tcPr>
            <w:tcW w:w="1391" w:type="dxa"/>
            <w:vAlign w:val="center"/>
          </w:tcPr>
          <w:p w:rsidR="000571E8" w:rsidRPr="000571E8" w:rsidRDefault="000571E8" w:rsidP="000571E8">
            <w:pPr>
              <w:spacing w:before="120"/>
              <w:jc w:val="center"/>
              <w:rPr>
                <w:i/>
                <w:iCs/>
                <w:szCs w:val="24"/>
              </w:rPr>
            </w:pPr>
            <w:r w:rsidRPr="000571E8">
              <w:rPr>
                <w:lang w:val="vi-VN"/>
              </w:rPr>
              <w:t>x</w:t>
            </w:r>
          </w:p>
        </w:tc>
        <w:tc>
          <w:tcPr>
            <w:tcW w:w="1383" w:type="dxa"/>
            <w:vAlign w:val="center"/>
          </w:tcPr>
          <w:p w:rsidR="000571E8" w:rsidRPr="000571E8" w:rsidRDefault="000571E8" w:rsidP="000571E8">
            <w:pPr>
              <w:spacing w:before="120"/>
              <w:jc w:val="center"/>
              <w:rPr>
                <w:i/>
                <w:iCs/>
                <w:szCs w:val="24"/>
              </w:rPr>
            </w:pPr>
          </w:p>
        </w:tc>
        <w:tc>
          <w:tcPr>
            <w:tcW w:w="1192" w:type="dxa"/>
            <w:vAlign w:val="center"/>
          </w:tcPr>
          <w:p w:rsidR="000571E8" w:rsidRPr="000571E8" w:rsidRDefault="000571E8" w:rsidP="000571E8">
            <w:pPr>
              <w:spacing w:before="120"/>
              <w:rPr>
                <w:i/>
                <w:iCs/>
                <w:szCs w:val="24"/>
              </w:rPr>
            </w:pPr>
          </w:p>
        </w:tc>
        <w:tc>
          <w:tcPr>
            <w:tcW w:w="1476" w:type="dxa"/>
            <w:vAlign w:val="center"/>
          </w:tcPr>
          <w:p w:rsidR="000571E8" w:rsidRPr="000571E8" w:rsidRDefault="000571E8" w:rsidP="000571E8">
            <w:pPr>
              <w:spacing w:before="120"/>
              <w:jc w:val="center"/>
              <w:rPr>
                <w:i/>
                <w:iCs/>
                <w:szCs w:val="24"/>
              </w:rPr>
            </w:pPr>
          </w:p>
        </w:tc>
        <w:tc>
          <w:tcPr>
            <w:tcW w:w="1476" w:type="dxa"/>
            <w:vAlign w:val="center"/>
          </w:tcPr>
          <w:p w:rsidR="000571E8" w:rsidRPr="000571E8" w:rsidRDefault="000571E8" w:rsidP="000571E8">
            <w:pPr>
              <w:spacing w:before="120"/>
              <w:jc w:val="center"/>
              <w:rPr>
                <w:i/>
                <w:iCs/>
                <w:szCs w:val="24"/>
              </w:rPr>
            </w:pPr>
          </w:p>
        </w:tc>
        <w:tc>
          <w:tcPr>
            <w:tcW w:w="1372" w:type="dxa"/>
            <w:vAlign w:val="center"/>
          </w:tcPr>
          <w:p w:rsidR="000571E8" w:rsidRPr="000571E8" w:rsidRDefault="000571E8" w:rsidP="000571E8">
            <w:pPr>
              <w:spacing w:before="120"/>
              <w:jc w:val="center"/>
              <w:rPr>
                <w:i/>
                <w:iCs/>
                <w:szCs w:val="24"/>
              </w:rPr>
            </w:pPr>
          </w:p>
        </w:tc>
      </w:tr>
    </w:tbl>
    <w:p w:rsidR="000571E8" w:rsidRPr="000571E8" w:rsidRDefault="000571E8" w:rsidP="000571E8">
      <w:pPr>
        <w:spacing w:before="120"/>
        <w:rPr>
          <w:b/>
          <w:bCs/>
          <w:szCs w:val="24"/>
        </w:rPr>
      </w:pPr>
      <w:r w:rsidRPr="000571E8">
        <w:rPr>
          <w:b/>
          <w:bCs/>
          <w:szCs w:val="24"/>
        </w:rPr>
        <w:t>7. Học liệu</w:t>
      </w:r>
    </w:p>
    <w:p w:rsidR="000571E8" w:rsidRPr="000571E8" w:rsidRDefault="000571E8" w:rsidP="000571E8">
      <w:pPr>
        <w:rPr>
          <w:b/>
          <w:bCs/>
          <w:i/>
          <w:szCs w:val="24"/>
          <w:lang w:val="vi-VN"/>
        </w:rPr>
      </w:pPr>
      <w:r w:rsidRPr="000571E8">
        <w:rPr>
          <w:b/>
          <w:bCs/>
          <w:i/>
          <w:szCs w:val="24"/>
        </w:rPr>
        <w:t>7</w:t>
      </w:r>
      <w:r w:rsidRPr="000571E8">
        <w:rPr>
          <w:b/>
          <w:bCs/>
          <w:i/>
          <w:szCs w:val="24"/>
          <w:lang w:val="vi-VN"/>
        </w:rPr>
        <w:t>.1. Bắt buộc</w:t>
      </w:r>
    </w:p>
    <w:p w:rsidR="000571E8" w:rsidRPr="000571E8" w:rsidRDefault="000571E8" w:rsidP="000571E8">
      <w:pPr>
        <w:rPr>
          <w:szCs w:val="24"/>
        </w:rPr>
      </w:pPr>
      <w:r w:rsidRPr="000571E8">
        <w:rPr>
          <w:szCs w:val="24"/>
        </w:rPr>
        <w:t xml:space="preserve">[1] Bùi Minh Đức (chủ biên), </w:t>
      </w:r>
      <w:r w:rsidRPr="000571E8">
        <w:rPr>
          <w:i/>
          <w:szCs w:val="24"/>
        </w:rPr>
        <w:t>Dạy học phát triển năng lực học sinh môn Ngữ văn trung học phổ thông</w:t>
      </w:r>
      <w:r w:rsidRPr="000571E8">
        <w:rPr>
          <w:szCs w:val="24"/>
        </w:rPr>
        <w:t xml:space="preserve">, </w:t>
      </w:r>
      <w:r w:rsidRPr="000571E8">
        <w:rPr>
          <w:szCs w:val="24"/>
          <w:lang w:val="de-DE"/>
        </w:rPr>
        <w:t>Nhà xuất bản Đại học Sư phạm</w:t>
      </w:r>
      <w:r w:rsidRPr="000571E8">
        <w:rPr>
          <w:szCs w:val="24"/>
        </w:rPr>
        <w:t xml:space="preserve"> Hà Nội, 2018.</w:t>
      </w:r>
    </w:p>
    <w:p w:rsidR="000571E8" w:rsidRPr="000571E8" w:rsidRDefault="000571E8" w:rsidP="000571E8">
      <w:pPr>
        <w:jc w:val="both"/>
        <w:rPr>
          <w:szCs w:val="24"/>
        </w:rPr>
      </w:pPr>
      <w:r w:rsidRPr="000571E8">
        <w:rPr>
          <w:szCs w:val="24"/>
        </w:rPr>
        <w:t xml:space="preserve">[2] Đỗ Ngọc Thống (chủ biên), </w:t>
      </w:r>
      <w:r w:rsidRPr="000571E8">
        <w:rPr>
          <w:i/>
          <w:szCs w:val="24"/>
        </w:rPr>
        <w:t xml:space="preserve">Làm văn, </w:t>
      </w:r>
      <w:r w:rsidRPr="000571E8">
        <w:rPr>
          <w:szCs w:val="24"/>
          <w:lang w:val="de-DE"/>
        </w:rPr>
        <w:t>Nhà xuất bản Đại học Sư phạm</w:t>
      </w:r>
      <w:r w:rsidRPr="000571E8">
        <w:rPr>
          <w:szCs w:val="24"/>
        </w:rPr>
        <w:t xml:space="preserve"> Hà Nội, 2008. </w:t>
      </w:r>
    </w:p>
    <w:p w:rsidR="000571E8" w:rsidRPr="000571E8" w:rsidRDefault="000571E8" w:rsidP="000571E8">
      <w:pPr>
        <w:jc w:val="both"/>
        <w:rPr>
          <w:szCs w:val="24"/>
        </w:rPr>
      </w:pPr>
      <w:r w:rsidRPr="000571E8">
        <w:rPr>
          <w:szCs w:val="24"/>
        </w:rPr>
        <w:t>[</w:t>
      </w:r>
      <w:r w:rsidRPr="000571E8">
        <w:rPr>
          <w:szCs w:val="24"/>
          <w:lang w:val="vi-VN"/>
        </w:rPr>
        <w:t>3</w:t>
      </w:r>
      <w:r w:rsidRPr="000571E8">
        <w:rPr>
          <w:szCs w:val="24"/>
        </w:rPr>
        <w:t>]</w:t>
      </w:r>
      <w:r w:rsidRPr="000571E8">
        <w:rPr>
          <w:szCs w:val="24"/>
          <w:lang w:val="vi-VN"/>
        </w:rPr>
        <w:t>.</w:t>
      </w:r>
      <w:r w:rsidRPr="000571E8">
        <w:rPr>
          <w:szCs w:val="24"/>
        </w:rPr>
        <w:t xml:space="preserve"> Đỗ Ngọc Thống (chủ biên), </w:t>
      </w:r>
      <w:r w:rsidRPr="000571E8">
        <w:rPr>
          <w:szCs w:val="24"/>
          <w:lang w:val="vi-VN"/>
        </w:rPr>
        <w:t>Văn bản – đọc hiểu và tạo lập</w:t>
      </w:r>
      <w:r w:rsidRPr="000571E8">
        <w:rPr>
          <w:i/>
          <w:szCs w:val="24"/>
        </w:rPr>
        <w:t xml:space="preserve">, </w:t>
      </w:r>
      <w:r w:rsidRPr="000571E8">
        <w:rPr>
          <w:szCs w:val="24"/>
          <w:lang w:val="de-DE"/>
        </w:rPr>
        <w:t xml:space="preserve">Nhà xuất bản </w:t>
      </w:r>
      <w:r w:rsidRPr="000571E8">
        <w:rPr>
          <w:szCs w:val="24"/>
          <w:lang w:val="vi-VN"/>
        </w:rPr>
        <w:t>Giáo dục Việt Nam</w:t>
      </w:r>
      <w:r w:rsidRPr="000571E8">
        <w:rPr>
          <w:szCs w:val="24"/>
        </w:rPr>
        <w:t xml:space="preserve">, </w:t>
      </w:r>
      <w:r w:rsidRPr="000571E8">
        <w:rPr>
          <w:szCs w:val="24"/>
          <w:lang w:val="vi-VN"/>
        </w:rPr>
        <w:t>2022</w:t>
      </w:r>
      <w:r w:rsidRPr="000571E8">
        <w:rPr>
          <w:szCs w:val="24"/>
        </w:rPr>
        <w:t xml:space="preserve">. </w:t>
      </w:r>
    </w:p>
    <w:p w:rsidR="000571E8" w:rsidRPr="000571E8" w:rsidRDefault="000571E8" w:rsidP="000571E8">
      <w:pPr>
        <w:rPr>
          <w:b/>
          <w:bCs/>
          <w:i/>
          <w:szCs w:val="24"/>
          <w:lang w:val="vi-VN"/>
        </w:rPr>
      </w:pPr>
      <w:r w:rsidRPr="000571E8">
        <w:rPr>
          <w:b/>
          <w:bCs/>
          <w:i/>
          <w:szCs w:val="24"/>
        </w:rPr>
        <w:t>7</w:t>
      </w:r>
      <w:r w:rsidRPr="000571E8">
        <w:rPr>
          <w:b/>
          <w:bCs/>
          <w:i/>
          <w:szCs w:val="24"/>
          <w:lang w:val="vi-VN"/>
        </w:rPr>
        <w:t>.2. Tham khảo</w:t>
      </w:r>
    </w:p>
    <w:p w:rsidR="000571E8" w:rsidRPr="000571E8" w:rsidRDefault="000571E8" w:rsidP="000571E8">
      <w:pPr>
        <w:jc w:val="both"/>
        <w:rPr>
          <w:szCs w:val="24"/>
        </w:rPr>
      </w:pPr>
      <w:r w:rsidRPr="000571E8">
        <w:rPr>
          <w:szCs w:val="24"/>
        </w:rPr>
        <w:t>[</w:t>
      </w:r>
      <w:r w:rsidRPr="000571E8">
        <w:rPr>
          <w:szCs w:val="24"/>
          <w:lang w:val="vi-VN"/>
        </w:rPr>
        <w:t>4</w:t>
      </w:r>
      <w:r w:rsidRPr="000571E8">
        <w:rPr>
          <w:szCs w:val="24"/>
        </w:rPr>
        <w:t xml:space="preserve">] Lê Đình Trung, Phan Thanh Hội, </w:t>
      </w:r>
      <w:r w:rsidRPr="000571E8">
        <w:rPr>
          <w:i/>
          <w:szCs w:val="24"/>
        </w:rPr>
        <w:t>Dạy học theo định hướng hình thành và phát triển năng lực người học ở trường phổ thông</w:t>
      </w:r>
      <w:r w:rsidRPr="000571E8">
        <w:rPr>
          <w:szCs w:val="24"/>
        </w:rPr>
        <w:t>, Nhà xuất bản Giáo dục, Hà Nội, 2016.</w:t>
      </w:r>
    </w:p>
    <w:p w:rsidR="000571E8" w:rsidRPr="000571E8" w:rsidRDefault="000571E8" w:rsidP="000571E8">
      <w:pPr>
        <w:rPr>
          <w:b/>
          <w:bCs/>
          <w:szCs w:val="24"/>
          <w:lang w:val="vi-VN"/>
        </w:rPr>
      </w:pPr>
      <w:r w:rsidRPr="000571E8">
        <w:rPr>
          <w:b/>
          <w:bCs/>
          <w:szCs w:val="24"/>
          <w:lang w:val="vi-VN"/>
        </w:rPr>
        <w:t>8. Nội dung chi tiết học phần</w:t>
      </w:r>
    </w:p>
    <w:p w:rsidR="000571E8" w:rsidRPr="000571E8" w:rsidRDefault="000571E8" w:rsidP="000571E8">
      <w:pPr>
        <w:rPr>
          <w:rFonts w:eastAsia="TimesNewRomanPSMT"/>
          <w:b/>
          <w:bCs/>
          <w:i/>
          <w:iCs/>
          <w:szCs w:val="24"/>
        </w:rPr>
      </w:pPr>
      <w:r w:rsidRPr="000571E8">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0571E8" w:rsidTr="00FB0384">
        <w:trPr>
          <w:trHeight w:val="20"/>
          <w:tblHeader/>
          <w:jc w:val="center"/>
        </w:trPr>
        <w:tc>
          <w:tcPr>
            <w:tcW w:w="4961"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Nội dung</w:t>
            </w:r>
          </w:p>
        </w:tc>
        <w:tc>
          <w:tcPr>
            <w:tcW w:w="2977"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Chuẩn đầu ra chương</w:t>
            </w:r>
          </w:p>
        </w:tc>
        <w:tc>
          <w:tcPr>
            <w:tcW w:w="1701" w:type="dxa"/>
            <w:gridSpan w:val="4"/>
          </w:tcPr>
          <w:p w:rsidR="000571E8" w:rsidRPr="000571E8" w:rsidRDefault="000571E8" w:rsidP="000571E8">
            <w:pPr>
              <w:jc w:val="center"/>
              <w:rPr>
                <w:b/>
                <w:bCs/>
                <w:color w:val="000000" w:themeColor="text1"/>
                <w:szCs w:val="24"/>
              </w:rPr>
            </w:pPr>
            <w:r w:rsidRPr="000571E8">
              <w:rPr>
                <w:b/>
                <w:bCs/>
                <w:color w:val="000000" w:themeColor="text1"/>
                <w:szCs w:val="24"/>
              </w:rPr>
              <w:t>Giờ tín chỉ</w:t>
            </w:r>
          </w:p>
        </w:tc>
      </w:tr>
      <w:tr w:rsidR="000571E8" w:rsidRPr="000571E8" w:rsidTr="00FB0384">
        <w:trPr>
          <w:cantSplit/>
          <w:trHeight w:val="1362"/>
          <w:jc w:val="center"/>
        </w:trPr>
        <w:tc>
          <w:tcPr>
            <w:tcW w:w="4961" w:type="dxa"/>
            <w:vMerge/>
          </w:tcPr>
          <w:p w:rsidR="000571E8" w:rsidRPr="000571E8" w:rsidRDefault="000571E8" w:rsidP="000571E8">
            <w:pPr>
              <w:jc w:val="center"/>
              <w:rPr>
                <w:b/>
                <w:bCs/>
                <w:color w:val="000000" w:themeColor="text1"/>
                <w:szCs w:val="24"/>
              </w:rPr>
            </w:pPr>
          </w:p>
        </w:tc>
        <w:tc>
          <w:tcPr>
            <w:tcW w:w="2977" w:type="dxa"/>
            <w:vMerge/>
          </w:tcPr>
          <w:p w:rsidR="000571E8" w:rsidRPr="000571E8" w:rsidRDefault="000571E8" w:rsidP="000571E8">
            <w:pPr>
              <w:jc w:val="center"/>
              <w:rPr>
                <w:b/>
                <w:bCs/>
                <w:color w:val="000000" w:themeColor="text1"/>
                <w:szCs w:val="24"/>
              </w:rPr>
            </w:pPr>
          </w:p>
        </w:tc>
        <w:tc>
          <w:tcPr>
            <w:tcW w:w="42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LT</w:t>
            </w:r>
          </w:p>
        </w:tc>
        <w:tc>
          <w:tcPr>
            <w:tcW w:w="426"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BT, TL</w:t>
            </w:r>
          </w:p>
        </w:tc>
        <w:tc>
          <w:tcPr>
            <w:tcW w:w="43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THa</w:t>
            </w:r>
          </w:p>
        </w:tc>
        <w:tc>
          <w:tcPr>
            <w:tcW w:w="41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THo, TNC</w:t>
            </w:r>
          </w:p>
        </w:tc>
      </w:tr>
      <w:tr w:rsidR="000571E8" w:rsidRPr="000571E8" w:rsidTr="00FB0384">
        <w:trPr>
          <w:trHeight w:val="20"/>
          <w:jc w:val="center"/>
        </w:trPr>
        <w:tc>
          <w:tcPr>
            <w:tcW w:w="4961" w:type="dxa"/>
          </w:tcPr>
          <w:p w:rsidR="000571E8" w:rsidRPr="000571E8" w:rsidRDefault="000571E8" w:rsidP="000571E8">
            <w:pPr>
              <w:jc w:val="both"/>
              <w:rPr>
                <w:b/>
                <w:szCs w:val="24"/>
              </w:rPr>
            </w:pPr>
            <w:r w:rsidRPr="000571E8">
              <w:rPr>
                <w:b/>
                <w:szCs w:val="24"/>
              </w:rPr>
              <w:t xml:space="preserve">Chương 1. Văn bản </w:t>
            </w:r>
            <w:r w:rsidRPr="000571E8">
              <w:rPr>
                <w:b/>
                <w:szCs w:val="24"/>
                <w:lang w:val="vi-VN"/>
              </w:rPr>
              <w:t xml:space="preserve">và </w:t>
            </w:r>
            <w:r w:rsidRPr="000571E8">
              <w:rPr>
                <w:b/>
                <w:szCs w:val="24"/>
              </w:rPr>
              <w:t xml:space="preserve">dạy </w:t>
            </w:r>
            <w:r w:rsidRPr="000571E8">
              <w:rPr>
                <w:b/>
                <w:szCs w:val="24"/>
                <w:lang w:val="vi-VN"/>
              </w:rPr>
              <w:t xml:space="preserve">học </w:t>
            </w:r>
            <w:r w:rsidRPr="000571E8">
              <w:rPr>
                <w:b/>
                <w:szCs w:val="24"/>
              </w:rPr>
              <w:t xml:space="preserve">tạo lập </w:t>
            </w:r>
            <w:r w:rsidRPr="000571E8">
              <w:rPr>
                <w:b/>
                <w:szCs w:val="24"/>
                <w:lang w:val="vi-VN"/>
              </w:rPr>
              <w:t>văn bản</w:t>
            </w:r>
            <w:r w:rsidRPr="000571E8">
              <w:rPr>
                <w:b/>
                <w:szCs w:val="24"/>
              </w:rPr>
              <w:t xml:space="preserve"> trong Chương trình Ngữ văn </w:t>
            </w:r>
            <w:r w:rsidRPr="000571E8">
              <w:rPr>
                <w:szCs w:val="24"/>
                <w:lang w:val="sv-SE"/>
              </w:rPr>
              <w:t>2018</w:t>
            </w:r>
          </w:p>
          <w:p w:rsidR="000571E8" w:rsidRPr="000571E8" w:rsidRDefault="000571E8" w:rsidP="000571E8">
            <w:pPr>
              <w:jc w:val="both"/>
              <w:rPr>
                <w:szCs w:val="24"/>
                <w:lang w:val="sv-SE"/>
              </w:rPr>
            </w:pPr>
            <w:r w:rsidRPr="000571E8">
              <w:rPr>
                <w:szCs w:val="24"/>
                <w:lang w:val="sv-SE"/>
              </w:rPr>
              <w:t>1.1. Các văn bản dạy tạo lập trong chương trình Ngữ văn 2018</w:t>
            </w:r>
          </w:p>
          <w:p w:rsidR="000571E8" w:rsidRPr="000571E8" w:rsidRDefault="000571E8" w:rsidP="000571E8">
            <w:pPr>
              <w:jc w:val="both"/>
              <w:rPr>
                <w:szCs w:val="24"/>
                <w:lang w:val="sv-SE"/>
              </w:rPr>
            </w:pPr>
            <w:r w:rsidRPr="000571E8">
              <w:rPr>
                <w:szCs w:val="24"/>
                <w:lang w:val="sv-SE"/>
              </w:rPr>
              <w:t>1.1.1. Nội dung dạy tạo lập trong chương trình Ngữ văn 2018</w:t>
            </w:r>
          </w:p>
          <w:p w:rsidR="000571E8" w:rsidRPr="000571E8" w:rsidRDefault="000571E8" w:rsidP="000571E8">
            <w:pPr>
              <w:jc w:val="both"/>
              <w:rPr>
                <w:szCs w:val="24"/>
                <w:lang w:val="sv-SE"/>
              </w:rPr>
            </w:pPr>
            <w:r w:rsidRPr="000571E8">
              <w:rPr>
                <w:szCs w:val="24"/>
                <w:lang w:val="sv-SE"/>
              </w:rPr>
              <w:t>1.1.2. Các văn bản được dạy tạo lập trong chương trình Ngữ văn mới</w:t>
            </w:r>
          </w:p>
          <w:p w:rsidR="000571E8" w:rsidRPr="000571E8" w:rsidRDefault="000571E8" w:rsidP="000571E8">
            <w:pPr>
              <w:jc w:val="both"/>
              <w:rPr>
                <w:szCs w:val="24"/>
                <w:lang w:val="sv-SE"/>
              </w:rPr>
            </w:pPr>
            <w:r w:rsidRPr="000571E8">
              <w:rPr>
                <w:szCs w:val="24"/>
                <w:lang w:val="sv-SE"/>
              </w:rPr>
              <w:t xml:space="preserve">1.2. Mối quan hệ giữa văn bản dạy tạo lập và dạy đọc hiểu </w:t>
            </w:r>
          </w:p>
        </w:tc>
        <w:tc>
          <w:tcPr>
            <w:tcW w:w="2977" w:type="dxa"/>
          </w:tcPr>
          <w:p w:rsidR="000571E8" w:rsidRPr="000571E8" w:rsidRDefault="000571E8" w:rsidP="000571E8">
            <w:pPr>
              <w:jc w:val="both"/>
              <w:rPr>
                <w:szCs w:val="24"/>
                <w:lang w:val="sv-SE"/>
              </w:rPr>
            </w:pPr>
            <w:r w:rsidRPr="000571E8">
              <w:rPr>
                <w:lang w:val="sv-SE"/>
              </w:rPr>
              <w:t xml:space="preserve">- Xác định được các văn bản dạy tạo lập </w:t>
            </w:r>
            <w:r w:rsidRPr="000571E8">
              <w:rPr>
                <w:szCs w:val="24"/>
                <w:lang w:val="sv-SE"/>
              </w:rPr>
              <w:t>trong chương trình Ngữ văn 2018</w:t>
            </w:r>
          </w:p>
          <w:p w:rsidR="000571E8" w:rsidRPr="000571E8" w:rsidRDefault="000571E8" w:rsidP="000571E8">
            <w:pPr>
              <w:widowControl w:val="0"/>
              <w:autoSpaceDE w:val="0"/>
              <w:autoSpaceDN w:val="0"/>
              <w:jc w:val="both"/>
              <w:rPr>
                <w:rFonts w:eastAsia="Times New Roman"/>
                <w:szCs w:val="24"/>
                <w:lang w:val="sv-SE" w:bidi="en-US"/>
              </w:rPr>
            </w:pPr>
            <w:r w:rsidRPr="000571E8">
              <w:rPr>
                <w:rFonts w:eastAsia="Times New Roman"/>
                <w:szCs w:val="24"/>
                <w:lang w:val="sv-SE" w:bidi="en-US"/>
              </w:rPr>
              <w:t>-Trình bày được nội dung dạy tạo lập; mối quan hệ giữa văn bản dạy tạo lập và văn bản dạy đọc hiểu trong Chương trình Ngữ văn 2018</w:t>
            </w: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7</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10</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20</w:t>
            </w:r>
          </w:p>
        </w:tc>
      </w:tr>
      <w:tr w:rsidR="000571E8" w:rsidRPr="000571E8" w:rsidTr="00FB0384">
        <w:trPr>
          <w:trHeight w:val="20"/>
          <w:jc w:val="center"/>
        </w:trPr>
        <w:tc>
          <w:tcPr>
            <w:tcW w:w="4961" w:type="dxa"/>
          </w:tcPr>
          <w:p w:rsidR="000571E8" w:rsidRPr="000571E8" w:rsidRDefault="000571E8" w:rsidP="000571E8">
            <w:pPr>
              <w:jc w:val="both"/>
              <w:rPr>
                <w:b/>
                <w:szCs w:val="24"/>
                <w:lang w:val="pt-BR"/>
              </w:rPr>
            </w:pPr>
            <w:r w:rsidRPr="000571E8">
              <w:rPr>
                <w:b/>
                <w:szCs w:val="24"/>
                <w:lang w:val="pt-BR"/>
              </w:rPr>
              <w:t>Chương 2. Năng lực và năng lực tạo lập văn bản của học sinh trung học</w:t>
            </w:r>
          </w:p>
          <w:p w:rsidR="000571E8" w:rsidRPr="000571E8" w:rsidRDefault="000571E8" w:rsidP="000571E8">
            <w:pPr>
              <w:jc w:val="both"/>
              <w:rPr>
                <w:szCs w:val="24"/>
                <w:lang w:val="pt-BR"/>
              </w:rPr>
            </w:pPr>
            <w:r w:rsidRPr="000571E8">
              <w:rPr>
                <w:szCs w:val="24"/>
                <w:lang w:val="pt-BR"/>
              </w:rPr>
              <w:t>2.1.Năng lực</w:t>
            </w:r>
          </w:p>
          <w:p w:rsidR="000571E8" w:rsidRPr="000571E8" w:rsidRDefault="000571E8" w:rsidP="000571E8">
            <w:pPr>
              <w:jc w:val="both"/>
              <w:rPr>
                <w:szCs w:val="24"/>
                <w:lang w:val="pt-BR"/>
              </w:rPr>
            </w:pPr>
            <w:r w:rsidRPr="000571E8">
              <w:rPr>
                <w:szCs w:val="24"/>
                <w:lang w:val="pt-BR"/>
              </w:rPr>
              <w:t>2.1.1. Khái niệm</w:t>
            </w:r>
          </w:p>
          <w:p w:rsidR="000571E8" w:rsidRPr="000571E8" w:rsidRDefault="000571E8" w:rsidP="000571E8">
            <w:pPr>
              <w:jc w:val="both"/>
              <w:rPr>
                <w:szCs w:val="24"/>
                <w:lang w:val="pt-BR"/>
              </w:rPr>
            </w:pPr>
            <w:r w:rsidRPr="000571E8">
              <w:rPr>
                <w:szCs w:val="24"/>
                <w:lang w:val="pt-BR"/>
              </w:rPr>
              <w:t>2.1.2. Cấu trúc</w:t>
            </w:r>
          </w:p>
          <w:p w:rsidR="000571E8" w:rsidRPr="000571E8" w:rsidRDefault="000571E8" w:rsidP="000571E8">
            <w:pPr>
              <w:jc w:val="both"/>
              <w:rPr>
                <w:szCs w:val="24"/>
                <w:lang w:val="pt-BR"/>
              </w:rPr>
            </w:pPr>
            <w:r w:rsidRPr="000571E8">
              <w:rPr>
                <w:szCs w:val="24"/>
                <w:lang w:val="pt-BR"/>
              </w:rPr>
              <w:t>2.2. Năng lực tạo lập văn bản</w:t>
            </w:r>
          </w:p>
          <w:p w:rsidR="000571E8" w:rsidRPr="000571E8" w:rsidRDefault="000571E8" w:rsidP="000571E8">
            <w:pPr>
              <w:jc w:val="both"/>
              <w:rPr>
                <w:szCs w:val="24"/>
                <w:lang w:val="pt-BR"/>
              </w:rPr>
            </w:pPr>
            <w:r w:rsidRPr="000571E8">
              <w:rPr>
                <w:szCs w:val="24"/>
                <w:lang w:val="pt-BR"/>
              </w:rPr>
              <w:t>2.2.1. Khái niệm</w:t>
            </w:r>
          </w:p>
          <w:p w:rsidR="000571E8" w:rsidRPr="000571E8" w:rsidRDefault="000571E8" w:rsidP="000571E8">
            <w:pPr>
              <w:jc w:val="both"/>
              <w:rPr>
                <w:szCs w:val="24"/>
                <w:lang w:val="pt-BR"/>
              </w:rPr>
            </w:pPr>
            <w:r w:rsidRPr="000571E8">
              <w:rPr>
                <w:szCs w:val="24"/>
                <w:lang w:val="pt-BR"/>
              </w:rPr>
              <w:t>2.2.2. Cấu trúc</w:t>
            </w:r>
          </w:p>
          <w:p w:rsidR="000571E8" w:rsidRPr="000571E8" w:rsidRDefault="000571E8" w:rsidP="000571E8">
            <w:pPr>
              <w:jc w:val="both"/>
              <w:rPr>
                <w:szCs w:val="24"/>
                <w:lang w:val="pt-BR"/>
              </w:rPr>
            </w:pPr>
            <w:r w:rsidRPr="000571E8">
              <w:rPr>
                <w:szCs w:val="24"/>
                <w:lang w:val="pt-BR"/>
              </w:rPr>
              <w:t xml:space="preserve">2.2.3. Các thành tố </w:t>
            </w:r>
          </w:p>
          <w:p w:rsidR="000571E8" w:rsidRPr="000571E8" w:rsidRDefault="000571E8" w:rsidP="000571E8">
            <w:pPr>
              <w:jc w:val="both"/>
              <w:rPr>
                <w:szCs w:val="24"/>
                <w:lang w:val="de-DE"/>
              </w:rPr>
            </w:pPr>
            <w:r w:rsidRPr="000571E8">
              <w:rPr>
                <w:szCs w:val="24"/>
                <w:lang w:val="pt-BR"/>
              </w:rPr>
              <w:t>2.2.4. Chỉ số hành vi</w:t>
            </w:r>
          </w:p>
        </w:tc>
        <w:tc>
          <w:tcPr>
            <w:tcW w:w="2977" w:type="dxa"/>
          </w:tcPr>
          <w:p w:rsidR="000571E8" w:rsidRPr="000571E8" w:rsidRDefault="000571E8" w:rsidP="000571E8">
            <w:pPr>
              <w:widowControl w:val="0"/>
              <w:autoSpaceDE w:val="0"/>
              <w:autoSpaceDN w:val="0"/>
              <w:jc w:val="both"/>
              <w:rPr>
                <w:rFonts w:eastAsia="Times New Roman"/>
                <w:szCs w:val="24"/>
                <w:lang w:val="de-DE" w:bidi="en-US"/>
              </w:rPr>
            </w:pPr>
            <w:r w:rsidRPr="000571E8">
              <w:rPr>
                <w:rFonts w:eastAsia="Times New Roman"/>
                <w:szCs w:val="24"/>
                <w:lang w:val="de-DE" w:bidi="en-US"/>
              </w:rPr>
              <w:t>- Giải thích được năng lực tạo lập văn bản trong dạy học Ngữ văn: cấu trúc, các thành tố và chỉ số hành vi.</w:t>
            </w:r>
          </w:p>
          <w:p w:rsidR="000571E8" w:rsidRPr="000571E8" w:rsidRDefault="000571E8" w:rsidP="000571E8">
            <w:pPr>
              <w:widowControl w:val="0"/>
              <w:autoSpaceDE w:val="0"/>
              <w:autoSpaceDN w:val="0"/>
              <w:jc w:val="both"/>
              <w:rPr>
                <w:rFonts w:eastAsia="Times New Roman"/>
                <w:szCs w:val="24"/>
                <w:lang w:val="de-DE" w:bidi="en-US"/>
              </w:rPr>
            </w:pPr>
          </w:p>
          <w:p w:rsidR="000571E8" w:rsidRPr="000571E8" w:rsidRDefault="000571E8" w:rsidP="000571E8">
            <w:pPr>
              <w:widowControl w:val="0"/>
              <w:autoSpaceDE w:val="0"/>
              <w:autoSpaceDN w:val="0"/>
              <w:jc w:val="both"/>
              <w:rPr>
                <w:rFonts w:eastAsia="Times New Roman"/>
                <w:szCs w:val="24"/>
                <w:lang w:val="de-DE" w:bidi="en-US"/>
              </w:rPr>
            </w:pP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8</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10</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r w:rsidR="000571E8" w:rsidRPr="000571E8" w:rsidTr="00FB0384">
        <w:trPr>
          <w:trHeight w:val="20"/>
          <w:jc w:val="center"/>
        </w:trPr>
        <w:tc>
          <w:tcPr>
            <w:tcW w:w="4961" w:type="dxa"/>
          </w:tcPr>
          <w:p w:rsidR="000571E8" w:rsidRPr="000571E8" w:rsidRDefault="000571E8" w:rsidP="000571E8">
            <w:pPr>
              <w:jc w:val="both"/>
              <w:rPr>
                <w:b/>
                <w:szCs w:val="24"/>
                <w:lang w:val="pt-BR"/>
              </w:rPr>
            </w:pPr>
            <w:r w:rsidRPr="000571E8">
              <w:rPr>
                <w:b/>
                <w:szCs w:val="24"/>
                <w:lang w:val="pt-BR"/>
              </w:rPr>
              <w:t>Chương 3. Các biện pháp phát triển năng lực tạo lập văn bản cho học sinh trung học</w:t>
            </w:r>
          </w:p>
          <w:p w:rsidR="000571E8" w:rsidRPr="000571E8" w:rsidRDefault="000571E8" w:rsidP="000571E8">
            <w:pPr>
              <w:jc w:val="both"/>
              <w:rPr>
                <w:szCs w:val="24"/>
                <w:lang w:val="pt-BR"/>
              </w:rPr>
            </w:pPr>
            <w:r w:rsidRPr="000571E8">
              <w:rPr>
                <w:szCs w:val="24"/>
                <w:lang w:val="pt-BR"/>
              </w:rPr>
              <w:t>3.1. Xác định mục tiêu phát triển năng lực tạo lập văn bản của học sinh trung học</w:t>
            </w:r>
          </w:p>
          <w:p w:rsidR="000571E8" w:rsidRPr="000571E8" w:rsidRDefault="000571E8" w:rsidP="000571E8">
            <w:pPr>
              <w:jc w:val="both"/>
              <w:rPr>
                <w:szCs w:val="24"/>
                <w:lang w:val="pt-BR"/>
              </w:rPr>
            </w:pPr>
            <w:r w:rsidRPr="000571E8">
              <w:rPr>
                <w:szCs w:val="24"/>
                <w:lang w:val="pt-BR"/>
              </w:rPr>
              <w:t>3.2. Xây dựng hệ thống bài tập  phát triển năng lực tạo lập văn bản của học sinh trung học</w:t>
            </w:r>
          </w:p>
          <w:p w:rsidR="000571E8" w:rsidRPr="000571E8" w:rsidRDefault="000571E8" w:rsidP="000571E8">
            <w:pPr>
              <w:jc w:val="both"/>
              <w:rPr>
                <w:szCs w:val="24"/>
                <w:lang w:val="pt-BR"/>
              </w:rPr>
            </w:pPr>
            <w:r w:rsidRPr="000571E8">
              <w:rPr>
                <w:szCs w:val="24"/>
                <w:lang w:val="pt-BR"/>
              </w:rPr>
              <w:t>3.3. Sử dụng các kĩ thuật dạy học tích cực trong dạy học phát triển năng lực tạo lập văn bản của học sinh trung học</w:t>
            </w:r>
          </w:p>
          <w:p w:rsidR="000571E8" w:rsidRPr="000571E8" w:rsidRDefault="000571E8" w:rsidP="000571E8">
            <w:pPr>
              <w:jc w:val="both"/>
              <w:rPr>
                <w:szCs w:val="24"/>
                <w:lang w:val="pt-BR"/>
              </w:rPr>
            </w:pPr>
            <w:r w:rsidRPr="000571E8">
              <w:rPr>
                <w:szCs w:val="24"/>
                <w:lang w:val="pt-BR"/>
              </w:rPr>
              <w:t>3.4. Đánh giá năng lực năng lực tạo lập văn bản của học sinh trung học</w:t>
            </w:r>
          </w:p>
          <w:p w:rsidR="000571E8" w:rsidRPr="000571E8" w:rsidRDefault="000571E8" w:rsidP="000571E8">
            <w:pPr>
              <w:jc w:val="both"/>
              <w:rPr>
                <w:szCs w:val="24"/>
                <w:lang w:val="pt-BR"/>
              </w:rPr>
            </w:pPr>
            <w:r w:rsidRPr="000571E8">
              <w:rPr>
                <w:szCs w:val="24"/>
                <w:lang w:val="pt-BR"/>
              </w:rPr>
              <w:t>3.5. Thực hành</w:t>
            </w:r>
          </w:p>
          <w:p w:rsidR="000571E8" w:rsidRPr="000571E8" w:rsidRDefault="000571E8" w:rsidP="000571E8">
            <w:pPr>
              <w:jc w:val="both"/>
              <w:rPr>
                <w:szCs w:val="24"/>
                <w:lang w:val="pt-BR"/>
              </w:rPr>
            </w:pPr>
            <w:r w:rsidRPr="000571E8">
              <w:rPr>
                <w:szCs w:val="24"/>
                <w:lang w:val="pt-BR"/>
              </w:rPr>
              <w:t xml:space="preserve">3.5.1. </w:t>
            </w:r>
            <w:r w:rsidRPr="000571E8">
              <w:rPr>
                <w:szCs w:val="24"/>
              </w:rPr>
              <w:t xml:space="preserve"> Tổ chức dạy học tạo lập các kiểu văn bản trong chương trình Ngữ văn trung học </w:t>
            </w:r>
            <w:r w:rsidRPr="000571E8">
              <w:rPr>
                <w:szCs w:val="24"/>
                <w:lang w:val="pt-BR"/>
              </w:rPr>
              <w:t>theo định hướng phát triển năng lực</w:t>
            </w:r>
          </w:p>
          <w:p w:rsidR="000571E8" w:rsidRPr="000571E8" w:rsidRDefault="000571E8" w:rsidP="000571E8">
            <w:pPr>
              <w:jc w:val="both"/>
              <w:rPr>
                <w:b/>
                <w:szCs w:val="24"/>
                <w:lang w:val="pt-BR"/>
              </w:rPr>
            </w:pPr>
            <w:r w:rsidRPr="000571E8">
              <w:rPr>
                <w:szCs w:val="24"/>
                <w:lang w:val="pt-BR"/>
              </w:rPr>
              <w:t xml:space="preserve">3.5.2. Triển khai nghiên cứu về </w:t>
            </w:r>
            <w:r w:rsidRPr="000571E8">
              <w:rPr>
                <w:szCs w:val="24"/>
                <w:lang w:val="de-DE"/>
              </w:rPr>
              <w:t>năng lực tạo lập văn bản của học sinh trung học trong dạy học Ngữ văn</w:t>
            </w:r>
          </w:p>
        </w:tc>
        <w:tc>
          <w:tcPr>
            <w:tcW w:w="2977" w:type="dxa"/>
          </w:tcPr>
          <w:p w:rsidR="000571E8" w:rsidRPr="000571E8" w:rsidRDefault="000571E8" w:rsidP="000571E8">
            <w:pPr>
              <w:widowControl w:val="0"/>
              <w:autoSpaceDE w:val="0"/>
              <w:autoSpaceDN w:val="0"/>
              <w:jc w:val="both"/>
              <w:rPr>
                <w:rFonts w:eastAsia="Times New Roman"/>
                <w:szCs w:val="24"/>
                <w:lang w:val="pt-BR" w:bidi="en-US"/>
              </w:rPr>
            </w:pPr>
            <w:r w:rsidRPr="000571E8">
              <w:rPr>
                <w:rFonts w:eastAsia="Times New Roman"/>
                <w:szCs w:val="24"/>
                <w:lang w:val="pt-BR" w:bidi="en-US"/>
              </w:rPr>
              <w:t>- Mô tả được các biện pháp biện pháp phát triển năng lực tạo lập văn bản cho học sinh trung học</w:t>
            </w:r>
          </w:p>
          <w:p w:rsidR="000571E8" w:rsidRPr="000571E8" w:rsidRDefault="000571E8" w:rsidP="000571E8">
            <w:pPr>
              <w:widowControl w:val="0"/>
              <w:autoSpaceDE w:val="0"/>
              <w:autoSpaceDN w:val="0"/>
              <w:jc w:val="both"/>
              <w:rPr>
                <w:rFonts w:eastAsia="Times New Roman"/>
                <w:szCs w:val="24"/>
                <w:lang w:val="pt-BR" w:bidi="en-US"/>
              </w:rPr>
            </w:pPr>
            <w:r w:rsidRPr="000571E8">
              <w:rPr>
                <w:rFonts w:eastAsia="Times New Roman"/>
                <w:szCs w:val="24"/>
                <w:lang w:val="pt-BR" w:bidi="en-US"/>
              </w:rPr>
              <w:t>- Vận</w:t>
            </w:r>
            <w:r w:rsidRPr="000571E8">
              <w:rPr>
                <w:rFonts w:eastAsia="Times New Roman"/>
                <w:szCs w:val="24"/>
                <w:lang w:bidi="en-US"/>
              </w:rPr>
              <w:t xml:space="preserve"> dụng hợp lí </w:t>
            </w:r>
            <w:r w:rsidRPr="000571E8">
              <w:rPr>
                <w:rFonts w:eastAsia="Times New Roman"/>
                <w:szCs w:val="24"/>
                <w:lang w:val="pt-BR" w:bidi="en-US"/>
              </w:rPr>
              <w:t xml:space="preserve">các biện pháp phát triển năng lực tạo lập văn bản cho học sinh trung học vào thực tiễn </w:t>
            </w:r>
            <w:r w:rsidRPr="000571E8">
              <w:rPr>
                <w:rFonts w:eastAsia="Times New Roman"/>
                <w:szCs w:val="24"/>
                <w:lang w:val="vi-VN" w:bidi="en-US"/>
              </w:rPr>
              <w:t>dạy học và nghiên cứu khoa học</w:t>
            </w:r>
            <w:r w:rsidRPr="000571E8">
              <w:rPr>
                <w:rFonts w:eastAsia="Times New Roman"/>
                <w:szCs w:val="24"/>
                <w:lang w:val="pt-BR" w:bidi="en-US"/>
              </w:rPr>
              <w:t xml:space="preserve">. </w:t>
            </w:r>
          </w:p>
          <w:p w:rsidR="000571E8" w:rsidRPr="000571E8" w:rsidRDefault="000571E8" w:rsidP="000571E8">
            <w:pPr>
              <w:widowControl w:val="0"/>
              <w:autoSpaceDE w:val="0"/>
              <w:autoSpaceDN w:val="0"/>
              <w:rPr>
                <w:rFonts w:eastAsia="Times New Roman"/>
                <w:szCs w:val="24"/>
                <w:lang w:val="de-DE" w:bidi="en-US"/>
              </w:rPr>
            </w:pP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15</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10</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40</w:t>
            </w:r>
          </w:p>
        </w:tc>
      </w:tr>
    </w:tbl>
    <w:p w:rsidR="000571E8" w:rsidRPr="000571E8" w:rsidRDefault="000571E8" w:rsidP="000571E8">
      <w:pPr>
        <w:spacing w:before="120"/>
        <w:rPr>
          <w:b/>
          <w:bCs/>
          <w:i/>
          <w:szCs w:val="24"/>
          <w:lang w:val="pl-PL"/>
        </w:rPr>
      </w:pPr>
      <w:r w:rsidRPr="000571E8">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559"/>
        <w:gridCol w:w="1701"/>
        <w:gridCol w:w="1712"/>
      </w:tblGrid>
      <w:tr w:rsidR="000571E8" w:rsidRPr="000571E8" w:rsidTr="00FB0384">
        <w:trPr>
          <w:trHeight w:val="20"/>
          <w:jc w:val="center"/>
        </w:trPr>
        <w:tc>
          <w:tcPr>
            <w:tcW w:w="1980" w:type="dxa"/>
            <w:vMerge w:val="restart"/>
            <w:shd w:val="clear" w:color="auto" w:fill="auto"/>
            <w:vAlign w:val="center"/>
          </w:tcPr>
          <w:p w:rsidR="000571E8" w:rsidRPr="000571E8" w:rsidRDefault="000571E8" w:rsidP="000571E8">
            <w:pPr>
              <w:jc w:val="center"/>
              <w:rPr>
                <w:rFonts w:eastAsia="Times New Roman"/>
                <w:b/>
                <w:bCs/>
                <w:szCs w:val="24"/>
                <w:lang w:eastAsia="zh-CN"/>
              </w:rPr>
            </w:pPr>
            <w:r w:rsidRPr="000571E8">
              <w:rPr>
                <w:b/>
                <w:szCs w:val="24"/>
              </w:rPr>
              <w:t>Thứ tự</w:t>
            </w:r>
            <w:r w:rsidRPr="000571E8">
              <w:rPr>
                <w:rFonts w:eastAsia="Times New Roman"/>
                <w:b/>
                <w:bCs/>
                <w:szCs w:val="24"/>
                <w:lang w:eastAsia="zh-CN"/>
              </w:rPr>
              <w:t xml:space="preserve"> chương</w:t>
            </w:r>
          </w:p>
        </w:tc>
        <w:tc>
          <w:tcPr>
            <w:tcW w:w="6531" w:type="dxa"/>
            <w:gridSpan w:val="4"/>
            <w:shd w:val="clear" w:color="auto" w:fill="auto"/>
          </w:tcPr>
          <w:p w:rsidR="000571E8" w:rsidRPr="000571E8" w:rsidRDefault="000571E8" w:rsidP="000571E8">
            <w:pPr>
              <w:jc w:val="center"/>
              <w:rPr>
                <w:rFonts w:eastAsia="Times New Roman"/>
                <w:szCs w:val="24"/>
                <w:lang w:eastAsia="zh-CN"/>
              </w:rPr>
            </w:pPr>
            <w:r w:rsidRPr="000571E8">
              <w:rPr>
                <w:rFonts w:eastAsia="Times New Roman"/>
                <w:b/>
                <w:bCs/>
                <w:szCs w:val="24"/>
                <w:lang w:eastAsia="zh-CN"/>
              </w:rPr>
              <w:t>Chuần đầu ra học phần</w:t>
            </w:r>
          </w:p>
        </w:tc>
      </w:tr>
      <w:tr w:rsidR="000571E8" w:rsidRPr="000571E8" w:rsidTr="00FB0384">
        <w:trPr>
          <w:trHeight w:val="20"/>
          <w:jc w:val="center"/>
        </w:trPr>
        <w:tc>
          <w:tcPr>
            <w:tcW w:w="1980" w:type="dxa"/>
            <w:vMerge/>
            <w:shd w:val="clear" w:color="auto" w:fill="auto"/>
            <w:vAlign w:val="center"/>
            <w:hideMark/>
          </w:tcPr>
          <w:p w:rsidR="000571E8" w:rsidRPr="000571E8" w:rsidRDefault="000571E8" w:rsidP="000571E8">
            <w:pPr>
              <w:jc w:val="center"/>
              <w:rPr>
                <w:rFonts w:eastAsia="Times New Roman"/>
                <w:b/>
                <w:bCs/>
                <w:szCs w:val="24"/>
                <w:lang w:eastAsia="zh-CN"/>
              </w:rPr>
            </w:pPr>
          </w:p>
        </w:tc>
        <w:tc>
          <w:tcPr>
            <w:tcW w:w="1559"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1</w:t>
            </w:r>
          </w:p>
        </w:tc>
        <w:tc>
          <w:tcPr>
            <w:tcW w:w="1559"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2</w:t>
            </w:r>
          </w:p>
        </w:tc>
        <w:tc>
          <w:tcPr>
            <w:tcW w:w="1701"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3</w:t>
            </w:r>
          </w:p>
        </w:tc>
        <w:tc>
          <w:tcPr>
            <w:tcW w:w="1712"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4</w:t>
            </w:r>
          </w:p>
        </w:tc>
      </w:tr>
      <w:tr w:rsidR="000571E8" w:rsidRPr="000571E8" w:rsidTr="00FB0384">
        <w:trPr>
          <w:trHeight w:val="20"/>
          <w:jc w:val="center"/>
        </w:trPr>
        <w:tc>
          <w:tcPr>
            <w:tcW w:w="1980" w:type="dxa"/>
            <w:shd w:val="clear" w:color="auto" w:fill="auto"/>
            <w:vAlign w:val="center"/>
            <w:hideMark/>
          </w:tcPr>
          <w:p w:rsidR="000571E8" w:rsidRPr="000571E8" w:rsidRDefault="000571E8" w:rsidP="000571E8">
            <w:pPr>
              <w:rPr>
                <w:rFonts w:eastAsia="Times New Roman"/>
                <w:szCs w:val="24"/>
                <w:lang w:eastAsia="zh-CN"/>
              </w:rPr>
            </w:pPr>
            <w:r w:rsidRPr="000571E8">
              <w:rPr>
                <w:rFonts w:eastAsia="Times New Roman"/>
                <w:szCs w:val="24"/>
                <w:lang w:eastAsia="zh-CN"/>
              </w:rPr>
              <w:t>Chương 1</w:t>
            </w:r>
          </w:p>
        </w:tc>
        <w:tc>
          <w:tcPr>
            <w:tcW w:w="1559"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1559"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1701"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1712"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Chương 2</w:t>
            </w:r>
          </w:p>
        </w:tc>
        <w:tc>
          <w:tcPr>
            <w:tcW w:w="1559"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1559"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val="vi-VN" w:bidi="en-US"/>
              </w:rPr>
              <w:t>T</w:t>
            </w:r>
          </w:p>
        </w:tc>
        <w:tc>
          <w:tcPr>
            <w:tcW w:w="1701"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1712"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 xml:space="preserve">Chương </w:t>
            </w:r>
            <w:r w:rsidRPr="000571E8">
              <w:rPr>
                <w:rFonts w:eastAsia="Times New Roman"/>
                <w:szCs w:val="24"/>
                <w:lang w:val="vi-VN"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71E8" w:rsidRPr="000571E8" w:rsidRDefault="000571E8" w:rsidP="000571E8">
            <w:pPr>
              <w:widowControl w:val="0"/>
              <w:autoSpaceDE w:val="0"/>
              <w:autoSpaceDN w:val="0"/>
              <w:jc w:val="center"/>
              <w:rPr>
                <w:rFonts w:eastAsia="Times New Roman"/>
                <w:szCs w:val="24"/>
                <w:lang w:val="vi-VN" w:bidi="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71E8" w:rsidRPr="000571E8" w:rsidRDefault="000571E8" w:rsidP="000571E8">
            <w:pPr>
              <w:widowControl w:val="0"/>
              <w:autoSpaceDE w:val="0"/>
              <w:autoSpaceDN w:val="0"/>
              <w:jc w:val="center"/>
              <w:rPr>
                <w:rFonts w:eastAsia="Times New Roman"/>
                <w:szCs w:val="24"/>
                <w:lang w:val="vi-VN"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bl>
    <w:p w:rsidR="000571E8" w:rsidRPr="000571E8" w:rsidRDefault="000571E8" w:rsidP="000571E8">
      <w:pPr>
        <w:spacing w:before="120"/>
        <w:rPr>
          <w:rFonts w:eastAsia="TimesNewRomanPSMT"/>
          <w:i/>
          <w:iCs/>
          <w:szCs w:val="24"/>
          <w:lang w:val="pl-PL"/>
        </w:rPr>
      </w:pPr>
      <w:r w:rsidRPr="000571E8">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0571E8" w:rsidTr="00FB0384">
        <w:trPr>
          <w:trHeight w:val="20"/>
        </w:trPr>
        <w:tc>
          <w:tcPr>
            <w:tcW w:w="1305" w:type="dxa"/>
          </w:tcPr>
          <w:p w:rsidR="000571E8" w:rsidRPr="000571E8" w:rsidRDefault="000571E8" w:rsidP="000571E8">
            <w:pPr>
              <w:jc w:val="center"/>
              <w:rPr>
                <w:b/>
                <w:szCs w:val="24"/>
              </w:rPr>
            </w:pPr>
            <w:r w:rsidRPr="000571E8">
              <w:rPr>
                <w:b/>
                <w:szCs w:val="24"/>
              </w:rPr>
              <w:t>Thứ tự chương</w:t>
            </w:r>
          </w:p>
        </w:tc>
        <w:tc>
          <w:tcPr>
            <w:tcW w:w="1701" w:type="dxa"/>
          </w:tcPr>
          <w:p w:rsidR="000571E8" w:rsidRPr="000571E8" w:rsidRDefault="000571E8" w:rsidP="000571E8">
            <w:pPr>
              <w:jc w:val="center"/>
              <w:rPr>
                <w:b/>
                <w:szCs w:val="24"/>
              </w:rPr>
            </w:pPr>
            <w:r w:rsidRPr="000571E8">
              <w:rPr>
                <w:b/>
                <w:szCs w:val="24"/>
              </w:rPr>
              <w:t>Học liệu</w:t>
            </w:r>
          </w:p>
        </w:tc>
        <w:tc>
          <w:tcPr>
            <w:tcW w:w="4820" w:type="dxa"/>
          </w:tcPr>
          <w:p w:rsidR="000571E8" w:rsidRPr="000571E8" w:rsidRDefault="000571E8" w:rsidP="000571E8">
            <w:pPr>
              <w:jc w:val="center"/>
              <w:rPr>
                <w:b/>
                <w:szCs w:val="24"/>
              </w:rPr>
            </w:pPr>
            <w:r w:rsidRPr="000571E8">
              <w:rPr>
                <w:b/>
                <w:szCs w:val="24"/>
              </w:rPr>
              <w:t>Định hướng về hình thức, phương pháp, phương tiện dạy học</w:t>
            </w:r>
          </w:p>
        </w:tc>
        <w:tc>
          <w:tcPr>
            <w:tcW w:w="1417" w:type="dxa"/>
          </w:tcPr>
          <w:p w:rsidR="000571E8" w:rsidRPr="000571E8" w:rsidRDefault="000571E8" w:rsidP="000571E8">
            <w:pPr>
              <w:jc w:val="center"/>
              <w:rPr>
                <w:b/>
                <w:szCs w:val="24"/>
              </w:rPr>
            </w:pPr>
            <w:r w:rsidRPr="000571E8">
              <w:rPr>
                <w:b/>
                <w:szCs w:val="24"/>
              </w:rPr>
              <w:t>Tuần học</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1</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 [2], [3],[4]</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rPr>
            </w:pPr>
            <w:r w:rsidRPr="000571E8">
              <w:rPr>
                <w:szCs w:val="24"/>
              </w:rPr>
              <w:t>Phương tiện:</w:t>
            </w:r>
            <w:r w:rsidRPr="000571E8">
              <w:rPr>
                <w:spacing w:val="-8"/>
                <w:szCs w:val="24"/>
              </w:rPr>
              <w:t xml:space="preserve"> </w:t>
            </w:r>
            <w:r w:rsidRPr="000571E8">
              <w:rPr>
                <w:szCs w:val="24"/>
              </w:rPr>
              <w:t>micro, máy tính, máy chiếu, loa, tài liệu</w:t>
            </w:r>
          </w:p>
          <w:p w:rsidR="000571E8" w:rsidRPr="000571E8" w:rsidRDefault="000571E8" w:rsidP="000571E8">
            <w:pPr>
              <w:contextualSpacing/>
              <w:rPr>
                <w:szCs w:val="24"/>
                <w:lang w:val="pl-PL"/>
              </w:rPr>
            </w:pPr>
          </w:p>
        </w:tc>
        <w:tc>
          <w:tcPr>
            <w:tcW w:w="1417" w:type="dxa"/>
          </w:tcPr>
          <w:p w:rsidR="000571E8" w:rsidRPr="000571E8" w:rsidRDefault="000571E8" w:rsidP="000571E8">
            <w:pPr>
              <w:contextualSpacing/>
              <w:jc w:val="center"/>
              <w:rPr>
                <w:szCs w:val="24"/>
                <w:lang w:val="vi-VN"/>
              </w:rPr>
            </w:pPr>
            <w:r w:rsidRPr="000571E8">
              <w:rPr>
                <w:szCs w:val="24"/>
                <w:lang w:val="vi-VN"/>
              </w:rPr>
              <w:t xml:space="preserve">1,2,3, </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2</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 [2], [3],[4]</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p w:rsidR="000571E8" w:rsidRPr="000571E8" w:rsidRDefault="000571E8" w:rsidP="000571E8">
            <w:pPr>
              <w:widowControl w:val="0"/>
              <w:autoSpaceDE w:val="0"/>
              <w:autoSpaceDN w:val="0"/>
              <w:jc w:val="both"/>
              <w:rPr>
                <w:rFonts w:eastAsia="Times New Roman"/>
                <w:szCs w:val="24"/>
                <w:lang w:val="vi-VN" w:bidi="en-US"/>
              </w:rPr>
            </w:pPr>
            <w:r w:rsidRPr="000571E8">
              <w:rPr>
                <w:rFonts w:eastAsia="Times New Roman"/>
                <w:szCs w:val="24"/>
                <w:lang w:val="vi-VN" w:bidi="en-US"/>
              </w:rPr>
              <w:t>Tuần 8 kiểm tra theo kế hoạch.</w:t>
            </w:r>
          </w:p>
        </w:tc>
        <w:tc>
          <w:tcPr>
            <w:tcW w:w="1417" w:type="dxa"/>
          </w:tcPr>
          <w:p w:rsidR="000571E8" w:rsidRPr="000571E8" w:rsidRDefault="000571E8" w:rsidP="000571E8">
            <w:pPr>
              <w:contextualSpacing/>
              <w:jc w:val="center"/>
              <w:rPr>
                <w:szCs w:val="24"/>
                <w:lang w:val="vi-VN"/>
              </w:rPr>
            </w:pPr>
            <w:r w:rsidRPr="000571E8">
              <w:rPr>
                <w:szCs w:val="24"/>
                <w:lang w:val="vi-VN"/>
              </w:rPr>
              <w:t>4,5,6,7,9,</w:t>
            </w:r>
            <w:r w:rsidRPr="000571E8">
              <w:rPr>
                <w:rFonts w:ascii="Calibri" w:hAnsi="Calibri"/>
                <w:szCs w:val="24"/>
                <w:lang w:val="vi-VN"/>
              </w:rPr>
              <w:t xml:space="preserve"> </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p>
        </w:tc>
        <w:tc>
          <w:tcPr>
            <w:tcW w:w="1701"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ĐÁNH GIÁ GIỮA KÌ</w:t>
            </w:r>
          </w:p>
        </w:tc>
        <w:tc>
          <w:tcPr>
            <w:tcW w:w="1417" w:type="dxa"/>
          </w:tcPr>
          <w:p w:rsidR="000571E8" w:rsidRPr="000571E8" w:rsidRDefault="000571E8" w:rsidP="000571E8">
            <w:pPr>
              <w:contextualSpacing/>
              <w:jc w:val="center"/>
              <w:rPr>
                <w:szCs w:val="24"/>
              </w:rPr>
            </w:pPr>
            <w:r w:rsidRPr="000571E8">
              <w:rPr>
                <w:szCs w:val="24"/>
              </w:rPr>
              <w:t>8</w:t>
            </w:r>
          </w:p>
        </w:tc>
      </w:tr>
      <w:tr w:rsidR="000571E8" w:rsidRPr="000571E8" w:rsidTr="00FB0384">
        <w:trPr>
          <w:trHeight w:val="20"/>
        </w:trPr>
        <w:tc>
          <w:tcPr>
            <w:tcW w:w="1305" w:type="dxa"/>
            <w:tcBorders>
              <w:top w:val="single" w:sz="4" w:space="0" w:color="auto"/>
              <w:left w:val="single" w:sz="4" w:space="0" w:color="auto"/>
              <w:bottom w:val="single" w:sz="4" w:space="0" w:color="auto"/>
              <w:right w:val="single" w:sz="4" w:space="0" w:color="auto"/>
            </w:tcBorders>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 xml:space="preserve">Chương </w:t>
            </w:r>
            <w:r w:rsidRPr="000571E8">
              <w:rPr>
                <w:rFonts w:eastAsia="Lucida Sans Unicode"/>
                <w:kern w:val="1"/>
                <w:szCs w:val="24"/>
                <w:lang w:val="vi-VN"/>
              </w:rPr>
              <w:t>3</w:t>
            </w:r>
          </w:p>
        </w:tc>
        <w:tc>
          <w:tcPr>
            <w:tcW w:w="1701" w:type="dxa"/>
            <w:tcBorders>
              <w:top w:val="single" w:sz="4" w:space="0" w:color="auto"/>
              <w:left w:val="single" w:sz="4" w:space="0" w:color="auto"/>
              <w:bottom w:val="single" w:sz="4" w:space="0" w:color="auto"/>
              <w:right w:val="single" w:sz="4" w:space="0" w:color="auto"/>
            </w:tcBorders>
            <w:vAlign w:val="center"/>
          </w:tcPr>
          <w:p w:rsidR="000571E8" w:rsidRPr="000571E8" w:rsidRDefault="000571E8" w:rsidP="000571E8">
            <w:pPr>
              <w:widowControl w:val="0"/>
              <w:autoSpaceDE w:val="0"/>
              <w:autoSpaceDN w:val="0"/>
              <w:jc w:val="center"/>
              <w:rPr>
                <w:rFonts w:eastAsia="Times New Roman"/>
                <w:szCs w:val="24"/>
                <w:lang w:val="vi-VN" w:bidi="en-US"/>
              </w:rPr>
            </w:pPr>
          </w:p>
        </w:tc>
        <w:tc>
          <w:tcPr>
            <w:tcW w:w="4820" w:type="dxa"/>
            <w:tcBorders>
              <w:top w:val="single" w:sz="4" w:space="0" w:color="auto"/>
              <w:left w:val="single" w:sz="4" w:space="0" w:color="auto"/>
              <w:bottom w:val="single" w:sz="4" w:space="0" w:color="auto"/>
              <w:right w:val="single" w:sz="4" w:space="0" w:color="auto"/>
            </w:tcBorders>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tiện: micro, máy tính, máy chiếu, loa, tài liệu.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Thi kết thúc học phần theo kế hoạch.</w:t>
            </w:r>
          </w:p>
        </w:tc>
        <w:tc>
          <w:tcPr>
            <w:tcW w:w="1417" w:type="dxa"/>
            <w:tcBorders>
              <w:top w:val="single" w:sz="4" w:space="0" w:color="auto"/>
              <w:left w:val="single" w:sz="4" w:space="0" w:color="auto"/>
              <w:bottom w:val="single" w:sz="4" w:space="0" w:color="auto"/>
              <w:right w:val="single" w:sz="4" w:space="0" w:color="auto"/>
            </w:tcBorders>
          </w:tcPr>
          <w:p w:rsidR="000571E8" w:rsidRPr="000571E8" w:rsidRDefault="000571E8" w:rsidP="000571E8">
            <w:pPr>
              <w:contextualSpacing/>
              <w:jc w:val="center"/>
              <w:rPr>
                <w:szCs w:val="24"/>
                <w:lang w:val="vi-VN"/>
              </w:rPr>
            </w:pPr>
            <w:r w:rsidRPr="000571E8">
              <w:rPr>
                <w:szCs w:val="24"/>
                <w:lang w:val="vi-VN"/>
              </w:rPr>
              <w:t>10,11,12,13,14,15,16</w:t>
            </w:r>
          </w:p>
        </w:tc>
      </w:tr>
    </w:tbl>
    <w:p w:rsidR="000571E8" w:rsidRPr="000571E8" w:rsidRDefault="000571E8" w:rsidP="000571E8">
      <w:pPr>
        <w:spacing w:before="120"/>
        <w:rPr>
          <w:b/>
          <w:bCs/>
          <w:szCs w:val="24"/>
          <w:lang w:val="pl-PL"/>
        </w:rPr>
      </w:pPr>
      <w:r w:rsidRPr="000571E8">
        <w:rPr>
          <w:b/>
          <w:bCs/>
          <w:szCs w:val="24"/>
          <w:lang w:val="pl-PL"/>
        </w:rPr>
        <w:t>9. Đánh giá kết quả học tập</w:t>
      </w:r>
    </w:p>
    <w:p w:rsidR="000571E8" w:rsidRPr="000571E8" w:rsidRDefault="000571E8" w:rsidP="000571E8">
      <w:pPr>
        <w:rPr>
          <w:szCs w:val="24"/>
          <w:lang w:val="vi-VN"/>
        </w:rPr>
      </w:pPr>
      <w:r w:rsidRPr="000571E8">
        <w:rPr>
          <w:b/>
          <w:bCs/>
          <w:i/>
          <w:iCs/>
          <w:szCs w:val="24"/>
          <w:lang w:val="pl-PL"/>
        </w:rPr>
        <w:t>9</w:t>
      </w:r>
      <w:r w:rsidRPr="000571E8">
        <w:rPr>
          <w:b/>
          <w:bCs/>
          <w:i/>
          <w:iCs/>
          <w:szCs w:val="24"/>
          <w:lang w:val="vi-VN"/>
        </w:rPr>
        <w:t>.1. Thang điểm đánh giá</w:t>
      </w:r>
      <w:r w:rsidRPr="000571E8">
        <w:rPr>
          <w:szCs w:val="24"/>
          <w:lang w:val="vi-VN"/>
        </w:rPr>
        <w:t>: 10 (100%)</w:t>
      </w:r>
    </w:p>
    <w:p w:rsidR="000571E8" w:rsidRPr="000571E8" w:rsidRDefault="000571E8" w:rsidP="000571E8">
      <w:pPr>
        <w:rPr>
          <w:b/>
          <w:bCs/>
          <w:i/>
          <w:iCs/>
          <w:szCs w:val="24"/>
          <w:lang w:val="vi-VN"/>
        </w:rPr>
      </w:pPr>
      <w:r w:rsidRPr="000571E8">
        <w:rPr>
          <w:b/>
          <w:bCs/>
          <w:i/>
          <w:iCs/>
          <w:szCs w:val="24"/>
          <w:lang w:val="pl-PL"/>
        </w:rPr>
        <w:t>9</w:t>
      </w:r>
      <w:r w:rsidRPr="000571E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0571E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0571E8" w:rsidRDefault="000571E8" w:rsidP="000571E8">
            <w:pPr>
              <w:jc w:val="center"/>
              <w:rPr>
                <w:rFonts w:eastAsia="Times New Roman"/>
                <w:b/>
                <w:bCs/>
                <w:szCs w:val="24"/>
              </w:rPr>
            </w:pPr>
            <w:r w:rsidRPr="000571E8">
              <w:rPr>
                <w:b/>
                <w:szCs w:val="24"/>
              </w:rPr>
              <w:t>Mã chuẩn đầu ra HP</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 xml:space="preserve">CLO4 </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Thái độ học tập </w:t>
            </w:r>
          </w:p>
          <w:p w:rsidR="000571E8" w:rsidRPr="000571E8" w:rsidRDefault="000571E8" w:rsidP="000571E8">
            <w:pPr>
              <w:rPr>
                <w:rFonts w:eastAsia="Times New Roman"/>
                <w:szCs w:val="24"/>
              </w:rPr>
            </w:pPr>
            <w:r w:rsidRPr="000571E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pacing w:val="-6"/>
                <w:szCs w:val="24"/>
              </w:rPr>
              <w:t xml:space="preserve">Đánh giá mức độ hoàn thành </w:t>
            </w:r>
            <w:r w:rsidRPr="000571E8">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 4</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lang w:val="pt-BR"/>
              </w:rPr>
            </w:pPr>
            <w:r w:rsidRPr="000571E8">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ind w:firstLine="277"/>
              <w:rPr>
                <w:rFonts w:eastAsia="Times New Roman"/>
                <w:szCs w:val="24"/>
                <w:lang w:val="pt-BR"/>
              </w:rPr>
            </w:pPr>
            <w:r w:rsidRPr="000571E8">
              <w:rPr>
                <w:color w:val="000000" w:themeColor="text1"/>
                <w:szCs w:val="24"/>
              </w:rPr>
              <w:t>Sử dụng các phương thức:</w:t>
            </w:r>
            <w:r w:rsidRPr="000571E8">
              <w:rPr>
                <w:color w:val="000000" w:themeColor="text1"/>
                <w:szCs w:val="24"/>
              </w:rPr>
              <w:br/>
              <w:t>+ Thảo luận;</w:t>
            </w:r>
            <w:r w:rsidRPr="000571E8">
              <w:rPr>
                <w:color w:val="000000" w:themeColor="text1"/>
                <w:szCs w:val="24"/>
              </w:rPr>
              <w:br/>
              <w:t>+ Hỏi đáp;</w:t>
            </w:r>
            <w:r w:rsidRPr="000571E8">
              <w:rPr>
                <w:color w:val="000000" w:themeColor="text1"/>
                <w:szCs w:val="24"/>
              </w:rPr>
              <w:br/>
              <w:t>+ Làm việc nhóm;</w:t>
            </w:r>
            <w:r w:rsidRPr="000571E8">
              <w:rPr>
                <w:color w:val="000000" w:themeColor="text1"/>
                <w:szCs w:val="24"/>
              </w:rPr>
              <w:br/>
              <w:t>+ Bài tập về nhà;</w:t>
            </w:r>
            <w:r w:rsidRPr="000571E8">
              <w:rPr>
                <w:color w:val="000000" w:themeColor="text1"/>
                <w:szCs w:val="24"/>
              </w:rPr>
              <w:br/>
              <w:t>+ Và các hình thức đánh giá quá trình khác.</w:t>
            </w:r>
            <w:r w:rsidRPr="000571E8">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w:t>
            </w:r>
            <w:r w:rsidRPr="000571E8">
              <w:rPr>
                <w:rFonts w:eastAsia="Times New Roman"/>
                <w:szCs w:val="24"/>
              </w:rPr>
              <w:t>1, CLO2, CLO3</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Chuẩn đầu ra</w:t>
            </w:r>
          </w:p>
          <w:p w:rsidR="000571E8" w:rsidRPr="000571E8" w:rsidRDefault="000571E8" w:rsidP="000571E8">
            <w:pPr>
              <w:rPr>
                <w:rFonts w:eastAsia="Times New Roman"/>
                <w:szCs w:val="24"/>
              </w:rPr>
            </w:pPr>
            <w:r w:rsidRPr="000571E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lang w:val="vi-VN"/>
              </w:rPr>
            </w:pPr>
            <w:r w:rsidRPr="000571E8">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lang w:val="vi-VN"/>
              </w:rPr>
            </w:pPr>
            <w:r w:rsidRPr="000571E8">
              <w:rPr>
                <w:rFonts w:eastAsia="Times New Roman"/>
                <w:szCs w:val="24"/>
                <w:lang w:val="vi-VN"/>
              </w:rPr>
              <w:t>CLO 2</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Chuẩn đầu ra </w:t>
            </w:r>
          </w:p>
          <w:p w:rsidR="000571E8" w:rsidRPr="000571E8" w:rsidRDefault="000571E8" w:rsidP="000571E8">
            <w:pPr>
              <w:rPr>
                <w:rFonts w:eastAsia="Times New Roman"/>
                <w:szCs w:val="24"/>
              </w:rPr>
            </w:pPr>
            <w:r w:rsidRPr="000571E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rPr>
            </w:pPr>
            <w:r w:rsidRPr="000571E8">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lang w:val="vi-VN"/>
              </w:rPr>
            </w:pPr>
            <w:r w:rsidRPr="000571E8">
              <w:rPr>
                <w:rFonts w:eastAsia="Times New Roman"/>
                <w:szCs w:val="24"/>
                <w:lang w:val="vi-VN"/>
              </w:rPr>
              <w:t>CLO 2</w:t>
            </w:r>
          </w:p>
          <w:p w:rsidR="000571E8" w:rsidRPr="000571E8" w:rsidRDefault="000571E8" w:rsidP="000571E8">
            <w:pPr>
              <w:jc w:val="center"/>
              <w:rPr>
                <w:rFonts w:eastAsia="Times New Roman"/>
                <w:szCs w:val="24"/>
              </w:rPr>
            </w:pPr>
            <w:r w:rsidRPr="000571E8">
              <w:rPr>
                <w:rFonts w:eastAsia="Times New Roman"/>
                <w:szCs w:val="24"/>
                <w:lang w:val="vi-VN"/>
              </w:rPr>
              <w:t>CLO 3</w:t>
            </w:r>
            <w:r w:rsidRPr="000571E8">
              <w:rPr>
                <w:rFonts w:eastAsia="Times New Roman"/>
                <w:szCs w:val="24"/>
              </w:rPr>
              <w:t>, CLO4</w:t>
            </w:r>
          </w:p>
          <w:p w:rsidR="000571E8" w:rsidRPr="000571E8" w:rsidRDefault="000571E8" w:rsidP="000571E8">
            <w:pPr>
              <w:jc w:val="center"/>
              <w:rPr>
                <w:rFonts w:eastAsia="Times New Roman"/>
                <w:szCs w:val="24"/>
              </w:rPr>
            </w:pPr>
          </w:p>
        </w:tc>
      </w:tr>
    </w:tbl>
    <w:p w:rsidR="000571E8" w:rsidRPr="000571E8"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0571E8" w:rsidTr="00FB0384">
        <w:tc>
          <w:tcPr>
            <w:tcW w:w="9634" w:type="dxa"/>
            <w:gridSpan w:val="3"/>
          </w:tcPr>
          <w:p w:rsidR="000571E8" w:rsidRPr="000571E8" w:rsidRDefault="000571E8" w:rsidP="000571E8">
            <w:pPr>
              <w:ind w:right="390"/>
              <w:jc w:val="right"/>
              <w:rPr>
                <w:rFonts w:eastAsiaTheme="minorHAnsi"/>
                <w:i/>
                <w:iCs/>
                <w:szCs w:val="24"/>
              </w:rPr>
            </w:pPr>
            <w:r w:rsidRPr="000571E8">
              <w:rPr>
                <w:rFonts w:eastAsiaTheme="minorHAnsi"/>
                <w:i/>
                <w:iCs/>
                <w:szCs w:val="24"/>
                <w:lang w:val="vi-VN"/>
              </w:rPr>
              <w:t xml:space="preserve">Hà Nội, ngày </w:t>
            </w:r>
            <w:r w:rsidRPr="000571E8">
              <w:rPr>
                <w:rFonts w:eastAsiaTheme="minorHAnsi"/>
                <w:i/>
                <w:iCs/>
                <w:szCs w:val="24"/>
              </w:rPr>
              <w:t>20</w:t>
            </w:r>
            <w:r w:rsidRPr="000571E8">
              <w:rPr>
                <w:rFonts w:eastAsiaTheme="minorHAnsi"/>
                <w:i/>
                <w:iCs/>
                <w:szCs w:val="24"/>
                <w:lang w:val="vi-VN"/>
              </w:rPr>
              <w:t xml:space="preserve"> tháng </w:t>
            </w:r>
            <w:r w:rsidRPr="000571E8">
              <w:rPr>
                <w:rFonts w:eastAsiaTheme="minorHAnsi"/>
                <w:i/>
                <w:iCs/>
                <w:szCs w:val="24"/>
              </w:rPr>
              <w:t>7</w:t>
            </w:r>
            <w:r w:rsidRPr="000571E8">
              <w:rPr>
                <w:rFonts w:eastAsiaTheme="minorHAnsi"/>
                <w:i/>
                <w:iCs/>
                <w:szCs w:val="24"/>
                <w:lang w:val="vi-VN"/>
              </w:rPr>
              <w:t xml:space="preserve"> năm</w:t>
            </w:r>
            <w:r w:rsidRPr="000571E8">
              <w:rPr>
                <w:rFonts w:eastAsiaTheme="minorHAnsi"/>
                <w:i/>
                <w:iCs/>
                <w:szCs w:val="24"/>
              </w:rPr>
              <w:t xml:space="preserve"> 2024</w:t>
            </w:r>
            <w:r w:rsidRPr="000571E8">
              <w:rPr>
                <w:rFonts w:eastAsiaTheme="minorHAnsi"/>
                <w:i/>
                <w:iCs/>
                <w:szCs w:val="24"/>
                <w:lang w:val="vi-VN"/>
              </w:rPr>
              <w:t xml:space="preserve">       </w:t>
            </w:r>
          </w:p>
        </w:tc>
      </w:tr>
      <w:tr w:rsidR="000571E8" w:rsidRPr="000571E8" w:rsidTr="00FB0384">
        <w:tc>
          <w:tcPr>
            <w:tcW w:w="3024" w:type="dxa"/>
          </w:tcPr>
          <w:p w:rsidR="000571E8" w:rsidRPr="000571E8" w:rsidRDefault="000571E8" w:rsidP="000571E8">
            <w:pPr>
              <w:jc w:val="center"/>
              <w:rPr>
                <w:b/>
                <w:szCs w:val="24"/>
              </w:rPr>
            </w:pPr>
            <w:r w:rsidRPr="000571E8">
              <w:rPr>
                <w:b/>
                <w:szCs w:val="24"/>
              </w:rPr>
              <w:t>Trưởng khoa</w:t>
            </w:r>
          </w:p>
        </w:tc>
        <w:tc>
          <w:tcPr>
            <w:tcW w:w="3024" w:type="dxa"/>
          </w:tcPr>
          <w:p w:rsidR="000571E8" w:rsidRPr="000571E8" w:rsidRDefault="000571E8" w:rsidP="000571E8">
            <w:pPr>
              <w:jc w:val="center"/>
              <w:rPr>
                <w:b/>
                <w:szCs w:val="24"/>
              </w:rPr>
            </w:pPr>
            <w:r w:rsidRPr="000571E8">
              <w:rPr>
                <w:b/>
                <w:szCs w:val="24"/>
              </w:rPr>
              <w:t>Trưởng Bộ môn</w:t>
            </w:r>
          </w:p>
        </w:tc>
        <w:tc>
          <w:tcPr>
            <w:tcW w:w="3586" w:type="dxa"/>
          </w:tcPr>
          <w:p w:rsidR="000571E8" w:rsidRPr="000571E8" w:rsidRDefault="000571E8" w:rsidP="000571E8">
            <w:pPr>
              <w:jc w:val="center"/>
              <w:rPr>
                <w:b/>
                <w:szCs w:val="24"/>
              </w:rPr>
            </w:pPr>
            <w:r w:rsidRPr="000571E8">
              <w:rPr>
                <w:b/>
                <w:szCs w:val="24"/>
              </w:rPr>
              <w:t>Người biên soạn</w:t>
            </w:r>
          </w:p>
        </w:tc>
      </w:tr>
      <w:tr w:rsidR="000571E8" w:rsidRPr="000571E8" w:rsidTr="00FB0384">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586" w:type="dxa"/>
            <w:vAlign w:val="center"/>
          </w:tcPr>
          <w:p w:rsidR="000571E8" w:rsidRPr="000571E8" w:rsidRDefault="000571E8" w:rsidP="000571E8">
            <w:pPr>
              <w:jc w:val="center"/>
              <w:rPr>
                <w:bCs/>
                <w:szCs w:val="24"/>
              </w:rPr>
            </w:pPr>
            <w:r w:rsidRPr="000571E8">
              <w:rPr>
                <w:bCs/>
                <w:szCs w:val="24"/>
              </w:rPr>
              <w:t>(Ký, ghi rõ họ tên)</w:t>
            </w:r>
          </w:p>
        </w:tc>
      </w:tr>
    </w:tbl>
    <w:p w:rsidR="000571E8" w:rsidRPr="000571E8" w:rsidRDefault="000571E8" w:rsidP="000571E8">
      <w:pPr>
        <w:tabs>
          <w:tab w:val="left" w:pos="3199"/>
        </w:tabs>
        <w:spacing w:before="240" w:after="200" w:line="360" w:lineRule="auto"/>
        <w:contextualSpacing/>
        <w:jc w:val="both"/>
        <w:rPr>
          <w:sz w:val="26"/>
          <w:szCs w:val="26"/>
          <w:lang w:val="vi-VN"/>
        </w:rPr>
      </w:pPr>
      <w:r w:rsidRPr="000571E8">
        <w:rPr>
          <w:sz w:val="26"/>
          <w:szCs w:val="26"/>
          <w:lang w:val="vi-VN"/>
        </w:rPr>
        <w:t xml:space="preserve">     </w:t>
      </w:r>
    </w:p>
    <w:p w:rsidR="000571E8" w:rsidRPr="000571E8" w:rsidRDefault="000571E8" w:rsidP="000571E8">
      <w:pPr>
        <w:tabs>
          <w:tab w:val="left" w:pos="3199"/>
        </w:tabs>
        <w:spacing w:before="240" w:after="200" w:line="360" w:lineRule="auto"/>
        <w:contextualSpacing/>
        <w:jc w:val="both"/>
        <w:rPr>
          <w:sz w:val="26"/>
          <w:szCs w:val="26"/>
          <w:lang w:val="vi-VN"/>
        </w:rPr>
      </w:pPr>
      <w:r w:rsidRPr="000571E8">
        <w:rPr>
          <w:b/>
          <w:sz w:val="26"/>
          <w:szCs w:val="26"/>
          <w:lang w:val="vi-VN"/>
        </w:rPr>
        <w:t xml:space="preserve">          </w:t>
      </w:r>
      <w:r w:rsidRPr="000571E8">
        <w:rPr>
          <w:sz w:val="26"/>
          <w:szCs w:val="26"/>
          <w:lang w:val="vi-VN"/>
        </w:rPr>
        <w:t xml:space="preserve">Bùi Minh Đức </w:t>
      </w:r>
      <w:r w:rsidRPr="000571E8">
        <w:rPr>
          <w:sz w:val="26"/>
          <w:szCs w:val="26"/>
          <w:lang w:val="vi-VN"/>
        </w:rPr>
        <w:tab/>
        <w:t>Trần Thị Hạnh Phương</w:t>
      </w:r>
      <w:r w:rsidRPr="000571E8">
        <w:rPr>
          <w:sz w:val="26"/>
          <w:szCs w:val="26"/>
          <w:lang w:val="vi-VN"/>
        </w:rPr>
        <w:tab/>
        <w:t xml:space="preserve">       </w:t>
      </w:r>
      <w:r w:rsidRPr="000571E8">
        <w:rPr>
          <w:sz w:val="26"/>
          <w:szCs w:val="26"/>
        </w:rPr>
        <w:t xml:space="preserve">            </w:t>
      </w:r>
      <w:r w:rsidRPr="000571E8">
        <w:rPr>
          <w:sz w:val="26"/>
          <w:szCs w:val="26"/>
          <w:lang w:val="vi-VN"/>
        </w:rPr>
        <w:t>Phạm Kiều Anh</w:t>
      </w:r>
    </w:p>
    <w:p w:rsidR="000571E8" w:rsidRPr="000571E8" w:rsidRDefault="000571E8" w:rsidP="000571E8">
      <w:pPr>
        <w:tabs>
          <w:tab w:val="left" w:pos="3199"/>
        </w:tabs>
        <w:spacing w:before="240" w:after="200" w:line="360" w:lineRule="auto"/>
        <w:contextualSpacing/>
        <w:jc w:val="both"/>
        <w:rPr>
          <w:sz w:val="26"/>
          <w:szCs w:val="26"/>
        </w:rPr>
      </w:pPr>
      <w:r w:rsidRPr="000571E8">
        <w:rPr>
          <w:sz w:val="26"/>
          <w:szCs w:val="26"/>
        </w:rPr>
        <w:t xml:space="preserve">                                                                                                        Đỗ Ngọc Thống</w:t>
      </w: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 w:rsidR="000571E8" w:rsidRPr="000571E8" w:rsidRDefault="000571E8" w:rsidP="000571E8">
      <w:pPr>
        <w:rPr>
          <w:rFonts w:asciiTheme="majorHAnsi" w:hAnsiTheme="majorHAnsi" w:cstheme="majorHAnsi"/>
        </w:rPr>
      </w:pPr>
    </w:p>
    <w:p w:rsidR="000571E8" w:rsidRDefault="000571E8" w:rsidP="000571E8">
      <w:pPr>
        <w:spacing w:line="276" w:lineRule="auto"/>
        <w:jc w:val="center"/>
        <w:rPr>
          <w:b/>
          <w:szCs w:val="24"/>
          <w:lang w:val="fr-FR"/>
        </w:rPr>
      </w:pPr>
      <w:r>
        <w:rPr>
          <w:b/>
          <w:szCs w:val="24"/>
          <w:lang w:val="fr-FR"/>
        </w:rPr>
        <w:t xml:space="preserve">25.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PHƯƠNG PHÁP NGHIÊN CỨU KHOA HỌC GIÁO DỤC NGỮ VĂN</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301</w:t>
      </w:r>
      <w:r w:rsidRPr="00373659">
        <w:rPr>
          <w:szCs w:val="24"/>
          <w:lang w:val="vi-VN"/>
        </w:rPr>
        <w:t xml:space="preserve"> </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sidRPr="00373659">
              <w:rPr>
                <w:szCs w:val="24"/>
              </w:rPr>
              <w:t xml:space="preserve">               - Tiếng Việt: </w:t>
            </w:r>
            <w:r>
              <w:rPr>
                <w:szCs w:val="24"/>
                <w:lang w:val="pt-BR"/>
              </w:rPr>
              <w:t>Phương pháp nghiên cứu khoa học giáo dục Ngữ văn</w:t>
            </w:r>
          </w:p>
        </w:tc>
      </w:tr>
      <w:tr w:rsidR="000571E8" w:rsidRPr="00373659" w:rsidTr="00FB0384">
        <w:tc>
          <w:tcPr>
            <w:tcW w:w="9351" w:type="dxa"/>
            <w:shd w:val="clear" w:color="auto" w:fill="auto"/>
          </w:tcPr>
          <w:p w:rsidR="000571E8" w:rsidRPr="00281C7B" w:rsidRDefault="000571E8" w:rsidP="00FB0384">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Tiếng Anh</w:t>
            </w:r>
            <w:r w:rsidRPr="00B1476F">
              <w:rPr>
                <w:rFonts w:ascii="Times New Roman" w:hAnsi="Times New Roman" w:cs="Times New Roman"/>
                <w:sz w:val="26"/>
                <w:szCs w:val="26"/>
              </w:rPr>
              <w:t xml:space="preserve">: </w:t>
            </w:r>
            <w:r w:rsidRPr="00B1476F">
              <w:rPr>
                <w:rFonts w:ascii="Times New Roman" w:hAnsi="Times New Roman" w:cs="Times New Roman"/>
                <w:sz w:val="24"/>
                <w:szCs w:val="24"/>
              </w:rPr>
              <w:t>Scientific research methods in Literature education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 </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sidRPr="00373659">
              <w:rPr>
                <w:szCs w:val="24"/>
              </w:rPr>
              <w:t xml:space="preserve">  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w:t>
            </w:r>
            <w:r>
              <w:rPr>
                <w:b/>
                <w:bCs/>
                <w:i/>
                <w:iCs/>
                <w:szCs w:val="24"/>
              </w:rPr>
              <w:t>: 03</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c:15</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30</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 xml:space="preserve">u: 90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10" w:history="1">
        <w:r w:rsidRPr="00FA03FC">
          <w:rPr>
            <w:rStyle w:val="Hyperlink"/>
            <w:szCs w:val="24"/>
          </w:rPr>
          <w:t>buiminhduc@hpu2.edu.vn</w:t>
        </w:r>
      </w:hyperlink>
      <w:r w:rsidRPr="00373659">
        <w:rPr>
          <w:sz w:val="24"/>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7C7A94" w:rsidRDefault="000571E8" w:rsidP="000571E8">
      <w:pPr>
        <w:jc w:val="both"/>
        <w:rPr>
          <w:szCs w:val="24"/>
          <w:lang w:val="nb-NO"/>
        </w:rPr>
      </w:pPr>
      <w:r w:rsidRPr="007C7A94">
        <w:rPr>
          <w:szCs w:val="24"/>
          <w:lang w:val="nb-NO"/>
        </w:rPr>
        <w:t>Họ và tên: Nguyễn Thị Hồng Vân</w:t>
      </w:r>
    </w:p>
    <w:p w:rsidR="000571E8" w:rsidRPr="007C7A94" w:rsidRDefault="000571E8" w:rsidP="000571E8">
      <w:pPr>
        <w:jc w:val="both"/>
        <w:rPr>
          <w:szCs w:val="24"/>
          <w:lang w:val="nb-NO"/>
        </w:rPr>
      </w:pPr>
      <w:r w:rsidRPr="007C7A94">
        <w:rPr>
          <w:szCs w:val="24"/>
          <w:lang w:val="nb-NO"/>
        </w:rPr>
        <w:t xml:space="preserve">Chức danh, học hàm, học vị: </w:t>
      </w:r>
      <w:r w:rsidRPr="007C7A94">
        <w:rPr>
          <w:szCs w:val="24"/>
        </w:rPr>
        <w:t xml:space="preserve">Phó Giáo sư, </w:t>
      </w:r>
      <w:r w:rsidRPr="007C7A94">
        <w:rPr>
          <w:szCs w:val="24"/>
          <w:lang w:val="nb-NO"/>
        </w:rPr>
        <w:t>Tiến sĩ</w:t>
      </w:r>
    </w:p>
    <w:p w:rsidR="000571E8" w:rsidRPr="007C7A94" w:rsidRDefault="000571E8" w:rsidP="000571E8">
      <w:pPr>
        <w:jc w:val="both"/>
        <w:rPr>
          <w:szCs w:val="24"/>
          <w:lang w:val="nb-NO"/>
        </w:rPr>
      </w:pPr>
      <w:r w:rsidRPr="007C7A94">
        <w:rPr>
          <w:szCs w:val="24"/>
        </w:rPr>
        <w:t xml:space="preserve">Chuyên ngành: Khoa học Giáo dục </w:t>
      </w:r>
    </w:p>
    <w:p w:rsidR="000571E8" w:rsidRPr="007C7A94" w:rsidRDefault="000571E8" w:rsidP="000571E8">
      <w:pPr>
        <w:jc w:val="both"/>
        <w:rPr>
          <w:szCs w:val="24"/>
          <w:lang w:val="nb-NO"/>
        </w:rPr>
      </w:pPr>
      <w:r w:rsidRPr="007C7A94">
        <w:rPr>
          <w:szCs w:val="24"/>
        </w:rPr>
        <w:t>Điện thoại:  0912795965                   Email :  nthvan@gmail.com</w:t>
      </w:r>
    </w:p>
    <w:p w:rsidR="000571E8" w:rsidRPr="007C7A94" w:rsidRDefault="000571E8" w:rsidP="000571E8">
      <w:pPr>
        <w:jc w:val="both"/>
        <w:rPr>
          <w:szCs w:val="24"/>
        </w:rPr>
      </w:pPr>
      <w:r w:rsidRPr="007C7A94">
        <w:rPr>
          <w:szCs w:val="24"/>
          <w:lang w:val="nb-NO"/>
        </w:rPr>
        <w:t>Địa điểm làm việc: Viện Khoa học Giáo dục Việt Nam.</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5419DE" w:rsidRDefault="000571E8" w:rsidP="000571E8">
      <w:pPr>
        <w:spacing w:line="312" w:lineRule="auto"/>
        <w:jc w:val="both"/>
        <w:rPr>
          <w:i/>
          <w:sz w:val="26"/>
          <w:szCs w:val="26"/>
          <w:lang w:val="nb-NO"/>
        </w:rPr>
      </w:pPr>
      <w:r w:rsidRPr="0075479F">
        <w:rPr>
          <w:sz w:val="26"/>
          <w:szCs w:val="26"/>
          <w:lang w:val="pt-BR"/>
        </w:rPr>
        <w:t xml:space="preserve">      </w:t>
      </w:r>
      <w:r w:rsidRPr="0075479F">
        <w:rPr>
          <w:sz w:val="26"/>
          <w:szCs w:val="26"/>
          <w:lang w:val="nb-NO"/>
        </w:rPr>
        <w:t xml:space="preserve">Kế thừa những kiến thức, kĩ năng cơ bản về phương pháp nghiên cứu khoa học chuyên ngành và phương pháp nghiên cứu khoa học sư phạm ở trình độ đại học, </w:t>
      </w:r>
      <w:r w:rsidRPr="0075479F">
        <w:rPr>
          <w:sz w:val="26"/>
          <w:szCs w:val="26"/>
          <w:lang w:val="vi-VN"/>
        </w:rPr>
        <w:t>học viên sẽ tiếp tục được phát triển năng lực nghiên cứu khoa học, cụ thể là khoa học giáo dục Ngữ văn, trong đó, học viên sẽ được học tập, trải nghiệm và thực hành nghiên cứu sâu về các phương pháp nghiên cứu định lượng, định tính; được trang bị thêm và hướng dẫn vận dụng một số phương pháp nghiên cứu lý thuyết và thực tiễn cũng như quy trình, cách thức tiến hành một đề tài luận văn cao học</w:t>
      </w:r>
      <w:r w:rsidRPr="0075479F">
        <w:rPr>
          <w:sz w:val="26"/>
          <w:szCs w:val="26"/>
          <w:lang w:val="nb-NO"/>
        </w:rPr>
        <w:t xml:space="preserve">. Học phần có mối quan hệ mật thiết với các học phần khác của chuyên ngành như: </w:t>
      </w:r>
      <w:r w:rsidRPr="0075479F">
        <w:rPr>
          <w:i/>
          <w:sz w:val="26"/>
          <w:szCs w:val="26"/>
          <w:lang w:val="nb-NO"/>
        </w:rPr>
        <w:t>Câu hỏi dạy học đọc hiểu văn bản văn học theo tiếp cận năng lực; Biện pháp phát huy vai trò bạn đọc sáng tạo của học sinh trong dạy đọc văn; ….</w:t>
      </w:r>
      <w:r w:rsidRPr="00314526">
        <w:rPr>
          <w:rFonts w:eastAsia="Times New Roman"/>
          <w:spacing w:val="-6"/>
          <w:sz w:val="26"/>
          <w:szCs w:val="26"/>
          <w:lang w:val="pt-BR"/>
        </w:rPr>
        <w:t xml:space="preserve"> </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 xml:space="preserve">Phát triển năng lực nghiên cứu, phân tích và lí giải những vấn đề lí luận về nghiên cứu khoa học giáo dục Ngữ văn: các phương pháp nghiên cứu định tính, </w:t>
            </w:r>
            <w:r>
              <w:rPr>
                <w:szCs w:val="24"/>
              </w:rPr>
              <w:t xml:space="preserve">PPNC </w:t>
            </w:r>
            <w:r w:rsidRPr="007C7A94">
              <w:rPr>
                <w:szCs w:val="24"/>
              </w:rPr>
              <w:t>định lượ</w:t>
            </w:r>
            <w:r>
              <w:rPr>
                <w:szCs w:val="24"/>
              </w:rPr>
              <w:t xml:space="preserve">ng; </w:t>
            </w:r>
            <w:r w:rsidRPr="007C7A94">
              <w:rPr>
                <w:szCs w:val="24"/>
              </w:rPr>
              <w:t>quy trình, cách thức tiế</w:t>
            </w:r>
            <w:r>
              <w:rPr>
                <w:szCs w:val="24"/>
              </w:rPr>
              <w:t xml:space="preserve">n hành 01 </w:t>
            </w:r>
            <w:r w:rsidRPr="007C7A94">
              <w:rPr>
                <w:szCs w:val="24"/>
              </w:rPr>
              <w:t>đề tài nghiên cứu khoa học giáo dục Ngữ văn</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7C7A94">
              <w:rPr>
                <w:szCs w:val="24"/>
              </w:rPr>
              <w:t>Phát triển năng lực triển khai nghiên cứu đề tài khoa học giáo dục Ngữ văn /luận văn thạc sĩ chuyên ngành Lí luận và Phương pháp dạy học Ngữ văn..</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505"/>
        <w:gridCol w:w="441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350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441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3505" w:type="dxa"/>
            <w:shd w:val="clear" w:color="auto" w:fill="auto"/>
          </w:tcPr>
          <w:p w:rsidR="000571E8" w:rsidRPr="00373659" w:rsidRDefault="000571E8" w:rsidP="00FB0384">
            <w:pPr>
              <w:spacing w:line="276" w:lineRule="auto"/>
              <w:jc w:val="both"/>
              <w:rPr>
                <w:color w:val="000000" w:themeColor="text1"/>
                <w:szCs w:val="24"/>
                <w:lang w:val="vi-VN"/>
              </w:rPr>
            </w:pPr>
            <w:r>
              <w:rPr>
                <w:szCs w:val="24"/>
              </w:rPr>
              <w:t>Phân tích</w:t>
            </w:r>
            <w:r w:rsidRPr="007C7A94">
              <w:rPr>
                <w:szCs w:val="24"/>
              </w:rPr>
              <w:t xml:space="preserve"> </w:t>
            </w:r>
            <w:r>
              <w:rPr>
                <w:szCs w:val="24"/>
              </w:rPr>
              <w:t xml:space="preserve">và lí giải </w:t>
            </w:r>
            <w:r w:rsidRPr="007C7A94">
              <w:rPr>
                <w:szCs w:val="24"/>
              </w:rPr>
              <w:t>đượ</w:t>
            </w:r>
            <w:r>
              <w:rPr>
                <w:szCs w:val="24"/>
              </w:rPr>
              <w:t xml:space="preserve">c </w:t>
            </w:r>
            <w:r w:rsidRPr="007C7A94">
              <w:rPr>
                <w:szCs w:val="24"/>
              </w:rPr>
              <w:t xml:space="preserve">những vấn đề cơ bản về nghiên cứu khoa học giáo dục và </w:t>
            </w:r>
            <w:r w:rsidRPr="007C7A94">
              <w:rPr>
                <w:szCs w:val="24"/>
                <w:lang w:val="vi-VN"/>
              </w:rPr>
              <w:t>khoa học giáo dục</w:t>
            </w:r>
            <w:r w:rsidRPr="007C7A94">
              <w:rPr>
                <w:szCs w:val="24"/>
              </w:rPr>
              <w:t xml:space="preserve"> Ngữ văn;</w:t>
            </w:r>
            <w:r>
              <w:rPr>
                <w:szCs w:val="24"/>
              </w:rPr>
              <w:t xml:space="preserve"> </w:t>
            </w:r>
            <w:r w:rsidRPr="007C7A94">
              <w:rPr>
                <w:szCs w:val="24"/>
              </w:rPr>
              <w:t>các xu hướng nghiên cứu khoa học giáo dục Ngữ văn hiện nay.</w:t>
            </w:r>
          </w:p>
        </w:tc>
        <w:tc>
          <w:tcPr>
            <w:tcW w:w="441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Trình bày được những </w:t>
            </w:r>
            <w:r w:rsidRPr="007C7A94">
              <w:rPr>
                <w:szCs w:val="24"/>
              </w:rPr>
              <w:t xml:space="preserve">vấn đề cơ bản về nghiên cứu khoa học giáo dục và </w:t>
            </w:r>
            <w:r w:rsidRPr="007C7A94">
              <w:rPr>
                <w:szCs w:val="24"/>
                <w:lang w:val="vi-VN"/>
              </w:rPr>
              <w:t>khoa học giáo dục</w:t>
            </w:r>
            <w:r w:rsidRPr="007C7A94">
              <w:rPr>
                <w:szCs w:val="24"/>
              </w:rPr>
              <w:t xml:space="preserve"> Ngữ văn;</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r>
              <w:rPr>
                <w:szCs w:val="24"/>
              </w:rPr>
              <w:t>- Lấy ví dụ và giải thích được các xu</w:t>
            </w:r>
            <w:r w:rsidRPr="007C7A94">
              <w:rPr>
                <w:szCs w:val="24"/>
              </w:rPr>
              <w:t xml:space="preserve"> hướng nghiên cứu khoa học giáo dục Ngữ văn hiện nay</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3505" w:type="dxa"/>
            <w:shd w:val="clear" w:color="auto" w:fill="auto"/>
            <w:vAlign w:val="center"/>
          </w:tcPr>
          <w:p w:rsidR="000571E8" w:rsidRPr="00373659" w:rsidRDefault="000571E8" w:rsidP="00FB0384">
            <w:pPr>
              <w:spacing w:line="276" w:lineRule="auto"/>
              <w:jc w:val="both"/>
              <w:rPr>
                <w:szCs w:val="24"/>
                <w:lang w:val="vi-VN"/>
              </w:rPr>
            </w:pPr>
            <w:r w:rsidRPr="007C7A94">
              <w:rPr>
                <w:szCs w:val="24"/>
              </w:rPr>
              <w:t>Giải thích và vận dụng được các phương pháp nghiên cứu lí thuyết và thực tiễn, định tính và định lượng vào thực tiễn nghiên cứu khoa học giáo dục Ngữ văn.</w:t>
            </w:r>
          </w:p>
        </w:tc>
        <w:tc>
          <w:tcPr>
            <w:tcW w:w="4410" w:type="dxa"/>
            <w:shd w:val="clear" w:color="auto" w:fill="auto"/>
          </w:tcPr>
          <w:p w:rsidR="000571E8" w:rsidRDefault="000571E8" w:rsidP="00FB0384">
            <w:pPr>
              <w:widowControl w:val="0"/>
              <w:shd w:val="clear" w:color="auto" w:fill="FFFFFF" w:themeFill="background1"/>
              <w:autoSpaceDE w:val="0"/>
              <w:autoSpaceDN w:val="0"/>
              <w:rPr>
                <w:szCs w:val="24"/>
              </w:rPr>
            </w:pPr>
            <w:r>
              <w:rPr>
                <w:color w:val="000000" w:themeColor="text1"/>
                <w:szCs w:val="24"/>
              </w:rPr>
              <w:t>- Trình bày được những</w:t>
            </w:r>
            <w:r w:rsidRPr="007C7A94">
              <w:rPr>
                <w:szCs w:val="24"/>
              </w:rPr>
              <w:t xml:space="preserve"> phương pháp nghiên cứu lí thuyết và thực tiễn, </w:t>
            </w:r>
            <w:r>
              <w:rPr>
                <w:szCs w:val="24"/>
              </w:rPr>
              <w:t xml:space="preserve">PPNC </w:t>
            </w:r>
            <w:r w:rsidRPr="007C7A94">
              <w:rPr>
                <w:szCs w:val="24"/>
              </w:rPr>
              <w:t xml:space="preserve">định tính và </w:t>
            </w:r>
            <w:r>
              <w:rPr>
                <w:szCs w:val="24"/>
              </w:rPr>
              <w:t xml:space="preserve">PPNC </w:t>
            </w:r>
            <w:r w:rsidRPr="007C7A94">
              <w:rPr>
                <w:szCs w:val="24"/>
              </w:rPr>
              <w:t>định lượng</w:t>
            </w:r>
          </w:p>
          <w:p w:rsidR="000571E8" w:rsidRPr="000C12BB" w:rsidRDefault="000571E8" w:rsidP="00FB0384">
            <w:pPr>
              <w:widowControl w:val="0"/>
              <w:shd w:val="clear" w:color="auto" w:fill="FFFFFF" w:themeFill="background1"/>
              <w:autoSpaceDE w:val="0"/>
              <w:autoSpaceDN w:val="0"/>
              <w:rPr>
                <w:color w:val="000000" w:themeColor="text1"/>
                <w:szCs w:val="24"/>
              </w:rPr>
            </w:pPr>
            <w:r>
              <w:rPr>
                <w:szCs w:val="24"/>
              </w:rPr>
              <w:t>- Triển khai</w:t>
            </w:r>
            <w:r w:rsidRPr="007C7A94">
              <w:rPr>
                <w:szCs w:val="24"/>
              </w:rPr>
              <w:t xml:space="preserve"> được các phương pháp nghiên cứu vào thực tiễn nghiên cứu khoa học giáo dục Ngữ văn.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3505" w:type="dxa"/>
            <w:shd w:val="clear" w:color="auto" w:fill="auto"/>
            <w:vAlign w:val="center"/>
          </w:tcPr>
          <w:p w:rsidR="000571E8" w:rsidRPr="007C7A94" w:rsidRDefault="000571E8" w:rsidP="00FB0384">
            <w:pPr>
              <w:spacing w:line="276" w:lineRule="auto"/>
              <w:jc w:val="both"/>
              <w:rPr>
                <w:szCs w:val="24"/>
              </w:rPr>
            </w:pPr>
            <w:r w:rsidRPr="007C7A94">
              <w:rPr>
                <w:szCs w:val="24"/>
              </w:rPr>
              <w:t>Vận dụng hiệu quả quy trình xây dựng và triển khai đề tài nghiên cứu khoa học giáo dục Ngữ Văn</w:t>
            </w:r>
          </w:p>
        </w:tc>
        <w:tc>
          <w:tcPr>
            <w:tcW w:w="4410" w:type="dxa"/>
            <w:shd w:val="clear" w:color="auto" w:fill="auto"/>
          </w:tcPr>
          <w:p w:rsidR="000571E8" w:rsidRDefault="000571E8" w:rsidP="00FB0384">
            <w:pPr>
              <w:widowControl w:val="0"/>
              <w:shd w:val="clear" w:color="auto" w:fill="FFFFFF" w:themeFill="background1"/>
              <w:autoSpaceDE w:val="0"/>
              <w:autoSpaceDN w:val="0"/>
              <w:rPr>
                <w:szCs w:val="24"/>
              </w:rPr>
            </w:pPr>
            <w:r>
              <w:rPr>
                <w:color w:val="000000" w:themeColor="text1"/>
                <w:szCs w:val="24"/>
              </w:rPr>
              <w:t xml:space="preserve">- Vận dụng được </w:t>
            </w:r>
            <w:r w:rsidRPr="007C7A94">
              <w:rPr>
                <w:szCs w:val="24"/>
              </w:rPr>
              <w:t>quy trình xây dựng</w:t>
            </w:r>
            <w:r>
              <w:rPr>
                <w:szCs w:val="24"/>
              </w:rPr>
              <w:t xml:space="preserve"> </w:t>
            </w:r>
            <w:r w:rsidRPr="007C7A94">
              <w:rPr>
                <w:szCs w:val="24"/>
              </w:rPr>
              <w:t>đề tài nghiên cứu khoa học giáo dục Ngữ Văn</w:t>
            </w:r>
            <w:r>
              <w:rPr>
                <w:szCs w:val="24"/>
              </w:rPr>
              <w:t xml:space="preserve">: </w:t>
            </w:r>
            <w:r w:rsidRPr="007C7A94">
              <w:rPr>
                <w:szCs w:val="24"/>
              </w:rPr>
              <w:t>xác định đề tài và xây dự</w:t>
            </w:r>
            <w:r>
              <w:rPr>
                <w:szCs w:val="24"/>
              </w:rPr>
              <w:t>ng</w:t>
            </w:r>
            <w:r w:rsidRPr="007C7A94">
              <w:rPr>
                <w:szCs w:val="24"/>
              </w:rPr>
              <w:t xml:space="preserve"> đề cương</w:t>
            </w:r>
            <w:r>
              <w:rPr>
                <w:szCs w:val="24"/>
              </w:rPr>
              <w:t xml:space="preserve"> NC, …</w:t>
            </w:r>
          </w:p>
          <w:p w:rsidR="000571E8" w:rsidRDefault="000571E8" w:rsidP="00FB0384">
            <w:pPr>
              <w:widowControl w:val="0"/>
              <w:shd w:val="clear" w:color="auto" w:fill="FFFFFF" w:themeFill="background1"/>
              <w:autoSpaceDE w:val="0"/>
              <w:autoSpaceDN w:val="0"/>
              <w:rPr>
                <w:color w:val="000000" w:themeColor="text1"/>
                <w:szCs w:val="24"/>
              </w:rPr>
            </w:pPr>
            <w:r>
              <w:rPr>
                <w:szCs w:val="24"/>
              </w:rPr>
              <w:t>- T</w:t>
            </w:r>
            <w:r w:rsidRPr="007C7A94">
              <w:rPr>
                <w:szCs w:val="24"/>
              </w:rPr>
              <w:t>riể</w:t>
            </w:r>
            <w:r>
              <w:rPr>
                <w:szCs w:val="24"/>
              </w:rPr>
              <w:t xml:space="preserve">n khai có hiệu quả </w:t>
            </w:r>
            <w:r w:rsidRPr="007C7A94">
              <w:rPr>
                <w:szCs w:val="24"/>
              </w:rPr>
              <w:t>đề tài nghiên cứu khoa học giáo dục Ngữ Văn</w:t>
            </w:r>
            <w:r>
              <w:rPr>
                <w:color w:val="000000" w:themeColor="text1"/>
                <w:szCs w:val="24"/>
              </w:rPr>
              <w:t xml:space="preserve"> </w:t>
            </w:r>
          </w:p>
          <w:p w:rsidR="000571E8" w:rsidRPr="003B5314"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Thể hiện sự nghiêm túc, cẩn trọng, trung thực trong nghiên cứu khoa học giáo dục Ngữ văn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CLO4</w:t>
            </w:r>
          </w:p>
        </w:tc>
        <w:tc>
          <w:tcPr>
            <w:tcW w:w="350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r>
              <w:rPr>
                <w:szCs w:val="24"/>
              </w:rPr>
              <w:t xml:space="preserve"> </w:t>
            </w:r>
            <w:r w:rsidRPr="007C7A94">
              <w:rPr>
                <w:szCs w:val="24"/>
              </w:rPr>
              <w:t>nghiên cứu khoa học giáo dục Ngữ văn</w:t>
            </w:r>
          </w:p>
        </w:tc>
        <w:tc>
          <w:tcPr>
            <w:tcW w:w="441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DF27D4">
        <w:rPr>
          <w:rFonts w:eastAsia="Calibri"/>
          <w:b/>
          <w:bCs/>
          <w:color w:val="auto"/>
        </w:rPr>
        <w:t>6. Ma trận liên</w:t>
      </w:r>
      <w:r w:rsidRPr="003D7B9D">
        <w:rPr>
          <w:rFonts w:eastAsia="Calibri"/>
          <w:b/>
          <w:bCs/>
          <w:color w:val="auto"/>
        </w:rPr>
        <w:t xml:space="preserve"> hệ giữa</w:t>
      </w:r>
      <w:r w:rsidRPr="0088122F">
        <w:rPr>
          <w:rFonts w:eastAsia="Calibri"/>
          <w:b/>
          <w:bCs/>
          <w:color w:val="auto"/>
        </w:rPr>
        <w:t xml:space="preserve">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416"/>
        <w:gridCol w:w="1664"/>
        <w:gridCol w:w="1664"/>
        <w:gridCol w:w="1188"/>
        <w:gridCol w:w="1392"/>
      </w:tblGrid>
      <w:tr w:rsidR="000571E8" w:rsidRPr="00373659" w:rsidTr="00FB0384">
        <w:trPr>
          <w:trHeight w:val="405"/>
        </w:trPr>
        <w:tc>
          <w:tcPr>
            <w:tcW w:w="960"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4040" w:type="pct"/>
            <w:gridSpan w:val="5"/>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960" w:type="pct"/>
            <w:vMerge/>
            <w:vAlign w:val="center"/>
            <w:hideMark/>
          </w:tcPr>
          <w:p w:rsidR="000571E8" w:rsidRPr="005B3FEC" w:rsidRDefault="000571E8" w:rsidP="00FB0384">
            <w:pPr>
              <w:spacing w:line="276" w:lineRule="auto"/>
              <w:rPr>
                <w:bCs/>
                <w:szCs w:val="24"/>
                <w:lang w:val="pt-BR"/>
              </w:rPr>
            </w:pPr>
          </w:p>
        </w:tc>
        <w:tc>
          <w:tcPr>
            <w:tcW w:w="781"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918" w:type="pct"/>
          </w:tcPr>
          <w:p w:rsidR="000571E8" w:rsidRDefault="000571E8" w:rsidP="00FB0384">
            <w:pPr>
              <w:spacing w:line="276" w:lineRule="auto"/>
              <w:jc w:val="center"/>
              <w:rPr>
                <w:bCs/>
                <w:szCs w:val="24"/>
              </w:rPr>
            </w:pPr>
            <w:r>
              <w:rPr>
                <w:bCs/>
                <w:szCs w:val="24"/>
              </w:rPr>
              <w:t>PLO4</w:t>
            </w:r>
          </w:p>
        </w:tc>
        <w:tc>
          <w:tcPr>
            <w:tcW w:w="918"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655"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PLO6</w:t>
            </w:r>
          </w:p>
        </w:tc>
        <w:tc>
          <w:tcPr>
            <w:tcW w:w="768"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 xml:space="preserve">PLO7   </w:t>
            </w:r>
          </w:p>
        </w:tc>
      </w:tr>
      <w:tr w:rsidR="000571E8" w:rsidRPr="00373659" w:rsidTr="00FB0384">
        <w:trPr>
          <w:trHeight w:val="522"/>
        </w:trPr>
        <w:tc>
          <w:tcPr>
            <w:tcW w:w="960" w:type="pct"/>
            <w:vMerge/>
            <w:vAlign w:val="center"/>
          </w:tcPr>
          <w:p w:rsidR="000571E8" w:rsidRPr="005B3FEC" w:rsidRDefault="000571E8" w:rsidP="00FB0384">
            <w:pPr>
              <w:spacing w:line="276" w:lineRule="auto"/>
              <w:rPr>
                <w:bCs/>
                <w:szCs w:val="24"/>
                <w:lang w:val="pt-BR"/>
              </w:rPr>
            </w:pPr>
          </w:p>
        </w:tc>
        <w:tc>
          <w:tcPr>
            <w:tcW w:w="781" w:type="pct"/>
            <w:vMerge/>
            <w:shd w:val="clear" w:color="auto" w:fill="auto"/>
            <w:vAlign w:val="center"/>
          </w:tcPr>
          <w:p w:rsidR="000571E8" w:rsidRDefault="000571E8" w:rsidP="00FB0384">
            <w:pPr>
              <w:spacing w:line="276" w:lineRule="auto"/>
              <w:jc w:val="center"/>
              <w:rPr>
                <w:bCs/>
                <w:szCs w:val="24"/>
              </w:rPr>
            </w:pPr>
          </w:p>
        </w:tc>
        <w:tc>
          <w:tcPr>
            <w:tcW w:w="918" w:type="pct"/>
          </w:tcPr>
          <w:p w:rsidR="000571E8" w:rsidRDefault="000571E8" w:rsidP="00FB0384">
            <w:pPr>
              <w:spacing w:line="276" w:lineRule="auto"/>
              <w:jc w:val="center"/>
              <w:rPr>
                <w:bCs/>
                <w:szCs w:val="24"/>
              </w:rPr>
            </w:pPr>
            <w:r>
              <w:rPr>
                <w:bCs/>
                <w:szCs w:val="24"/>
              </w:rPr>
              <w:t>PI4.1</w:t>
            </w:r>
          </w:p>
        </w:tc>
        <w:tc>
          <w:tcPr>
            <w:tcW w:w="918" w:type="pct"/>
            <w:vMerge/>
            <w:shd w:val="clear" w:color="auto" w:fill="auto"/>
            <w:vAlign w:val="center"/>
          </w:tcPr>
          <w:p w:rsidR="000571E8" w:rsidRDefault="000571E8" w:rsidP="00FB0384">
            <w:pPr>
              <w:spacing w:line="276" w:lineRule="auto"/>
              <w:jc w:val="center"/>
              <w:rPr>
                <w:bCs/>
                <w:szCs w:val="24"/>
              </w:rPr>
            </w:pPr>
          </w:p>
        </w:tc>
        <w:tc>
          <w:tcPr>
            <w:tcW w:w="655" w:type="pct"/>
            <w:vMerge/>
            <w:shd w:val="clear" w:color="auto" w:fill="auto"/>
            <w:vAlign w:val="center"/>
          </w:tcPr>
          <w:p w:rsidR="000571E8" w:rsidRDefault="000571E8" w:rsidP="00FB0384">
            <w:pPr>
              <w:spacing w:line="276" w:lineRule="auto"/>
              <w:rPr>
                <w:bCs/>
                <w:szCs w:val="24"/>
              </w:rPr>
            </w:pPr>
          </w:p>
        </w:tc>
        <w:tc>
          <w:tcPr>
            <w:tcW w:w="768" w:type="pct"/>
            <w:vMerge/>
            <w:shd w:val="clear" w:color="auto" w:fill="auto"/>
            <w:vAlign w:val="center"/>
          </w:tcPr>
          <w:p w:rsidR="000571E8" w:rsidRDefault="000571E8" w:rsidP="00FB0384">
            <w:pPr>
              <w:spacing w:line="276" w:lineRule="auto"/>
              <w:jc w:val="center"/>
              <w:rPr>
                <w:bCs/>
                <w:szCs w:val="24"/>
              </w:rPr>
            </w:pPr>
          </w:p>
        </w:tc>
      </w:tr>
      <w:tr w:rsidR="000571E8" w:rsidRPr="00373659" w:rsidTr="00FB0384">
        <w:trPr>
          <w:trHeight w:val="315"/>
        </w:trPr>
        <w:tc>
          <w:tcPr>
            <w:tcW w:w="960"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781"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918" w:type="pct"/>
          </w:tcPr>
          <w:p w:rsidR="000571E8" w:rsidRDefault="000571E8" w:rsidP="00FB0384">
            <w:pPr>
              <w:spacing w:line="276" w:lineRule="auto"/>
              <w:jc w:val="center"/>
              <w:rPr>
                <w:bCs/>
                <w:color w:val="000000"/>
                <w:szCs w:val="24"/>
              </w:rPr>
            </w:pPr>
          </w:p>
        </w:tc>
        <w:tc>
          <w:tcPr>
            <w:tcW w:w="91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655" w:type="pct"/>
            <w:shd w:val="clear" w:color="auto" w:fill="auto"/>
            <w:vAlign w:val="center"/>
          </w:tcPr>
          <w:p w:rsidR="000571E8" w:rsidRPr="005B3FEC" w:rsidRDefault="000571E8" w:rsidP="00FB0384">
            <w:pPr>
              <w:spacing w:line="276" w:lineRule="auto"/>
              <w:jc w:val="center"/>
              <w:rPr>
                <w:bCs/>
                <w:color w:val="000000"/>
                <w:szCs w:val="24"/>
              </w:rPr>
            </w:pPr>
          </w:p>
        </w:tc>
        <w:tc>
          <w:tcPr>
            <w:tcW w:w="768"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960"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781"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918" w:type="pct"/>
          </w:tcPr>
          <w:p w:rsidR="000571E8" w:rsidRDefault="000571E8" w:rsidP="00FB0384">
            <w:pPr>
              <w:spacing w:line="276" w:lineRule="auto"/>
              <w:jc w:val="center"/>
              <w:rPr>
                <w:bCs/>
                <w:color w:val="000000"/>
                <w:szCs w:val="24"/>
              </w:rPr>
            </w:pPr>
          </w:p>
        </w:tc>
        <w:tc>
          <w:tcPr>
            <w:tcW w:w="918"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655" w:type="pct"/>
            <w:shd w:val="clear" w:color="auto" w:fill="auto"/>
            <w:vAlign w:val="center"/>
          </w:tcPr>
          <w:p w:rsidR="000571E8" w:rsidRPr="005B3FEC" w:rsidRDefault="000571E8" w:rsidP="00FB0384">
            <w:pPr>
              <w:spacing w:line="276" w:lineRule="auto"/>
              <w:jc w:val="center"/>
              <w:rPr>
                <w:bCs/>
                <w:color w:val="000000"/>
                <w:szCs w:val="24"/>
              </w:rPr>
            </w:pPr>
          </w:p>
        </w:tc>
        <w:tc>
          <w:tcPr>
            <w:tcW w:w="768"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960"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781"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918" w:type="pct"/>
          </w:tcPr>
          <w:p w:rsidR="000571E8" w:rsidRDefault="000571E8" w:rsidP="00FB0384">
            <w:pPr>
              <w:spacing w:line="276" w:lineRule="auto"/>
              <w:jc w:val="center"/>
              <w:rPr>
                <w:bCs/>
                <w:color w:val="000000"/>
                <w:szCs w:val="24"/>
              </w:rPr>
            </w:pPr>
            <w:r>
              <w:rPr>
                <w:bCs/>
                <w:color w:val="000000"/>
                <w:szCs w:val="24"/>
              </w:rPr>
              <w:t>X</w:t>
            </w:r>
          </w:p>
        </w:tc>
        <w:tc>
          <w:tcPr>
            <w:tcW w:w="91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655"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6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960" w:type="pct"/>
            <w:shd w:val="clear" w:color="auto" w:fill="auto"/>
            <w:vAlign w:val="center"/>
          </w:tcPr>
          <w:p w:rsidR="000571E8" w:rsidRDefault="000571E8" w:rsidP="00FB0384">
            <w:pPr>
              <w:spacing w:line="276" w:lineRule="auto"/>
              <w:jc w:val="both"/>
              <w:rPr>
                <w:bCs/>
                <w:szCs w:val="24"/>
              </w:rPr>
            </w:pPr>
            <w:r>
              <w:rPr>
                <w:bCs/>
                <w:szCs w:val="24"/>
              </w:rPr>
              <w:t>CLO4</w:t>
            </w:r>
          </w:p>
        </w:tc>
        <w:tc>
          <w:tcPr>
            <w:tcW w:w="781"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918" w:type="pct"/>
          </w:tcPr>
          <w:p w:rsidR="000571E8" w:rsidRPr="005B3FEC" w:rsidRDefault="000571E8" w:rsidP="00FB0384">
            <w:pPr>
              <w:spacing w:line="276" w:lineRule="auto"/>
              <w:jc w:val="center"/>
              <w:rPr>
                <w:bCs/>
                <w:color w:val="000000"/>
                <w:szCs w:val="24"/>
              </w:rPr>
            </w:pPr>
          </w:p>
        </w:tc>
        <w:tc>
          <w:tcPr>
            <w:tcW w:w="918" w:type="pct"/>
            <w:shd w:val="clear" w:color="auto" w:fill="auto"/>
            <w:vAlign w:val="center"/>
          </w:tcPr>
          <w:p w:rsidR="000571E8" w:rsidRPr="005B3FEC" w:rsidRDefault="000571E8" w:rsidP="00FB0384">
            <w:pPr>
              <w:spacing w:line="276" w:lineRule="auto"/>
              <w:jc w:val="center"/>
              <w:rPr>
                <w:bCs/>
                <w:color w:val="000000"/>
                <w:szCs w:val="24"/>
              </w:rPr>
            </w:pPr>
          </w:p>
        </w:tc>
        <w:tc>
          <w:tcPr>
            <w:tcW w:w="655" w:type="pct"/>
            <w:shd w:val="clear" w:color="auto" w:fill="auto"/>
            <w:vAlign w:val="center"/>
          </w:tcPr>
          <w:p w:rsidR="000571E8" w:rsidRPr="005B3FEC" w:rsidRDefault="000571E8" w:rsidP="00FB0384">
            <w:pPr>
              <w:spacing w:line="276" w:lineRule="auto"/>
              <w:jc w:val="center"/>
              <w:rPr>
                <w:bCs/>
                <w:color w:val="000000"/>
                <w:szCs w:val="24"/>
              </w:rPr>
            </w:pPr>
          </w:p>
        </w:tc>
        <w:tc>
          <w:tcPr>
            <w:tcW w:w="768"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i/>
          <w:iCs/>
          <w:szCs w:val="24"/>
        </w:rPr>
      </w:pPr>
    </w:p>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Pr="007C7A94" w:rsidRDefault="000571E8" w:rsidP="000571E8">
      <w:pPr>
        <w:jc w:val="both"/>
        <w:rPr>
          <w:szCs w:val="24"/>
        </w:rPr>
      </w:pPr>
      <w:r>
        <w:rPr>
          <w:szCs w:val="24"/>
          <w:lang w:val="vi-VN"/>
        </w:rPr>
        <w:t>[1]</w:t>
      </w:r>
      <w:r w:rsidRPr="007C7A94">
        <w:rPr>
          <w:szCs w:val="24"/>
        </w:rPr>
        <w:t xml:space="preserve"> Trần Khánh Đức, </w:t>
      </w:r>
      <w:r w:rsidRPr="007C7A94">
        <w:rPr>
          <w:i/>
          <w:szCs w:val="24"/>
        </w:rPr>
        <w:t>Giáo trình Phương pháp luận nghiên cứu khoa học giáo dục</w:t>
      </w:r>
      <w:r w:rsidRPr="007C7A94">
        <w:rPr>
          <w:szCs w:val="24"/>
        </w:rPr>
        <w:t>, Nhà xuất bản Đại học Quốc gia Hà Nội, 2011.</w:t>
      </w:r>
    </w:p>
    <w:p w:rsidR="000571E8" w:rsidRPr="000225D4" w:rsidRDefault="000571E8" w:rsidP="000571E8">
      <w:pPr>
        <w:jc w:val="both"/>
        <w:rPr>
          <w:szCs w:val="24"/>
        </w:rPr>
      </w:pPr>
      <w:r w:rsidRPr="007C7A94">
        <w:rPr>
          <w:szCs w:val="24"/>
          <w:lang w:val="vi-VN"/>
        </w:rPr>
        <w:t>[2]</w:t>
      </w:r>
      <w:r>
        <w:rPr>
          <w:szCs w:val="24"/>
        </w:rPr>
        <w:t xml:space="preserve"> </w:t>
      </w:r>
      <w:r w:rsidRPr="007C7A94">
        <w:rPr>
          <w:szCs w:val="24"/>
        </w:rPr>
        <w:t xml:space="preserve">Vũ Cao Đàm, </w:t>
      </w:r>
      <w:r w:rsidRPr="007C7A94">
        <w:rPr>
          <w:i/>
          <w:iCs/>
          <w:szCs w:val="24"/>
        </w:rPr>
        <w:t xml:space="preserve">Phương pháp nghiên cứu khoa học, </w:t>
      </w:r>
      <w:r w:rsidRPr="007C7A94">
        <w:rPr>
          <w:szCs w:val="24"/>
        </w:rPr>
        <w:t>Nhà xuất bản Giáo dục, 2018.</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Pr="00373659" w:rsidRDefault="000571E8" w:rsidP="000571E8">
      <w:pPr>
        <w:spacing w:line="276" w:lineRule="auto"/>
        <w:jc w:val="both"/>
        <w:rPr>
          <w:szCs w:val="24"/>
          <w:lang w:val="vi-VN"/>
        </w:rPr>
      </w:pPr>
      <w:r w:rsidRPr="00373659">
        <w:rPr>
          <w:szCs w:val="24"/>
          <w:lang w:val="vi-VN"/>
        </w:rPr>
        <w:t xml:space="preserve">[3] </w:t>
      </w:r>
      <w:r w:rsidRPr="007C7A94">
        <w:rPr>
          <w:szCs w:val="24"/>
        </w:rPr>
        <w:t xml:space="preserve">Phạm Viết Vượng, </w:t>
      </w:r>
      <w:r w:rsidRPr="007C7A94">
        <w:rPr>
          <w:i/>
          <w:iCs/>
          <w:szCs w:val="24"/>
        </w:rPr>
        <w:t>Phương pháp nghiên cứu khoa học</w:t>
      </w:r>
      <w:r w:rsidRPr="007C7A94">
        <w:rPr>
          <w:i/>
          <w:iCs/>
          <w:szCs w:val="24"/>
          <w:lang w:val="fr-FR"/>
        </w:rPr>
        <w:t xml:space="preserve"> giáo dục</w:t>
      </w:r>
      <w:r w:rsidRPr="007C7A94">
        <w:rPr>
          <w:i/>
          <w:iCs/>
          <w:szCs w:val="24"/>
        </w:rPr>
        <w:t xml:space="preserve">, </w:t>
      </w:r>
      <w:r w:rsidRPr="007C7A94">
        <w:rPr>
          <w:szCs w:val="24"/>
        </w:rPr>
        <w:t xml:space="preserve">Nhà xuất bản </w:t>
      </w:r>
      <w:r w:rsidRPr="007C7A94">
        <w:rPr>
          <w:szCs w:val="24"/>
          <w:lang w:val="fr-FR"/>
        </w:rPr>
        <w:t>Giáo dục, 1997</w:t>
      </w:r>
    </w:p>
    <w:p w:rsidR="000571E8" w:rsidRPr="00373659" w:rsidRDefault="000571E8" w:rsidP="000571E8">
      <w:pPr>
        <w:spacing w:line="276" w:lineRule="auto"/>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pStyle w:val="NoSpacing"/>
              <w:rPr>
                <w:b/>
                <w:sz w:val="24"/>
                <w:szCs w:val="24"/>
              </w:rPr>
            </w:pPr>
            <w:r w:rsidRPr="00373659">
              <w:rPr>
                <w:b/>
                <w:bCs/>
              </w:rPr>
              <w:t>Chương 1</w:t>
            </w:r>
            <w:r>
              <w:rPr>
                <w:b/>
                <w:bCs/>
              </w:rPr>
              <w:t xml:space="preserve">. </w:t>
            </w:r>
            <w:r w:rsidRPr="007C7A94">
              <w:rPr>
                <w:b/>
                <w:sz w:val="24"/>
                <w:szCs w:val="24"/>
              </w:rPr>
              <w:t>Khái quát chung về nghiên cứu khoa học giáo dục Ngữ văn</w:t>
            </w:r>
          </w:p>
          <w:p w:rsidR="000571E8" w:rsidRPr="007C7A94" w:rsidRDefault="000571E8" w:rsidP="00FB0384">
            <w:pPr>
              <w:pStyle w:val="NoSpacing"/>
              <w:rPr>
                <w:sz w:val="24"/>
                <w:szCs w:val="24"/>
              </w:rPr>
            </w:pPr>
            <w:r w:rsidRPr="007C7A94">
              <w:rPr>
                <w:sz w:val="24"/>
                <w:szCs w:val="24"/>
              </w:rPr>
              <w:t>1.1. Các khái niệm cơ bản</w:t>
            </w:r>
          </w:p>
          <w:p w:rsidR="000571E8" w:rsidRPr="007C7A94" w:rsidRDefault="000571E8" w:rsidP="00FB0384">
            <w:pPr>
              <w:pStyle w:val="NoSpacing"/>
              <w:rPr>
                <w:sz w:val="24"/>
                <w:szCs w:val="24"/>
              </w:rPr>
            </w:pPr>
            <w:r w:rsidRPr="007C7A94">
              <w:rPr>
                <w:sz w:val="24"/>
                <w:szCs w:val="24"/>
              </w:rPr>
              <w:t>1.1.1. Khoa học</w:t>
            </w:r>
          </w:p>
          <w:p w:rsidR="000571E8" w:rsidRPr="007C7A94" w:rsidRDefault="000571E8" w:rsidP="00FB0384">
            <w:pPr>
              <w:pStyle w:val="NoSpacing"/>
              <w:rPr>
                <w:sz w:val="24"/>
                <w:szCs w:val="24"/>
              </w:rPr>
            </w:pPr>
            <w:r w:rsidRPr="007C7A94">
              <w:rPr>
                <w:sz w:val="24"/>
                <w:szCs w:val="24"/>
              </w:rPr>
              <w:t xml:space="preserve">1.1.2. Nghiên cứu khoa học </w:t>
            </w:r>
          </w:p>
          <w:p w:rsidR="000571E8" w:rsidRPr="007C7A94" w:rsidRDefault="000571E8" w:rsidP="00FB0384">
            <w:pPr>
              <w:pStyle w:val="NoSpacing"/>
              <w:rPr>
                <w:sz w:val="24"/>
                <w:szCs w:val="24"/>
              </w:rPr>
            </w:pPr>
            <w:r w:rsidRPr="007C7A94">
              <w:rPr>
                <w:sz w:val="24"/>
                <w:szCs w:val="24"/>
              </w:rPr>
              <w:t>1.1.3. Nghiên cứu khoa học giáo dục</w:t>
            </w:r>
          </w:p>
          <w:p w:rsidR="000571E8" w:rsidRPr="007C7A94" w:rsidRDefault="000571E8" w:rsidP="00FB0384">
            <w:pPr>
              <w:pStyle w:val="NoSpacing"/>
              <w:rPr>
                <w:sz w:val="24"/>
                <w:szCs w:val="24"/>
              </w:rPr>
            </w:pPr>
            <w:r w:rsidRPr="007C7A94">
              <w:rPr>
                <w:sz w:val="24"/>
                <w:szCs w:val="24"/>
              </w:rPr>
              <w:t>1.2. Vai trò, ý nghĩa của nghiên cứu khoa học giáo dục trong bối cảnh đổi mới giáo dục phổ thông</w:t>
            </w:r>
          </w:p>
          <w:p w:rsidR="000571E8" w:rsidRPr="007C7A94" w:rsidRDefault="000571E8" w:rsidP="00FB0384">
            <w:pPr>
              <w:pStyle w:val="NoSpacing"/>
              <w:rPr>
                <w:sz w:val="24"/>
                <w:szCs w:val="24"/>
                <w:lang w:val="vi-VN"/>
              </w:rPr>
            </w:pPr>
            <w:r w:rsidRPr="007C7A94">
              <w:rPr>
                <w:sz w:val="24"/>
                <w:szCs w:val="24"/>
                <w:lang w:val="vi-VN"/>
              </w:rPr>
              <w:t>1.3. Nghiên cứu khoa học giáo dục Ngữ văn</w:t>
            </w:r>
          </w:p>
          <w:p w:rsidR="000571E8" w:rsidRPr="007C7A94" w:rsidRDefault="000571E8" w:rsidP="00FB0384">
            <w:pPr>
              <w:pStyle w:val="NoSpacing"/>
              <w:rPr>
                <w:sz w:val="24"/>
                <w:szCs w:val="24"/>
              </w:rPr>
            </w:pPr>
            <w:r>
              <w:rPr>
                <w:sz w:val="24"/>
                <w:szCs w:val="24"/>
                <w:lang w:val="en-US"/>
              </w:rPr>
              <w:t>1</w:t>
            </w:r>
            <w:r w:rsidRPr="007C7A94">
              <w:rPr>
                <w:sz w:val="24"/>
                <w:szCs w:val="24"/>
              </w:rPr>
              <w:t>.3.1. Đặc trưng của nghiên cứu khoa học giáo dục Ngữ văn</w:t>
            </w:r>
          </w:p>
          <w:p w:rsidR="000571E8" w:rsidRDefault="000571E8" w:rsidP="00FB0384">
            <w:r w:rsidRPr="007C7A94">
              <w:rPr>
                <w:szCs w:val="24"/>
              </w:rPr>
              <w:t xml:space="preserve">1.3.2. Các xu hướng nghiên cứu chính trong giáo dục Ngữ văn hiện nay         </w:t>
            </w:r>
          </w:p>
          <w:p w:rsidR="000571E8" w:rsidRPr="004410CD" w:rsidRDefault="000571E8" w:rsidP="00FB0384">
            <w:pPr>
              <w:pStyle w:val="TableContents"/>
              <w:spacing w:line="276" w:lineRule="auto"/>
              <w:jc w:val="both"/>
              <w:rPr>
                <w:b/>
                <w:bCs/>
              </w:rPr>
            </w:pPr>
          </w:p>
        </w:tc>
        <w:tc>
          <w:tcPr>
            <w:tcW w:w="2976" w:type="dxa"/>
          </w:tcPr>
          <w:p w:rsidR="000571E8" w:rsidRDefault="000571E8" w:rsidP="00FB0384">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cơ bản về</w:t>
            </w:r>
            <w:r>
              <w:rPr>
                <w:szCs w:val="24"/>
                <w:lang w:val="sv-SE"/>
              </w:rPr>
              <w:t xml:space="preserve"> </w:t>
            </w:r>
            <w:r w:rsidRPr="007C7A94">
              <w:rPr>
                <w:szCs w:val="24"/>
              </w:rPr>
              <w:t>nghiên cứu khoa họ</w:t>
            </w:r>
            <w:r>
              <w:rPr>
                <w:szCs w:val="24"/>
              </w:rPr>
              <w:t>c giá</w:t>
            </w:r>
            <w:r w:rsidRPr="007C7A94">
              <w:rPr>
                <w:szCs w:val="24"/>
              </w:rPr>
              <w:t xml:space="preserve">o dục và </w:t>
            </w:r>
            <w:r w:rsidRPr="007C7A94">
              <w:rPr>
                <w:szCs w:val="24"/>
                <w:lang w:val="vi-VN"/>
              </w:rPr>
              <w:t>khoa học giáo dục</w:t>
            </w:r>
            <w:r w:rsidRPr="007C7A94">
              <w:rPr>
                <w:szCs w:val="24"/>
              </w:rPr>
              <w:t xml:space="preserve"> Ngữ</w:t>
            </w:r>
            <w:r>
              <w:rPr>
                <w:szCs w:val="24"/>
              </w:rPr>
              <w:t xml:space="preserve"> văn</w:t>
            </w:r>
            <w:r w:rsidRPr="007C7A94">
              <w:rPr>
                <w:szCs w:val="24"/>
                <w:lang w:val="sv-SE"/>
              </w:rPr>
              <w:t>.</w:t>
            </w:r>
          </w:p>
          <w:p w:rsidR="000571E8" w:rsidRPr="00D20A25" w:rsidRDefault="000571E8" w:rsidP="00FB0384">
            <w:pPr>
              <w:shd w:val="clear" w:color="auto" w:fill="FFFFFF" w:themeFill="background1"/>
              <w:jc w:val="both"/>
              <w:rPr>
                <w:rFonts w:eastAsiaTheme="minorEastAsia"/>
                <w:szCs w:val="24"/>
                <w:lang w:val="vi-VN" w:eastAsia="ja-JP"/>
              </w:rPr>
            </w:pPr>
            <w:r>
              <w:rPr>
                <w:szCs w:val="24"/>
                <w:lang w:val="sv-SE"/>
              </w:rPr>
              <w:t xml:space="preserve">- </w:t>
            </w:r>
            <w:r w:rsidRPr="007C7A94">
              <w:rPr>
                <w:szCs w:val="24"/>
              </w:rPr>
              <w:t>Giải thích và đưa ra được ví dụ về các xu hương nghiên cứu khoa học giáo dục Ngữ văn trong bối cảnh đổi mới giáo dục phổ thông hiện nay.</w:t>
            </w:r>
          </w:p>
          <w:p w:rsidR="000571E8" w:rsidRPr="00373659" w:rsidRDefault="000571E8" w:rsidP="00FB0384">
            <w:pPr>
              <w:jc w:val="both"/>
              <w:rPr>
                <w:color w:val="000000" w:themeColor="text1"/>
                <w:szCs w:val="24"/>
                <w:lang w:val="pl-PL"/>
              </w:rPr>
            </w:pP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05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20</w:t>
            </w:r>
          </w:p>
        </w:tc>
      </w:tr>
      <w:tr w:rsidR="000571E8" w:rsidRPr="00373659" w:rsidTr="00FB0384">
        <w:trPr>
          <w:trHeight w:val="368"/>
          <w:jc w:val="center"/>
        </w:trPr>
        <w:tc>
          <w:tcPr>
            <w:tcW w:w="4958" w:type="dxa"/>
          </w:tcPr>
          <w:p w:rsidR="000571E8" w:rsidRPr="007C7A94" w:rsidRDefault="000571E8" w:rsidP="00FB0384">
            <w:pPr>
              <w:pStyle w:val="NoSpacing"/>
              <w:rPr>
                <w:b/>
                <w:sz w:val="24"/>
                <w:szCs w:val="24"/>
              </w:rPr>
            </w:pPr>
            <w:r w:rsidRPr="007C7A94">
              <w:rPr>
                <w:rStyle w:val="grame"/>
                <w:b/>
                <w:szCs w:val="24"/>
              </w:rPr>
              <w:t xml:space="preserve">Chương 2. </w:t>
            </w:r>
            <w:r w:rsidRPr="007C7A94">
              <w:rPr>
                <w:b/>
                <w:sz w:val="24"/>
                <w:szCs w:val="24"/>
              </w:rPr>
              <w:t>Các phương pháp nghiên cứu khoa học giáo dục Ngữ văn</w:t>
            </w:r>
          </w:p>
          <w:p w:rsidR="000571E8" w:rsidRPr="007C7A94" w:rsidRDefault="000571E8" w:rsidP="00FB0384">
            <w:pPr>
              <w:pStyle w:val="NoSpacing"/>
              <w:rPr>
                <w:sz w:val="24"/>
                <w:szCs w:val="24"/>
              </w:rPr>
            </w:pPr>
            <w:r w:rsidRPr="007C7A94">
              <w:rPr>
                <w:sz w:val="24"/>
                <w:szCs w:val="24"/>
              </w:rPr>
              <w:t>2.1. Nhóm phương pháp nghiên cứu lí thuyết</w:t>
            </w:r>
          </w:p>
          <w:p w:rsidR="000571E8" w:rsidRPr="007C7A94" w:rsidRDefault="000571E8" w:rsidP="00FB0384">
            <w:pPr>
              <w:pStyle w:val="NoSpacing"/>
              <w:rPr>
                <w:sz w:val="24"/>
                <w:szCs w:val="24"/>
              </w:rPr>
            </w:pPr>
            <w:r w:rsidRPr="007C7A94">
              <w:rPr>
                <w:sz w:val="24"/>
                <w:szCs w:val="24"/>
              </w:rPr>
              <w:t>2.1.1. Phương pháp hồi cứu tư liệu</w:t>
            </w:r>
          </w:p>
          <w:p w:rsidR="000571E8" w:rsidRPr="007C7A94" w:rsidRDefault="000571E8" w:rsidP="00FB0384">
            <w:pPr>
              <w:pStyle w:val="NoSpacing"/>
              <w:rPr>
                <w:sz w:val="24"/>
                <w:szCs w:val="24"/>
              </w:rPr>
            </w:pPr>
            <w:r w:rsidRPr="007C7A94">
              <w:rPr>
                <w:sz w:val="24"/>
                <w:szCs w:val="24"/>
              </w:rPr>
              <w:t>2.1.2. Phương pháp hệ thống hóa tư liệu</w:t>
            </w:r>
          </w:p>
          <w:p w:rsidR="000571E8" w:rsidRPr="007C7A94" w:rsidRDefault="000571E8" w:rsidP="00FB0384">
            <w:pPr>
              <w:pStyle w:val="NoSpacing"/>
              <w:rPr>
                <w:sz w:val="24"/>
                <w:szCs w:val="24"/>
              </w:rPr>
            </w:pPr>
            <w:r w:rsidRPr="007C7A94">
              <w:rPr>
                <w:sz w:val="24"/>
                <w:szCs w:val="24"/>
              </w:rPr>
              <w:t>2.1.3. Phương pháp phân tích lí thuyết</w:t>
            </w:r>
          </w:p>
          <w:p w:rsidR="000571E8" w:rsidRPr="007C7A94" w:rsidRDefault="000571E8" w:rsidP="00FB0384">
            <w:pPr>
              <w:pStyle w:val="NoSpacing"/>
              <w:rPr>
                <w:sz w:val="24"/>
                <w:szCs w:val="24"/>
              </w:rPr>
            </w:pPr>
            <w:r w:rsidRPr="007C7A94">
              <w:rPr>
                <w:sz w:val="24"/>
                <w:szCs w:val="24"/>
              </w:rPr>
              <w:t xml:space="preserve">2.1.4. Phương pháp khái quát hóa lí thuyết </w:t>
            </w:r>
          </w:p>
          <w:p w:rsidR="000571E8" w:rsidRPr="007C7A94" w:rsidRDefault="000571E8" w:rsidP="00FB0384">
            <w:pPr>
              <w:pStyle w:val="NoSpacing"/>
              <w:rPr>
                <w:sz w:val="24"/>
                <w:szCs w:val="24"/>
              </w:rPr>
            </w:pPr>
            <w:r w:rsidRPr="007C7A94">
              <w:rPr>
                <w:sz w:val="24"/>
                <w:szCs w:val="24"/>
              </w:rPr>
              <w:t>2.2. Nhóm phương pháp nghiên cứu thực tiễn</w:t>
            </w:r>
          </w:p>
          <w:p w:rsidR="000571E8" w:rsidRPr="007C7A94" w:rsidRDefault="000571E8" w:rsidP="00FB0384">
            <w:pPr>
              <w:pStyle w:val="NoSpacing"/>
              <w:rPr>
                <w:sz w:val="24"/>
                <w:szCs w:val="24"/>
              </w:rPr>
            </w:pPr>
            <w:r w:rsidRPr="007C7A94">
              <w:rPr>
                <w:sz w:val="24"/>
                <w:szCs w:val="24"/>
              </w:rPr>
              <w:t xml:space="preserve">2.2.1. Phương pháp </w:t>
            </w:r>
            <w:r>
              <w:rPr>
                <w:sz w:val="24"/>
                <w:szCs w:val="24"/>
                <w:lang w:val="en-US"/>
              </w:rPr>
              <w:t xml:space="preserve">điều tra </w:t>
            </w:r>
            <w:r w:rsidRPr="007C7A94">
              <w:rPr>
                <w:sz w:val="24"/>
                <w:szCs w:val="24"/>
              </w:rPr>
              <w:t xml:space="preserve">khảo sát </w:t>
            </w:r>
          </w:p>
          <w:p w:rsidR="000571E8" w:rsidRPr="007C7A94" w:rsidRDefault="000571E8" w:rsidP="00FB0384">
            <w:pPr>
              <w:pStyle w:val="NoSpacing"/>
              <w:rPr>
                <w:sz w:val="24"/>
                <w:szCs w:val="24"/>
              </w:rPr>
            </w:pPr>
            <w:r w:rsidRPr="007C7A94">
              <w:rPr>
                <w:sz w:val="24"/>
                <w:szCs w:val="24"/>
              </w:rPr>
              <w:t>2.2</w:t>
            </w:r>
            <w:r>
              <w:rPr>
                <w:sz w:val="24"/>
                <w:szCs w:val="24"/>
              </w:rPr>
              <w:t xml:space="preserve">.2. Phương pháp phỏng vấn </w:t>
            </w:r>
          </w:p>
          <w:p w:rsidR="000571E8" w:rsidRPr="007C7A94" w:rsidRDefault="000571E8" w:rsidP="00FB0384">
            <w:pPr>
              <w:pStyle w:val="NoSpacing"/>
              <w:rPr>
                <w:sz w:val="24"/>
                <w:szCs w:val="24"/>
              </w:rPr>
            </w:pPr>
            <w:r w:rsidRPr="007C7A94">
              <w:rPr>
                <w:sz w:val="24"/>
                <w:szCs w:val="24"/>
              </w:rPr>
              <w:t>2.2.1. Phương pháp quan sát</w:t>
            </w:r>
          </w:p>
          <w:p w:rsidR="000571E8" w:rsidRPr="007C7A94" w:rsidRDefault="000571E8" w:rsidP="00FB0384">
            <w:pPr>
              <w:pStyle w:val="NoSpacing"/>
              <w:rPr>
                <w:sz w:val="24"/>
                <w:szCs w:val="24"/>
              </w:rPr>
            </w:pPr>
            <w:r w:rsidRPr="007C7A94">
              <w:rPr>
                <w:sz w:val="24"/>
                <w:szCs w:val="24"/>
              </w:rPr>
              <w:t>2.2.1. Phương pháp chuyên gia</w:t>
            </w:r>
          </w:p>
          <w:p w:rsidR="000571E8" w:rsidRPr="007C7A94" w:rsidRDefault="000571E8" w:rsidP="00FB0384">
            <w:pPr>
              <w:pStyle w:val="NoSpacing"/>
              <w:rPr>
                <w:sz w:val="24"/>
                <w:szCs w:val="24"/>
              </w:rPr>
            </w:pPr>
            <w:r w:rsidRPr="007C7A94">
              <w:rPr>
                <w:sz w:val="24"/>
                <w:szCs w:val="24"/>
              </w:rPr>
              <w:t>2.2.1. Phương pháp thực nghiệm sư phạm</w:t>
            </w:r>
          </w:p>
          <w:p w:rsidR="000571E8" w:rsidRDefault="000571E8" w:rsidP="00FB0384">
            <w:pPr>
              <w:pStyle w:val="NoSpacing"/>
              <w:rPr>
                <w:sz w:val="24"/>
                <w:szCs w:val="24"/>
                <w:lang w:val="en-US"/>
              </w:rPr>
            </w:pPr>
            <w:r w:rsidRPr="007C7A94">
              <w:rPr>
                <w:sz w:val="24"/>
                <w:szCs w:val="24"/>
              </w:rPr>
              <w:t>2.3.</w:t>
            </w:r>
            <w:r>
              <w:rPr>
                <w:sz w:val="24"/>
                <w:szCs w:val="24"/>
                <w:lang w:val="en-US"/>
              </w:rPr>
              <w:t xml:space="preserve"> Phương pháp xử lí số liệu</w:t>
            </w:r>
          </w:p>
          <w:p w:rsidR="000571E8" w:rsidRPr="007C7A94" w:rsidRDefault="000571E8" w:rsidP="00FB0384">
            <w:pPr>
              <w:pStyle w:val="NoSpacing"/>
              <w:rPr>
                <w:sz w:val="24"/>
                <w:szCs w:val="24"/>
              </w:rPr>
            </w:pPr>
            <w:r>
              <w:rPr>
                <w:sz w:val="24"/>
                <w:szCs w:val="24"/>
                <w:lang w:val="en-US"/>
              </w:rPr>
              <w:t>2.4.</w:t>
            </w:r>
            <w:r w:rsidRPr="007C7A94">
              <w:rPr>
                <w:sz w:val="24"/>
                <w:szCs w:val="24"/>
              </w:rPr>
              <w:t xml:space="preserve"> Phương pháp nghiên cứu định tính và định lượng trong khoa học giáo dục Ngữ văn.  </w:t>
            </w:r>
          </w:p>
          <w:p w:rsidR="000571E8" w:rsidRPr="007C7A94" w:rsidRDefault="000571E8" w:rsidP="00FB0384">
            <w:pPr>
              <w:pStyle w:val="NoSpacing"/>
              <w:rPr>
                <w:sz w:val="24"/>
                <w:szCs w:val="24"/>
              </w:rPr>
            </w:pPr>
            <w:r w:rsidRPr="007C7A94">
              <w:rPr>
                <w:sz w:val="24"/>
                <w:szCs w:val="24"/>
              </w:rPr>
              <w:t>2.3.1. Khái quát chung về Phương pháp nghiên cứu định tính và định lượng trong khoa học giáo dục</w:t>
            </w:r>
          </w:p>
          <w:p w:rsidR="000571E8" w:rsidRPr="00DF27D4" w:rsidRDefault="000571E8" w:rsidP="00FB0384">
            <w:pPr>
              <w:rPr>
                <w:szCs w:val="24"/>
              </w:rPr>
            </w:pPr>
            <w:r>
              <w:rPr>
                <w:szCs w:val="24"/>
              </w:rPr>
              <w:t>2</w:t>
            </w:r>
            <w:r w:rsidRPr="007C7A94">
              <w:rPr>
                <w:szCs w:val="24"/>
              </w:rPr>
              <w:t>.3.2. Vận dụng các phương pháp nghiên cứu định tính và định lượng tro</w:t>
            </w:r>
            <w:r>
              <w:rPr>
                <w:szCs w:val="24"/>
              </w:rPr>
              <w:t>ng khoa học giáo dục Ngữ văn</w:t>
            </w:r>
          </w:p>
          <w:p w:rsidR="000571E8" w:rsidRPr="004410CD" w:rsidRDefault="000571E8" w:rsidP="00FB0384">
            <w:pPr>
              <w:pStyle w:val="TableContents"/>
              <w:spacing w:line="276" w:lineRule="auto"/>
              <w:rPr>
                <w:b/>
                <w:bCs/>
                <w:lang w:val="vi-VN"/>
              </w:rPr>
            </w:pPr>
          </w:p>
        </w:tc>
        <w:tc>
          <w:tcPr>
            <w:tcW w:w="2976" w:type="dxa"/>
            <w:vAlign w:val="center"/>
          </w:tcPr>
          <w:p w:rsidR="000571E8" w:rsidRDefault="000571E8" w:rsidP="00FB0384">
            <w:pPr>
              <w:spacing w:line="276" w:lineRule="auto"/>
              <w:jc w:val="both"/>
              <w:rPr>
                <w:szCs w:val="24"/>
              </w:rPr>
            </w:pPr>
            <w:r>
              <w:rPr>
                <w:color w:val="000000" w:themeColor="text1"/>
                <w:szCs w:val="24"/>
              </w:rPr>
              <w:t xml:space="preserve">- </w:t>
            </w:r>
            <w:r w:rsidRPr="007C7A94">
              <w:rPr>
                <w:szCs w:val="24"/>
                <w:lang w:val="vi-VN"/>
              </w:rPr>
              <w:t xml:space="preserve">Phân tích và lí giải được </w:t>
            </w:r>
            <w:r w:rsidRPr="007C7A94">
              <w:rPr>
                <w:szCs w:val="24"/>
              </w:rPr>
              <w:t>các phương pháp nghiên cứu lí thuyết và thực tiễn, định tính và định lượng</w:t>
            </w:r>
            <w:r>
              <w:rPr>
                <w:szCs w:val="24"/>
              </w:rPr>
              <w:t>.</w:t>
            </w:r>
          </w:p>
          <w:p w:rsidR="000571E8" w:rsidRPr="00D33BB3" w:rsidRDefault="000571E8" w:rsidP="00FB0384">
            <w:pPr>
              <w:spacing w:line="276" w:lineRule="auto"/>
              <w:jc w:val="both"/>
              <w:rPr>
                <w:szCs w:val="24"/>
              </w:rPr>
            </w:pPr>
            <w:r>
              <w:rPr>
                <w:szCs w:val="24"/>
              </w:rPr>
              <w:t>- Sử dụng hợp lí các PPNC vào thực tiễn NC KHGD Ngữ văn</w:t>
            </w: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30</w:t>
            </w:r>
          </w:p>
        </w:tc>
      </w:tr>
      <w:tr w:rsidR="000571E8" w:rsidRPr="00373659" w:rsidTr="00FB0384">
        <w:trPr>
          <w:trHeight w:val="368"/>
          <w:jc w:val="center"/>
        </w:trPr>
        <w:tc>
          <w:tcPr>
            <w:tcW w:w="4958" w:type="dxa"/>
          </w:tcPr>
          <w:p w:rsidR="000571E8" w:rsidRPr="007C7A94" w:rsidRDefault="000571E8" w:rsidP="00FB0384">
            <w:pPr>
              <w:pStyle w:val="NoSpacing"/>
              <w:rPr>
                <w:b/>
                <w:sz w:val="24"/>
                <w:szCs w:val="24"/>
              </w:rPr>
            </w:pPr>
            <w:r>
              <w:rPr>
                <w:rStyle w:val="grame"/>
                <w:b/>
                <w:szCs w:val="24"/>
                <w:lang w:val="en-US"/>
              </w:rPr>
              <w:t xml:space="preserve">Chương 3. </w:t>
            </w:r>
            <w:r w:rsidRPr="007C7A94">
              <w:rPr>
                <w:b/>
                <w:sz w:val="24"/>
                <w:szCs w:val="24"/>
              </w:rPr>
              <w:t xml:space="preserve">Quy trình triển khai </w:t>
            </w:r>
            <w:r>
              <w:rPr>
                <w:b/>
                <w:sz w:val="24"/>
                <w:szCs w:val="24"/>
                <w:lang w:val="en-US"/>
              </w:rPr>
              <w:t xml:space="preserve">nghiên cứu khoa học giáo dục Ngữ văn </w:t>
            </w:r>
          </w:p>
          <w:p w:rsidR="000571E8" w:rsidRPr="00ED5659" w:rsidRDefault="000571E8" w:rsidP="00FB0384">
            <w:pPr>
              <w:pStyle w:val="NoSpacing"/>
              <w:rPr>
                <w:sz w:val="24"/>
                <w:szCs w:val="24"/>
                <w:lang w:val="en-US"/>
              </w:rPr>
            </w:pPr>
            <w:r w:rsidRPr="007C7A94">
              <w:rPr>
                <w:sz w:val="24"/>
                <w:szCs w:val="24"/>
              </w:rPr>
              <w:t xml:space="preserve">3.1. </w:t>
            </w:r>
            <w:r>
              <w:rPr>
                <w:sz w:val="24"/>
                <w:szCs w:val="24"/>
              </w:rPr>
              <w:t xml:space="preserve">Quy trình </w:t>
            </w:r>
            <w:r>
              <w:rPr>
                <w:sz w:val="24"/>
                <w:szCs w:val="24"/>
                <w:lang w:val="en-US"/>
              </w:rPr>
              <w:t>triển khai</w:t>
            </w:r>
          </w:p>
          <w:p w:rsidR="000571E8" w:rsidRPr="007C7A94" w:rsidRDefault="000571E8" w:rsidP="00FB0384">
            <w:pPr>
              <w:pStyle w:val="NoSpacing"/>
              <w:rPr>
                <w:sz w:val="24"/>
                <w:szCs w:val="24"/>
              </w:rPr>
            </w:pPr>
            <w:r w:rsidRPr="007C7A94">
              <w:rPr>
                <w:sz w:val="24"/>
                <w:szCs w:val="24"/>
              </w:rPr>
              <w:t>3.1.1. Xác định vấn đề, câu hỏi nghiên cứu</w:t>
            </w:r>
          </w:p>
          <w:p w:rsidR="000571E8" w:rsidRPr="007C7A94" w:rsidRDefault="000571E8" w:rsidP="00FB0384">
            <w:pPr>
              <w:pStyle w:val="NoSpacing"/>
              <w:rPr>
                <w:sz w:val="24"/>
                <w:szCs w:val="24"/>
                <w:lang w:val="en-US"/>
              </w:rPr>
            </w:pPr>
            <w:r w:rsidRPr="007C7A94">
              <w:rPr>
                <w:sz w:val="24"/>
                <w:szCs w:val="24"/>
              </w:rPr>
              <w:t xml:space="preserve">3.1.2. Xác định đề tài, mục tiêu, đối tượng, phạm vi nghiên cứu </w:t>
            </w:r>
          </w:p>
          <w:p w:rsidR="000571E8" w:rsidRPr="007C7A94" w:rsidRDefault="000571E8" w:rsidP="00FB0384">
            <w:pPr>
              <w:pStyle w:val="NoSpacing"/>
              <w:rPr>
                <w:sz w:val="24"/>
                <w:szCs w:val="24"/>
              </w:rPr>
            </w:pPr>
            <w:r w:rsidRPr="007C7A94">
              <w:rPr>
                <w:sz w:val="24"/>
                <w:szCs w:val="24"/>
              </w:rPr>
              <w:t>3.1.3. Lựa chọn phương pháp nghiên cứu</w:t>
            </w:r>
          </w:p>
          <w:p w:rsidR="000571E8" w:rsidRPr="007C7A94" w:rsidRDefault="000571E8" w:rsidP="00FB0384">
            <w:pPr>
              <w:pStyle w:val="NoSpacing"/>
              <w:rPr>
                <w:sz w:val="24"/>
                <w:szCs w:val="24"/>
              </w:rPr>
            </w:pPr>
            <w:r w:rsidRPr="007C7A94">
              <w:rPr>
                <w:sz w:val="24"/>
                <w:szCs w:val="24"/>
              </w:rPr>
              <w:t>3.1.4. Xây dựng đề cương và kế hoạch nghiên cứu</w:t>
            </w:r>
          </w:p>
          <w:p w:rsidR="000571E8" w:rsidRPr="007C7A94" w:rsidRDefault="000571E8" w:rsidP="00FB0384">
            <w:pPr>
              <w:pStyle w:val="NoSpacing"/>
              <w:rPr>
                <w:sz w:val="24"/>
                <w:szCs w:val="24"/>
              </w:rPr>
            </w:pPr>
            <w:r w:rsidRPr="007C7A94">
              <w:rPr>
                <w:sz w:val="24"/>
                <w:szCs w:val="24"/>
              </w:rPr>
              <w:t xml:space="preserve">3.1.5. Triển khai các hoạt động nghiên cứu </w:t>
            </w:r>
          </w:p>
          <w:p w:rsidR="000571E8" w:rsidRPr="00ED5659" w:rsidRDefault="000571E8" w:rsidP="00FB0384">
            <w:pPr>
              <w:pStyle w:val="NoSpacing"/>
              <w:rPr>
                <w:sz w:val="24"/>
                <w:szCs w:val="24"/>
                <w:lang w:val="en-US"/>
              </w:rPr>
            </w:pPr>
            <w:r w:rsidRPr="007C7A94">
              <w:rPr>
                <w:sz w:val="24"/>
                <w:szCs w:val="24"/>
              </w:rPr>
              <w:t xml:space="preserve">3.1.6. </w:t>
            </w:r>
            <w:r>
              <w:rPr>
                <w:sz w:val="24"/>
                <w:szCs w:val="24"/>
                <w:lang w:val="en-US"/>
              </w:rPr>
              <w:t>Viết báo cáo tổng kết hoạt động nghiên cứu</w:t>
            </w:r>
          </w:p>
          <w:p w:rsidR="000571E8" w:rsidRPr="007C7A94" w:rsidRDefault="000571E8" w:rsidP="00FB0384">
            <w:pPr>
              <w:pStyle w:val="NoSpacing"/>
              <w:rPr>
                <w:sz w:val="24"/>
                <w:szCs w:val="24"/>
              </w:rPr>
            </w:pPr>
            <w:r w:rsidRPr="007C7A94">
              <w:rPr>
                <w:sz w:val="24"/>
                <w:szCs w:val="24"/>
              </w:rPr>
              <w:t>3.1.7. Trình bày và bảo vệ kết quả nghiên cứu</w:t>
            </w:r>
          </w:p>
          <w:p w:rsidR="000571E8" w:rsidRPr="007C7A94" w:rsidRDefault="000571E8" w:rsidP="00FB0384">
            <w:pPr>
              <w:pStyle w:val="NoSpacing"/>
              <w:rPr>
                <w:sz w:val="24"/>
                <w:szCs w:val="24"/>
              </w:rPr>
            </w:pPr>
            <w:r w:rsidRPr="007C7A94">
              <w:rPr>
                <w:sz w:val="24"/>
                <w:szCs w:val="24"/>
              </w:rPr>
              <w:t xml:space="preserve">3.2. Hình thức, quy cách trình bày đề cương và </w:t>
            </w:r>
            <w:r>
              <w:rPr>
                <w:sz w:val="24"/>
                <w:szCs w:val="24"/>
                <w:lang w:val="en-US"/>
              </w:rPr>
              <w:t xml:space="preserve">báo cáo </w:t>
            </w:r>
            <w:r w:rsidRPr="007C7A94">
              <w:rPr>
                <w:sz w:val="24"/>
                <w:szCs w:val="24"/>
              </w:rPr>
              <w:t>kết quả nghiên cứu</w:t>
            </w:r>
          </w:p>
          <w:p w:rsidR="000571E8" w:rsidRPr="00ED5659" w:rsidRDefault="000571E8" w:rsidP="00FB0384">
            <w:pPr>
              <w:pStyle w:val="NoSpacing"/>
              <w:rPr>
                <w:sz w:val="24"/>
                <w:szCs w:val="24"/>
                <w:lang w:val="en-US"/>
              </w:rPr>
            </w:pPr>
            <w:r w:rsidRPr="007C7A94">
              <w:rPr>
                <w:sz w:val="24"/>
                <w:szCs w:val="24"/>
              </w:rPr>
              <w:t xml:space="preserve">3.2.1. Đề cương nghiên cứu khoa học giáo dục </w:t>
            </w:r>
            <w:r>
              <w:rPr>
                <w:sz w:val="24"/>
                <w:szCs w:val="24"/>
                <w:lang w:val="en-US"/>
              </w:rPr>
              <w:t>Ngữ văn</w:t>
            </w:r>
          </w:p>
          <w:p w:rsidR="000571E8" w:rsidRPr="00DF27D4" w:rsidRDefault="000571E8" w:rsidP="00FB0384">
            <w:pPr>
              <w:pStyle w:val="NoSpacing"/>
              <w:rPr>
                <w:rStyle w:val="grame"/>
                <w:b/>
                <w:szCs w:val="24"/>
                <w:lang w:val="en-US"/>
              </w:rPr>
            </w:pPr>
            <w:r>
              <w:rPr>
                <w:sz w:val="24"/>
                <w:szCs w:val="24"/>
              </w:rPr>
              <w:t xml:space="preserve">3.2.2. </w:t>
            </w:r>
            <w:r>
              <w:rPr>
                <w:sz w:val="24"/>
                <w:szCs w:val="24"/>
                <w:lang w:val="en-US"/>
              </w:rPr>
              <w:t xml:space="preserve">Toàn văn báo cáo kết quả nghiên cứu </w:t>
            </w:r>
          </w:p>
        </w:tc>
        <w:tc>
          <w:tcPr>
            <w:tcW w:w="2976" w:type="dxa"/>
            <w:vAlign w:val="center"/>
          </w:tcPr>
          <w:p w:rsidR="000571E8" w:rsidRDefault="000571E8" w:rsidP="00FB0384">
            <w:pPr>
              <w:spacing w:line="276" w:lineRule="auto"/>
              <w:jc w:val="both"/>
              <w:rPr>
                <w:szCs w:val="24"/>
              </w:rPr>
            </w:pPr>
            <w:r>
              <w:rPr>
                <w:color w:val="000000" w:themeColor="text1"/>
                <w:szCs w:val="24"/>
              </w:rPr>
              <w:t xml:space="preserve">- </w:t>
            </w:r>
            <w:r>
              <w:rPr>
                <w:szCs w:val="24"/>
              </w:rPr>
              <w:t>Mô tả được quy trình triển khai</w:t>
            </w:r>
            <w:r w:rsidRPr="007C7A94">
              <w:rPr>
                <w:szCs w:val="24"/>
              </w:rPr>
              <w:t xml:space="preserve"> </w:t>
            </w:r>
            <w:r>
              <w:rPr>
                <w:szCs w:val="24"/>
              </w:rPr>
              <w:t xml:space="preserve">đề tài NC thuộc chuyên ngành: </w:t>
            </w:r>
            <w:r w:rsidRPr="007C7A94">
              <w:rPr>
                <w:szCs w:val="24"/>
              </w:rPr>
              <w:t>xác định đề</w:t>
            </w:r>
            <w:r>
              <w:rPr>
                <w:szCs w:val="24"/>
              </w:rPr>
              <w:t xml:space="preserve"> tài,</w:t>
            </w:r>
            <w:r w:rsidRPr="007C7A94">
              <w:rPr>
                <w:szCs w:val="24"/>
              </w:rPr>
              <w:t xml:space="preserve"> viết đề cương nghiện cứu </w:t>
            </w:r>
          </w:p>
          <w:p w:rsidR="000571E8" w:rsidRDefault="000571E8" w:rsidP="00FB0384">
            <w:pPr>
              <w:spacing w:line="276" w:lineRule="auto"/>
              <w:jc w:val="both"/>
              <w:rPr>
                <w:szCs w:val="24"/>
              </w:rPr>
            </w:pPr>
            <w:r>
              <w:rPr>
                <w:szCs w:val="24"/>
              </w:rPr>
              <w:t>- Xây dựng được đề cương nghiên cứu cho đề tài thuộc lĩnh vực KHGD Ngữ văn</w:t>
            </w:r>
          </w:p>
          <w:p w:rsidR="000571E8" w:rsidRDefault="000571E8" w:rsidP="00FB0384">
            <w:pPr>
              <w:spacing w:line="276" w:lineRule="auto"/>
              <w:jc w:val="both"/>
              <w:rPr>
                <w:color w:val="000000" w:themeColor="text1"/>
                <w:szCs w:val="24"/>
              </w:rPr>
            </w:pPr>
            <w:r>
              <w:rPr>
                <w:szCs w:val="24"/>
              </w:rPr>
              <w:t>- Áp dụng</w:t>
            </w:r>
            <w:r w:rsidRPr="007C7A94">
              <w:rPr>
                <w:szCs w:val="24"/>
              </w:rPr>
              <w:t xml:space="preserve"> triển khai </w:t>
            </w:r>
            <w:r>
              <w:rPr>
                <w:szCs w:val="24"/>
              </w:rPr>
              <w:t xml:space="preserve">được </w:t>
            </w:r>
            <w:r w:rsidRPr="007C7A94">
              <w:rPr>
                <w:szCs w:val="24"/>
              </w:rPr>
              <w:t xml:space="preserve">đề tài nghiên cứu khoa học giáo dục Ngữ Văn; </w:t>
            </w: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40</w:t>
            </w:r>
          </w:p>
        </w:tc>
      </w:tr>
      <w:tr w:rsidR="000571E8" w:rsidRPr="00373659" w:rsidTr="00FB0384">
        <w:trPr>
          <w:trHeight w:val="368"/>
          <w:jc w:val="center"/>
        </w:trPr>
        <w:tc>
          <w:tcPr>
            <w:tcW w:w="4958" w:type="dxa"/>
          </w:tcPr>
          <w:p w:rsidR="000571E8" w:rsidRPr="00165CAC" w:rsidRDefault="000571E8" w:rsidP="00FB0384">
            <w:pPr>
              <w:pStyle w:val="TableContents"/>
              <w:spacing w:line="276" w:lineRule="auto"/>
              <w:jc w:val="both"/>
              <w:rPr>
                <w:b/>
              </w:rPr>
            </w:pPr>
            <w:r>
              <w:rPr>
                <w:rStyle w:val="grame"/>
                <w:b/>
              </w:rPr>
              <w:t xml:space="preserve">Chương 4: Năng lực và </w:t>
            </w:r>
            <w:r w:rsidRPr="00165CAC">
              <w:rPr>
                <w:b/>
              </w:rPr>
              <w:t>đạo đức trong nghiên cứu KHGD</w:t>
            </w:r>
          </w:p>
          <w:p w:rsidR="000571E8" w:rsidRPr="00165CAC" w:rsidRDefault="000571E8" w:rsidP="00FB0384">
            <w:pPr>
              <w:pStyle w:val="TableContents"/>
              <w:spacing w:line="276" w:lineRule="auto"/>
              <w:jc w:val="both"/>
            </w:pPr>
            <w:r w:rsidRPr="00165CAC">
              <w:t>4.1. Năng lực thiết kế và thực hiện nghiên cứu</w:t>
            </w:r>
          </w:p>
          <w:p w:rsidR="000571E8" w:rsidRPr="00165CAC" w:rsidRDefault="000571E8" w:rsidP="00FB0384">
            <w:pPr>
              <w:pStyle w:val="TableContents"/>
              <w:spacing w:line="276" w:lineRule="auto"/>
              <w:jc w:val="both"/>
              <w:rPr>
                <w:b/>
              </w:rPr>
            </w:pPr>
            <w:r w:rsidRPr="00165CAC">
              <w:t>4.2. Năng lực tổ chức và hợp tác nghiên cứu</w:t>
            </w:r>
          </w:p>
          <w:p w:rsidR="000571E8" w:rsidRPr="00165CAC" w:rsidRDefault="000571E8" w:rsidP="00FB0384">
            <w:pPr>
              <w:pStyle w:val="TableContents"/>
              <w:spacing w:line="276" w:lineRule="auto"/>
              <w:jc w:val="both"/>
              <w:rPr>
                <w:b/>
              </w:rPr>
            </w:pPr>
            <w:r w:rsidRPr="00165CAC">
              <w:t>4.3. Đạo đức khoa học</w:t>
            </w:r>
          </w:p>
          <w:p w:rsidR="000571E8" w:rsidRDefault="000571E8" w:rsidP="00FB0384">
            <w:pPr>
              <w:pStyle w:val="NoSpacing"/>
              <w:rPr>
                <w:rStyle w:val="grame"/>
                <w:b/>
                <w:szCs w:val="24"/>
                <w:lang w:val="en-US"/>
              </w:rPr>
            </w:pPr>
            <w:r w:rsidRPr="00165CAC">
              <w:t>4.4. Đạo đức nghề nghiệp giáo dục</w:t>
            </w:r>
          </w:p>
        </w:tc>
        <w:tc>
          <w:tcPr>
            <w:tcW w:w="2976" w:type="dxa"/>
            <w:vAlign w:val="center"/>
          </w:tcPr>
          <w:p w:rsidR="000571E8" w:rsidRDefault="000571E8" w:rsidP="00FB0384">
            <w:pPr>
              <w:pStyle w:val="Tablejust"/>
              <w:spacing w:line="276" w:lineRule="auto"/>
              <w:rPr>
                <w:sz w:val="24"/>
                <w:szCs w:val="24"/>
              </w:rPr>
            </w:pPr>
            <w:r>
              <w:rPr>
                <w:color w:val="000000" w:themeColor="text1"/>
                <w:szCs w:val="24"/>
              </w:rPr>
              <w:t xml:space="preserve">- </w:t>
            </w:r>
            <w:r w:rsidRPr="00165CAC">
              <w:rPr>
                <w:sz w:val="24"/>
                <w:szCs w:val="24"/>
              </w:rPr>
              <w:t xml:space="preserve">Độc lập triển khai và hoàn thành được một tiểu luận trong lĩnh vực khoa học giáo dục </w:t>
            </w:r>
            <w:r>
              <w:rPr>
                <w:sz w:val="24"/>
                <w:szCs w:val="24"/>
              </w:rPr>
              <w:t>Ngữ văn</w:t>
            </w:r>
          </w:p>
          <w:p w:rsidR="000571E8" w:rsidRDefault="000571E8" w:rsidP="00FB0384">
            <w:pPr>
              <w:pStyle w:val="Tablejust"/>
              <w:spacing w:line="276" w:lineRule="auto"/>
              <w:rPr>
                <w:color w:val="000000" w:themeColor="text1"/>
                <w:szCs w:val="24"/>
              </w:rPr>
            </w:pPr>
            <w:r>
              <w:rPr>
                <w:sz w:val="24"/>
                <w:szCs w:val="24"/>
              </w:rPr>
              <w:t xml:space="preserve">- </w:t>
            </w:r>
            <w:r w:rsidRPr="00165CAC">
              <w:rPr>
                <w:sz w:val="24"/>
                <w:szCs w:val="24"/>
              </w:rPr>
              <w:t>Nghiêm túc, cẩn trọng, trung thực trong triển khai thực hiện đề tài nghiên cứu</w:t>
            </w:r>
            <w:r>
              <w:rPr>
                <w:sz w:val="24"/>
                <w:szCs w:val="24"/>
              </w:rPr>
              <w:t xml:space="preserve"> KHGD Ngữ văn</w:t>
            </w: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p>
        </w:tc>
      </w:tr>
    </w:tbl>
    <w:p w:rsidR="000571E8" w:rsidRPr="00373659" w:rsidRDefault="000571E8" w:rsidP="000571E8">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CLO4</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p>
        </w:tc>
        <w:tc>
          <w:tcPr>
            <w:tcW w:w="1205" w:type="dxa"/>
            <w:shd w:val="clear" w:color="auto" w:fill="auto"/>
            <w:vAlign w:val="center"/>
            <w:hideMark/>
          </w:tcPr>
          <w:p w:rsidR="000571E8" w:rsidRPr="000D575B" w:rsidRDefault="000571E8" w:rsidP="00FB0384">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0571E8" w:rsidRPr="000D575B" w:rsidRDefault="000571E8" w:rsidP="00FB0384">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0571E8" w:rsidRPr="00712A11"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0571E8" w:rsidRPr="00373659" w:rsidRDefault="000571E8" w:rsidP="00FB0384">
            <w:pPr>
              <w:spacing w:line="276" w:lineRule="auto"/>
              <w:jc w:val="center"/>
              <w:rPr>
                <w:rFonts w:eastAsia="Times New Roman"/>
                <w:szCs w:val="24"/>
                <w:lang w:eastAsia="zh-CN"/>
              </w:rPr>
            </w:pPr>
          </w:p>
        </w:tc>
        <w:tc>
          <w:tcPr>
            <w:tcW w:w="1206"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205"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Default="000571E8" w:rsidP="00FB0384">
            <w:pPr>
              <w:spacing w:line="276" w:lineRule="auto"/>
              <w:rPr>
                <w:rFonts w:eastAsia="Times New Roman"/>
                <w:szCs w:val="24"/>
                <w:lang w:eastAsia="zh-CN"/>
              </w:rPr>
            </w:pPr>
            <w:r>
              <w:rPr>
                <w:rFonts w:eastAsia="Times New Roman"/>
                <w:szCs w:val="24"/>
                <w:lang w:eastAsia="zh-CN"/>
              </w:rPr>
              <w:t>Chương 4</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205"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Default="000571E8" w:rsidP="00FB0384">
            <w:pPr>
              <w:spacing w:line="276" w:lineRule="auto"/>
              <w:jc w:val="center"/>
              <w:rPr>
                <w:rFonts w:eastAsia="Times New Roman"/>
                <w:szCs w:val="24"/>
                <w:lang w:eastAsia="zh-CN"/>
              </w:rPr>
            </w:pP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1908B6"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 xml:space="preserve"> 4</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2</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1908B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lang w:val="pl-PL"/>
              </w:rPr>
              <w:t xml:space="preserve">5,6,7, </w:t>
            </w:r>
            <w:r w:rsidRPr="00373659">
              <w:rPr>
                <w:rFonts w:ascii="Times New Roman" w:hAnsi="Times New Roman"/>
                <w:sz w:val="24"/>
                <w:szCs w:val="24"/>
                <w:lang w:val="pl-PL"/>
              </w:rPr>
              <w:t>9</w:t>
            </w:r>
            <w:r>
              <w:rPr>
                <w:rFonts w:ascii="Times New Roman" w:hAnsi="Times New Roman"/>
                <w:sz w:val="24"/>
                <w:szCs w:val="24"/>
              </w:rPr>
              <w:t>, 10</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701" w:type="dxa"/>
          </w:tcPr>
          <w:p w:rsidR="000571E8" w:rsidRDefault="000571E8" w:rsidP="00FB0384">
            <w:pPr>
              <w:pStyle w:val="Tablejust"/>
              <w:spacing w:line="276" w:lineRule="auto"/>
              <w:rPr>
                <w:sz w:val="24"/>
                <w:szCs w:val="24"/>
              </w:rPr>
            </w:pPr>
          </w:p>
        </w:tc>
        <w:tc>
          <w:tcPr>
            <w:tcW w:w="4820" w:type="dxa"/>
          </w:tcPr>
          <w:p w:rsidR="000571E8" w:rsidRPr="00A3232C" w:rsidRDefault="000571E8" w:rsidP="00FB0384">
            <w:pPr>
              <w:pStyle w:val="TableParagraph"/>
              <w:jc w:val="both"/>
            </w:pPr>
            <w:r>
              <w:t>ĐÁNH GIÁ GIỮA KÌ</w:t>
            </w:r>
          </w:p>
        </w:tc>
        <w:tc>
          <w:tcPr>
            <w:tcW w:w="1417" w:type="dxa"/>
          </w:tcPr>
          <w:p w:rsidR="000571E8"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3</w:t>
            </w:r>
          </w:p>
        </w:tc>
        <w:tc>
          <w:tcPr>
            <w:tcW w:w="1701" w:type="dxa"/>
          </w:tcPr>
          <w:p w:rsidR="000571E8" w:rsidRDefault="000571E8" w:rsidP="00FB0384">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11-14</w:t>
            </w:r>
          </w:p>
        </w:tc>
      </w:tr>
      <w:tr w:rsidR="000571E8" w:rsidRPr="00373659" w:rsidTr="00FB0384">
        <w:trPr>
          <w:trHeight w:val="20"/>
        </w:trPr>
        <w:tc>
          <w:tcPr>
            <w:tcW w:w="1305" w:type="dxa"/>
          </w:tcPr>
          <w:p w:rsidR="000571E8" w:rsidRDefault="000571E8" w:rsidP="00FB0384">
            <w:pPr>
              <w:pStyle w:val="TableContents"/>
              <w:spacing w:line="276" w:lineRule="auto"/>
              <w:jc w:val="both"/>
            </w:pPr>
            <w:r>
              <w:t>Chương 4</w:t>
            </w:r>
          </w:p>
        </w:tc>
        <w:tc>
          <w:tcPr>
            <w:tcW w:w="1701" w:type="dxa"/>
          </w:tcPr>
          <w:p w:rsidR="000571E8" w:rsidRDefault="000571E8" w:rsidP="00FB0384">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15-16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CLO2</w:t>
            </w:r>
            <w:r w:rsidRPr="00373659">
              <w:rPr>
                <w:rFonts w:eastAsia="Times New Roman"/>
                <w:szCs w:val="24"/>
                <w:lang w:val="vi-VN"/>
              </w:rPr>
              <w:t xml:space="preserve"> </w:t>
            </w: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0571E8" w:rsidRDefault="000571E8" w:rsidP="00FB0384">
            <w:pPr>
              <w:spacing w:line="276" w:lineRule="auto"/>
              <w:jc w:val="center"/>
              <w:rPr>
                <w:rFonts w:eastAsia="Times New Roman"/>
                <w:szCs w:val="24"/>
              </w:rPr>
            </w:pPr>
            <w:r>
              <w:rPr>
                <w:rFonts w:eastAsia="Times New Roman"/>
                <w:szCs w:val="24"/>
              </w:rPr>
              <w:t>CLO4</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152433" w:rsidRDefault="000571E8" w:rsidP="00FB0384">
            <w:pPr>
              <w:pStyle w:val="Tablehead"/>
              <w:spacing w:line="276" w:lineRule="auto"/>
              <w:jc w:val="center"/>
            </w:pPr>
            <w:r>
              <w:t>Bùi Minh Đức</w:t>
            </w: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Nguyễn Thị Hồng Vân</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Default="000571E8" w:rsidP="000571E8">
      <w:pPr>
        <w:spacing w:line="276" w:lineRule="auto"/>
        <w:jc w:val="center"/>
        <w:rPr>
          <w:b/>
          <w:szCs w:val="24"/>
          <w:lang w:val="fr-FR"/>
        </w:rPr>
      </w:pPr>
      <w:r>
        <w:rPr>
          <w:b/>
          <w:szCs w:val="24"/>
          <w:lang w:val="fr-FR"/>
        </w:rPr>
        <w:t xml:space="preserve">26.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CHƯƠNG TRÌNH MÔN NGỮ VĂN Ở NHÀ TRƯỜNG PHỔ THÔNG VIỆT NAM – LỊCH SỬ VÀ ĐỐI SÁNH</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302</w:t>
      </w:r>
      <w:r w:rsidRPr="00373659">
        <w:rPr>
          <w:szCs w:val="24"/>
          <w:lang w:val="vi-VN"/>
        </w:rPr>
        <w:t xml:space="preserve"> </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sidRPr="00373659">
              <w:rPr>
                <w:szCs w:val="24"/>
              </w:rPr>
              <w:t xml:space="preserve">               - Tiếng Việt: </w:t>
            </w:r>
            <w:r w:rsidRPr="00D066ED">
              <w:rPr>
                <w:szCs w:val="24"/>
              </w:rPr>
              <w:t xml:space="preserve">Chương trình môn Ngữ văn ở </w:t>
            </w:r>
            <w:r>
              <w:rPr>
                <w:szCs w:val="24"/>
              </w:rPr>
              <w:t xml:space="preserve">nhà </w:t>
            </w:r>
            <w:r w:rsidRPr="00D066ED">
              <w:rPr>
                <w:szCs w:val="24"/>
              </w:rPr>
              <w:t>trường phổ thông Việt Nam – lịch sử và đối sánh</w:t>
            </w:r>
          </w:p>
        </w:tc>
      </w:tr>
      <w:tr w:rsidR="000571E8" w:rsidRPr="00373659" w:rsidTr="00FB0384">
        <w:tc>
          <w:tcPr>
            <w:tcW w:w="9351" w:type="dxa"/>
            <w:shd w:val="clear" w:color="auto" w:fill="auto"/>
          </w:tcPr>
          <w:p w:rsidR="000571E8" w:rsidRPr="00281C7B" w:rsidRDefault="000571E8" w:rsidP="00FB0384">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7A5B9A">
              <w:rPr>
                <w:rFonts w:ascii="Times New Roman" w:hAnsi="Times New Roman" w:cs="Times New Roman"/>
                <w:sz w:val="24"/>
                <w:szCs w:val="24"/>
              </w:rPr>
              <w:t>Literature program in Vietnamese high schools - history and comparison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w:t>
            </w:r>
            <w:r>
              <w:rPr>
                <w:b/>
                <w:bCs/>
                <w:i/>
                <w:iCs/>
                <w:szCs w:val="24"/>
              </w:rPr>
              <w:t>: 03</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c:15</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30</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90</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C65A0">
        <w:rPr>
          <w:b/>
          <w:bCs/>
          <w:i/>
          <w:iCs/>
          <w:szCs w:val="24"/>
          <w:highlight w:val="yellow"/>
        </w:rPr>
        <w:t>2.1. Giảng viên 1:</w:t>
      </w:r>
      <w:r w:rsidRPr="00373659">
        <w:rPr>
          <w:b/>
          <w:bCs/>
          <w:i/>
          <w:iCs/>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Đỗ Ngọc Thống</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0913307391                </w:t>
      </w:r>
      <w:r w:rsidRPr="00373659">
        <w:rPr>
          <w:sz w:val="24"/>
          <w:szCs w:val="24"/>
        </w:rPr>
        <w:t xml:space="preserve">; Email: </w:t>
      </w:r>
      <w:r>
        <w:rPr>
          <w:sz w:val="24"/>
          <w:szCs w:val="24"/>
        </w:rPr>
        <w:t>thongdongoc@yahoo.com</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11" w:history="1">
        <w:r w:rsidRPr="00FA03FC">
          <w:rPr>
            <w:rStyle w:val="Hyperlink"/>
            <w:szCs w:val="24"/>
          </w:rPr>
          <w:t>buiminhduc@hpu2.edu.vn</w:t>
        </w:r>
      </w:hyperlink>
      <w:r w:rsidRPr="00373659">
        <w:rPr>
          <w:sz w:val="24"/>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281C7B" w:rsidRDefault="000571E8" w:rsidP="000571E8">
      <w:pPr>
        <w:tabs>
          <w:tab w:val="left" w:pos="6120"/>
          <w:tab w:val="left" w:pos="6570"/>
        </w:tabs>
        <w:spacing w:line="312" w:lineRule="auto"/>
        <w:ind w:right="-226"/>
        <w:jc w:val="both"/>
        <w:rPr>
          <w:spacing w:val="-6"/>
          <w:sz w:val="26"/>
          <w:szCs w:val="26"/>
          <w:lang w:val="pt-BR"/>
        </w:rPr>
      </w:pPr>
      <w:r w:rsidRPr="0075479F">
        <w:rPr>
          <w:sz w:val="26"/>
          <w:szCs w:val="26"/>
          <w:lang w:val="pt-BR"/>
        </w:rPr>
        <w:t xml:space="preserve">    </w:t>
      </w:r>
      <w:r w:rsidRPr="0075479F">
        <w:rPr>
          <w:sz w:val="26"/>
          <w:szCs w:val="26"/>
          <w:lang w:val="nb-NO"/>
        </w:rPr>
        <w:t xml:space="preserve">Học phần giúp học viên nghiên cứu sâu những vấn đề lý luận chung về chương trình và chương trình giáo dục theo các quan điểm tiếp cận tiên tiến trên thế giới; nội dung chương trình môn Ngữ văn ở nhà trường phổ thông Việt Nam qua giai đoạn lịch sử : trước 1945, từ 1945 đến 1975, từ 1975 đến 2000 và từ năm 2000 đến nay; những nội dung về vấn đề phát triển chương trình GDPT môn Ngữ văn qua cái nhìn đối sánh. Học phần có quan hệ mật thiết với hầu hết các môn chuyên ngành: </w:t>
      </w:r>
      <w:r w:rsidRPr="0075479F">
        <w:rPr>
          <w:i/>
          <w:sz w:val="26"/>
          <w:szCs w:val="26"/>
          <w:lang w:val="nb-NO"/>
        </w:rPr>
        <w:t>Biện pháp phát huy vai trò bạn đọc sáng tạo của học sinh trong dạy đọc văn; Đánh giá năng lực học sinh trong dạy học Ngữ văn; ….</w:t>
      </w:r>
      <w:r w:rsidRPr="0075479F">
        <w:rPr>
          <w:sz w:val="26"/>
          <w:szCs w:val="26"/>
          <w:lang w:val="pt-BR"/>
        </w:rPr>
        <w:t xml:space="preserve">  </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Pr>
                <w:szCs w:val="24"/>
              </w:rPr>
              <w:t xml:space="preserve">Hình thành kiến thức lí luận cơ bản </w:t>
            </w:r>
            <w:r w:rsidRPr="007C7A94">
              <w:rPr>
                <w:szCs w:val="24"/>
              </w:rPr>
              <w:t xml:space="preserve">về </w:t>
            </w:r>
            <w:r w:rsidRPr="007C7A94">
              <w:rPr>
                <w:szCs w:val="24"/>
                <w:lang w:val="pt-BR"/>
              </w:rPr>
              <w:t>phát triển chương trình giáo dục phổ thông và lịch sử phát triển chương trình môn Ngữ văn</w:t>
            </w:r>
            <w:r w:rsidRPr="007C7A94">
              <w:rPr>
                <w:szCs w:val="24"/>
              </w:rPr>
              <w:t xml:space="preserve"> ở nhà trường phổ thông Việt Nam qua các giai đoạn trên quan điểm tiếp cận lịch sử và đối sánh với xu thế phát triển Chương trình môn ngôn ngữ quốc gia ở một số nước trên thế giới.</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373659">
              <w:rPr>
                <w:color w:val="FF0000"/>
                <w:szCs w:val="24"/>
                <w:lang w:val="vi-VN"/>
              </w:rPr>
              <w:t xml:space="preserve"> </w:t>
            </w:r>
            <w:r w:rsidRPr="007C7A94">
              <w:rPr>
                <w:szCs w:val="24"/>
              </w:rPr>
              <w:t>Phát triển năng lực nghiên cứu, đánh giá và</w:t>
            </w:r>
            <w:r w:rsidRPr="007C7A94">
              <w:rPr>
                <w:szCs w:val="24"/>
                <w:lang w:val="de-DE"/>
              </w:rPr>
              <w:t xml:space="preserve"> phát triển chương trình</w:t>
            </w:r>
            <w:r w:rsidRPr="007C7A94">
              <w:rPr>
                <w:szCs w:val="24"/>
              </w:rPr>
              <w:t xml:space="preserve"> </w:t>
            </w:r>
            <w:r w:rsidRPr="007C7A94">
              <w:rPr>
                <w:szCs w:val="24"/>
                <w:lang w:val="de-DE"/>
              </w:rPr>
              <w:t>môn Ngữ văn ở trường phổ thông</w:t>
            </w:r>
            <w:r w:rsidRPr="007C7A94">
              <w:rPr>
                <w:color w:val="FF0000"/>
                <w:szCs w:val="24"/>
                <w:lang w:val="de-DE"/>
              </w:rPr>
              <w:t xml:space="preserve"> </w:t>
            </w:r>
            <w:r w:rsidRPr="007C7A94">
              <w:rPr>
                <w:szCs w:val="24"/>
              </w:rPr>
              <w:t>theo cách tiếp cận lịch sử và đối sánh phù hợp với đặc thù môn học và các yêu cầu về phẩm chất, năng lực học sinh  phổ thông.</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415"/>
        <w:gridCol w:w="45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34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45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34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 những vấn đề</w:t>
            </w:r>
            <w:r>
              <w:rPr>
                <w:szCs w:val="24"/>
              </w:rPr>
              <w:t xml:space="preserve"> trên quan điểm lịch sử và đối sánh:  </w:t>
            </w:r>
            <w:r w:rsidRPr="007C7A94">
              <w:rPr>
                <w:szCs w:val="24"/>
              </w:rPr>
              <w:t>phát triển Chương trình giáo dục, lịch sử phát triển Chương trình môn Ngữ văn, các yêu cầu đổi mới giáo dục phổ</w:t>
            </w:r>
            <w:r>
              <w:rPr>
                <w:szCs w:val="24"/>
              </w:rPr>
              <w:t xml:space="preserve"> thông; </w:t>
            </w:r>
            <w:r w:rsidRPr="007C7A94">
              <w:rPr>
                <w:szCs w:val="24"/>
              </w:rPr>
              <w:t xml:space="preserve"> xu thế phát triển Chương trình </w:t>
            </w:r>
            <w:r>
              <w:rPr>
                <w:szCs w:val="24"/>
              </w:rPr>
              <w:t xml:space="preserve">GDPT </w:t>
            </w:r>
            <w:r w:rsidRPr="007C7A94">
              <w:rPr>
                <w:szCs w:val="24"/>
              </w:rPr>
              <w:t>thế kỉ 21</w:t>
            </w:r>
            <w:r>
              <w:rPr>
                <w:szCs w:val="24"/>
              </w:rPr>
              <w:t xml:space="preserve"> và </w:t>
            </w:r>
            <w:r w:rsidRPr="007C7A94">
              <w:rPr>
                <w:szCs w:val="24"/>
              </w:rPr>
              <w:t>Chương trình giáo dục phổ thông môn Ngữ văn theo tiếp cận năng lự</w:t>
            </w:r>
            <w:r>
              <w:rPr>
                <w:szCs w:val="24"/>
              </w:rPr>
              <w:t>c; …</w:t>
            </w:r>
          </w:p>
        </w:tc>
        <w:tc>
          <w:tcPr>
            <w:tcW w:w="45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Nhận diện được những vấn đề lí luận về  </w:t>
            </w:r>
            <w:r w:rsidRPr="007C7A94">
              <w:rPr>
                <w:szCs w:val="24"/>
              </w:rPr>
              <w:t>phát triển Chương trình giáo dục, lịch sử phát triển Chương trình môn Ngữ văn, các yêu cầu đổi mới giáo dục phổ</w:t>
            </w:r>
            <w:r>
              <w:rPr>
                <w:szCs w:val="24"/>
              </w:rPr>
              <w:t xml:space="preserve"> thông; </w:t>
            </w:r>
            <w:r w:rsidRPr="007C7A94">
              <w:rPr>
                <w:szCs w:val="24"/>
              </w:rPr>
              <w:t xml:space="preserve"> xu thế phát triển Chương trình </w:t>
            </w:r>
            <w:r>
              <w:rPr>
                <w:szCs w:val="24"/>
              </w:rPr>
              <w:t xml:space="preserve">GDPT </w:t>
            </w:r>
            <w:r w:rsidRPr="007C7A94">
              <w:rPr>
                <w:szCs w:val="24"/>
              </w:rPr>
              <w:t>thế kỉ 21</w:t>
            </w:r>
            <w:r>
              <w:rPr>
                <w:szCs w:val="24"/>
              </w:rPr>
              <w:t xml:space="preserve"> và </w:t>
            </w:r>
            <w:r w:rsidRPr="007C7A94">
              <w:rPr>
                <w:szCs w:val="24"/>
              </w:rPr>
              <w:t>Chương trình giáo dục phổ thông môn Ngữ</w:t>
            </w:r>
            <w:r>
              <w:rPr>
                <w:szCs w:val="24"/>
              </w:rPr>
              <w:t xml:space="preserve"> văn trên quan điểm lịch sử và đối sánh:</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r>
              <w:rPr>
                <w:szCs w:val="24"/>
              </w:rPr>
              <w:t xml:space="preserve">- Phân tích được một số vấn đề về </w:t>
            </w:r>
            <w:r w:rsidRPr="007C7A94">
              <w:rPr>
                <w:szCs w:val="24"/>
              </w:rPr>
              <w:t>Chương trình giáo dụ</w:t>
            </w:r>
            <w:r>
              <w:rPr>
                <w:szCs w:val="24"/>
              </w:rPr>
              <w:t>c</w:t>
            </w:r>
            <w:r w:rsidRPr="007C7A94">
              <w:rPr>
                <w:szCs w:val="24"/>
              </w:rPr>
              <w:t>, các yêu cầu đổi mới giáo dục phổ</w:t>
            </w:r>
            <w:r>
              <w:rPr>
                <w:szCs w:val="24"/>
              </w:rPr>
              <w:t xml:space="preserve"> thông; </w:t>
            </w:r>
            <w:r w:rsidRPr="007C7A94">
              <w:rPr>
                <w:szCs w:val="24"/>
              </w:rPr>
              <w:t xml:space="preserve"> xu thế phát triển Chương trình </w:t>
            </w:r>
            <w:r>
              <w:rPr>
                <w:szCs w:val="24"/>
              </w:rPr>
              <w:t xml:space="preserve">GDPT </w:t>
            </w:r>
            <w:r w:rsidRPr="007C7A94">
              <w:rPr>
                <w:szCs w:val="24"/>
              </w:rPr>
              <w:t>thế kỉ 21</w:t>
            </w:r>
            <w:r>
              <w:rPr>
                <w:szCs w:val="24"/>
              </w:rPr>
              <w:t xml:space="preserve"> và </w:t>
            </w:r>
            <w:r w:rsidRPr="007C7A94">
              <w:rPr>
                <w:szCs w:val="24"/>
              </w:rPr>
              <w:t>Chương trình giáo dục phổ thông môn Ngữ</w:t>
            </w:r>
            <w:r>
              <w:rPr>
                <w:szCs w:val="24"/>
              </w:rPr>
              <w:t xml:space="preserve"> văn trên quan điểm lịch sử và đối sánh</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3415" w:type="dxa"/>
            <w:shd w:val="clear" w:color="auto" w:fill="auto"/>
            <w:vAlign w:val="center"/>
          </w:tcPr>
          <w:p w:rsidR="000571E8" w:rsidRPr="00373659" w:rsidRDefault="000571E8" w:rsidP="00FB0384">
            <w:pPr>
              <w:spacing w:line="276" w:lineRule="auto"/>
              <w:jc w:val="both"/>
              <w:rPr>
                <w:szCs w:val="24"/>
                <w:lang w:val="vi-VN"/>
              </w:rPr>
            </w:pPr>
            <w:r w:rsidRPr="007C7A94">
              <w:rPr>
                <w:szCs w:val="24"/>
              </w:rPr>
              <w:t>Vận dụng hiệu quả các ưu thế của xu thế thế giới về phát triển Chương trình  (chú trọng kinh nghiệm phát triển chương trình dạy học ngôn ngữ quốc gia của Phần Lan, Hoa Kỳ, Úc, Singapore, Hàn Quốc, Nhật Bản…) vào thực tiễn đánh giá và phát triển chương trình môn Ngữ văn ở trường phổ thông.</w:t>
            </w:r>
          </w:p>
        </w:tc>
        <w:tc>
          <w:tcPr>
            <w:tcW w:w="4500" w:type="dxa"/>
            <w:shd w:val="clear" w:color="auto" w:fill="auto"/>
          </w:tcPr>
          <w:p w:rsidR="000571E8" w:rsidRDefault="000571E8" w:rsidP="00FB0384">
            <w:pPr>
              <w:widowControl w:val="0"/>
              <w:shd w:val="clear" w:color="auto" w:fill="FFFFFF" w:themeFill="background1"/>
              <w:autoSpaceDE w:val="0"/>
              <w:autoSpaceDN w:val="0"/>
              <w:rPr>
                <w:szCs w:val="24"/>
              </w:rPr>
            </w:pPr>
            <w:r>
              <w:rPr>
                <w:color w:val="000000" w:themeColor="text1"/>
                <w:szCs w:val="24"/>
              </w:rPr>
              <w:t xml:space="preserve">- Vận dụng được các ưu thế của xu thế </w:t>
            </w:r>
            <w:r w:rsidRPr="007C7A94">
              <w:rPr>
                <w:szCs w:val="24"/>
              </w:rPr>
              <w:t>thế giới về phát triển Chương trình</w:t>
            </w:r>
            <w:r>
              <w:rPr>
                <w:szCs w:val="24"/>
              </w:rPr>
              <w:t xml:space="preserve"> vào thực tiễn </w:t>
            </w:r>
            <w:r w:rsidRPr="007C7A94">
              <w:rPr>
                <w:szCs w:val="24"/>
              </w:rPr>
              <w:t>đánh giá và phát triển chương trình môn Ngữ văn ở trường phổ thông.</w:t>
            </w:r>
          </w:p>
          <w:p w:rsidR="000571E8" w:rsidRPr="000C12BB" w:rsidRDefault="000571E8" w:rsidP="00FB0384">
            <w:pPr>
              <w:widowControl w:val="0"/>
              <w:shd w:val="clear" w:color="auto" w:fill="FFFFFF" w:themeFill="background1"/>
              <w:autoSpaceDE w:val="0"/>
              <w:autoSpaceDN w:val="0"/>
              <w:rPr>
                <w:color w:val="000000" w:themeColor="text1"/>
                <w:szCs w:val="24"/>
              </w:rPr>
            </w:pPr>
            <w:r>
              <w:rPr>
                <w:szCs w:val="24"/>
              </w:rPr>
              <w:t xml:space="preserve">- Vận dụng có hiệu quả </w:t>
            </w:r>
            <w:r>
              <w:rPr>
                <w:color w:val="000000" w:themeColor="text1"/>
                <w:szCs w:val="24"/>
              </w:rPr>
              <w:t xml:space="preserve">các ưu thế của xu thế </w:t>
            </w:r>
            <w:r w:rsidRPr="007C7A94">
              <w:rPr>
                <w:szCs w:val="24"/>
              </w:rPr>
              <w:t>thế giới về phát triển Chương trình</w:t>
            </w:r>
            <w:r>
              <w:rPr>
                <w:szCs w:val="24"/>
              </w:rPr>
              <w:t xml:space="preserve"> vào thực tiễn </w:t>
            </w:r>
            <w:r w:rsidRPr="007C7A94">
              <w:rPr>
                <w:szCs w:val="24"/>
              </w:rPr>
              <w:t>đánh giá và phát triển chương trình môn Ngữ văn ở trường phổ thông.</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34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w:t>
            </w:r>
            <w:r>
              <w:rPr>
                <w:szCs w:val="24"/>
              </w:rPr>
              <w:t xml:space="preserve">o trong học tập </w:t>
            </w:r>
            <w:r w:rsidRPr="007C7A94">
              <w:rPr>
                <w:szCs w:val="24"/>
              </w:rPr>
              <w:t>và ứng dụng vào thực tiễn</w:t>
            </w:r>
            <w:r>
              <w:rPr>
                <w:szCs w:val="24"/>
              </w:rPr>
              <w:t xml:space="preserve"> </w:t>
            </w:r>
            <w:r w:rsidRPr="007C7A94">
              <w:rPr>
                <w:szCs w:val="24"/>
              </w:rPr>
              <w:t>nghiên cứu khoa học giáo dục Ngữ văn.</w:t>
            </w:r>
          </w:p>
        </w:tc>
        <w:tc>
          <w:tcPr>
            <w:tcW w:w="45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9904E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484"/>
        <w:gridCol w:w="1745"/>
        <w:gridCol w:w="1310"/>
        <w:gridCol w:w="1397"/>
      </w:tblGrid>
      <w:tr w:rsidR="000571E8" w:rsidRPr="00373659" w:rsidTr="00FB0384">
        <w:trPr>
          <w:trHeight w:val="405"/>
        </w:trPr>
        <w:tc>
          <w:tcPr>
            <w:tcW w:w="1176"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3824" w:type="pct"/>
            <w:gridSpan w:val="4"/>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1176" w:type="pct"/>
            <w:vMerge/>
            <w:vAlign w:val="center"/>
            <w:hideMark/>
          </w:tcPr>
          <w:p w:rsidR="000571E8" w:rsidRPr="005B3FEC" w:rsidRDefault="000571E8" w:rsidP="00FB0384">
            <w:pPr>
              <w:spacing w:line="276" w:lineRule="auto"/>
              <w:rPr>
                <w:bCs/>
                <w:szCs w:val="24"/>
                <w:lang w:val="pt-BR"/>
              </w:rPr>
            </w:pPr>
          </w:p>
        </w:tc>
        <w:tc>
          <w:tcPr>
            <w:tcW w:w="956"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1124"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1744" w:type="pct"/>
            <w:gridSpan w:val="2"/>
            <w:shd w:val="clear" w:color="auto" w:fill="auto"/>
            <w:vAlign w:val="center"/>
          </w:tcPr>
          <w:p w:rsidR="000571E8" w:rsidRPr="005B3FEC" w:rsidRDefault="000571E8" w:rsidP="00FB0384">
            <w:pPr>
              <w:spacing w:line="276" w:lineRule="auto"/>
              <w:jc w:val="center"/>
              <w:rPr>
                <w:bCs/>
                <w:szCs w:val="24"/>
              </w:rPr>
            </w:pPr>
            <w:r>
              <w:rPr>
                <w:bCs/>
                <w:szCs w:val="24"/>
              </w:rPr>
              <w:t>PLO6</w:t>
            </w:r>
          </w:p>
          <w:p w:rsidR="000571E8" w:rsidRPr="005B3FEC" w:rsidRDefault="000571E8" w:rsidP="00FB0384">
            <w:pPr>
              <w:spacing w:line="276" w:lineRule="auto"/>
              <w:jc w:val="center"/>
              <w:rPr>
                <w:bCs/>
                <w:szCs w:val="24"/>
              </w:rPr>
            </w:pPr>
            <w:r>
              <w:rPr>
                <w:bCs/>
                <w:szCs w:val="24"/>
              </w:rPr>
              <w:t xml:space="preserve">   </w:t>
            </w:r>
          </w:p>
        </w:tc>
      </w:tr>
      <w:tr w:rsidR="000571E8" w:rsidRPr="00373659" w:rsidTr="00FB0384">
        <w:trPr>
          <w:trHeight w:val="522"/>
        </w:trPr>
        <w:tc>
          <w:tcPr>
            <w:tcW w:w="1176" w:type="pct"/>
            <w:vMerge/>
            <w:vAlign w:val="center"/>
          </w:tcPr>
          <w:p w:rsidR="000571E8" w:rsidRPr="005B3FEC" w:rsidRDefault="000571E8" w:rsidP="00FB0384">
            <w:pPr>
              <w:spacing w:line="276" w:lineRule="auto"/>
              <w:rPr>
                <w:bCs/>
                <w:szCs w:val="24"/>
                <w:lang w:val="pt-BR"/>
              </w:rPr>
            </w:pPr>
          </w:p>
        </w:tc>
        <w:tc>
          <w:tcPr>
            <w:tcW w:w="956" w:type="pct"/>
            <w:vMerge/>
            <w:shd w:val="clear" w:color="auto" w:fill="auto"/>
            <w:vAlign w:val="center"/>
          </w:tcPr>
          <w:p w:rsidR="000571E8" w:rsidRDefault="000571E8" w:rsidP="00FB0384">
            <w:pPr>
              <w:spacing w:line="276" w:lineRule="auto"/>
              <w:jc w:val="center"/>
              <w:rPr>
                <w:bCs/>
                <w:szCs w:val="24"/>
              </w:rPr>
            </w:pPr>
          </w:p>
        </w:tc>
        <w:tc>
          <w:tcPr>
            <w:tcW w:w="1124" w:type="pct"/>
            <w:vMerge/>
            <w:shd w:val="clear" w:color="auto" w:fill="auto"/>
            <w:vAlign w:val="center"/>
          </w:tcPr>
          <w:p w:rsidR="000571E8" w:rsidRDefault="000571E8" w:rsidP="00FB0384">
            <w:pPr>
              <w:spacing w:line="276" w:lineRule="auto"/>
              <w:jc w:val="center"/>
              <w:rPr>
                <w:bCs/>
                <w:szCs w:val="24"/>
              </w:rPr>
            </w:pPr>
          </w:p>
        </w:tc>
        <w:tc>
          <w:tcPr>
            <w:tcW w:w="844" w:type="pct"/>
            <w:shd w:val="clear" w:color="auto" w:fill="auto"/>
            <w:vAlign w:val="center"/>
          </w:tcPr>
          <w:p w:rsidR="000571E8" w:rsidRDefault="000571E8" w:rsidP="00FB0384">
            <w:pPr>
              <w:spacing w:line="276" w:lineRule="auto"/>
              <w:jc w:val="center"/>
              <w:rPr>
                <w:bCs/>
                <w:szCs w:val="24"/>
              </w:rPr>
            </w:pPr>
            <w:r>
              <w:rPr>
                <w:bCs/>
                <w:szCs w:val="24"/>
              </w:rPr>
              <w:t>PI6.1</w:t>
            </w:r>
          </w:p>
        </w:tc>
        <w:tc>
          <w:tcPr>
            <w:tcW w:w="900" w:type="pct"/>
            <w:shd w:val="clear" w:color="auto" w:fill="auto"/>
            <w:vAlign w:val="center"/>
          </w:tcPr>
          <w:p w:rsidR="000571E8" w:rsidRDefault="000571E8" w:rsidP="00FB0384">
            <w:pPr>
              <w:spacing w:line="276" w:lineRule="auto"/>
              <w:jc w:val="center"/>
              <w:rPr>
                <w:bCs/>
                <w:szCs w:val="24"/>
              </w:rPr>
            </w:pPr>
            <w:r>
              <w:rPr>
                <w:bCs/>
                <w:szCs w:val="24"/>
              </w:rPr>
              <w:t>PI6.3</w:t>
            </w: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112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4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900"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84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900"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1176"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r w:rsidRPr="005B3FEC">
              <w:rPr>
                <w:bCs/>
                <w:color w:val="000000"/>
                <w:szCs w:val="24"/>
                <w:lang w:val="vi-VN"/>
              </w:rPr>
              <w:t xml:space="preserve"> </w:t>
            </w:r>
          </w:p>
        </w:tc>
        <w:tc>
          <w:tcPr>
            <w:tcW w:w="1124" w:type="pct"/>
            <w:shd w:val="clear" w:color="auto" w:fill="auto"/>
            <w:vAlign w:val="center"/>
          </w:tcPr>
          <w:p w:rsidR="000571E8" w:rsidRPr="005B3FEC" w:rsidRDefault="000571E8" w:rsidP="00FB0384">
            <w:pPr>
              <w:spacing w:line="276" w:lineRule="auto"/>
              <w:jc w:val="center"/>
              <w:rPr>
                <w:bCs/>
                <w:color w:val="000000"/>
                <w:szCs w:val="24"/>
              </w:rPr>
            </w:pPr>
          </w:p>
        </w:tc>
        <w:tc>
          <w:tcPr>
            <w:tcW w:w="844" w:type="pct"/>
            <w:shd w:val="clear" w:color="auto" w:fill="auto"/>
            <w:vAlign w:val="center"/>
          </w:tcPr>
          <w:p w:rsidR="000571E8" w:rsidRPr="005B3FEC" w:rsidRDefault="000571E8" w:rsidP="00FB0384">
            <w:pPr>
              <w:spacing w:line="276" w:lineRule="auto"/>
              <w:jc w:val="center"/>
              <w:rPr>
                <w:bCs/>
                <w:color w:val="000000"/>
                <w:szCs w:val="24"/>
              </w:rPr>
            </w:pPr>
          </w:p>
        </w:tc>
        <w:tc>
          <w:tcPr>
            <w:tcW w:w="900"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i/>
          <w:iCs/>
          <w:szCs w:val="24"/>
        </w:rPr>
      </w:pPr>
    </w:p>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Pr="007C7A94" w:rsidRDefault="000571E8" w:rsidP="000571E8">
      <w:pPr>
        <w:jc w:val="both"/>
        <w:rPr>
          <w:szCs w:val="24"/>
          <w:lang w:val="de-DE"/>
        </w:rPr>
      </w:pPr>
      <w:r w:rsidRPr="007C7A94">
        <w:rPr>
          <w:szCs w:val="24"/>
          <w:lang w:val="vi-VN"/>
        </w:rPr>
        <w:t>[</w:t>
      </w:r>
      <w:r w:rsidRPr="007C7A94">
        <w:rPr>
          <w:szCs w:val="24"/>
          <w:lang w:val="de-DE"/>
        </w:rPr>
        <w:t xml:space="preserve">1] Bộ Giáo dục và Đào tạo, </w:t>
      </w:r>
      <w:r w:rsidRPr="007C7A94">
        <w:rPr>
          <w:i/>
          <w:szCs w:val="24"/>
          <w:lang w:val="de-DE"/>
        </w:rPr>
        <w:t>Chương trình giáo dục phổ thông môn Ngữ văn</w:t>
      </w:r>
      <w:r w:rsidRPr="007C7A94">
        <w:rPr>
          <w:szCs w:val="24"/>
          <w:lang w:val="de-DE"/>
        </w:rPr>
        <w:t xml:space="preserve"> (ban hành theo Thông tư 32, ngày 26/12/2018), 2018.</w:t>
      </w:r>
    </w:p>
    <w:p w:rsidR="000571E8" w:rsidRPr="007C7A94" w:rsidRDefault="000571E8" w:rsidP="000571E8">
      <w:pPr>
        <w:jc w:val="both"/>
        <w:rPr>
          <w:szCs w:val="24"/>
        </w:rPr>
      </w:pPr>
      <w:r w:rsidRPr="007C7A94">
        <w:rPr>
          <w:szCs w:val="24"/>
          <w:lang w:val="de-DE"/>
        </w:rPr>
        <w:t xml:space="preserve">[2] Bùi Minh Đức (chủ biên), </w:t>
      </w:r>
      <w:r w:rsidRPr="007C7A94">
        <w:rPr>
          <w:i/>
          <w:szCs w:val="24"/>
          <w:lang w:val="de-DE"/>
        </w:rPr>
        <w:t xml:space="preserve">Dạy học phát triển năng lực học sinh môn Ngữ văn trung học phổ thông, </w:t>
      </w:r>
      <w:r w:rsidRPr="007C7A94">
        <w:rPr>
          <w:szCs w:val="24"/>
          <w:lang w:val="de-DE"/>
        </w:rPr>
        <w:t xml:space="preserve">Nhà xuất bản Đại học Sư phạm, 2018. </w:t>
      </w:r>
    </w:p>
    <w:p w:rsidR="000571E8" w:rsidRPr="00833713" w:rsidRDefault="000571E8" w:rsidP="000571E8">
      <w:pPr>
        <w:jc w:val="both"/>
        <w:rPr>
          <w:b/>
          <w:i/>
          <w:szCs w:val="24"/>
        </w:rPr>
      </w:pPr>
      <w:r w:rsidRPr="007C7A94">
        <w:rPr>
          <w:szCs w:val="24"/>
        </w:rPr>
        <w:t xml:space="preserve"> [3] Đỗ Ngọc Thống, </w:t>
      </w:r>
      <w:r w:rsidRPr="007C7A94">
        <w:rPr>
          <w:i/>
          <w:szCs w:val="24"/>
        </w:rPr>
        <w:t xml:space="preserve">Chương trình Ngữ văn trong nhà trường phổ thông Việt Nam, </w:t>
      </w:r>
      <w:r w:rsidRPr="007C7A94">
        <w:rPr>
          <w:szCs w:val="24"/>
        </w:rPr>
        <w:t xml:space="preserve">Nhà xuất bản Giáo dục Việt Nam, 2011. </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Pr="00373659" w:rsidRDefault="000571E8" w:rsidP="000571E8">
      <w:pPr>
        <w:spacing w:line="276" w:lineRule="auto"/>
        <w:rPr>
          <w:b/>
          <w:bCs/>
          <w:szCs w:val="24"/>
          <w:lang w:val="vi-VN"/>
        </w:rPr>
      </w:pPr>
      <w:r>
        <w:rPr>
          <w:spacing w:val="-6"/>
          <w:szCs w:val="24"/>
        </w:rPr>
        <w:t>[4</w:t>
      </w:r>
      <w:r w:rsidRPr="005B6EB1">
        <w:rPr>
          <w:spacing w:val="-6"/>
          <w:szCs w:val="24"/>
        </w:rPr>
        <w:t xml:space="preserve">]   Nguyễn Văn Khôi, </w:t>
      </w:r>
      <w:r w:rsidRPr="005B6EB1">
        <w:rPr>
          <w:i/>
          <w:spacing w:val="-6"/>
          <w:szCs w:val="24"/>
        </w:rPr>
        <w:t xml:space="preserve">Phát triển Chương trình giáo dục, </w:t>
      </w:r>
      <w:r w:rsidRPr="005B6EB1">
        <w:rPr>
          <w:spacing w:val="-6"/>
          <w:szCs w:val="24"/>
          <w:lang w:val="de-DE"/>
        </w:rPr>
        <w:t>Nhà xuất bản Đại học Sư phạm</w:t>
      </w:r>
      <w:r w:rsidRPr="005B6EB1">
        <w:rPr>
          <w:spacing w:val="-6"/>
          <w:szCs w:val="24"/>
        </w:rPr>
        <w:t xml:space="preserve"> Hà Nội, 2011</w:t>
      </w: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jc w:val="both"/>
              <w:rPr>
                <w:b/>
                <w:szCs w:val="24"/>
              </w:rPr>
            </w:pPr>
            <w:r w:rsidRPr="00373659">
              <w:rPr>
                <w:b/>
                <w:bCs/>
              </w:rPr>
              <w:t>Chương 1</w:t>
            </w:r>
            <w:r>
              <w:rPr>
                <w:b/>
                <w:bCs/>
              </w:rPr>
              <w:t xml:space="preserve">. </w:t>
            </w:r>
            <w:r w:rsidRPr="007C7A94">
              <w:rPr>
                <w:b/>
                <w:szCs w:val="24"/>
              </w:rPr>
              <w:t>Lịch sử chương trình giáo dục phổ thông môn Ngữ văn ở Việt Nam</w:t>
            </w:r>
          </w:p>
          <w:p w:rsidR="000571E8" w:rsidRPr="007C7A94" w:rsidRDefault="000571E8" w:rsidP="00FB0384">
            <w:pPr>
              <w:jc w:val="both"/>
              <w:rPr>
                <w:szCs w:val="24"/>
                <w:lang w:val="sv-SE"/>
              </w:rPr>
            </w:pPr>
            <w:r w:rsidRPr="007C7A94">
              <w:rPr>
                <w:szCs w:val="24"/>
                <w:lang w:val="sv-SE"/>
              </w:rPr>
              <w:t>1.1.Khái niệm Chương trình và Chương trình giáo dục</w:t>
            </w:r>
          </w:p>
          <w:p w:rsidR="000571E8" w:rsidRPr="007C7A94" w:rsidRDefault="000571E8" w:rsidP="00FB0384">
            <w:pPr>
              <w:jc w:val="both"/>
              <w:rPr>
                <w:szCs w:val="24"/>
                <w:lang w:val="sv-SE"/>
              </w:rPr>
            </w:pPr>
            <w:r w:rsidRPr="007C7A94">
              <w:rPr>
                <w:szCs w:val="24"/>
                <w:lang w:val="sv-SE"/>
              </w:rPr>
              <w:t>1.1.1. Khái niệm Chương trình</w:t>
            </w:r>
          </w:p>
          <w:p w:rsidR="000571E8" w:rsidRPr="007C7A94" w:rsidRDefault="000571E8" w:rsidP="00FB0384">
            <w:pPr>
              <w:jc w:val="both"/>
              <w:rPr>
                <w:szCs w:val="24"/>
                <w:lang w:val="sv-SE"/>
              </w:rPr>
            </w:pPr>
            <w:r w:rsidRPr="007C7A94">
              <w:rPr>
                <w:szCs w:val="24"/>
                <w:lang w:val="sv-SE"/>
              </w:rPr>
              <w:t>1.1.2. Khái niệm Chương trình giáo dục</w:t>
            </w:r>
          </w:p>
          <w:p w:rsidR="000571E8" w:rsidRPr="007C7A94" w:rsidRDefault="000571E8" w:rsidP="00FB0384">
            <w:pPr>
              <w:jc w:val="both"/>
              <w:rPr>
                <w:szCs w:val="24"/>
                <w:lang w:val="sv-SE"/>
              </w:rPr>
            </w:pPr>
            <w:r w:rsidRPr="007C7A94">
              <w:rPr>
                <w:szCs w:val="24"/>
                <w:lang w:val="sv-SE"/>
              </w:rPr>
              <w:t>1.2. Chương trình giáo dục phổ thông môn Ngữ văn</w:t>
            </w:r>
          </w:p>
          <w:p w:rsidR="000571E8" w:rsidRPr="007C7A94" w:rsidRDefault="000571E8" w:rsidP="00FB0384">
            <w:pPr>
              <w:contextualSpacing/>
              <w:jc w:val="both"/>
              <w:rPr>
                <w:szCs w:val="24"/>
                <w:lang w:val="sv-SE"/>
              </w:rPr>
            </w:pPr>
            <w:r w:rsidRPr="007C7A94">
              <w:rPr>
                <w:szCs w:val="24"/>
                <w:lang w:val="sv-SE"/>
              </w:rPr>
              <w:t>1.2.1.Nội dung chương trình học và thi văn trước 1945</w:t>
            </w:r>
          </w:p>
          <w:p w:rsidR="000571E8" w:rsidRPr="007C7A94" w:rsidRDefault="000571E8" w:rsidP="00FB0384">
            <w:pPr>
              <w:contextualSpacing/>
              <w:jc w:val="both"/>
              <w:rPr>
                <w:szCs w:val="24"/>
                <w:lang w:val="sv-SE"/>
              </w:rPr>
            </w:pPr>
            <w:r w:rsidRPr="007C7A94">
              <w:rPr>
                <w:szCs w:val="24"/>
                <w:lang w:val="sv-SE"/>
              </w:rPr>
              <w:t>1.2.2. Chương trình môn Ngữ văn từ 1945 đến 1954</w:t>
            </w:r>
          </w:p>
          <w:p w:rsidR="000571E8" w:rsidRPr="007C7A94" w:rsidRDefault="000571E8" w:rsidP="00FB0384">
            <w:pPr>
              <w:contextualSpacing/>
              <w:jc w:val="both"/>
              <w:rPr>
                <w:szCs w:val="24"/>
                <w:lang w:val="sv-SE"/>
              </w:rPr>
            </w:pPr>
            <w:r w:rsidRPr="007C7A94">
              <w:rPr>
                <w:szCs w:val="24"/>
                <w:lang w:val="sv-SE"/>
              </w:rPr>
              <w:t>1.2.3. Chương trình Việt văn ở miền Nam từ 1955 đến 1975</w:t>
            </w:r>
          </w:p>
          <w:p w:rsidR="000571E8" w:rsidRPr="007C7A94" w:rsidRDefault="000571E8" w:rsidP="00FB0384">
            <w:pPr>
              <w:contextualSpacing/>
              <w:jc w:val="both"/>
              <w:rPr>
                <w:szCs w:val="24"/>
                <w:lang w:val="sv-SE"/>
              </w:rPr>
            </w:pPr>
            <w:r w:rsidRPr="007C7A94">
              <w:rPr>
                <w:szCs w:val="24"/>
                <w:lang w:val="sv-SE"/>
              </w:rPr>
              <w:t>1.2.4. Chương trình Ngữ văn ở miền Bắc từ 1955 đến 1975</w:t>
            </w:r>
          </w:p>
          <w:p w:rsidR="000571E8" w:rsidRPr="007C7A94" w:rsidRDefault="000571E8" w:rsidP="00FB0384">
            <w:pPr>
              <w:contextualSpacing/>
              <w:jc w:val="both"/>
              <w:rPr>
                <w:b/>
                <w:szCs w:val="24"/>
                <w:lang w:val="sv-SE"/>
              </w:rPr>
            </w:pPr>
            <w:r w:rsidRPr="007C7A94">
              <w:rPr>
                <w:szCs w:val="24"/>
                <w:lang w:val="sv-SE"/>
              </w:rPr>
              <w:t>1.2.5. Chương trình Ngữ văn Việt Nam từ 1975 đến năm 2000</w:t>
            </w:r>
          </w:p>
          <w:p w:rsidR="000571E8" w:rsidRDefault="000571E8" w:rsidP="00FB0384">
            <w:pPr>
              <w:contextualSpacing/>
              <w:jc w:val="both"/>
              <w:rPr>
                <w:szCs w:val="24"/>
                <w:lang w:val="sv-SE"/>
              </w:rPr>
            </w:pPr>
            <w:r w:rsidRPr="007C7A94">
              <w:rPr>
                <w:szCs w:val="24"/>
                <w:lang w:val="sv-SE"/>
              </w:rPr>
              <w:t>1.2.6. Chương trình Ngữ văn từ năm 2000 đến 2015.</w:t>
            </w:r>
          </w:p>
          <w:p w:rsidR="000571E8" w:rsidRPr="007C7A94" w:rsidRDefault="000571E8" w:rsidP="00FB0384">
            <w:pPr>
              <w:contextualSpacing/>
              <w:jc w:val="both"/>
              <w:rPr>
                <w:b/>
                <w:szCs w:val="24"/>
                <w:lang w:val="sv-SE"/>
              </w:rPr>
            </w:pPr>
            <w:r>
              <w:rPr>
                <w:szCs w:val="24"/>
                <w:lang w:val="sv-SE"/>
              </w:rPr>
              <w:t>1.2.7. Chương trình Ngữ văn 2018</w:t>
            </w:r>
          </w:p>
          <w:p w:rsidR="000571E8" w:rsidRPr="004410CD" w:rsidRDefault="000571E8" w:rsidP="00FB0384">
            <w:pPr>
              <w:rPr>
                <w:b/>
                <w:bCs/>
              </w:rPr>
            </w:pPr>
            <w:r w:rsidRPr="007C7A94">
              <w:rPr>
                <w:szCs w:val="24"/>
              </w:rPr>
              <w:t>1.3.</w:t>
            </w:r>
            <w:r w:rsidRPr="007C7A94">
              <w:rPr>
                <w:b/>
                <w:szCs w:val="24"/>
              </w:rPr>
              <w:t xml:space="preserve"> </w:t>
            </w:r>
            <w:r w:rsidRPr="007C7A94">
              <w:rPr>
                <w:szCs w:val="24"/>
              </w:rPr>
              <w:t>Thực hành phân tích</w:t>
            </w:r>
            <w:r w:rsidRPr="007C7A94">
              <w:rPr>
                <w:b/>
                <w:szCs w:val="24"/>
              </w:rPr>
              <w:t xml:space="preserve"> </w:t>
            </w:r>
            <w:r w:rsidRPr="007C7A94">
              <w:rPr>
                <w:szCs w:val="24"/>
              </w:rPr>
              <w:t xml:space="preserve">chương trình, sách giáo khoa Ngữ văn </w:t>
            </w:r>
            <w:r>
              <w:rPr>
                <w:szCs w:val="24"/>
              </w:rPr>
              <w:t>2018</w:t>
            </w:r>
          </w:p>
        </w:tc>
        <w:tc>
          <w:tcPr>
            <w:tcW w:w="2976" w:type="dxa"/>
          </w:tcPr>
          <w:p w:rsidR="000571E8" w:rsidRDefault="000571E8" w:rsidP="00FB0384">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cơ bản về Chương trình giáo dục, lịch sử phát triển Chương trình giáo dục phổ thông môn Ngữ văn của Việt Nam.</w:t>
            </w:r>
          </w:p>
          <w:p w:rsidR="000571E8" w:rsidRDefault="000571E8" w:rsidP="00FB0384">
            <w:pPr>
              <w:shd w:val="clear" w:color="auto" w:fill="FFFFFF" w:themeFill="background1"/>
              <w:jc w:val="both"/>
              <w:rPr>
                <w:szCs w:val="24"/>
                <w:lang w:val="sv-SE"/>
              </w:rPr>
            </w:pPr>
            <w:r>
              <w:rPr>
                <w:szCs w:val="24"/>
                <w:lang w:val="sv-SE"/>
              </w:rPr>
              <w:t xml:space="preserve">- </w:t>
            </w:r>
            <w:r w:rsidRPr="00D20A25">
              <w:rPr>
                <w:rFonts w:eastAsiaTheme="minorEastAsia"/>
                <w:szCs w:val="24"/>
                <w:lang w:val="vi-VN" w:eastAsia="ja-JP"/>
              </w:rPr>
              <w:t xml:space="preserve">Phân tích được </w:t>
            </w:r>
            <w:r w:rsidRPr="007C7A94">
              <w:rPr>
                <w:szCs w:val="24"/>
                <w:lang w:val="sv-SE"/>
              </w:rPr>
              <w:t>Chương trình giáo dục phổ thông môn Ngữ văn của Việt Nam.</w:t>
            </w:r>
          </w:p>
          <w:p w:rsidR="000571E8" w:rsidRPr="00D20A25" w:rsidRDefault="000571E8" w:rsidP="00FB0384">
            <w:pPr>
              <w:shd w:val="clear" w:color="auto" w:fill="FFFFFF" w:themeFill="background1"/>
              <w:jc w:val="both"/>
              <w:rPr>
                <w:rFonts w:eastAsiaTheme="minorEastAsia"/>
                <w:szCs w:val="24"/>
                <w:lang w:val="vi-VN" w:eastAsia="ja-JP"/>
              </w:rPr>
            </w:pPr>
          </w:p>
          <w:p w:rsidR="000571E8" w:rsidRPr="00373659" w:rsidRDefault="000571E8" w:rsidP="00FB0384">
            <w:pPr>
              <w:jc w:val="both"/>
              <w:rPr>
                <w:color w:val="000000" w:themeColor="text1"/>
                <w:szCs w:val="24"/>
                <w:lang w:val="pl-PL"/>
              </w:rPr>
            </w:pP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30</w:t>
            </w:r>
          </w:p>
        </w:tc>
      </w:tr>
      <w:tr w:rsidR="000571E8" w:rsidRPr="00373659" w:rsidTr="00FB0384">
        <w:trPr>
          <w:trHeight w:val="368"/>
          <w:jc w:val="center"/>
        </w:trPr>
        <w:tc>
          <w:tcPr>
            <w:tcW w:w="4958" w:type="dxa"/>
          </w:tcPr>
          <w:p w:rsidR="000571E8" w:rsidRPr="007C7A94" w:rsidRDefault="000571E8" w:rsidP="00FB0384">
            <w:pPr>
              <w:jc w:val="both"/>
              <w:rPr>
                <w:b/>
                <w:szCs w:val="24"/>
                <w:lang w:val="pt-BR"/>
              </w:rPr>
            </w:pPr>
            <w:r w:rsidRPr="007C7A94">
              <w:rPr>
                <w:rStyle w:val="grame"/>
                <w:b/>
                <w:szCs w:val="24"/>
              </w:rPr>
              <w:t xml:space="preserve">Chương 2. </w:t>
            </w:r>
            <w:r w:rsidRPr="007C7A94">
              <w:rPr>
                <w:b/>
                <w:szCs w:val="24"/>
                <w:lang w:val="pt-BR"/>
              </w:rPr>
              <w:t>Phát triển chương trình giáo dục phổ thông môn Ngữ văn đáp ứng yêu cầu đổi mới giáo dục</w:t>
            </w:r>
          </w:p>
          <w:p w:rsidR="000571E8" w:rsidRPr="007C7A94" w:rsidRDefault="000571E8" w:rsidP="00FB0384">
            <w:pPr>
              <w:jc w:val="both"/>
              <w:rPr>
                <w:szCs w:val="24"/>
                <w:lang w:val="pt-BR"/>
              </w:rPr>
            </w:pPr>
            <w:r w:rsidRPr="007C7A94">
              <w:rPr>
                <w:szCs w:val="24"/>
                <w:lang w:val="pt-BR"/>
              </w:rPr>
              <w:t>2.1. Yêu cầu đổi mới giáo dục phổ thông</w:t>
            </w:r>
          </w:p>
          <w:p w:rsidR="000571E8" w:rsidRPr="007C7A94" w:rsidRDefault="000571E8" w:rsidP="00FB0384">
            <w:pPr>
              <w:jc w:val="both"/>
              <w:rPr>
                <w:szCs w:val="24"/>
                <w:lang w:val="pt-BR"/>
              </w:rPr>
            </w:pPr>
            <w:r w:rsidRPr="007C7A94">
              <w:rPr>
                <w:szCs w:val="24"/>
                <w:lang w:val="pt-BR"/>
              </w:rPr>
              <w:t>2.1.1. Mục tiêu giáo dục của một số quốc gia</w:t>
            </w:r>
          </w:p>
          <w:p w:rsidR="000571E8" w:rsidRPr="007C7A94" w:rsidRDefault="000571E8" w:rsidP="00FB0384">
            <w:pPr>
              <w:jc w:val="both"/>
              <w:rPr>
                <w:szCs w:val="24"/>
                <w:lang w:val="pt-BR"/>
              </w:rPr>
            </w:pPr>
            <w:r w:rsidRPr="007C7A94">
              <w:rPr>
                <w:szCs w:val="24"/>
                <w:lang w:val="pt-BR"/>
              </w:rPr>
              <w:t xml:space="preserve">2.1.2. Xu thế phát triển chương trình giáo dục phổ thông trên thế giới </w:t>
            </w:r>
          </w:p>
          <w:p w:rsidR="000571E8" w:rsidRPr="007C7A94" w:rsidRDefault="000571E8" w:rsidP="00FB0384">
            <w:pPr>
              <w:jc w:val="both"/>
              <w:rPr>
                <w:szCs w:val="24"/>
                <w:lang w:val="pt-BR"/>
              </w:rPr>
            </w:pPr>
            <w:r w:rsidRPr="007C7A94">
              <w:rPr>
                <w:szCs w:val="24"/>
                <w:lang w:val="pt-BR"/>
              </w:rPr>
              <w:t>2.2. Chương trình giáo dục phổ thông Ngữ văn theo tiếp cận năng lực</w:t>
            </w:r>
          </w:p>
          <w:p w:rsidR="000571E8" w:rsidRPr="007C7A94" w:rsidRDefault="000571E8" w:rsidP="00FB0384">
            <w:pPr>
              <w:jc w:val="both"/>
              <w:rPr>
                <w:szCs w:val="24"/>
                <w:lang w:val="pt-BR"/>
              </w:rPr>
            </w:pPr>
            <w:r w:rsidRPr="007C7A94">
              <w:rPr>
                <w:szCs w:val="24"/>
                <w:lang w:val="pt-BR"/>
              </w:rPr>
              <w:t xml:space="preserve">2.2.1. Khái niệm năng lực và tiếp cận năng lực </w:t>
            </w:r>
          </w:p>
          <w:p w:rsidR="000571E8" w:rsidRPr="007C7A94" w:rsidRDefault="000571E8" w:rsidP="00FB0384">
            <w:pPr>
              <w:jc w:val="both"/>
              <w:rPr>
                <w:szCs w:val="24"/>
                <w:lang w:val="pt-BR"/>
              </w:rPr>
            </w:pPr>
            <w:r w:rsidRPr="007C7A94">
              <w:rPr>
                <w:szCs w:val="24"/>
                <w:lang w:val="pt-BR"/>
              </w:rPr>
              <w:t xml:space="preserve">2.2.2. Những năng lực Ngữ văn cần hình thành và phát triển cho học sinh </w:t>
            </w:r>
          </w:p>
          <w:p w:rsidR="000571E8" w:rsidRPr="00FA2F1B" w:rsidRDefault="000571E8" w:rsidP="00FB0384">
            <w:pPr>
              <w:jc w:val="both"/>
              <w:rPr>
                <w:szCs w:val="24"/>
                <w:lang w:val="pt-BR"/>
              </w:rPr>
            </w:pPr>
            <w:r w:rsidRPr="007C7A94">
              <w:rPr>
                <w:szCs w:val="24"/>
                <w:lang w:val="pt-BR"/>
              </w:rPr>
              <w:t>2.2.3. Xây dựng chương trình môn Ngữ văn theo tiếp cận năng lực</w:t>
            </w:r>
          </w:p>
        </w:tc>
        <w:tc>
          <w:tcPr>
            <w:tcW w:w="2976" w:type="dxa"/>
            <w:vAlign w:val="center"/>
          </w:tcPr>
          <w:p w:rsidR="000571E8" w:rsidRDefault="000571E8" w:rsidP="00FB0384">
            <w:pPr>
              <w:spacing w:line="276" w:lineRule="auto"/>
              <w:jc w:val="both"/>
              <w:rPr>
                <w:szCs w:val="24"/>
              </w:rPr>
            </w:pPr>
            <w:r>
              <w:rPr>
                <w:color w:val="000000" w:themeColor="text1"/>
                <w:szCs w:val="24"/>
              </w:rPr>
              <w:t xml:space="preserve">- </w:t>
            </w:r>
            <w:r>
              <w:rPr>
                <w:szCs w:val="24"/>
              </w:rPr>
              <w:t>Trình bày</w:t>
            </w:r>
            <w:r w:rsidRPr="007C7A94">
              <w:rPr>
                <w:szCs w:val="24"/>
                <w:lang w:val="vi-VN"/>
              </w:rPr>
              <w:t xml:space="preserve"> được </w:t>
            </w:r>
            <w:r w:rsidRPr="007C7A94">
              <w:rPr>
                <w:szCs w:val="24"/>
                <w:lang w:val="pt-BR"/>
              </w:rPr>
              <w:t>yêu cầu đổi mới giáo dục phổ thông và xu thế phát triển Chương trình giáo dục phổ thông trên thế giới</w:t>
            </w:r>
            <w:r>
              <w:rPr>
                <w:szCs w:val="24"/>
              </w:rPr>
              <w:t xml:space="preserve"> </w:t>
            </w:r>
          </w:p>
          <w:p w:rsidR="000571E8" w:rsidRDefault="000571E8" w:rsidP="00FB0384">
            <w:pPr>
              <w:spacing w:line="276" w:lineRule="auto"/>
              <w:jc w:val="both"/>
              <w:rPr>
                <w:szCs w:val="24"/>
                <w:lang w:val="pt-BR"/>
              </w:rPr>
            </w:pPr>
            <w:r>
              <w:rPr>
                <w:szCs w:val="24"/>
              </w:rPr>
              <w:t xml:space="preserve">- Phân tích được </w:t>
            </w:r>
            <w:r w:rsidRPr="007C7A94">
              <w:rPr>
                <w:szCs w:val="24"/>
                <w:lang w:val="pt-BR"/>
              </w:rPr>
              <w:t xml:space="preserve">đường hướng </w:t>
            </w:r>
            <w:r>
              <w:rPr>
                <w:szCs w:val="24"/>
                <w:lang w:val="pt-BR"/>
              </w:rPr>
              <w:t xml:space="preserve">xây dựng và </w:t>
            </w:r>
            <w:r w:rsidRPr="007C7A94">
              <w:rPr>
                <w:szCs w:val="24"/>
                <w:lang w:val="pt-BR"/>
              </w:rPr>
              <w:t>phát triển Chương trình giáo dục phổ thông môn Ngữ văn theo tiếp cận năng lực</w:t>
            </w:r>
          </w:p>
          <w:p w:rsidR="000571E8" w:rsidRPr="00D33BB3" w:rsidRDefault="000571E8" w:rsidP="00FB0384">
            <w:pPr>
              <w:pStyle w:val="TableParagraph"/>
              <w:jc w:val="both"/>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30</w:t>
            </w:r>
          </w:p>
        </w:tc>
      </w:tr>
      <w:tr w:rsidR="000571E8" w:rsidRPr="00373659" w:rsidTr="00FB0384">
        <w:trPr>
          <w:trHeight w:val="368"/>
          <w:jc w:val="center"/>
        </w:trPr>
        <w:tc>
          <w:tcPr>
            <w:tcW w:w="4958" w:type="dxa"/>
          </w:tcPr>
          <w:p w:rsidR="000571E8" w:rsidRDefault="000571E8" w:rsidP="00FB0384">
            <w:pPr>
              <w:jc w:val="both"/>
              <w:rPr>
                <w:rStyle w:val="grame"/>
                <w:b/>
                <w:szCs w:val="24"/>
              </w:rPr>
            </w:pPr>
            <w:r>
              <w:rPr>
                <w:rStyle w:val="grame"/>
                <w:b/>
                <w:szCs w:val="24"/>
              </w:rPr>
              <w:t>Chương 3: Thực hành Phát triển chương trình nhà trường môn Ngữ văn</w:t>
            </w:r>
          </w:p>
          <w:p w:rsidR="000571E8" w:rsidRDefault="000571E8" w:rsidP="00FB0384">
            <w:pPr>
              <w:jc w:val="both"/>
              <w:rPr>
                <w:szCs w:val="24"/>
              </w:rPr>
            </w:pPr>
            <w:r>
              <w:rPr>
                <w:szCs w:val="24"/>
                <w:lang w:val="pt-BR"/>
              </w:rPr>
              <w:t>3.1.</w:t>
            </w:r>
            <w:r w:rsidRPr="007C7A94">
              <w:rPr>
                <w:szCs w:val="24"/>
                <w:lang w:val="pt-BR"/>
              </w:rPr>
              <w:t>Tìm hiểu c</w:t>
            </w:r>
            <w:r w:rsidRPr="007C7A94">
              <w:rPr>
                <w:szCs w:val="24"/>
              </w:rPr>
              <w:t>hương trình môn Ngôn ngữ quốc gia của một số nước (Phần lan, Hoa Kỳ, Úc, Singapore, Hàn Quốc, Nhật Bản…)</w:t>
            </w:r>
          </w:p>
          <w:p w:rsidR="000571E8" w:rsidRDefault="000571E8" w:rsidP="00FB0384">
            <w:pPr>
              <w:jc w:val="both"/>
              <w:rPr>
                <w:rStyle w:val="grame"/>
              </w:rPr>
            </w:pPr>
            <w:r>
              <w:t xml:space="preserve">3.2. </w:t>
            </w:r>
            <w:r w:rsidRPr="007C7A94">
              <w:rPr>
                <w:szCs w:val="24"/>
                <w:lang w:val="pt-BR"/>
              </w:rPr>
              <w:t>Phát triển chương trình nhà trường môn Ngữ văn</w:t>
            </w:r>
          </w:p>
          <w:p w:rsidR="000571E8" w:rsidRDefault="000571E8" w:rsidP="00FB0384">
            <w:pPr>
              <w:jc w:val="both"/>
              <w:rPr>
                <w:rStyle w:val="grame"/>
              </w:rPr>
            </w:pPr>
            <w:r>
              <w:rPr>
                <w:rStyle w:val="grame"/>
              </w:rPr>
              <w:t>3.2.1. Giai đoạn chuẩn bị</w:t>
            </w:r>
          </w:p>
          <w:p w:rsidR="000571E8" w:rsidRDefault="000571E8" w:rsidP="00FB0384">
            <w:pPr>
              <w:jc w:val="both"/>
              <w:rPr>
                <w:rStyle w:val="grame"/>
              </w:rPr>
            </w:pPr>
            <w:r>
              <w:rPr>
                <w:rStyle w:val="grame"/>
              </w:rPr>
              <w:t xml:space="preserve">3.2.2. Giai đoạn thiết kế </w:t>
            </w:r>
          </w:p>
          <w:p w:rsidR="000571E8" w:rsidRPr="00FA2F1B" w:rsidRDefault="000571E8" w:rsidP="00FB0384">
            <w:pPr>
              <w:jc w:val="both"/>
              <w:rPr>
                <w:rStyle w:val="grame"/>
                <w:szCs w:val="24"/>
                <w:lang w:val="pt-BR"/>
              </w:rPr>
            </w:pPr>
            <w:r>
              <w:rPr>
                <w:rStyle w:val="grame"/>
              </w:rPr>
              <w:t>3.2.2. Giai đoạn đánh giá và điều chỉnh</w:t>
            </w:r>
          </w:p>
        </w:tc>
        <w:tc>
          <w:tcPr>
            <w:tcW w:w="2976" w:type="dxa"/>
            <w:vAlign w:val="center"/>
          </w:tcPr>
          <w:p w:rsidR="000571E8" w:rsidRDefault="000571E8" w:rsidP="00FB0384">
            <w:pPr>
              <w:spacing w:line="276" w:lineRule="auto"/>
              <w:jc w:val="both"/>
              <w:rPr>
                <w:color w:val="000000" w:themeColor="text1"/>
                <w:szCs w:val="24"/>
              </w:rPr>
            </w:pPr>
            <w:r>
              <w:rPr>
                <w:color w:val="000000" w:themeColor="text1"/>
                <w:szCs w:val="24"/>
              </w:rPr>
              <w:t>- Nhận diện được chương trình môn Ngôn ngữ quốc gia của một số nước (</w:t>
            </w:r>
            <w:r w:rsidRPr="007C7A94">
              <w:rPr>
                <w:szCs w:val="24"/>
              </w:rPr>
              <w:t>Phần lan, Hoa Kỳ, Úc, Singapore, Hàn Quốc, Nhật Bản…)</w:t>
            </w:r>
          </w:p>
          <w:p w:rsidR="000571E8" w:rsidRDefault="000571E8" w:rsidP="00FB0384">
            <w:pPr>
              <w:pStyle w:val="TableParagraph"/>
              <w:jc w:val="both"/>
              <w:rPr>
                <w:color w:val="000000" w:themeColor="text1"/>
              </w:rPr>
            </w:pPr>
            <w:r>
              <w:rPr>
                <w:color w:val="000000" w:themeColor="text1"/>
              </w:rPr>
              <w:t>- Phát triển, xây dựng được chương trình nhà trường môn Ngữ văn trong bối cảnh đổi mới</w:t>
            </w:r>
          </w:p>
          <w:p w:rsidR="000571E8" w:rsidRPr="00833713" w:rsidRDefault="000571E8" w:rsidP="00FB0384">
            <w:pPr>
              <w:pStyle w:val="TableParagraph"/>
              <w:jc w:val="both"/>
            </w:pPr>
            <w:r>
              <w:rPr>
                <w:color w:val="000000" w:themeColor="text1"/>
              </w:rPr>
              <w:t>-</w:t>
            </w:r>
            <w:r>
              <w:rPr>
                <w:lang w:val="pt-BR"/>
              </w:rPr>
              <w:t xml:space="preserve"> Áp</w:t>
            </w:r>
            <w:r w:rsidRPr="007C7A94">
              <w:rPr>
                <w:lang w:val="pt-BR"/>
              </w:rPr>
              <w:t xml:space="preserve"> dụng </w:t>
            </w:r>
            <w:r>
              <w:rPr>
                <w:lang w:val="pt-BR"/>
              </w:rPr>
              <w:t xml:space="preserve">được </w:t>
            </w:r>
            <w:r w:rsidRPr="007C7A94">
              <w:rPr>
                <w:lang w:val="pt-BR"/>
              </w:rPr>
              <w:t>vào thực tiễn đán</w:t>
            </w:r>
            <w:r>
              <w:rPr>
                <w:lang w:val="pt-BR"/>
              </w:rPr>
              <w:t xml:space="preserve">h giá, phát triển Chương trình </w:t>
            </w:r>
            <w:r w:rsidRPr="007C7A94">
              <w:rPr>
                <w:lang w:val="pt-BR"/>
              </w:rPr>
              <w:t>nhà trường môn Ngữ văn hiện nay.</w:t>
            </w:r>
          </w:p>
          <w:p w:rsidR="000571E8" w:rsidRDefault="000571E8" w:rsidP="00FB0384">
            <w:pPr>
              <w:spacing w:line="276" w:lineRule="auto"/>
              <w:jc w:val="both"/>
              <w:rPr>
                <w:color w:val="000000" w:themeColor="text1"/>
                <w:szCs w:val="24"/>
              </w:rPr>
            </w:pP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30</w:t>
            </w:r>
          </w:p>
        </w:tc>
      </w:tr>
    </w:tbl>
    <w:p w:rsidR="000571E8" w:rsidRPr="00373659" w:rsidRDefault="000571E8" w:rsidP="000571E8">
      <w:pPr>
        <w:spacing w:before="120" w:line="276" w:lineRule="auto"/>
        <w:rPr>
          <w:b/>
          <w:bCs/>
          <w:i/>
          <w:szCs w:val="24"/>
          <w:lang w:val="vi-VN"/>
        </w:rPr>
      </w:pPr>
      <w:r w:rsidRPr="00601DA3">
        <w:rPr>
          <w:b/>
          <w:bCs/>
          <w:i/>
          <w:szCs w:val="24"/>
          <w:lang w:val="pl-PL"/>
        </w:rPr>
        <w:t>8.2. Ma trận</w:t>
      </w:r>
      <w:r w:rsidRPr="00373659">
        <w:rPr>
          <w:b/>
          <w:bCs/>
          <w:i/>
          <w:szCs w:val="24"/>
          <w:lang w:val="pl-PL"/>
        </w:rPr>
        <w:t xml:space="preserve"> Nội dung - Chuẩn đầu ra học phần</w:t>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328"/>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3726" w:type="dxa"/>
            <w:gridSpan w:val="3"/>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328"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r>
      <w:tr w:rsidR="000571E8" w:rsidRPr="00373659" w:rsidTr="00FB0384">
        <w:trPr>
          <w:trHeight w:val="404"/>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p>
        </w:tc>
        <w:tc>
          <w:tcPr>
            <w:tcW w:w="1328" w:type="dxa"/>
            <w:shd w:val="clear" w:color="auto" w:fill="auto"/>
            <w:vAlign w:val="center"/>
            <w:hideMark/>
          </w:tcPr>
          <w:p w:rsidR="000571E8" w:rsidRPr="000D575B" w:rsidRDefault="000571E8" w:rsidP="00FB0384">
            <w:pPr>
              <w:spacing w:line="276" w:lineRule="auto"/>
              <w:jc w:val="center"/>
              <w:rPr>
                <w:rFonts w:eastAsia="Times New Roman"/>
                <w:szCs w:val="24"/>
                <w:lang w:eastAsia="zh-CN"/>
              </w:rPr>
            </w:pPr>
            <w:r>
              <w:rPr>
                <w:rFonts w:eastAsia="Times New Roman"/>
                <w:szCs w:val="24"/>
                <w:lang w:eastAsia="zh-CN"/>
              </w:rPr>
              <w:t>T</w:t>
            </w:r>
            <w:r w:rsidRPr="00373659">
              <w:rPr>
                <w:rFonts w:eastAsia="Times New Roman"/>
                <w:szCs w:val="24"/>
                <w:lang w:val="vi-VN" w:eastAsia="zh-CN"/>
              </w:rPr>
              <w:t xml:space="preserve">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0571E8" w:rsidRPr="008919B6"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328"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8919B6"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328"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244"/>
        <w:gridCol w:w="5277"/>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244" w:type="dxa"/>
          </w:tcPr>
          <w:p w:rsidR="000571E8" w:rsidRPr="00373659" w:rsidRDefault="000571E8" w:rsidP="00FB0384">
            <w:pPr>
              <w:pStyle w:val="Tablehead"/>
              <w:spacing w:line="276" w:lineRule="auto"/>
              <w:jc w:val="center"/>
              <w:rPr>
                <w:b/>
                <w:bCs w:val="0"/>
              </w:rPr>
            </w:pPr>
            <w:r w:rsidRPr="00373659">
              <w:rPr>
                <w:b/>
                <w:bCs w:val="0"/>
              </w:rPr>
              <w:t>Học liệu</w:t>
            </w:r>
          </w:p>
        </w:tc>
        <w:tc>
          <w:tcPr>
            <w:tcW w:w="5277"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244"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[4]</w:t>
            </w:r>
          </w:p>
        </w:tc>
        <w:tc>
          <w:tcPr>
            <w:tcW w:w="5277"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681697"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5</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244" w:type="dxa"/>
          </w:tcPr>
          <w:p w:rsidR="000571E8" w:rsidRPr="00373659" w:rsidRDefault="000571E8" w:rsidP="00FB0384">
            <w:pPr>
              <w:pStyle w:val="Tablejust"/>
              <w:spacing w:line="276" w:lineRule="auto"/>
              <w:rPr>
                <w:sz w:val="24"/>
                <w:szCs w:val="24"/>
              </w:rPr>
            </w:pPr>
          </w:p>
        </w:tc>
        <w:tc>
          <w:tcPr>
            <w:tcW w:w="5277" w:type="dxa"/>
          </w:tcPr>
          <w:p w:rsidR="000571E8" w:rsidRPr="00A05B46" w:rsidRDefault="000571E8" w:rsidP="00FB0384">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2</w:t>
            </w:r>
          </w:p>
        </w:tc>
        <w:tc>
          <w:tcPr>
            <w:tcW w:w="1244"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w:t>
            </w:r>
          </w:p>
        </w:tc>
        <w:tc>
          <w:tcPr>
            <w:tcW w:w="5277"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681697"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lang w:val="pl-PL"/>
              </w:rPr>
              <w:t xml:space="preserve">6,7, </w:t>
            </w:r>
            <w:r w:rsidRPr="00373659">
              <w:rPr>
                <w:rFonts w:ascii="Times New Roman" w:hAnsi="Times New Roman"/>
                <w:sz w:val="24"/>
                <w:szCs w:val="24"/>
                <w:lang w:val="pl-PL"/>
              </w:rPr>
              <w:t>9</w:t>
            </w:r>
            <w:r>
              <w:rPr>
                <w:rFonts w:ascii="Times New Roman" w:hAnsi="Times New Roman"/>
                <w:sz w:val="24"/>
                <w:szCs w:val="24"/>
              </w:rPr>
              <w:t>, 10,11</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3</w:t>
            </w:r>
          </w:p>
        </w:tc>
        <w:tc>
          <w:tcPr>
            <w:tcW w:w="1244" w:type="dxa"/>
          </w:tcPr>
          <w:p w:rsidR="000571E8" w:rsidRDefault="000571E8" w:rsidP="00FB0384">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 [2]</w:t>
            </w:r>
          </w:p>
        </w:tc>
        <w:tc>
          <w:tcPr>
            <w:tcW w:w="5277"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12-16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Pr>
                <w:rFonts w:eastAsia="Times New Roman"/>
                <w:szCs w:val="24"/>
                <w:lang w:val="vi-VN"/>
              </w:rPr>
              <w:t>,</w:t>
            </w:r>
            <w:r w:rsidRPr="00373659">
              <w:rPr>
                <w:rFonts w:eastAsia="Times New Roman"/>
                <w:szCs w:val="24"/>
                <w:lang w:val="vi-VN"/>
              </w:rPr>
              <w:t xml:space="preserve"> </w:t>
            </w: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CLO3</w:t>
            </w:r>
            <w:r>
              <w:rPr>
                <w:rFonts w:eastAsia="Times New Roman"/>
                <w:szCs w:val="24"/>
              </w:rPr>
              <w:t xml:space="preserve">, </w:t>
            </w:r>
          </w:p>
          <w:p w:rsidR="000571E8" w:rsidRDefault="000571E8" w:rsidP="00FB0384">
            <w:pPr>
              <w:spacing w:line="276" w:lineRule="auto"/>
              <w:jc w:val="center"/>
              <w:rPr>
                <w:rFonts w:eastAsia="Times New Roman"/>
                <w:szCs w:val="24"/>
              </w:rPr>
            </w:pPr>
            <w:r>
              <w:rPr>
                <w:rFonts w:eastAsia="Times New Roman"/>
                <w:szCs w:val="24"/>
              </w:rPr>
              <w:t>CLO2</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152433" w:rsidRDefault="000571E8" w:rsidP="00FB0384">
            <w:pPr>
              <w:pStyle w:val="Tablehead"/>
              <w:spacing w:line="276" w:lineRule="auto"/>
              <w:jc w:val="center"/>
            </w:pPr>
            <w:r>
              <w:t>Bùi Minh Đức</w:t>
            </w: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Đỗ Ngọc Thống</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Default="000571E8" w:rsidP="000571E8">
      <w:pPr>
        <w:spacing w:line="276" w:lineRule="auto"/>
        <w:rPr>
          <w:szCs w:val="24"/>
        </w:rPr>
      </w:pPr>
    </w:p>
    <w:p w:rsidR="000571E8" w:rsidRDefault="000571E8" w:rsidP="000571E8">
      <w:pPr>
        <w:spacing w:line="276" w:lineRule="auto"/>
        <w:jc w:val="center"/>
        <w:rPr>
          <w:b/>
          <w:szCs w:val="24"/>
          <w:lang w:val="fr-FR"/>
        </w:rPr>
      </w:pPr>
      <w:r>
        <w:rPr>
          <w:b/>
          <w:szCs w:val="24"/>
          <w:lang w:val="fr-FR"/>
        </w:rPr>
        <w:t xml:space="preserve">27.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 xml:space="preserve">CĐ NGHIÊN CỨU 1: CƠ SỞ KHOA HỌC CỦA DẠY HỌC ĐỌC HIỂU VĂN BẢN </w:t>
      </w:r>
    </w:p>
    <w:p w:rsidR="000571E8" w:rsidRDefault="000571E8" w:rsidP="000571E8">
      <w:pPr>
        <w:spacing w:line="276" w:lineRule="auto"/>
        <w:jc w:val="center"/>
        <w:rPr>
          <w:b/>
          <w:szCs w:val="24"/>
        </w:rPr>
      </w:pPr>
      <w:r>
        <w:rPr>
          <w:b/>
          <w:szCs w:val="24"/>
        </w:rPr>
        <w:t>Ở TRƯỜNG PHỔ THÔNG</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204</w:t>
      </w:r>
      <w:r w:rsidRPr="00373659">
        <w:rPr>
          <w:szCs w:val="24"/>
          <w:lang w:val="vi-VN"/>
        </w:rPr>
        <w:t xml:space="preserve"> </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450" w:type="dxa"/>
        <w:tblLook w:val="04A0" w:firstRow="1" w:lastRow="0" w:firstColumn="1" w:lastColumn="0" w:noHBand="0" w:noVBand="1"/>
      </w:tblPr>
      <w:tblGrid>
        <w:gridCol w:w="9450"/>
      </w:tblGrid>
      <w:tr w:rsidR="000571E8" w:rsidRPr="00373659" w:rsidTr="00FB0384">
        <w:tc>
          <w:tcPr>
            <w:tcW w:w="9450"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450" w:type="dxa"/>
            <w:shd w:val="clear" w:color="auto" w:fill="auto"/>
          </w:tcPr>
          <w:p w:rsidR="000571E8" w:rsidRPr="00373659" w:rsidRDefault="000571E8" w:rsidP="00FB0384">
            <w:pPr>
              <w:tabs>
                <w:tab w:val="left" w:pos="403"/>
              </w:tabs>
              <w:ind w:left="360"/>
              <w:rPr>
                <w:szCs w:val="24"/>
                <w:lang w:val="vi-VN"/>
              </w:rPr>
            </w:pPr>
            <w:r w:rsidRPr="00373659">
              <w:rPr>
                <w:szCs w:val="24"/>
              </w:rPr>
              <w:t xml:space="preserve">               - Tiếng Việt: </w:t>
            </w:r>
            <w:r>
              <w:rPr>
                <w:szCs w:val="24"/>
                <w:lang w:val="pt-BR"/>
              </w:rPr>
              <w:t>Cơ sở khoa học của dạy học đọc hiểu văn bản ở trường phổ thông</w:t>
            </w:r>
          </w:p>
        </w:tc>
      </w:tr>
      <w:tr w:rsidR="000571E8" w:rsidRPr="00373659" w:rsidTr="00FB0384">
        <w:tc>
          <w:tcPr>
            <w:tcW w:w="9450" w:type="dxa"/>
            <w:shd w:val="clear" w:color="auto" w:fill="auto"/>
          </w:tcPr>
          <w:p w:rsidR="000571E8" w:rsidRPr="00AA606A" w:rsidRDefault="000571E8" w:rsidP="00FB0384">
            <w:pPr>
              <w:pStyle w:val="HTMLPreformatted"/>
              <w:shd w:val="clear" w:color="auto" w:fill="F8F9FA"/>
              <w:jc w:val="both"/>
              <w:rPr>
                <w:rFonts w:ascii="Times New Roman" w:hAnsi="Times New Roman" w:cs="Times New Roman"/>
                <w:color w:val="202124"/>
                <w:sz w:val="24"/>
                <w:szCs w:val="24"/>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A606A">
              <w:rPr>
                <w:rFonts w:ascii="Times New Roman" w:hAnsi="Times New Roman" w:cs="Times New Roman"/>
                <w:sz w:val="24"/>
                <w:szCs w:val="24"/>
              </w:rPr>
              <w:t xml:space="preserve">- Tiếng Anh: </w:t>
            </w:r>
            <w:r w:rsidRPr="00AA606A">
              <w:rPr>
                <w:rFonts w:ascii="Times New Roman" w:hAnsi="Times New Roman" w:cs="Times New Roman"/>
                <w:color w:val="202124"/>
                <w:sz w:val="24"/>
                <w:szCs w:val="24"/>
                <w:lang w:val="en"/>
              </w:rPr>
              <w:t>Scientific basis of teaching reading comprehension in high schools</w:t>
            </w:r>
          </w:p>
          <w:p w:rsidR="000571E8" w:rsidRPr="00281C7B" w:rsidRDefault="000571E8" w:rsidP="00FB0384">
            <w:pPr>
              <w:pStyle w:val="HTMLPreformatted"/>
              <w:shd w:val="clear" w:color="auto" w:fill="F8F9FA"/>
              <w:rPr>
                <w:rFonts w:ascii="Times New Roman" w:hAnsi="Times New Roman" w:cs="Times New Roman"/>
                <w:color w:val="202124"/>
                <w:sz w:val="26"/>
                <w:szCs w:val="26"/>
              </w:rPr>
            </w:pP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450"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Pr>
                <w:rFonts w:ascii="Segoe UI Symbol" w:eastAsia="MS Gothic" w:hAnsi="Segoe UI Symbol" w:cs="Segoe UI Symbol"/>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Pr>
                <w:rFonts w:ascii="Segoe UI Symbol" w:eastAsia="MS Gothic" w:hAnsi="Segoe UI Symbol" w:cs="Segoe UI Symbol"/>
                <w:szCs w:val="24"/>
              </w:rPr>
              <w:t xml:space="preserve"> </w:t>
            </w:r>
            <w:r w:rsidRPr="00373659">
              <w:rPr>
                <w:rFonts w:ascii="Segoe UI Symbol" w:eastAsia="MS Gothic" w:hAnsi="Segoe UI Symbol" w:cs="Segoe UI Symbol"/>
                <w:szCs w:val="24"/>
              </w:rPr>
              <w:t>☐</w:t>
            </w:r>
            <w:r w:rsidRPr="00373659">
              <w:rPr>
                <w:szCs w:val="24"/>
              </w:rPr>
              <w:t>Tự chọn</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w:t>
            </w:r>
            <w:r>
              <w:rPr>
                <w:b/>
                <w:bCs/>
                <w:i/>
                <w:iCs/>
                <w:szCs w:val="24"/>
              </w:rPr>
              <w:t>: 04</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 20</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450"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15</w:t>
            </w:r>
            <w:r w:rsidRPr="00373659">
              <w:rPr>
                <w:color w:val="FF0000"/>
                <w:szCs w:val="24"/>
                <w:lang w:val="vi-VN"/>
              </w:rPr>
              <w:t xml:space="preserve"> </w:t>
            </w:r>
            <w:r w:rsidRPr="00373659">
              <w:rPr>
                <w:color w:val="FF0000"/>
                <w:szCs w:val="24"/>
              </w:rPr>
              <w:t>giờ</w:t>
            </w:r>
          </w:p>
        </w:tc>
      </w:tr>
      <w:tr w:rsidR="000571E8" w:rsidRPr="00373659" w:rsidTr="00FB0384">
        <w:tc>
          <w:tcPr>
            <w:tcW w:w="9450"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155</w:t>
            </w:r>
            <w:r w:rsidRPr="00373659">
              <w:rPr>
                <w:color w:val="FF0000"/>
                <w:szCs w:val="24"/>
                <w:lang w:val="vi-VN"/>
              </w:rPr>
              <w:t xml:space="preserve"> </w:t>
            </w:r>
            <w:r w:rsidRPr="00373659">
              <w:rPr>
                <w:color w:val="FF0000"/>
                <w:szCs w:val="24"/>
              </w:rPr>
              <w:t>giờ</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0571E8" w:rsidRPr="00373659" w:rsidTr="00FB0384">
        <w:tc>
          <w:tcPr>
            <w:tcW w:w="9450"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450"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p w:rsidR="000571E8" w:rsidRPr="007C7A94" w:rsidRDefault="000571E8" w:rsidP="000571E8">
      <w:pPr>
        <w:jc w:val="both"/>
        <w:rPr>
          <w:szCs w:val="24"/>
          <w:lang w:val="pt-BR"/>
        </w:rPr>
      </w:pPr>
      <w:r w:rsidRPr="007C7A94">
        <w:rPr>
          <w:szCs w:val="24"/>
          <w:lang w:val="nb-NO"/>
        </w:rPr>
        <w:t xml:space="preserve">Họ và tên: </w:t>
      </w:r>
      <w:r w:rsidRPr="007C7A94">
        <w:rPr>
          <w:szCs w:val="24"/>
          <w:lang w:val="pt-BR"/>
        </w:rPr>
        <w:t>Đỗ Huy Quang</w:t>
      </w:r>
    </w:p>
    <w:p w:rsidR="000571E8" w:rsidRPr="007C7A94" w:rsidRDefault="000571E8" w:rsidP="000571E8">
      <w:pPr>
        <w:jc w:val="both"/>
        <w:rPr>
          <w:szCs w:val="24"/>
          <w:lang w:val="nb-NO"/>
        </w:rPr>
      </w:pPr>
      <w:r w:rsidRPr="007C7A94">
        <w:rPr>
          <w:szCs w:val="24"/>
          <w:lang w:val="nb-NO"/>
        </w:rPr>
        <w:t>Chức danh, học hàm, học vị:  Phó Giáo sư, Tiến sĩ</w:t>
      </w:r>
    </w:p>
    <w:p w:rsidR="000571E8" w:rsidRPr="007C7A94" w:rsidRDefault="000571E8" w:rsidP="000571E8">
      <w:pPr>
        <w:jc w:val="both"/>
        <w:rPr>
          <w:szCs w:val="24"/>
          <w:lang w:val="nb-NO"/>
        </w:rPr>
      </w:pPr>
      <w:r w:rsidRPr="007C7A94">
        <w:rPr>
          <w:szCs w:val="24"/>
        </w:rPr>
        <w:t>Chuyên ngành</w:t>
      </w:r>
      <w:r w:rsidRPr="007C7A94">
        <w:rPr>
          <w:szCs w:val="24"/>
          <w:lang w:val="nb-NO"/>
        </w:rPr>
        <w:t>: Khoa học Giáo dục</w:t>
      </w:r>
    </w:p>
    <w:p w:rsidR="000571E8" w:rsidRPr="007C7A94" w:rsidRDefault="000571E8" w:rsidP="000571E8">
      <w:pPr>
        <w:jc w:val="both"/>
        <w:rPr>
          <w:szCs w:val="24"/>
          <w:lang w:val="nb-NO"/>
        </w:rPr>
      </w:pPr>
      <w:r w:rsidRPr="007C7A94">
        <w:rPr>
          <w:szCs w:val="24"/>
          <w:lang w:val="nb-NO"/>
        </w:rPr>
        <w:t xml:space="preserve">Điện thoại:  0912377299                    Email: </w:t>
      </w:r>
      <w:hyperlink r:id="rId12" w:history="1">
        <w:r w:rsidRPr="007C7A94">
          <w:rPr>
            <w:rStyle w:val="Hyperlink"/>
            <w:szCs w:val="24"/>
            <w:lang w:val="nb-NO"/>
          </w:rPr>
          <w:t>huyquangsp2@yahoo.com.vn</w:t>
        </w:r>
      </w:hyperlink>
    </w:p>
    <w:p w:rsidR="000571E8" w:rsidRPr="007C7A94" w:rsidRDefault="000571E8" w:rsidP="000571E8">
      <w:pPr>
        <w:jc w:val="both"/>
        <w:rPr>
          <w:szCs w:val="24"/>
          <w:lang w:val="nb-NO"/>
        </w:rPr>
      </w:pPr>
      <w:r w:rsidRPr="007C7A94">
        <w:rPr>
          <w:szCs w:val="24"/>
          <w:lang w:val="nb-NO"/>
        </w:rPr>
        <w:t>Địa điểm làm việc: Trường ĐHSP Hà Nội 2</w:t>
      </w:r>
    </w:p>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13" w:history="1">
        <w:r w:rsidRPr="00FA03FC">
          <w:rPr>
            <w:rStyle w:val="Hyperlink"/>
            <w:szCs w:val="24"/>
          </w:rPr>
          <w:t>buiminhduc@hpu2.edu.vn</w:t>
        </w:r>
      </w:hyperlink>
      <w:r w:rsidRPr="00373659">
        <w:rPr>
          <w:sz w:val="24"/>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281C7B" w:rsidRDefault="000571E8" w:rsidP="000571E8">
      <w:pPr>
        <w:tabs>
          <w:tab w:val="left" w:pos="6120"/>
          <w:tab w:val="left" w:pos="6570"/>
        </w:tabs>
        <w:spacing w:line="312" w:lineRule="auto"/>
        <w:ind w:right="-226"/>
        <w:jc w:val="both"/>
        <w:rPr>
          <w:spacing w:val="-6"/>
          <w:sz w:val="26"/>
          <w:szCs w:val="26"/>
          <w:lang w:val="pt-BR"/>
        </w:rPr>
      </w:pPr>
      <w:r w:rsidRPr="0075479F">
        <w:rPr>
          <w:sz w:val="26"/>
          <w:szCs w:val="26"/>
          <w:lang w:val="pt-BR"/>
        </w:rPr>
        <w:t xml:space="preserve">      </w:t>
      </w:r>
      <w:r w:rsidRPr="0075479F">
        <w:rPr>
          <w:sz w:val="26"/>
          <w:szCs w:val="26"/>
          <w:lang w:val="nb-NO"/>
        </w:rPr>
        <w:t xml:space="preserve">Chuyên đề trang bị cho học viên những vấn đề lý thuyết căn bản và nhiều bình diện về đọc hiểu, đọc hiểu văn học từ lý thuyết, lịch sử đến hệ thống các chiến thuật, kĩ thuật dạy học đọc hiểu văn học. Chuyên đề có quan hệ mật thiết với các học phần cơ sở về nghiên cứu và giảng dạy văn học đồng thời có sự tương tác với các học phần chuyên ngành như: </w:t>
      </w:r>
      <w:r w:rsidRPr="0075479F">
        <w:rPr>
          <w:i/>
          <w:spacing w:val="-6"/>
          <w:sz w:val="26"/>
          <w:szCs w:val="26"/>
          <w:lang w:val="nb-NO"/>
        </w:rPr>
        <w:t xml:space="preserve">Ngôn ngữ và văn học, </w:t>
      </w:r>
      <w:r w:rsidRPr="0075479F">
        <w:rPr>
          <w:i/>
          <w:iCs/>
          <w:sz w:val="26"/>
          <w:szCs w:val="26"/>
          <w:lang w:val="nb-NO"/>
        </w:rPr>
        <w:t>Phương pháp nghiên cứu tác gia, tác phẩm văn học,</w:t>
      </w:r>
      <w:r w:rsidRPr="0075479F">
        <w:rPr>
          <w:rFonts w:eastAsia="Times New Roman"/>
          <w:bCs/>
          <w:i/>
          <w:iCs/>
          <w:sz w:val="26"/>
          <w:szCs w:val="26"/>
          <w:lang w:val="pt-BR"/>
        </w:rPr>
        <w:t xml:space="preserve"> Ứng dụng lí luận VH trong dạy học Ngữ văn ở trường phổ thông</w:t>
      </w:r>
      <w:r w:rsidRPr="0075479F">
        <w:rPr>
          <w:i/>
          <w:iCs/>
          <w:sz w:val="26"/>
          <w:szCs w:val="26"/>
          <w:lang w:val="nb-NO"/>
        </w:rPr>
        <w:t xml:space="preserve">; </w:t>
      </w:r>
      <w:r w:rsidRPr="0075479F">
        <w:rPr>
          <w:i/>
          <w:sz w:val="26"/>
          <w:szCs w:val="26"/>
          <w:lang w:val="nb-NO"/>
        </w:rPr>
        <w:t>Câu hỏi dạy học đọc hiểu văn bản văn học theo tiếp cận năng lực; Biện pháp phát huy vai trò bạn đọc sáng tạo của học sinh trong dạy đọc văn; ….</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 xml:space="preserve">Phát triển năng lực tiếp nhận hệ thống các lí thuyết về đọc hiểu văn </w:t>
            </w:r>
            <w:r>
              <w:rPr>
                <w:szCs w:val="24"/>
              </w:rPr>
              <w:t>bản</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7C7A94">
              <w:rPr>
                <w:szCs w:val="24"/>
              </w:rPr>
              <w:t>Phát triển năng lực tổ chức dạy học đọc hiểu văn bả</w:t>
            </w:r>
            <w:r>
              <w:rPr>
                <w:szCs w:val="24"/>
              </w:rPr>
              <w:t>n</w:t>
            </w:r>
            <w:r w:rsidRPr="007C7A94">
              <w:rPr>
                <w:szCs w:val="24"/>
              </w:rPr>
              <w:t xml:space="preserve"> theo các giai đoạn: trước, trong và sau khi đọc</w:t>
            </w:r>
            <w:r w:rsidRPr="00373659">
              <w:rPr>
                <w:color w:val="FF0000"/>
                <w:szCs w:val="24"/>
                <w:lang w:val="vi-VN"/>
              </w:rPr>
              <w:t xml:space="preserve"> </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Pr>
                <w:color w:val="FF0000"/>
                <w:szCs w:val="24"/>
              </w:rPr>
              <w:t>CO3</w:t>
            </w:r>
          </w:p>
        </w:tc>
        <w:tc>
          <w:tcPr>
            <w:tcW w:w="7938" w:type="dxa"/>
            <w:shd w:val="clear" w:color="auto" w:fill="auto"/>
          </w:tcPr>
          <w:p w:rsidR="000571E8" w:rsidRPr="007C7A94" w:rsidRDefault="000571E8" w:rsidP="00FB0384">
            <w:pPr>
              <w:spacing w:line="276" w:lineRule="auto"/>
              <w:jc w:val="both"/>
              <w:rPr>
                <w:szCs w:val="24"/>
              </w:rPr>
            </w:pPr>
            <w:r>
              <w:rPr>
                <w:szCs w:val="24"/>
              </w:rPr>
              <w:t xml:space="preserve">Phát triển năng lực nghiên cứu về dạy học đọc hiểu văn bản </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 những vấn đề lí luận chung về dạy học đọc hiểu</w:t>
            </w:r>
            <w:r>
              <w:rPr>
                <w:szCs w:val="24"/>
              </w:rPr>
              <w:t xml:space="preserve"> văn bản</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những </w:t>
            </w:r>
            <w:r w:rsidRPr="007C7A94">
              <w:rPr>
                <w:szCs w:val="24"/>
              </w:rPr>
              <w:t>những vấn đề lí luận chung về dạy học đọc hiể</w:t>
            </w:r>
            <w:r>
              <w:rPr>
                <w:szCs w:val="24"/>
              </w:rPr>
              <w:t xml:space="preserve">u văn bản: khái niệm, </w:t>
            </w:r>
            <w:r w:rsidRPr="007C7A94">
              <w:rPr>
                <w:szCs w:val="24"/>
              </w:rPr>
              <w:t>lịch sử hình thành, các bình diện khoa học, các chiến thuật, kĩ thuật đọc hiể</w:t>
            </w:r>
            <w:r>
              <w:rPr>
                <w:szCs w:val="24"/>
              </w:rPr>
              <w:t>u; …</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r>
              <w:rPr>
                <w:szCs w:val="24"/>
              </w:rPr>
              <w:t xml:space="preserve">- Phân tích được </w:t>
            </w:r>
            <w:r w:rsidRPr="007C7A94">
              <w:rPr>
                <w:szCs w:val="24"/>
              </w:rPr>
              <w:t xml:space="preserve">những vấn đề lí luận chung về dạy học đọc hiểu </w:t>
            </w:r>
            <w:r>
              <w:rPr>
                <w:szCs w:val="24"/>
              </w:rPr>
              <w:t>văn bản.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0571E8" w:rsidRPr="00373659" w:rsidRDefault="000571E8" w:rsidP="00FB0384">
            <w:pPr>
              <w:spacing w:line="276" w:lineRule="auto"/>
              <w:jc w:val="both"/>
              <w:rPr>
                <w:szCs w:val="24"/>
                <w:lang w:val="vi-VN"/>
              </w:rPr>
            </w:pPr>
            <w:r w:rsidRPr="007C7A94">
              <w:rPr>
                <w:szCs w:val="24"/>
              </w:rPr>
              <w:t xml:space="preserve">Đề xuất </w:t>
            </w:r>
            <w:r>
              <w:rPr>
                <w:szCs w:val="24"/>
              </w:rPr>
              <w:t xml:space="preserve">được </w:t>
            </w:r>
            <w:r w:rsidRPr="007C7A94">
              <w:rPr>
                <w:szCs w:val="24"/>
              </w:rPr>
              <w:t xml:space="preserve">các chiến lược, kĩ thuật đọc hiểu </w:t>
            </w:r>
            <w:r>
              <w:rPr>
                <w:szCs w:val="24"/>
              </w:rPr>
              <w:t xml:space="preserve">văn bản </w:t>
            </w:r>
          </w:p>
        </w:tc>
        <w:tc>
          <w:tcPr>
            <w:tcW w:w="5400" w:type="dxa"/>
            <w:shd w:val="clear" w:color="auto" w:fill="auto"/>
          </w:tcPr>
          <w:p w:rsidR="000571E8" w:rsidRPr="000C12BB"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xml:space="preserve">- Đề xuất được một số </w:t>
            </w:r>
            <w:r w:rsidRPr="007C7A94">
              <w:rPr>
                <w:szCs w:val="24"/>
              </w:rPr>
              <w:t xml:space="preserve">chiến lược, kĩ thuật đọc hiểu </w:t>
            </w:r>
            <w:r>
              <w:rPr>
                <w:szCs w:val="24"/>
              </w:rPr>
              <w:t>văn bản</w:t>
            </w:r>
          </w:p>
          <w:p w:rsidR="000571E8" w:rsidRPr="000C12BB" w:rsidRDefault="000571E8" w:rsidP="00FB0384">
            <w:pPr>
              <w:widowControl w:val="0"/>
              <w:shd w:val="clear" w:color="auto" w:fill="FFFFFF" w:themeFill="background1"/>
              <w:autoSpaceDE w:val="0"/>
              <w:autoSpaceDN w:val="0"/>
              <w:rPr>
                <w:color w:val="000000" w:themeColor="text1"/>
                <w:szCs w:val="24"/>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0571E8" w:rsidRPr="007C7A94" w:rsidRDefault="000571E8" w:rsidP="00FB0384">
            <w:pPr>
              <w:spacing w:line="276" w:lineRule="auto"/>
              <w:jc w:val="both"/>
              <w:rPr>
                <w:szCs w:val="24"/>
              </w:rPr>
            </w:pPr>
            <w:r>
              <w:rPr>
                <w:szCs w:val="24"/>
              </w:rPr>
              <w:t>V</w:t>
            </w:r>
            <w:r w:rsidRPr="007C7A94">
              <w:rPr>
                <w:szCs w:val="24"/>
              </w:rPr>
              <w:t xml:space="preserve">ận dụng </w:t>
            </w:r>
            <w:r>
              <w:rPr>
                <w:szCs w:val="24"/>
              </w:rPr>
              <w:t xml:space="preserve">được </w:t>
            </w:r>
            <w:r w:rsidRPr="007C7A94">
              <w:rPr>
                <w:szCs w:val="24"/>
              </w:rPr>
              <w:t xml:space="preserve">các chiến lược, kĩ thuật đọc hiểu </w:t>
            </w:r>
            <w:r>
              <w:rPr>
                <w:szCs w:val="24"/>
              </w:rPr>
              <w:t xml:space="preserve">văn bản </w:t>
            </w:r>
            <w:r w:rsidRPr="007C7A94">
              <w:rPr>
                <w:szCs w:val="24"/>
              </w:rPr>
              <w:t xml:space="preserve">vào </w:t>
            </w:r>
            <w:r>
              <w:rPr>
                <w:szCs w:val="24"/>
              </w:rPr>
              <w:t xml:space="preserve">nghiên cứu và </w:t>
            </w:r>
            <w:r w:rsidRPr="007C7A94">
              <w:rPr>
                <w:szCs w:val="24"/>
              </w:rPr>
              <w:t>tổ chức dạy học đọc hiểu văn bản theo 03 giai đoạn ở nhà trường phổ thông.</w:t>
            </w:r>
          </w:p>
        </w:tc>
        <w:tc>
          <w:tcPr>
            <w:tcW w:w="5400" w:type="dxa"/>
            <w:shd w:val="clear" w:color="auto" w:fill="auto"/>
          </w:tcPr>
          <w:p w:rsidR="000571E8"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Phân tích được quy trình tổ chức dạy học đọc hiểu văn bản theo 3 giai đoạn: trước, trong và sau khi đọc</w:t>
            </w:r>
          </w:p>
          <w:p w:rsidR="000571E8" w:rsidRDefault="000571E8" w:rsidP="00FB0384">
            <w:pPr>
              <w:widowControl w:val="0"/>
              <w:shd w:val="clear" w:color="auto" w:fill="FFFFFF" w:themeFill="background1"/>
              <w:autoSpaceDE w:val="0"/>
              <w:autoSpaceDN w:val="0"/>
              <w:rPr>
                <w:szCs w:val="24"/>
              </w:rPr>
            </w:pPr>
            <w:r>
              <w:rPr>
                <w:color w:val="000000" w:themeColor="text1"/>
                <w:szCs w:val="24"/>
              </w:rPr>
              <w:t xml:space="preserve">- Vận dụng được một số </w:t>
            </w:r>
            <w:r w:rsidRPr="007C7A94">
              <w:rPr>
                <w:szCs w:val="24"/>
              </w:rPr>
              <w:t xml:space="preserve">chiến lược, kĩ thuật đọc hiểu </w:t>
            </w:r>
            <w:r>
              <w:rPr>
                <w:szCs w:val="24"/>
              </w:rPr>
              <w:t xml:space="preserve">văn bản </w:t>
            </w:r>
            <w:r w:rsidRPr="007C7A94">
              <w:rPr>
                <w:szCs w:val="24"/>
              </w:rPr>
              <w:t>vào tổ chức dạy học đọc hiểu văn bản theo 03 giai đoạn ở nhà trường phổ thông.</w:t>
            </w:r>
          </w:p>
          <w:p w:rsidR="000571E8" w:rsidRPr="000C12BB" w:rsidRDefault="000571E8" w:rsidP="00FB0384">
            <w:pPr>
              <w:widowControl w:val="0"/>
              <w:shd w:val="clear" w:color="auto" w:fill="FFFFFF" w:themeFill="background1"/>
              <w:autoSpaceDE w:val="0"/>
              <w:autoSpaceDN w:val="0"/>
              <w:rPr>
                <w:color w:val="000000" w:themeColor="text1"/>
                <w:szCs w:val="24"/>
              </w:rPr>
            </w:pPr>
            <w:r>
              <w:rPr>
                <w:szCs w:val="24"/>
              </w:rPr>
              <w:t>- Vận dụng triển khai được hoạt động nghiên cứu về dạy học đọc hiểu văn bản</w:t>
            </w:r>
          </w:p>
          <w:p w:rsidR="000571E8" w:rsidRPr="003B5314" w:rsidRDefault="000571E8" w:rsidP="00FB0384">
            <w:pPr>
              <w:widowControl w:val="0"/>
              <w:shd w:val="clear" w:color="auto" w:fill="FFFFFF" w:themeFill="background1"/>
              <w:autoSpaceDE w:val="0"/>
              <w:autoSpaceDN w:val="0"/>
              <w:rPr>
                <w:color w:val="000000" w:themeColor="text1"/>
                <w:szCs w:val="24"/>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367"/>
        <w:gridCol w:w="1606"/>
        <w:gridCol w:w="1608"/>
        <w:gridCol w:w="1403"/>
        <w:gridCol w:w="1400"/>
      </w:tblGrid>
      <w:tr w:rsidR="000571E8" w:rsidRPr="00373659" w:rsidTr="00FB0384">
        <w:trPr>
          <w:trHeight w:val="405"/>
        </w:trPr>
        <w:tc>
          <w:tcPr>
            <w:tcW w:w="927"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4073" w:type="pct"/>
            <w:gridSpan w:val="5"/>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927" w:type="pct"/>
            <w:vMerge/>
            <w:vAlign w:val="center"/>
            <w:hideMark/>
          </w:tcPr>
          <w:p w:rsidR="000571E8" w:rsidRPr="005B3FEC" w:rsidRDefault="000571E8" w:rsidP="00FB0384">
            <w:pPr>
              <w:spacing w:line="276" w:lineRule="auto"/>
              <w:rPr>
                <w:bCs/>
                <w:szCs w:val="24"/>
                <w:lang w:val="pt-BR"/>
              </w:rPr>
            </w:pPr>
          </w:p>
        </w:tc>
        <w:tc>
          <w:tcPr>
            <w:tcW w:w="754"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886" w:type="pct"/>
          </w:tcPr>
          <w:p w:rsidR="000571E8" w:rsidRDefault="000571E8" w:rsidP="00FB0384">
            <w:pPr>
              <w:spacing w:line="276" w:lineRule="auto"/>
              <w:jc w:val="center"/>
              <w:rPr>
                <w:bCs/>
                <w:szCs w:val="24"/>
              </w:rPr>
            </w:pPr>
            <w:r>
              <w:rPr>
                <w:bCs/>
                <w:szCs w:val="24"/>
              </w:rPr>
              <w:t>PLO4</w:t>
            </w:r>
          </w:p>
        </w:tc>
        <w:tc>
          <w:tcPr>
            <w:tcW w:w="887"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774"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PLO6</w:t>
            </w:r>
          </w:p>
          <w:p w:rsidR="000571E8" w:rsidRPr="005B3FEC" w:rsidRDefault="000571E8" w:rsidP="00FB0384">
            <w:pPr>
              <w:spacing w:line="276" w:lineRule="auto"/>
              <w:jc w:val="center"/>
              <w:rPr>
                <w:bCs/>
                <w:szCs w:val="24"/>
              </w:rPr>
            </w:pPr>
            <w:r>
              <w:rPr>
                <w:bCs/>
                <w:szCs w:val="24"/>
              </w:rPr>
              <w:t xml:space="preserve">   </w:t>
            </w:r>
          </w:p>
        </w:tc>
        <w:tc>
          <w:tcPr>
            <w:tcW w:w="772" w:type="pct"/>
            <w:vMerge w:val="restart"/>
          </w:tcPr>
          <w:p w:rsidR="000571E8" w:rsidRDefault="000571E8" w:rsidP="00FB0384">
            <w:pPr>
              <w:spacing w:line="276" w:lineRule="auto"/>
              <w:jc w:val="center"/>
              <w:rPr>
                <w:bCs/>
                <w:szCs w:val="24"/>
              </w:rPr>
            </w:pPr>
          </w:p>
          <w:p w:rsidR="000571E8" w:rsidRDefault="000571E8" w:rsidP="00FB0384">
            <w:pPr>
              <w:spacing w:line="276" w:lineRule="auto"/>
              <w:jc w:val="center"/>
              <w:rPr>
                <w:bCs/>
                <w:szCs w:val="24"/>
              </w:rPr>
            </w:pPr>
            <w:r>
              <w:rPr>
                <w:bCs/>
                <w:szCs w:val="24"/>
              </w:rPr>
              <w:t>PLO7</w:t>
            </w:r>
          </w:p>
        </w:tc>
      </w:tr>
      <w:tr w:rsidR="000571E8" w:rsidRPr="00373659" w:rsidTr="00FB0384">
        <w:trPr>
          <w:trHeight w:val="522"/>
        </w:trPr>
        <w:tc>
          <w:tcPr>
            <w:tcW w:w="927" w:type="pct"/>
            <w:vMerge/>
            <w:vAlign w:val="center"/>
          </w:tcPr>
          <w:p w:rsidR="000571E8" w:rsidRPr="005B3FEC" w:rsidRDefault="000571E8" w:rsidP="00FB0384">
            <w:pPr>
              <w:spacing w:line="276" w:lineRule="auto"/>
              <w:rPr>
                <w:bCs/>
                <w:szCs w:val="24"/>
                <w:lang w:val="pt-BR"/>
              </w:rPr>
            </w:pPr>
          </w:p>
        </w:tc>
        <w:tc>
          <w:tcPr>
            <w:tcW w:w="754" w:type="pct"/>
            <w:vMerge/>
            <w:shd w:val="clear" w:color="auto" w:fill="auto"/>
            <w:vAlign w:val="center"/>
          </w:tcPr>
          <w:p w:rsidR="000571E8" w:rsidRDefault="000571E8" w:rsidP="00FB0384">
            <w:pPr>
              <w:spacing w:line="276" w:lineRule="auto"/>
              <w:jc w:val="center"/>
              <w:rPr>
                <w:bCs/>
                <w:szCs w:val="24"/>
              </w:rPr>
            </w:pPr>
          </w:p>
        </w:tc>
        <w:tc>
          <w:tcPr>
            <w:tcW w:w="886" w:type="pct"/>
          </w:tcPr>
          <w:p w:rsidR="000571E8" w:rsidRDefault="000571E8" w:rsidP="00FB0384">
            <w:pPr>
              <w:spacing w:line="276" w:lineRule="auto"/>
              <w:jc w:val="center"/>
              <w:rPr>
                <w:bCs/>
                <w:szCs w:val="24"/>
              </w:rPr>
            </w:pPr>
            <w:r>
              <w:rPr>
                <w:bCs/>
                <w:szCs w:val="24"/>
              </w:rPr>
              <w:t>PI4.1</w:t>
            </w:r>
          </w:p>
        </w:tc>
        <w:tc>
          <w:tcPr>
            <w:tcW w:w="887" w:type="pct"/>
            <w:vMerge/>
            <w:shd w:val="clear" w:color="auto" w:fill="auto"/>
            <w:vAlign w:val="center"/>
          </w:tcPr>
          <w:p w:rsidR="000571E8" w:rsidRDefault="000571E8" w:rsidP="00FB0384">
            <w:pPr>
              <w:spacing w:line="276" w:lineRule="auto"/>
              <w:jc w:val="center"/>
              <w:rPr>
                <w:bCs/>
                <w:szCs w:val="24"/>
              </w:rPr>
            </w:pPr>
          </w:p>
        </w:tc>
        <w:tc>
          <w:tcPr>
            <w:tcW w:w="774" w:type="pct"/>
            <w:vMerge/>
            <w:shd w:val="clear" w:color="auto" w:fill="auto"/>
            <w:vAlign w:val="center"/>
          </w:tcPr>
          <w:p w:rsidR="000571E8" w:rsidRDefault="000571E8" w:rsidP="00FB0384">
            <w:pPr>
              <w:spacing w:line="276" w:lineRule="auto"/>
              <w:jc w:val="center"/>
              <w:rPr>
                <w:bCs/>
                <w:szCs w:val="24"/>
              </w:rPr>
            </w:pPr>
          </w:p>
        </w:tc>
        <w:tc>
          <w:tcPr>
            <w:tcW w:w="772" w:type="pct"/>
            <w:vMerge/>
          </w:tcPr>
          <w:p w:rsidR="000571E8" w:rsidRDefault="000571E8" w:rsidP="00FB0384">
            <w:pPr>
              <w:spacing w:line="276" w:lineRule="auto"/>
              <w:jc w:val="center"/>
              <w:rPr>
                <w:bCs/>
                <w:szCs w:val="24"/>
              </w:rPr>
            </w:pPr>
          </w:p>
        </w:tc>
      </w:tr>
      <w:tr w:rsidR="000571E8" w:rsidRPr="00373659" w:rsidTr="00FB0384">
        <w:trPr>
          <w:trHeight w:val="315"/>
        </w:trPr>
        <w:tc>
          <w:tcPr>
            <w:tcW w:w="927"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886" w:type="pct"/>
          </w:tcPr>
          <w:p w:rsidR="000571E8" w:rsidRDefault="000571E8" w:rsidP="00FB0384">
            <w:pPr>
              <w:spacing w:line="276" w:lineRule="auto"/>
              <w:jc w:val="center"/>
              <w:rPr>
                <w:bCs/>
                <w:color w:val="000000"/>
                <w:szCs w:val="24"/>
              </w:rPr>
            </w:pPr>
          </w:p>
        </w:tc>
        <w:tc>
          <w:tcPr>
            <w:tcW w:w="887"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2" w:type="pct"/>
          </w:tcPr>
          <w:p w:rsidR="000571E8" w:rsidRDefault="000571E8" w:rsidP="00FB0384">
            <w:pPr>
              <w:spacing w:line="276" w:lineRule="auto"/>
              <w:jc w:val="center"/>
              <w:rPr>
                <w:bCs/>
                <w:color w:val="000000"/>
                <w:szCs w:val="24"/>
              </w:rPr>
            </w:pPr>
          </w:p>
        </w:tc>
      </w:tr>
      <w:tr w:rsidR="000571E8" w:rsidRPr="00373659" w:rsidTr="00FB0384">
        <w:trPr>
          <w:trHeight w:val="315"/>
        </w:trPr>
        <w:tc>
          <w:tcPr>
            <w:tcW w:w="927"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0571E8" w:rsidRDefault="000571E8" w:rsidP="00FB0384">
            <w:pPr>
              <w:spacing w:line="276" w:lineRule="auto"/>
              <w:jc w:val="center"/>
              <w:rPr>
                <w:bCs/>
                <w:color w:val="000000"/>
                <w:szCs w:val="24"/>
              </w:rPr>
            </w:pPr>
          </w:p>
        </w:tc>
        <w:tc>
          <w:tcPr>
            <w:tcW w:w="887"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77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2" w:type="pct"/>
          </w:tcPr>
          <w:p w:rsidR="000571E8"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927"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0571E8" w:rsidRDefault="000571E8" w:rsidP="00FB0384">
            <w:pPr>
              <w:spacing w:line="276" w:lineRule="auto"/>
              <w:jc w:val="center"/>
              <w:rPr>
                <w:bCs/>
                <w:color w:val="000000"/>
                <w:szCs w:val="24"/>
              </w:rPr>
            </w:pPr>
            <w:r>
              <w:rPr>
                <w:bCs/>
                <w:color w:val="000000"/>
                <w:szCs w:val="24"/>
              </w:rPr>
              <w:t>X</w:t>
            </w:r>
          </w:p>
        </w:tc>
        <w:tc>
          <w:tcPr>
            <w:tcW w:w="887"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2" w:type="pct"/>
          </w:tcPr>
          <w:p w:rsidR="000571E8"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927" w:type="pct"/>
            <w:shd w:val="clear" w:color="auto" w:fill="auto"/>
            <w:vAlign w:val="center"/>
          </w:tcPr>
          <w:p w:rsidR="000571E8" w:rsidRDefault="000571E8" w:rsidP="00FB0384">
            <w:pPr>
              <w:spacing w:line="276" w:lineRule="auto"/>
              <w:jc w:val="both"/>
              <w:rPr>
                <w:bCs/>
                <w:szCs w:val="24"/>
              </w:rPr>
            </w:pPr>
            <w:r>
              <w:rPr>
                <w:bCs/>
                <w:szCs w:val="24"/>
              </w:rPr>
              <w:t>CLO4</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886" w:type="pct"/>
          </w:tcPr>
          <w:p w:rsidR="000571E8" w:rsidRPr="005B3FEC" w:rsidRDefault="000571E8" w:rsidP="00FB0384">
            <w:pPr>
              <w:spacing w:line="276" w:lineRule="auto"/>
              <w:jc w:val="center"/>
              <w:rPr>
                <w:bCs/>
                <w:color w:val="000000"/>
                <w:szCs w:val="24"/>
              </w:rPr>
            </w:pPr>
          </w:p>
        </w:tc>
        <w:tc>
          <w:tcPr>
            <w:tcW w:w="887" w:type="pct"/>
            <w:shd w:val="clear" w:color="auto" w:fill="auto"/>
            <w:vAlign w:val="center"/>
          </w:tcPr>
          <w:p w:rsidR="000571E8" w:rsidRPr="005B3FEC" w:rsidRDefault="000571E8" w:rsidP="00FB0384">
            <w:pPr>
              <w:spacing w:line="276" w:lineRule="auto"/>
              <w:jc w:val="center"/>
              <w:rPr>
                <w:bCs/>
                <w:color w:val="000000"/>
                <w:szCs w:val="24"/>
              </w:rPr>
            </w:pPr>
          </w:p>
        </w:tc>
        <w:tc>
          <w:tcPr>
            <w:tcW w:w="774" w:type="pct"/>
            <w:shd w:val="clear" w:color="auto" w:fill="auto"/>
            <w:vAlign w:val="center"/>
          </w:tcPr>
          <w:p w:rsidR="000571E8" w:rsidRPr="005B3FEC" w:rsidRDefault="000571E8" w:rsidP="00FB0384">
            <w:pPr>
              <w:spacing w:line="276" w:lineRule="auto"/>
              <w:jc w:val="center"/>
              <w:rPr>
                <w:bCs/>
                <w:color w:val="000000"/>
                <w:szCs w:val="24"/>
              </w:rPr>
            </w:pPr>
          </w:p>
        </w:tc>
        <w:tc>
          <w:tcPr>
            <w:tcW w:w="772" w:type="pct"/>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i/>
          <w:iCs/>
          <w:szCs w:val="24"/>
        </w:rPr>
      </w:pPr>
    </w:p>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Pr="004D5F55" w:rsidRDefault="000571E8" w:rsidP="000571E8">
      <w:pPr>
        <w:jc w:val="both"/>
        <w:rPr>
          <w:szCs w:val="24"/>
        </w:rPr>
      </w:pPr>
      <w:r w:rsidRPr="007C7A94">
        <w:rPr>
          <w:szCs w:val="24"/>
          <w:lang w:val="vi-VN"/>
        </w:rPr>
        <w:t>[1</w:t>
      </w:r>
      <w:r>
        <w:rPr>
          <w:szCs w:val="24"/>
        </w:rPr>
        <w:t xml:space="preserve">] </w:t>
      </w:r>
      <w:r w:rsidRPr="007C7A94">
        <w:rPr>
          <w:szCs w:val="24"/>
          <w:lang w:val="de-DE"/>
        </w:rPr>
        <w:t xml:space="preserve">Phạm Thị Thu Hương, </w:t>
      </w:r>
      <w:r w:rsidRPr="007C7A94">
        <w:rPr>
          <w:i/>
          <w:szCs w:val="24"/>
          <w:lang w:val="de-DE"/>
        </w:rPr>
        <w:t xml:space="preserve">Đọc hiểu và chiến thuật đọc hiểu văn bản trong nhà trường phổ thông, </w:t>
      </w:r>
      <w:r w:rsidRPr="007C7A94">
        <w:rPr>
          <w:szCs w:val="24"/>
          <w:lang w:val="de-DE"/>
        </w:rPr>
        <w:t>Nhà xuất bản Đại học Sư phạm</w:t>
      </w:r>
      <w:r>
        <w:rPr>
          <w:szCs w:val="24"/>
          <w:lang w:val="de-DE"/>
        </w:rPr>
        <w:t>, 2017</w:t>
      </w:r>
      <w:r w:rsidRPr="007C7A94">
        <w:rPr>
          <w:szCs w:val="24"/>
          <w:lang w:val="de-DE"/>
        </w:rPr>
        <w:t>.</w:t>
      </w:r>
    </w:p>
    <w:p w:rsidR="000571E8" w:rsidRPr="007C7A94" w:rsidRDefault="000571E8" w:rsidP="000571E8">
      <w:pPr>
        <w:jc w:val="both"/>
        <w:rPr>
          <w:szCs w:val="24"/>
          <w:lang w:val="vi-VN"/>
        </w:rPr>
      </w:pPr>
      <w:r w:rsidRPr="007C7A94">
        <w:rPr>
          <w:szCs w:val="24"/>
          <w:lang w:val="vi-VN"/>
        </w:rPr>
        <w:t>[2]</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Default="000571E8" w:rsidP="000571E8">
      <w:pPr>
        <w:spacing w:line="276" w:lineRule="auto"/>
        <w:jc w:val="both"/>
        <w:rPr>
          <w:szCs w:val="24"/>
          <w:lang w:val="vi-VN"/>
        </w:rPr>
      </w:pPr>
      <w:r w:rsidRPr="00373659">
        <w:rPr>
          <w:szCs w:val="24"/>
          <w:lang w:val="vi-VN"/>
        </w:rPr>
        <w:t xml:space="preserve">[3] </w:t>
      </w:r>
      <w:r w:rsidRPr="007C7A94">
        <w:rPr>
          <w:szCs w:val="24"/>
          <w:lang w:val="vi-VN"/>
        </w:rPr>
        <w:t xml:space="preserve">] </w:t>
      </w:r>
      <w:r w:rsidRPr="007C7A94">
        <w:rPr>
          <w:szCs w:val="24"/>
        </w:rPr>
        <w:t xml:space="preserve">Bùi Minh Đức, </w:t>
      </w:r>
      <w:r w:rsidRPr="007C7A94">
        <w:rPr>
          <w:i/>
          <w:szCs w:val="24"/>
        </w:rPr>
        <w:t>Đổi mới dạy học tác phẩm văn chương ở trường trung học phổ thông</w:t>
      </w:r>
      <w:r w:rsidRPr="007C7A94">
        <w:rPr>
          <w:szCs w:val="24"/>
        </w:rPr>
        <w:t>,</w:t>
      </w:r>
      <w:r w:rsidRPr="007C7A94">
        <w:rPr>
          <w:szCs w:val="24"/>
          <w:lang w:val="vi-VN"/>
        </w:rPr>
        <w:t xml:space="preserve"> N</w:t>
      </w:r>
      <w:r w:rsidRPr="007C7A94">
        <w:rPr>
          <w:szCs w:val="24"/>
        </w:rPr>
        <w:t>hà xuất bản Đại học Quốc gia</w:t>
      </w:r>
      <w:r w:rsidRPr="007C7A94">
        <w:rPr>
          <w:szCs w:val="24"/>
          <w:lang w:val="vi-VN"/>
        </w:rPr>
        <w:t xml:space="preserve"> Hà Nội</w:t>
      </w:r>
      <w:r w:rsidRPr="007C7A94">
        <w:rPr>
          <w:szCs w:val="24"/>
        </w:rPr>
        <w:t>, 2015</w:t>
      </w:r>
      <w:r w:rsidRPr="007C7A94">
        <w:rPr>
          <w:szCs w:val="24"/>
          <w:lang w:val="vi-VN"/>
        </w:rPr>
        <w:t>.</w:t>
      </w:r>
    </w:p>
    <w:p w:rsidR="000571E8" w:rsidRDefault="000571E8" w:rsidP="000571E8">
      <w:pPr>
        <w:spacing w:line="276" w:lineRule="auto"/>
        <w:jc w:val="both"/>
        <w:rPr>
          <w:szCs w:val="24"/>
        </w:rPr>
      </w:pPr>
      <w:r>
        <w:rPr>
          <w:szCs w:val="24"/>
          <w:lang w:val="de-DE"/>
        </w:rPr>
        <w:t xml:space="preserve">[4] </w:t>
      </w:r>
      <w:r w:rsidRPr="007C7A94">
        <w:rPr>
          <w:szCs w:val="24"/>
          <w:lang w:val="de-DE"/>
        </w:rPr>
        <w:t>Trần Thị Hạnh Phương,</w:t>
      </w:r>
      <w:r w:rsidRPr="007C7A94">
        <w:rPr>
          <w:i/>
          <w:szCs w:val="24"/>
          <w:lang w:val="de-DE"/>
        </w:rPr>
        <w:t xml:space="preserve"> Bồi dưỡng năng lực Ngữ văn cho học sinh trong dạy học tác phẩm văn chương ở trường trung học phổ thông,</w:t>
      </w:r>
      <w:r w:rsidRPr="007C7A94">
        <w:rPr>
          <w:szCs w:val="24"/>
        </w:rPr>
        <w:t xml:space="preserve"> Nhà xuất bản Khoa học Xã hội, 2020.</w:t>
      </w:r>
    </w:p>
    <w:p w:rsidR="000571E8" w:rsidRPr="00373659" w:rsidRDefault="000571E8" w:rsidP="000571E8">
      <w:pPr>
        <w:spacing w:line="276" w:lineRule="auto"/>
        <w:jc w:val="both"/>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Default="000571E8" w:rsidP="00FB0384">
            <w:r w:rsidRPr="00373659">
              <w:rPr>
                <w:b/>
                <w:bCs/>
              </w:rPr>
              <w:t>Chương 1</w:t>
            </w:r>
            <w:r>
              <w:rPr>
                <w:b/>
                <w:bCs/>
              </w:rPr>
              <w:t xml:space="preserve">. </w:t>
            </w:r>
            <w:r w:rsidRPr="007C7A94">
              <w:rPr>
                <w:b/>
                <w:szCs w:val="24"/>
              </w:rPr>
              <w:t>Đọc hiểu - lịch sử nghiên cứu và thành tựu</w:t>
            </w:r>
          </w:p>
          <w:p w:rsidR="000571E8" w:rsidRPr="007C7A94" w:rsidRDefault="000571E8" w:rsidP="00FB0384">
            <w:pPr>
              <w:jc w:val="both"/>
              <w:rPr>
                <w:szCs w:val="24"/>
                <w:lang w:val="sv-SE"/>
              </w:rPr>
            </w:pPr>
            <w:r w:rsidRPr="007C7A94">
              <w:rPr>
                <w:szCs w:val="24"/>
                <w:lang w:val="sv-SE"/>
              </w:rPr>
              <w:t>1.1. Lịch sử và thành tựu nghiên cứu đọc hiểu ở các nước phương Tây</w:t>
            </w:r>
          </w:p>
          <w:p w:rsidR="000571E8" w:rsidRPr="007C7A94" w:rsidRDefault="000571E8" w:rsidP="00FB0384">
            <w:pPr>
              <w:jc w:val="both"/>
              <w:rPr>
                <w:szCs w:val="24"/>
                <w:lang w:val="sv-SE"/>
              </w:rPr>
            </w:pPr>
            <w:r w:rsidRPr="007C7A94">
              <w:rPr>
                <w:szCs w:val="24"/>
                <w:lang w:val="sv-SE"/>
              </w:rPr>
              <w:t>1.2. Lịch sử và thành tựu nghiên cứu đọc hiểu ở Nga</w:t>
            </w:r>
          </w:p>
          <w:p w:rsidR="000571E8" w:rsidRPr="004410CD" w:rsidRDefault="000571E8" w:rsidP="00FB0384">
            <w:pPr>
              <w:pStyle w:val="TableContents"/>
              <w:spacing w:line="276" w:lineRule="auto"/>
              <w:jc w:val="both"/>
              <w:rPr>
                <w:b/>
                <w:bCs/>
              </w:rPr>
            </w:pPr>
            <w:r>
              <w:rPr>
                <w:lang w:val="sv-SE"/>
              </w:rPr>
              <w:t xml:space="preserve">1.3. </w:t>
            </w:r>
            <w:r w:rsidRPr="007C7A94">
              <w:rPr>
                <w:lang w:val="sv-SE"/>
              </w:rPr>
              <w:t>Lịch sử và thành tựu nghiên cứu đọc hiểu ở Việt Nam</w:t>
            </w:r>
          </w:p>
        </w:tc>
        <w:tc>
          <w:tcPr>
            <w:tcW w:w="2976" w:type="dxa"/>
          </w:tcPr>
          <w:p w:rsidR="000571E8" w:rsidRPr="00D20A25" w:rsidRDefault="000571E8" w:rsidP="00FB0384">
            <w:pPr>
              <w:shd w:val="clear" w:color="auto" w:fill="FFFFFF" w:themeFill="background1"/>
              <w:jc w:val="both"/>
              <w:rPr>
                <w:rFonts w:eastAsiaTheme="minorEastAsia"/>
                <w:szCs w:val="24"/>
                <w:lang w:val="vi-VN" w:eastAsia="ja-JP"/>
              </w:rPr>
            </w:pPr>
            <w:r w:rsidRPr="00373659">
              <w:rPr>
                <w:color w:val="000000" w:themeColor="text1"/>
                <w:szCs w:val="24"/>
                <w:lang w:val="vi-VN"/>
              </w:rPr>
              <w:t xml:space="preserve">  </w:t>
            </w:r>
            <w:r w:rsidRPr="00373659">
              <w:rPr>
                <w:szCs w:val="24"/>
                <w:lang w:val="vi-VN"/>
              </w:rPr>
              <w:t xml:space="preserve">- </w:t>
            </w:r>
            <w:r w:rsidRPr="007C7A94">
              <w:rPr>
                <w:szCs w:val="24"/>
              </w:rPr>
              <w:t>Chỉ</w:t>
            </w:r>
            <w:r>
              <w:rPr>
                <w:szCs w:val="24"/>
              </w:rPr>
              <w:t xml:space="preserve"> ra, trình bày </w:t>
            </w:r>
            <w:r w:rsidRPr="007C7A94">
              <w:rPr>
                <w:szCs w:val="24"/>
              </w:rPr>
              <w:t>đượ</w:t>
            </w:r>
            <w:r>
              <w:rPr>
                <w:szCs w:val="24"/>
              </w:rPr>
              <w:t xml:space="preserve">c </w:t>
            </w:r>
            <w:r w:rsidRPr="007C7A94">
              <w:rPr>
                <w:szCs w:val="24"/>
              </w:rPr>
              <w:t>lịch sử nghiên cứu và thành tự</w:t>
            </w:r>
            <w:r>
              <w:rPr>
                <w:szCs w:val="24"/>
              </w:rPr>
              <w:t>u nghiên cứu đọc hiểu ở phương Tây, Nga và Việt Nam</w:t>
            </w:r>
          </w:p>
          <w:p w:rsidR="000571E8" w:rsidRPr="00373659" w:rsidRDefault="000571E8" w:rsidP="00FB0384">
            <w:pPr>
              <w:jc w:val="both"/>
              <w:rPr>
                <w:color w:val="000000" w:themeColor="text1"/>
                <w:szCs w:val="24"/>
                <w:lang w:val="pl-PL"/>
              </w:rPr>
            </w:pP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20</w:t>
            </w:r>
          </w:p>
        </w:tc>
      </w:tr>
      <w:tr w:rsidR="000571E8" w:rsidRPr="00373659" w:rsidTr="00FB0384">
        <w:trPr>
          <w:trHeight w:val="368"/>
          <w:jc w:val="center"/>
        </w:trPr>
        <w:tc>
          <w:tcPr>
            <w:tcW w:w="4958" w:type="dxa"/>
          </w:tcPr>
          <w:p w:rsidR="000571E8" w:rsidRPr="007C7A94" w:rsidRDefault="000571E8" w:rsidP="00FB0384">
            <w:pPr>
              <w:jc w:val="both"/>
              <w:rPr>
                <w:b/>
                <w:szCs w:val="24"/>
                <w:lang w:val="pt-BR"/>
              </w:rPr>
            </w:pPr>
            <w:r w:rsidRPr="007C7A94">
              <w:rPr>
                <w:b/>
                <w:szCs w:val="24"/>
              </w:rPr>
              <w:t xml:space="preserve">Chương 2. </w:t>
            </w:r>
            <w:r w:rsidRPr="007C7A94">
              <w:rPr>
                <w:b/>
                <w:szCs w:val="24"/>
                <w:lang w:val="pt-BR"/>
              </w:rPr>
              <w:t>Các bình diện khoa học của đọc hiể</w:t>
            </w:r>
            <w:r>
              <w:rPr>
                <w:b/>
                <w:szCs w:val="24"/>
                <w:lang w:val="pt-BR"/>
              </w:rPr>
              <w:t>u  văn bản</w:t>
            </w:r>
          </w:p>
          <w:p w:rsidR="000571E8" w:rsidRPr="007C7A94" w:rsidRDefault="000571E8" w:rsidP="00FB0384">
            <w:pPr>
              <w:jc w:val="both"/>
              <w:rPr>
                <w:szCs w:val="24"/>
                <w:lang w:val="pt-BR"/>
              </w:rPr>
            </w:pPr>
            <w:r w:rsidRPr="007C7A94">
              <w:rPr>
                <w:szCs w:val="24"/>
                <w:lang w:val="pt-BR"/>
              </w:rPr>
              <w:t xml:space="preserve">2.1. Bình diện văn hóa của đọc hiểu </w:t>
            </w:r>
            <w:r>
              <w:rPr>
                <w:szCs w:val="24"/>
                <w:lang w:val="pt-BR"/>
              </w:rPr>
              <w:t>văn bản</w:t>
            </w:r>
          </w:p>
          <w:p w:rsidR="000571E8" w:rsidRPr="007C7A94" w:rsidRDefault="000571E8" w:rsidP="00FB0384">
            <w:pPr>
              <w:jc w:val="both"/>
              <w:rPr>
                <w:szCs w:val="24"/>
                <w:lang w:val="pt-BR"/>
              </w:rPr>
            </w:pPr>
            <w:r w:rsidRPr="007C7A94">
              <w:rPr>
                <w:szCs w:val="24"/>
                <w:lang w:val="pt-BR"/>
              </w:rPr>
              <w:t xml:space="preserve">2.2. Bình diện nghệ thuật của đọc hiểu </w:t>
            </w:r>
            <w:r>
              <w:rPr>
                <w:szCs w:val="24"/>
                <w:lang w:val="pt-BR"/>
              </w:rPr>
              <w:t>văn bản</w:t>
            </w:r>
          </w:p>
          <w:p w:rsidR="000571E8" w:rsidRDefault="000571E8" w:rsidP="00FB0384">
            <w:pPr>
              <w:jc w:val="both"/>
              <w:rPr>
                <w:szCs w:val="24"/>
                <w:lang w:val="pt-BR"/>
              </w:rPr>
            </w:pPr>
            <w:r w:rsidRPr="007C7A94">
              <w:rPr>
                <w:szCs w:val="24"/>
                <w:lang w:val="pt-BR"/>
              </w:rPr>
              <w:t xml:space="preserve">2.3. Bình diện triết học của đọc hiểu </w:t>
            </w:r>
            <w:r>
              <w:rPr>
                <w:szCs w:val="24"/>
                <w:lang w:val="pt-BR"/>
              </w:rPr>
              <w:t>văn bản</w:t>
            </w:r>
          </w:p>
          <w:p w:rsidR="000571E8" w:rsidRPr="004410CD" w:rsidRDefault="000571E8" w:rsidP="00FB0384">
            <w:pPr>
              <w:jc w:val="both"/>
              <w:rPr>
                <w:b/>
                <w:bCs/>
                <w:lang w:val="vi-VN"/>
              </w:rPr>
            </w:pPr>
            <w:r>
              <w:rPr>
                <w:szCs w:val="24"/>
                <w:lang w:val="pt-BR"/>
              </w:rPr>
              <w:t xml:space="preserve">2.4. </w:t>
            </w:r>
            <w:r w:rsidRPr="007C7A94">
              <w:rPr>
                <w:szCs w:val="24"/>
                <w:lang w:val="pt-BR"/>
              </w:rPr>
              <w:t xml:space="preserve">Bình diện giao tiếp của đọc hiểu </w:t>
            </w:r>
            <w:r>
              <w:rPr>
                <w:szCs w:val="24"/>
                <w:lang w:val="pt-BR"/>
              </w:rPr>
              <w:t>văn bản</w:t>
            </w:r>
          </w:p>
        </w:tc>
        <w:tc>
          <w:tcPr>
            <w:tcW w:w="2976" w:type="dxa"/>
          </w:tcPr>
          <w:p w:rsidR="000571E8" w:rsidRDefault="000571E8" w:rsidP="00FB0384">
            <w:pPr>
              <w:spacing w:line="276" w:lineRule="auto"/>
              <w:jc w:val="both"/>
              <w:rPr>
                <w:szCs w:val="24"/>
                <w:lang w:val="pt-BR"/>
              </w:rPr>
            </w:pPr>
            <w:r w:rsidRPr="007C7A94">
              <w:rPr>
                <w:szCs w:val="24"/>
                <w:lang w:val="pt-BR"/>
              </w:rPr>
              <w:t xml:space="preserve"> </w:t>
            </w:r>
            <w:r>
              <w:rPr>
                <w:szCs w:val="24"/>
                <w:lang w:val="pt-BR"/>
              </w:rPr>
              <w:t xml:space="preserve">- </w:t>
            </w:r>
            <w:r w:rsidRPr="007C7A94">
              <w:rPr>
                <w:szCs w:val="24"/>
                <w:lang w:val="pt-BR"/>
              </w:rPr>
              <w:t>Chỉ</w:t>
            </w:r>
            <w:r>
              <w:rPr>
                <w:szCs w:val="24"/>
                <w:lang w:val="pt-BR"/>
              </w:rPr>
              <w:t xml:space="preserve"> ra</w:t>
            </w:r>
            <w:r w:rsidRPr="007C7A94">
              <w:rPr>
                <w:szCs w:val="24"/>
                <w:lang w:val="pt-BR"/>
              </w:rPr>
              <w:t xml:space="preserve"> được một số bình diện khoa học của đọc hiểu </w:t>
            </w:r>
            <w:r>
              <w:rPr>
                <w:szCs w:val="24"/>
                <w:lang w:val="pt-BR"/>
              </w:rPr>
              <w:t>văn bản</w:t>
            </w:r>
          </w:p>
          <w:p w:rsidR="000571E8" w:rsidRPr="00D33BB3" w:rsidRDefault="000571E8" w:rsidP="00FB0384">
            <w:pPr>
              <w:spacing w:line="276" w:lineRule="auto"/>
              <w:jc w:val="both"/>
              <w:rPr>
                <w:szCs w:val="24"/>
              </w:rPr>
            </w:pPr>
            <w:r>
              <w:rPr>
                <w:szCs w:val="24"/>
                <w:lang w:val="pt-BR"/>
              </w:rPr>
              <w:t>- T</w:t>
            </w:r>
            <w:r w:rsidRPr="007C7A94">
              <w:rPr>
                <w:szCs w:val="24"/>
                <w:lang w:val="pt-BR"/>
              </w:rPr>
              <w:t xml:space="preserve">rình bày được một số bình diện khoa học của đọc hiểu </w:t>
            </w:r>
            <w:r>
              <w:rPr>
                <w:szCs w:val="24"/>
                <w:lang w:val="pt-BR"/>
              </w:rPr>
              <w:t>văn bản</w:t>
            </w: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30</w:t>
            </w:r>
          </w:p>
        </w:tc>
      </w:tr>
      <w:tr w:rsidR="000571E8" w:rsidRPr="00373659" w:rsidTr="00FB0384">
        <w:trPr>
          <w:trHeight w:val="368"/>
          <w:jc w:val="center"/>
        </w:trPr>
        <w:tc>
          <w:tcPr>
            <w:tcW w:w="4958" w:type="dxa"/>
          </w:tcPr>
          <w:p w:rsidR="000571E8" w:rsidRPr="007C7A94" w:rsidRDefault="000571E8" w:rsidP="00FB0384">
            <w:pPr>
              <w:jc w:val="both"/>
              <w:rPr>
                <w:b/>
                <w:szCs w:val="24"/>
              </w:rPr>
            </w:pPr>
            <w:r w:rsidRPr="007C7A94">
              <w:rPr>
                <w:b/>
                <w:szCs w:val="24"/>
              </w:rPr>
              <w:t xml:space="preserve">Chương 3. Các chiến thuật, kĩ thuật đọc hiểu văn bản </w:t>
            </w:r>
          </w:p>
          <w:p w:rsidR="000571E8" w:rsidRPr="007C7A94" w:rsidRDefault="000571E8" w:rsidP="00FB0384">
            <w:pPr>
              <w:jc w:val="both"/>
              <w:rPr>
                <w:szCs w:val="24"/>
              </w:rPr>
            </w:pPr>
            <w:r w:rsidRPr="007C7A94">
              <w:rPr>
                <w:szCs w:val="24"/>
              </w:rPr>
              <w:t>3.1.</w:t>
            </w:r>
            <w:r>
              <w:rPr>
                <w:szCs w:val="24"/>
              </w:rPr>
              <w:t xml:space="preserve"> </w:t>
            </w:r>
            <w:r w:rsidRPr="007C7A94">
              <w:rPr>
                <w:szCs w:val="24"/>
              </w:rPr>
              <w:t>Tổng quan văn bản</w:t>
            </w:r>
          </w:p>
          <w:p w:rsidR="000571E8" w:rsidRPr="007C7A94" w:rsidRDefault="000571E8" w:rsidP="00FB0384">
            <w:pPr>
              <w:jc w:val="both"/>
              <w:rPr>
                <w:szCs w:val="24"/>
              </w:rPr>
            </w:pPr>
            <w:r w:rsidRPr="007C7A94">
              <w:rPr>
                <w:szCs w:val="24"/>
              </w:rPr>
              <w:t>3.2. Ghi chú bên lề</w:t>
            </w:r>
          </w:p>
          <w:p w:rsidR="000571E8" w:rsidRPr="007C7A94" w:rsidRDefault="000571E8" w:rsidP="00FB0384">
            <w:pPr>
              <w:jc w:val="both"/>
              <w:rPr>
                <w:szCs w:val="24"/>
              </w:rPr>
            </w:pPr>
            <w:r w:rsidRPr="007C7A94">
              <w:rPr>
                <w:szCs w:val="24"/>
              </w:rPr>
              <w:t>3.3. Đọc suy luận</w:t>
            </w:r>
          </w:p>
          <w:p w:rsidR="000571E8" w:rsidRPr="007C7A94" w:rsidRDefault="000571E8" w:rsidP="00FB0384">
            <w:pPr>
              <w:jc w:val="both"/>
              <w:rPr>
                <w:szCs w:val="24"/>
              </w:rPr>
            </w:pPr>
            <w:r w:rsidRPr="007C7A94">
              <w:rPr>
                <w:szCs w:val="24"/>
              </w:rPr>
              <w:t>3.4. Cuốn phim trí óc</w:t>
            </w:r>
          </w:p>
          <w:p w:rsidR="000571E8" w:rsidRPr="007C7A94" w:rsidRDefault="000571E8" w:rsidP="00FB0384">
            <w:pPr>
              <w:jc w:val="both"/>
              <w:rPr>
                <w:szCs w:val="24"/>
              </w:rPr>
            </w:pPr>
            <w:r w:rsidRPr="007C7A94">
              <w:rPr>
                <w:szCs w:val="24"/>
              </w:rPr>
              <w:t>3.5. Câu hỏi kết nối</w:t>
            </w:r>
          </w:p>
          <w:p w:rsidR="000571E8" w:rsidRPr="007C7A94" w:rsidRDefault="000571E8" w:rsidP="00FB0384">
            <w:pPr>
              <w:jc w:val="both"/>
              <w:rPr>
                <w:b/>
                <w:szCs w:val="24"/>
              </w:rPr>
            </w:pPr>
            <w:r w:rsidRPr="007C7A94">
              <w:rPr>
                <w:szCs w:val="24"/>
              </w:rPr>
              <w:t>3.6. Cuộc giao tiếp văn học</w:t>
            </w:r>
          </w:p>
        </w:tc>
        <w:tc>
          <w:tcPr>
            <w:tcW w:w="2976" w:type="dxa"/>
          </w:tcPr>
          <w:p w:rsidR="000571E8" w:rsidRDefault="000571E8" w:rsidP="00FB0384">
            <w:pPr>
              <w:spacing w:line="276" w:lineRule="auto"/>
              <w:jc w:val="both"/>
              <w:rPr>
                <w:szCs w:val="24"/>
                <w:lang w:val="pt-BR"/>
              </w:rPr>
            </w:pPr>
            <w:r>
              <w:rPr>
                <w:szCs w:val="24"/>
                <w:lang w:val="pt-BR"/>
              </w:rPr>
              <w:t>- Đề xuất được một số chiến thuật, kĩ thuật đọc hiểu văn bản</w:t>
            </w:r>
          </w:p>
          <w:p w:rsidR="000571E8" w:rsidRPr="007C7A94" w:rsidRDefault="000571E8" w:rsidP="00FB0384">
            <w:pPr>
              <w:spacing w:line="276" w:lineRule="auto"/>
              <w:jc w:val="both"/>
              <w:rPr>
                <w:szCs w:val="24"/>
                <w:lang w:val="pt-BR"/>
              </w:rPr>
            </w:pPr>
            <w:r>
              <w:rPr>
                <w:szCs w:val="24"/>
                <w:lang w:val="pt-BR"/>
              </w:rPr>
              <w:t>- Vận dụng được các chiến thuật vào tổ chức dạy học đọc hiểu văn bản</w:t>
            </w: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4</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40</w:t>
            </w:r>
          </w:p>
        </w:tc>
      </w:tr>
      <w:tr w:rsidR="000571E8" w:rsidRPr="00373659" w:rsidTr="00FB0384">
        <w:trPr>
          <w:trHeight w:val="368"/>
          <w:jc w:val="center"/>
        </w:trPr>
        <w:tc>
          <w:tcPr>
            <w:tcW w:w="4958" w:type="dxa"/>
          </w:tcPr>
          <w:p w:rsidR="000571E8" w:rsidRPr="007C7A94" w:rsidRDefault="000571E8" w:rsidP="00FB0384">
            <w:pPr>
              <w:jc w:val="both"/>
              <w:rPr>
                <w:b/>
                <w:szCs w:val="24"/>
              </w:rPr>
            </w:pPr>
            <w:r w:rsidRPr="007C7A94">
              <w:rPr>
                <w:b/>
                <w:szCs w:val="24"/>
              </w:rPr>
              <w:t>Chương 4. Mô hình dạy học đọc hiể</w:t>
            </w:r>
            <w:r>
              <w:rPr>
                <w:b/>
                <w:szCs w:val="24"/>
              </w:rPr>
              <w:t>u văn bản</w:t>
            </w:r>
            <w:r w:rsidRPr="007C7A94">
              <w:rPr>
                <w:b/>
                <w:szCs w:val="24"/>
              </w:rPr>
              <w:t xml:space="preserve"> theo 03 giai đoạn</w:t>
            </w:r>
          </w:p>
          <w:p w:rsidR="000571E8" w:rsidRPr="007C7A94" w:rsidRDefault="000571E8" w:rsidP="00FB0384">
            <w:pPr>
              <w:jc w:val="both"/>
              <w:rPr>
                <w:szCs w:val="24"/>
              </w:rPr>
            </w:pPr>
            <w:r w:rsidRPr="007C7A94">
              <w:rPr>
                <w:szCs w:val="24"/>
              </w:rPr>
              <w:t>4.1. Trước khi đọc.</w:t>
            </w:r>
          </w:p>
          <w:p w:rsidR="000571E8" w:rsidRPr="007C7A94" w:rsidRDefault="000571E8" w:rsidP="00FB0384">
            <w:pPr>
              <w:jc w:val="both"/>
              <w:rPr>
                <w:szCs w:val="24"/>
              </w:rPr>
            </w:pPr>
            <w:r w:rsidRPr="007C7A94">
              <w:rPr>
                <w:szCs w:val="24"/>
              </w:rPr>
              <w:t>4.2. Trong khi đọc</w:t>
            </w:r>
          </w:p>
          <w:p w:rsidR="000571E8" w:rsidRPr="007C7A94" w:rsidRDefault="000571E8" w:rsidP="00FB0384">
            <w:pPr>
              <w:jc w:val="both"/>
              <w:rPr>
                <w:b/>
                <w:szCs w:val="24"/>
              </w:rPr>
            </w:pPr>
            <w:r w:rsidRPr="007C7A94">
              <w:rPr>
                <w:szCs w:val="24"/>
              </w:rPr>
              <w:t>4.3. Sau khi đọc</w:t>
            </w:r>
          </w:p>
        </w:tc>
        <w:tc>
          <w:tcPr>
            <w:tcW w:w="2976" w:type="dxa"/>
          </w:tcPr>
          <w:p w:rsidR="000571E8" w:rsidRDefault="000571E8" w:rsidP="00FB0384">
            <w:pPr>
              <w:spacing w:line="276" w:lineRule="auto"/>
              <w:jc w:val="both"/>
              <w:rPr>
                <w:szCs w:val="24"/>
                <w:lang w:val="pt-BR"/>
              </w:rPr>
            </w:pPr>
            <w:r>
              <w:rPr>
                <w:szCs w:val="24"/>
                <w:lang w:val="pt-BR"/>
              </w:rPr>
              <w:t>- Trình bày được mô hình đọc hiểu văn bản theo 3 giai đoạn</w:t>
            </w:r>
          </w:p>
          <w:p w:rsidR="000571E8" w:rsidRPr="007C7A94" w:rsidRDefault="000571E8" w:rsidP="00FB0384">
            <w:pPr>
              <w:spacing w:line="276" w:lineRule="auto"/>
              <w:jc w:val="both"/>
              <w:rPr>
                <w:szCs w:val="24"/>
                <w:lang w:val="pt-BR"/>
              </w:rPr>
            </w:pP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30</w:t>
            </w:r>
          </w:p>
        </w:tc>
      </w:tr>
      <w:tr w:rsidR="000571E8" w:rsidRPr="00373659" w:rsidTr="00FB0384">
        <w:trPr>
          <w:trHeight w:val="368"/>
          <w:jc w:val="center"/>
        </w:trPr>
        <w:tc>
          <w:tcPr>
            <w:tcW w:w="4958" w:type="dxa"/>
          </w:tcPr>
          <w:p w:rsidR="000571E8" w:rsidRDefault="000571E8" w:rsidP="00FB0384">
            <w:pPr>
              <w:jc w:val="both"/>
              <w:rPr>
                <w:b/>
                <w:szCs w:val="24"/>
              </w:rPr>
            </w:pPr>
            <w:r>
              <w:rPr>
                <w:b/>
                <w:szCs w:val="24"/>
              </w:rPr>
              <w:t>Chương 5: Thực hành nghiên cứu và tổ chức dạy học đọc hiểu văn bản theo mô hình 3 giai đoạn ở trường phổ thông</w:t>
            </w:r>
          </w:p>
          <w:p w:rsidR="000571E8" w:rsidRDefault="000571E8" w:rsidP="00FB0384">
            <w:pPr>
              <w:jc w:val="both"/>
              <w:rPr>
                <w:szCs w:val="24"/>
              </w:rPr>
            </w:pPr>
            <w:r w:rsidRPr="00973F6C">
              <w:rPr>
                <w:szCs w:val="24"/>
              </w:rPr>
              <w:t xml:space="preserve">5.1. </w:t>
            </w:r>
            <w:r>
              <w:rPr>
                <w:szCs w:val="24"/>
              </w:rPr>
              <w:t>Hoạt động nghiên cứu về dạy học đọc hiểu</w:t>
            </w:r>
          </w:p>
          <w:p w:rsidR="000571E8" w:rsidRDefault="000571E8" w:rsidP="00FB0384">
            <w:pPr>
              <w:jc w:val="both"/>
              <w:rPr>
                <w:szCs w:val="24"/>
              </w:rPr>
            </w:pPr>
            <w:r>
              <w:rPr>
                <w:szCs w:val="24"/>
              </w:rPr>
              <w:t>5.1.1. Xác định đề tài/vấn đề nghiên cứu</w:t>
            </w:r>
          </w:p>
          <w:p w:rsidR="000571E8" w:rsidRDefault="000571E8" w:rsidP="00FB0384">
            <w:pPr>
              <w:jc w:val="both"/>
              <w:rPr>
                <w:szCs w:val="24"/>
              </w:rPr>
            </w:pPr>
            <w:r>
              <w:rPr>
                <w:szCs w:val="24"/>
              </w:rPr>
              <w:t>5.1.2. Thực hiện triển khai nghiên cứu</w:t>
            </w:r>
          </w:p>
          <w:p w:rsidR="000571E8" w:rsidRDefault="000571E8" w:rsidP="00FB0384">
            <w:pPr>
              <w:jc w:val="both"/>
              <w:rPr>
                <w:szCs w:val="24"/>
              </w:rPr>
            </w:pPr>
            <w:r>
              <w:rPr>
                <w:szCs w:val="24"/>
              </w:rPr>
              <w:t>5.1.3. Đánh giá kết quả nghiên cứu</w:t>
            </w:r>
          </w:p>
          <w:p w:rsidR="000571E8" w:rsidRDefault="000571E8" w:rsidP="00FB0384">
            <w:pPr>
              <w:jc w:val="both"/>
              <w:rPr>
                <w:szCs w:val="24"/>
              </w:rPr>
            </w:pPr>
            <w:r>
              <w:rPr>
                <w:szCs w:val="24"/>
              </w:rPr>
              <w:t>5.2. Hoạt động tổ chức dạy học đọc hiểu</w:t>
            </w:r>
          </w:p>
          <w:p w:rsidR="000571E8" w:rsidRPr="00973F6C" w:rsidRDefault="000571E8" w:rsidP="00FB0384">
            <w:pPr>
              <w:jc w:val="both"/>
              <w:rPr>
                <w:szCs w:val="24"/>
              </w:rPr>
            </w:pPr>
            <w:r>
              <w:rPr>
                <w:szCs w:val="24"/>
              </w:rPr>
              <w:t>5.2.1. Thiết kế kế hoạch bài dạy</w:t>
            </w:r>
            <w:r w:rsidRPr="00973F6C">
              <w:rPr>
                <w:szCs w:val="24"/>
              </w:rPr>
              <w:t xml:space="preserve"> đọc hiểu văn bản</w:t>
            </w:r>
          </w:p>
          <w:p w:rsidR="000571E8" w:rsidRPr="007C7A94" w:rsidRDefault="000571E8" w:rsidP="00FB0384">
            <w:pPr>
              <w:jc w:val="both"/>
              <w:rPr>
                <w:b/>
                <w:szCs w:val="24"/>
              </w:rPr>
            </w:pPr>
            <w:r w:rsidRPr="00973F6C">
              <w:rPr>
                <w:szCs w:val="24"/>
              </w:rPr>
              <w:t>5.</w:t>
            </w:r>
            <w:r>
              <w:rPr>
                <w:szCs w:val="24"/>
              </w:rPr>
              <w:t>2.</w:t>
            </w:r>
            <w:r w:rsidRPr="00973F6C">
              <w:rPr>
                <w:szCs w:val="24"/>
              </w:rPr>
              <w:t>2. Tổ chức dạy học đọc hiểu văn bản</w:t>
            </w:r>
          </w:p>
        </w:tc>
        <w:tc>
          <w:tcPr>
            <w:tcW w:w="2976" w:type="dxa"/>
          </w:tcPr>
          <w:p w:rsidR="000571E8" w:rsidRDefault="000571E8" w:rsidP="00FB0384">
            <w:pPr>
              <w:spacing w:line="276" w:lineRule="auto"/>
              <w:jc w:val="both"/>
              <w:rPr>
                <w:szCs w:val="24"/>
                <w:lang w:val="pt-BR"/>
              </w:rPr>
            </w:pPr>
            <w:r>
              <w:rPr>
                <w:szCs w:val="24"/>
                <w:lang w:val="pt-BR"/>
              </w:rPr>
              <w:t>- Vận dụng được các chiến thuật, kĩ thuật vào thiết kế kế hoạch dạy học đọc hiểu theo mô hình 3 giai đoạn</w:t>
            </w:r>
          </w:p>
          <w:p w:rsidR="000571E8" w:rsidRDefault="000571E8" w:rsidP="00FB0384">
            <w:pPr>
              <w:spacing w:line="276" w:lineRule="auto"/>
              <w:jc w:val="both"/>
              <w:rPr>
                <w:szCs w:val="24"/>
                <w:lang w:val="pt-BR"/>
              </w:rPr>
            </w:pPr>
            <w:r>
              <w:rPr>
                <w:szCs w:val="24"/>
                <w:lang w:val="pt-BR"/>
              </w:rPr>
              <w:t>- Vận dụng được các chiến thuật, kĩ thuật vào tổ chức dạy học đọc hiểu văn bản theo mô hình 3 giai đoạn: trước, trong và sau khi đọc.</w:t>
            </w:r>
          </w:p>
          <w:p w:rsidR="000571E8" w:rsidRDefault="000571E8" w:rsidP="00FB0384">
            <w:pPr>
              <w:spacing w:line="276" w:lineRule="auto"/>
              <w:jc w:val="both"/>
              <w:rPr>
                <w:szCs w:val="24"/>
                <w:lang w:val="pt-BR"/>
              </w:rPr>
            </w:pPr>
            <w:r>
              <w:rPr>
                <w:szCs w:val="24"/>
                <w:lang w:val="pt-BR"/>
              </w:rPr>
              <w:t>- Vận dụng triển khai được hoạt động nghiên cứu về dạy học đọc hiểu</w:t>
            </w:r>
          </w:p>
        </w:tc>
        <w:tc>
          <w:tcPr>
            <w:tcW w:w="425" w:type="dxa"/>
          </w:tcPr>
          <w:p w:rsidR="000571E8" w:rsidRDefault="000571E8" w:rsidP="00FB0384">
            <w:pPr>
              <w:spacing w:line="276" w:lineRule="auto"/>
              <w:jc w:val="center"/>
              <w:rPr>
                <w:color w:val="000000" w:themeColor="text1"/>
                <w:szCs w:val="24"/>
                <w:lang w:val="pl-PL"/>
              </w:rPr>
            </w:pP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35</w:t>
            </w:r>
          </w:p>
        </w:tc>
      </w:tr>
    </w:tbl>
    <w:p w:rsidR="000571E8" w:rsidRPr="00373659" w:rsidRDefault="000571E8" w:rsidP="000571E8">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CLO4</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p>
        </w:tc>
        <w:tc>
          <w:tcPr>
            <w:tcW w:w="1205" w:type="dxa"/>
            <w:shd w:val="clear" w:color="auto" w:fill="auto"/>
            <w:vAlign w:val="center"/>
            <w:hideMark/>
          </w:tcPr>
          <w:p w:rsidR="000571E8" w:rsidRPr="000D575B" w:rsidRDefault="000571E8" w:rsidP="00FB0384">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0571E8" w:rsidRPr="000D575B" w:rsidRDefault="000571E8" w:rsidP="00FB0384">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eastAsia="zh-CN"/>
              </w:rPr>
              <w:t>T</w:t>
            </w:r>
            <w:r>
              <w:rPr>
                <w:rFonts w:eastAsia="Times New Roman"/>
                <w:szCs w:val="24"/>
                <w:lang w:val="vi-VN" w:eastAsia="zh-CN"/>
              </w:rPr>
              <w:t xml:space="preserve"> </w:t>
            </w:r>
          </w:p>
        </w:tc>
        <w:tc>
          <w:tcPr>
            <w:tcW w:w="1104" w:type="dxa"/>
            <w:shd w:val="clear" w:color="auto" w:fill="auto"/>
            <w:vAlign w:val="center"/>
          </w:tcPr>
          <w:p w:rsidR="000571E8" w:rsidRPr="00CB5EE6" w:rsidRDefault="000571E8" w:rsidP="00FB0384">
            <w:pPr>
              <w:spacing w:line="276" w:lineRule="auto"/>
              <w:jc w:val="center"/>
              <w:rPr>
                <w:rFonts w:eastAsia="Times New Roman"/>
                <w:szCs w:val="24"/>
                <w:lang w:eastAsia="zh-CN"/>
              </w:rPr>
            </w:pPr>
          </w:p>
        </w:tc>
        <w:tc>
          <w:tcPr>
            <w:tcW w:w="1205" w:type="dxa"/>
            <w:shd w:val="clear" w:color="auto" w:fill="auto"/>
            <w:vAlign w:val="center"/>
          </w:tcPr>
          <w:p w:rsidR="000571E8" w:rsidRPr="00373659" w:rsidRDefault="000571E8" w:rsidP="00FB0384">
            <w:pPr>
              <w:spacing w:line="276" w:lineRule="auto"/>
              <w:jc w:val="center"/>
              <w:rPr>
                <w:rFonts w:eastAsia="Times New Roman"/>
                <w:szCs w:val="24"/>
                <w:lang w:eastAsia="zh-CN"/>
              </w:rPr>
            </w:pPr>
          </w:p>
        </w:tc>
        <w:tc>
          <w:tcPr>
            <w:tcW w:w="1206"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B03919"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0571E8" w:rsidRDefault="000571E8" w:rsidP="00FB0384">
            <w:pPr>
              <w:spacing w:line="276" w:lineRule="auto"/>
              <w:jc w:val="center"/>
              <w:rPr>
                <w:rFonts w:eastAsia="Times New Roman"/>
                <w:szCs w:val="24"/>
                <w:lang w:eastAsia="zh-CN"/>
              </w:rPr>
            </w:pPr>
          </w:p>
        </w:tc>
        <w:tc>
          <w:tcPr>
            <w:tcW w:w="1206"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Default="000571E8" w:rsidP="00FB0384">
            <w:pPr>
              <w:spacing w:line="276" w:lineRule="auto"/>
              <w:rPr>
                <w:rFonts w:eastAsia="Times New Roman"/>
                <w:szCs w:val="24"/>
                <w:lang w:eastAsia="zh-CN"/>
              </w:rPr>
            </w:pPr>
            <w:r>
              <w:rPr>
                <w:rFonts w:eastAsia="Times New Roman"/>
                <w:szCs w:val="24"/>
                <w:lang w:eastAsia="zh-CN"/>
              </w:rPr>
              <w:t>Chương 4</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205"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Default="000571E8" w:rsidP="00FB0384">
            <w:pPr>
              <w:spacing w:line="276" w:lineRule="auto"/>
              <w:rPr>
                <w:rFonts w:eastAsia="Times New Roman"/>
                <w:szCs w:val="24"/>
                <w:lang w:eastAsia="zh-CN"/>
              </w:rPr>
            </w:pPr>
            <w:r>
              <w:rPr>
                <w:rFonts w:eastAsia="Times New Roman"/>
                <w:szCs w:val="24"/>
                <w:lang w:eastAsia="zh-CN"/>
              </w:rPr>
              <w:t>Chương 5</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205"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1021FD"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rPr>
              <w:t>,2</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2</w:t>
            </w:r>
          </w:p>
        </w:tc>
        <w:tc>
          <w:tcPr>
            <w:tcW w:w="1701" w:type="dxa"/>
          </w:tcPr>
          <w:p w:rsidR="000571E8" w:rsidRDefault="000571E8" w:rsidP="00FB0384">
            <w:pPr>
              <w:pStyle w:val="Tablejust"/>
              <w:spacing w:line="276" w:lineRule="auto"/>
              <w:rPr>
                <w:sz w:val="24"/>
                <w:szCs w:val="24"/>
              </w:rPr>
            </w:pPr>
            <w:r>
              <w:rPr>
                <w:sz w:val="24"/>
                <w:szCs w:val="24"/>
              </w:rPr>
              <w:t>[1],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Pr="00D84F12"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3,4,5</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3</w:t>
            </w:r>
          </w:p>
        </w:tc>
        <w:tc>
          <w:tcPr>
            <w:tcW w:w="1701" w:type="dxa"/>
          </w:tcPr>
          <w:p w:rsidR="000571E8" w:rsidRPr="00A05B46" w:rsidRDefault="000571E8" w:rsidP="00FB0384">
            <w:pPr>
              <w:pStyle w:val="Tablejust"/>
              <w:spacing w:line="276" w:lineRule="auto"/>
              <w:rPr>
                <w:sz w:val="24"/>
                <w:szCs w:val="24"/>
                <w:lang w:val="en-US"/>
              </w:rPr>
            </w:pPr>
            <w:r>
              <w:rPr>
                <w:sz w:val="24"/>
                <w:szCs w:val="24"/>
              </w:rPr>
              <w:t>[1], [</w:t>
            </w:r>
            <w:r w:rsidRPr="00373659">
              <w:rPr>
                <w:sz w:val="24"/>
                <w:szCs w:val="24"/>
              </w:rPr>
              <w:t>2</w:t>
            </w:r>
            <w:r>
              <w:rPr>
                <w:sz w:val="24"/>
                <w:szCs w:val="24"/>
              </w:rPr>
              <w:t>]</w:t>
            </w:r>
            <w:r w:rsidRPr="00373659">
              <w:rPr>
                <w:sz w:val="24"/>
                <w:szCs w:val="24"/>
                <w:lang w:val="vi-VN"/>
              </w:rPr>
              <w:t>,</w:t>
            </w:r>
            <w:r>
              <w:rPr>
                <w:sz w:val="24"/>
                <w:szCs w:val="24"/>
                <w:lang w:val="en-US"/>
              </w:rPr>
              <w:t xml:space="preserve"> [3], [4]</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1021FD"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lang w:val="pl-PL"/>
              </w:rPr>
              <w:t>6,7,</w:t>
            </w:r>
            <w:r w:rsidRPr="00373659">
              <w:rPr>
                <w:rFonts w:ascii="Times New Roman" w:hAnsi="Times New Roman"/>
                <w:sz w:val="24"/>
                <w:szCs w:val="24"/>
                <w:lang w:val="pl-PL"/>
              </w:rPr>
              <w:t>9</w:t>
            </w:r>
            <w:r>
              <w:rPr>
                <w:rFonts w:ascii="Times New Roman" w:hAnsi="Times New Roman"/>
                <w:sz w:val="24"/>
                <w:szCs w:val="24"/>
              </w:rPr>
              <w:t>,10</w:t>
            </w:r>
          </w:p>
        </w:tc>
      </w:tr>
      <w:tr w:rsidR="000571E8" w:rsidRPr="00373659" w:rsidTr="00FB0384">
        <w:trPr>
          <w:trHeight w:val="20"/>
        </w:trPr>
        <w:tc>
          <w:tcPr>
            <w:tcW w:w="1305" w:type="dxa"/>
          </w:tcPr>
          <w:p w:rsidR="000571E8" w:rsidRDefault="000571E8" w:rsidP="00FB0384">
            <w:pPr>
              <w:pStyle w:val="TableContents"/>
              <w:spacing w:line="276" w:lineRule="auto"/>
              <w:jc w:val="both"/>
            </w:pPr>
          </w:p>
        </w:tc>
        <w:tc>
          <w:tcPr>
            <w:tcW w:w="1701" w:type="dxa"/>
          </w:tcPr>
          <w:p w:rsidR="000571E8" w:rsidRDefault="000571E8" w:rsidP="00FB0384">
            <w:pPr>
              <w:pStyle w:val="Tablejust"/>
              <w:spacing w:line="276" w:lineRule="auto"/>
              <w:rPr>
                <w:sz w:val="24"/>
                <w:szCs w:val="24"/>
              </w:rPr>
            </w:pPr>
          </w:p>
        </w:tc>
        <w:tc>
          <w:tcPr>
            <w:tcW w:w="4820" w:type="dxa"/>
          </w:tcPr>
          <w:p w:rsidR="000571E8" w:rsidRPr="00A3232C" w:rsidRDefault="000571E8" w:rsidP="00FB0384">
            <w:pPr>
              <w:pStyle w:val="TableParagraph"/>
              <w:jc w:val="both"/>
            </w:pPr>
            <w:r>
              <w:t>ĐÁNH GIÁ GIỮA KÌ</w:t>
            </w:r>
          </w:p>
        </w:tc>
        <w:tc>
          <w:tcPr>
            <w:tcW w:w="1417" w:type="dxa"/>
          </w:tcPr>
          <w:p w:rsidR="000571E8"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4</w:t>
            </w:r>
          </w:p>
        </w:tc>
        <w:tc>
          <w:tcPr>
            <w:tcW w:w="1701" w:type="dxa"/>
          </w:tcPr>
          <w:p w:rsidR="000571E8" w:rsidRDefault="000571E8" w:rsidP="00FB0384">
            <w:pPr>
              <w:pStyle w:val="Tablejust"/>
              <w:spacing w:line="276" w:lineRule="auto"/>
              <w:rPr>
                <w:sz w:val="24"/>
                <w:szCs w:val="24"/>
              </w:rPr>
            </w:pPr>
            <w:r>
              <w:rPr>
                <w:sz w:val="24"/>
                <w:szCs w:val="24"/>
              </w:rPr>
              <w:t>[1], [</w:t>
            </w:r>
            <w:r w:rsidRPr="00373659">
              <w:rPr>
                <w:sz w:val="24"/>
                <w:szCs w:val="24"/>
              </w:rPr>
              <w:t>2</w:t>
            </w:r>
            <w:r>
              <w:rPr>
                <w:sz w:val="24"/>
                <w:szCs w:val="24"/>
              </w:rPr>
              <w:t>]</w:t>
            </w:r>
            <w:r w:rsidRPr="00373659">
              <w:rPr>
                <w:sz w:val="24"/>
                <w:szCs w:val="24"/>
                <w:lang w:val="vi-VN"/>
              </w:rPr>
              <w:t>,</w:t>
            </w:r>
            <w:r>
              <w:rPr>
                <w:sz w:val="24"/>
                <w:szCs w:val="24"/>
                <w:lang w:val="en-US"/>
              </w:rPr>
              <w:t xml:space="preserve"> [3], [4]</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11,12,13</w:t>
            </w:r>
          </w:p>
        </w:tc>
      </w:tr>
      <w:tr w:rsidR="000571E8" w:rsidRPr="00373659" w:rsidTr="00FB0384">
        <w:trPr>
          <w:trHeight w:val="20"/>
        </w:trPr>
        <w:tc>
          <w:tcPr>
            <w:tcW w:w="1305" w:type="dxa"/>
          </w:tcPr>
          <w:p w:rsidR="000571E8" w:rsidRDefault="000571E8" w:rsidP="00FB0384">
            <w:pPr>
              <w:pStyle w:val="TableContents"/>
              <w:spacing w:line="276" w:lineRule="auto"/>
              <w:jc w:val="both"/>
            </w:pPr>
            <w:r>
              <w:t>Chương 5</w:t>
            </w:r>
          </w:p>
        </w:tc>
        <w:tc>
          <w:tcPr>
            <w:tcW w:w="1701" w:type="dxa"/>
          </w:tcPr>
          <w:p w:rsidR="000571E8" w:rsidRDefault="000571E8" w:rsidP="00FB0384">
            <w:pPr>
              <w:pStyle w:val="Tablejust"/>
              <w:spacing w:line="276" w:lineRule="auto"/>
              <w:rPr>
                <w:sz w:val="24"/>
                <w:szCs w:val="24"/>
              </w:rPr>
            </w:pPr>
            <w:r>
              <w:rPr>
                <w:sz w:val="24"/>
                <w:szCs w:val="24"/>
              </w:rPr>
              <w:t>[1], [</w:t>
            </w:r>
            <w:r w:rsidRPr="00373659">
              <w:rPr>
                <w:sz w:val="24"/>
                <w:szCs w:val="24"/>
              </w:rPr>
              <w:t>2</w:t>
            </w:r>
            <w:r>
              <w:rPr>
                <w:sz w:val="24"/>
                <w:szCs w:val="24"/>
              </w:rPr>
              <w:t>]</w:t>
            </w:r>
            <w:r w:rsidRPr="00373659">
              <w:rPr>
                <w:sz w:val="24"/>
                <w:szCs w:val="24"/>
                <w:lang w:val="vi-VN"/>
              </w:rPr>
              <w:t>,</w:t>
            </w:r>
            <w:r>
              <w:rPr>
                <w:sz w:val="24"/>
                <w:szCs w:val="24"/>
                <w:lang w:val="en-US"/>
              </w:rPr>
              <w:t xml:space="preserve"> [3], [4]</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14-16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CLO2; 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0571E8" w:rsidRDefault="000571E8" w:rsidP="00FB0384">
            <w:pPr>
              <w:spacing w:line="276" w:lineRule="auto"/>
              <w:jc w:val="center"/>
              <w:rPr>
                <w:rFonts w:eastAsia="Times New Roman"/>
                <w:szCs w:val="24"/>
              </w:rPr>
            </w:pPr>
            <w:r>
              <w:rPr>
                <w:rFonts w:eastAsia="Times New Roman"/>
                <w:szCs w:val="24"/>
              </w:rPr>
              <w:t>CLO4</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152433" w:rsidRDefault="000571E8" w:rsidP="00FB0384">
            <w:pPr>
              <w:pStyle w:val="Tablehead"/>
              <w:spacing w:line="276" w:lineRule="auto"/>
              <w:jc w:val="center"/>
            </w:pPr>
            <w:r>
              <w:t>Bùi Minh Đức</w:t>
            </w: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Đỗ Huy Quang</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Pr="00F36383" w:rsidRDefault="000571E8" w:rsidP="000571E8">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0571E8" w:rsidRPr="00F1421E" w:rsidRDefault="000571E8" w:rsidP="000571E8">
      <w:pPr>
        <w:jc w:val="center"/>
        <w:rPr>
          <w:b/>
          <w:szCs w:val="24"/>
          <w:lang w:val="fr-FR"/>
        </w:rPr>
      </w:pPr>
      <w:r>
        <w:rPr>
          <w:b/>
          <w:szCs w:val="24"/>
          <w:lang w:val="fr-FR"/>
        </w:rPr>
        <w:t xml:space="preserve">28. </w:t>
      </w:r>
      <w:r w:rsidRPr="00F1421E">
        <w:rPr>
          <w:b/>
          <w:szCs w:val="24"/>
          <w:lang w:val="fr-FR"/>
        </w:rPr>
        <w:t xml:space="preserve">ĐỀ CƯƠNG CHI TIẾT HỌC PHẦN: </w:t>
      </w:r>
    </w:p>
    <w:p w:rsidR="000571E8" w:rsidRPr="00F1421E" w:rsidRDefault="000571E8" w:rsidP="000571E8">
      <w:pPr>
        <w:jc w:val="center"/>
        <w:rPr>
          <w:b/>
          <w:szCs w:val="24"/>
          <w:lang w:val="vi-VN"/>
        </w:rPr>
      </w:pPr>
      <w:r w:rsidRPr="00F1421E">
        <w:rPr>
          <w:b/>
          <w:szCs w:val="24"/>
          <w:lang w:val="vi-VN"/>
        </w:rPr>
        <w:t>CƠ SỞ KHOA HỌC CỦA DẠY HỌC TẠO LẬP VĂN BẢN Ở TRƯỜNG PHỔ THÔNG</w:t>
      </w:r>
    </w:p>
    <w:p w:rsidR="000571E8" w:rsidRPr="00F1421E" w:rsidRDefault="000571E8" w:rsidP="000571E8">
      <w:pPr>
        <w:jc w:val="center"/>
        <w:rPr>
          <w:b/>
          <w:bCs/>
          <w:szCs w:val="24"/>
          <w:lang w:val="fr-FR"/>
        </w:rPr>
      </w:pPr>
      <w:r w:rsidRPr="00F1421E">
        <w:rPr>
          <w:b/>
          <w:bCs/>
          <w:szCs w:val="24"/>
          <w:lang w:val="fr-FR"/>
        </w:rPr>
        <w:t xml:space="preserve">Mã số: </w:t>
      </w:r>
      <w:r w:rsidRPr="00F1421E">
        <w:rPr>
          <w:b/>
          <w:bCs/>
          <w:szCs w:val="24"/>
          <w:lang w:val="vi-VN"/>
        </w:rPr>
        <w:t>MMP</w:t>
      </w:r>
      <w:r>
        <w:rPr>
          <w:b/>
          <w:bCs/>
          <w:szCs w:val="24"/>
        </w:rPr>
        <w:t xml:space="preserve"> </w:t>
      </w:r>
      <w:r w:rsidRPr="00F1421E">
        <w:rPr>
          <w:b/>
          <w:bCs/>
          <w:szCs w:val="24"/>
          <w:lang w:val="vi-VN"/>
        </w:rPr>
        <w:t>304</w:t>
      </w:r>
    </w:p>
    <w:tbl>
      <w:tblPr>
        <w:tblW w:w="9351" w:type="dxa"/>
        <w:tblLook w:val="04A0" w:firstRow="1" w:lastRow="0" w:firstColumn="1" w:lastColumn="0" w:noHBand="0" w:noVBand="1"/>
      </w:tblPr>
      <w:tblGrid>
        <w:gridCol w:w="9351"/>
      </w:tblGrid>
      <w:tr w:rsidR="000571E8" w:rsidRPr="00F1421E" w:rsidTr="00FB0384">
        <w:tc>
          <w:tcPr>
            <w:tcW w:w="9351" w:type="dxa"/>
            <w:shd w:val="clear" w:color="auto" w:fill="auto"/>
          </w:tcPr>
          <w:p w:rsidR="000571E8" w:rsidRPr="00F1421E" w:rsidRDefault="000571E8" w:rsidP="00FB0384">
            <w:pPr>
              <w:tabs>
                <w:tab w:val="left" w:pos="403"/>
              </w:tabs>
              <w:rPr>
                <w:b/>
                <w:bCs/>
                <w:i/>
                <w:iCs/>
                <w:szCs w:val="24"/>
              </w:rPr>
            </w:pPr>
            <w:r w:rsidRPr="00F1421E">
              <w:rPr>
                <w:b/>
                <w:bCs/>
                <w:i/>
                <w:iCs/>
                <w:szCs w:val="24"/>
              </w:rPr>
              <w:t>1.1. Tên học phần:</w:t>
            </w:r>
          </w:p>
        </w:tc>
      </w:tr>
      <w:tr w:rsidR="000571E8" w:rsidRPr="00F1421E" w:rsidTr="00FB0384">
        <w:tc>
          <w:tcPr>
            <w:tcW w:w="9351" w:type="dxa"/>
            <w:shd w:val="clear" w:color="auto" w:fill="auto"/>
          </w:tcPr>
          <w:p w:rsidR="000571E8" w:rsidRPr="00F1421E" w:rsidRDefault="000571E8" w:rsidP="00FB0384">
            <w:pPr>
              <w:tabs>
                <w:tab w:val="left" w:pos="403"/>
              </w:tabs>
              <w:ind w:left="360"/>
              <w:rPr>
                <w:szCs w:val="24"/>
                <w:lang w:val="vi-VN"/>
              </w:rPr>
            </w:pPr>
            <w:r w:rsidRPr="00F1421E">
              <w:rPr>
                <w:szCs w:val="24"/>
              </w:rPr>
              <w:t xml:space="preserve">              - Tiếng Việt:</w:t>
            </w:r>
            <w:r w:rsidRPr="00F1421E">
              <w:rPr>
                <w:szCs w:val="24"/>
                <w:lang w:val="vi-VN"/>
              </w:rPr>
              <w:t xml:space="preserve"> Cơ sở khoa học của việc dạy học tạo lập văn bản ở trường phổ thông</w:t>
            </w:r>
          </w:p>
        </w:tc>
      </w:tr>
      <w:tr w:rsidR="000571E8" w:rsidRPr="00F1421E" w:rsidTr="00FB0384">
        <w:tc>
          <w:tcPr>
            <w:tcW w:w="9351" w:type="dxa"/>
            <w:shd w:val="clear" w:color="auto" w:fill="auto"/>
          </w:tcPr>
          <w:p w:rsidR="000571E8" w:rsidRPr="008E6093" w:rsidRDefault="000571E8" w:rsidP="00FB0384">
            <w:pPr>
              <w:pStyle w:val="HTMLPreformatted"/>
              <w:shd w:val="clear" w:color="auto" w:fill="F8F9FA"/>
              <w:jc w:val="both"/>
              <w:rPr>
                <w:rFonts w:ascii="Times New Roman" w:hAnsi="Times New Roman" w:cs="Times New Roman"/>
                <w:color w:val="202124"/>
                <w:sz w:val="24"/>
                <w:szCs w:val="24"/>
              </w:rPr>
            </w:pPr>
            <w:r>
              <w:rPr>
                <w:szCs w:val="24"/>
              </w:rPr>
              <w:t xml:space="preserve">          </w:t>
            </w:r>
            <w:r w:rsidRPr="00F1421E">
              <w:rPr>
                <w:szCs w:val="24"/>
              </w:rPr>
              <w:t xml:space="preserve"> </w:t>
            </w:r>
            <w:r w:rsidRPr="008E6093">
              <w:rPr>
                <w:rFonts w:ascii="Times New Roman" w:hAnsi="Times New Roman" w:cs="Times New Roman"/>
                <w:sz w:val="24"/>
                <w:szCs w:val="24"/>
              </w:rPr>
              <w:t xml:space="preserve">- Tiếng Anh: </w:t>
            </w:r>
            <w:r w:rsidRPr="008E6093">
              <w:rPr>
                <w:rFonts w:ascii="Times New Roman" w:hAnsi="Times New Roman" w:cs="Times New Roman"/>
                <w:color w:val="202124"/>
                <w:sz w:val="24"/>
                <w:szCs w:val="24"/>
                <w:lang w:val="en"/>
              </w:rPr>
              <w:t>Scientific basis of teaching text creation in high schools</w:t>
            </w:r>
          </w:p>
          <w:p w:rsidR="000571E8" w:rsidRPr="00F1421E" w:rsidRDefault="000571E8" w:rsidP="00FB0384">
            <w:pPr>
              <w:tabs>
                <w:tab w:val="left" w:pos="403"/>
              </w:tabs>
              <w:ind w:left="360"/>
              <w:rPr>
                <w:szCs w:val="24"/>
              </w:rPr>
            </w:pPr>
          </w:p>
        </w:tc>
      </w:tr>
      <w:tr w:rsidR="000571E8" w:rsidRPr="00F1421E" w:rsidTr="00FB0384">
        <w:tc>
          <w:tcPr>
            <w:tcW w:w="9351" w:type="dxa"/>
            <w:shd w:val="clear" w:color="auto" w:fill="auto"/>
          </w:tcPr>
          <w:p w:rsidR="000571E8" w:rsidRPr="00F1421E" w:rsidRDefault="000571E8" w:rsidP="00FB0384">
            <w:pPr>
              <w:tabs>
                <w:tab w:val="left" w:pos="403"/>
              </w:tabs>
              <w:rPr>
                <w:szCs w:val="24"/>
              </w:rPr>
            </w:pPr>
            <w:r w:rsidRPr="00F1421E">
              <w:rPr>
                <w:b/>
                <w:bCs/>
                <w:i/>
                <w:iCs/>
                <w:szCs w:val="24"/>
              </w:rPr>
              <w:t>1.2. Thuộc khối kiến thức:</w:t>
            </w:r>
          </w:p>
        </w:tc>
      </w:tr>
      <w:tr w:rsidR="000571E8" w:rsidRPr="00F1421E" w:rsidTr="00FB0384">
        <w:tc>
          <w:tcPr>
            <w:tcW w:w="9351" w:type="dxa"/>
            <w:shd w:val="clear" w:color="auto" w:fill="auto"/>
          </w:tcPr>
          <w:p w:rsidR="000571E8" w:rsidRPr="00F1421E" w:rsidRDefault="008052B9" w:rsidP="00FB0384">
            <w:pPr>
              <w:tabs>
                <w:tab w:val="left" w:pos="4837"/>
              </w:tabs>
              <w:ind w:left="1593"/>
              <w:rPr>
                <w:szCs w:val="24"/>
              </w:rPr>
            </w:pPr>
            <w:sdt>
              <w:sdtPr>
                <w:rPr>
                  <w:szCs w:val="24"/>
                </w:rPr>
                <w:id w:val="1077558797"/>
                <w14:checkbox>
                  <w14:checked w14:val="0"/>
                  <w14:checkedState w14:val="2612" w14:font="MS Gothic"/>
                  <w14:uncheckedState w14:val="2610" w14:font="MS Gothic"/>
                </w14:checkbox>
              </w:sdtPr>
              <w:sdtEndPr/>
              <w:sdtContent>
                <w:r w:rsidR="000571E8" w:rsidRPr="00F1421E">
                  <w:rPr>
                    <w:rFonts w:ascii="Segoe UI Symbol" w:eastAsia="MS Gothic" w:hAnsi="Segoe UI Symbol" w:cs="Segoe UI Symbol"/>
                    <w:szCs w:val="24"/>
                  </w:rPr>
                  <w:t>☐</w:t>
                </w:r>
              </w:sdtContent>
            </w:sdt>
            <w:r w:rsidR="000571E8" w:rsidRPr="00F1421E">
              <w:rPr>
                <w:szCs w:val="24"/>
              </w:rPr>
              <w:t xml:space="preserve"> Kiến thức chung</w:t>
            </w:r>
          </w:p>
          <w:p w:rsidR="000571E8" w:rsidRPr="00F1421E" w:rsidRDefault="008052B9" w:rsidP="00FB0384">
            <w:pPr>
              <w:tabs>
                <w:tab w:val="left" w:pos="4837"/>
              </w:tabs>
              <w:ind w:left="1593"/>
              <w:rPr>
                <w:szCs w:val="24"/>
              </w:rPr>
            </w:pPr>
            <w:sdt>
              <w:sdtPr>
                <w:rPr>
                  <w:szCs w:val="24"/>
                </w:rPr>
                <w:id w:val="-1114977057"/>
                <w14:checkbox>
                  <w14:checked w14:val="0"/>
                  <w14:checkedState w14:val="2612" w14:font="MS Gothic"/>
                  <w14:uncheckedState w14:val="2610" w14:font="MS Gothic"/>
                </w14:checkbox>
              </w:sdtPr>
              <w:sdtEndPr/>
              <w:sdtContent>
                <w:r w:rsidR="000571E8" w:rsidRPr="00F1421E">
                  <w:rPr>
                    <w:rFonts w:ascii="Segoe UI Symbol" w:eastAsia="MS Gothic" w:hAnsi="Segoe UI Symbol" w:cs="Segoe UI Symbol"/>
                    <w:szCs w:val="24"/>
                  </w:rPr>
                  <w:t>☐</w:t>
                </w:r>
              </w:sdtContent>
            </w:sdt>
            <w:r w:rsidR="000571E8" w:rsidRPr="00F1421E">
              <w:rPr>
                <w:szCs w:val="24"/>
              </w:rPr>
              <w:t xml:space="preserve"> Kiến thức cơ sở</w:t>
            </w:r>
          </w:p>
          <w:p w:rsidR="000571E8" w:rsidRPr="00F1421E" w:rsidRDefault="008052B9" w:rsidP="00FB0384">
            <w:pPr>
              <w:tabs>
                <w:tab w:val="left" w:pos="4837"/>
              </w:tabs>
              <w:ind w:left="1593"/>
              <w:rPr>
                <w:szCs w:val="24"/>
              </w:rPr>
            </w:pPr>
            <w:sdt>
              <w:sdtPr>
                <w:rPr>
                  <w:szCs w:val="24"/>
                </w:rPr>
                <w:id w:val="-454023315"/>
                <w14:checkbox>
                  <w14:checked w14:val="1"/>
                  <w14:checkedState w14:val="2612" w14:font="MS Gothic"/>
                  <w14:uncheckedState w14:val="2610" w14:font="MS Gothic"/>
                </w14:checkbox>
              </w:sdtPr>
              <w:sdtEndPr/>
              <w:sdtContent>
                <w:r w:rsidR="000571E8" w:rsidRPr="00F1421E">
                  <w:rPr>
                    <w:rFonts w:ascii="Segoe UI Symbol" w:eastAsia="MS Gothic" w:hAnsi="Segoe UI Symbol" w:cs="Segoe UI Symbol"/>
                    <w:szCs w:val="24"/>
                  </w:rPr>
                  <w:t>☒</w:t>
                </w:r>
              </w:sdtContent>
            </w:sdt>
            <w:r w:rsidR="000571E8" w:rsidRPr="00F1421E">
              <w:rPr>
                <w:szCs w:val="24"/>
              </w:rPr>
              <w:t xml:space="preserve"> Kiến thức chuyên ngành</w:t>
            </w:r>
            <w:r w:rsidR="000571E8" w:rsidRPr="00F1421E">
              <w:rPr>
                <w:szCs w:val="24"/>
              </w:rPr>
              <w:tab/>
            </w:r>
          </w:p>
          <w:p w:rsidR="000571E8" w:rsidRPr="00F1421E" w:rsidRDefault="008052B9" w:rsidP="00FB0384">
            <w:pPr>
              <w:tabs>
                <w:tab w:val="left" w:pos="4837"/>
              </w:tabs>
              <w:ind w:left="1593"/>
              <w:rPr>
                <w:szCs w:val="24"/>
              </w:rPr>
            </w:pPr>
            <w:sdt>
              <w:sdtPr>
                <w:rPr>
                  <w:szCs w:val="24"/>
                </w:rPr>
                <w:id w:val="-594176002"/>
                <w14:checkbox>
                  <w14:checked w14:val="0"/>
                  <w14:checkedState w14:val="2612" w14:font="MS Gothic"/>
                  <w14:uncheckedState w14:val="2610" w14:font="MS Gothic"/>
                </w14:checkbox>
              </w:sdtPr>
              <w:sdtEndPr/>
              <w:sdtContent>
                <w:r w:rsidR="000571E8" w:rsidRPr="00F1421E">
                  <w:rPr>
                    <w:rFonts w:ascii="Segoe UI Symbol" w:eastAsia="MS Gothic" w:hAnsi="Segoe UI Symbol" w:cs="Segoe UI Symbol"/>
                    <w:szCs w:val="24"/>
                  </w:rPr>
                  <w:t>☐</w:t>
                </w:r>
              </w:sdtContent>
            </w:sdt>
            <w:r w:rsidR="000571E8" w:rsidRPr="00F1421E">
              <w:rPr>
                <w:szCs w:val="24"/>
              </w:rPr>
              <w:t xml:space="preserve"> Khóa luận/Luận văn/Đồ án/Luận án</w:t>
            </w:r>
          </w:p>
        </w:tc>
      </w:tr>
      <w:tr w:rsidR="000571E8" w:rsidRPr="00F1421E" w:rsidTr="00FB0384">
        <w:tc>
          <w:tcPr>
            <w:tcW w:w="9351" w:type="dxa"/>
            <w:shd w:val="clear" w:color="auto" w:fill="auto"/>
          </w:tcPr>
          <w:p w:rsidR="000571E8" w:rsidRPr="00F1421E" w:rsidRDefault="000571E8" w:rsidP="00FB0384">
            <w:pPr>
              <w:tabs>
                <w:tab w:val="left" w:pos="403"/>
              </w:tabs>
              <w:rPr>
                <w:szCs w:val="24"/>
              </w:rPr>
            </w:pPr>
            <w:r w:rsidRPr="00F1421E">
              <w:rPr>
                <w:b/>
                <w:bCs/>
                <w:i/>
                <w:iCs/>
                <w:szCs w:val="24"/>
              </w:rPr>
              <w:t>1.3. Loại học phần:</w:t>
            </w:r>
          </w:p>
        </w:tc>
      </w:tr>
      <w:tr w:rsidR="000571E8" w:rsidRPr="00F1421E" w:rsidTr="00FB0384">
        <w:tc>
          <w:tcPr>
            <w:tcW w:w="9351" w:type="dxa"/>
            <w:shd w:val="clear" w:color="auto" w:fill="auto"/>
          </w:tcPr>
          <w:p w:rsidR="000571E8" w:rsidRPr="00F1421E" w:rsidRDefault="000571E8" w:rsidP="00FB0384">
            <w:pPr>
              <w:tabs>
                <w:tab w:val="left" w:pos="403"/>
              </w:tabs>
              <w:rPr>
                <w:szCs w:val="24"/>
              </w:rPr>
            </w:pPr>
            <w:r w:rsidRPr="00F1421E">
              <w:rPr>
                <w:szCs w:val="24"/>
              </w:rPr>
              <w:t xml:space="preserve">                          </w:t>
            </w:r>
            <w:sdt>
              <w:sdtPr>
                <w:rPr>
                  <w:szCs w:val="24"/>
                </w:rPr>
                <w:id w:val="1206145280"/>
                <w14:checkbox>
                  <w14:checked w14:val="1"/>
                  <w14:checkedState w14:val="2612" w14:font="MS Gothic"/>
                  <w14:uncheckedState w14:val="2610" w14:font="MS Gothic"/>
                </w14:checkbox>
              </w:sdtPr>
              <w:sdtEndPr/>
              <w:sdtContent>
                <w:r w:rsidRPr="00F1421E">
                  <w:rPr>
                    <w:rFonts w:ascii="Segoe UI Symbol" w:eastAsia="MS Gothic" w:hAnsi="Segoe UI Symbol" w:cs="Segoe UI Symbol"/>
                    <w:szCs w:val="24"/>
                  </w:rPr>
                  <w:t>☒</w:t>
                </w:r>
              </w:sdtContent>
            </w:sdt>
            <w:r w:rsidRPr="00F1421E">
              <w:rPr>
                <w:szCs w:val="24"/>
              </w:rPr>
              <w:t xml:space="preserve"> Bắt buộc                               </w:t>
            </w:r>
            <w:sdt>
              <w:sdtPr>
                <w:rPr>
                  <w:szCs w:val="24"/>
                </w:rPr>
                <w:id w:val="-758050642"/>
                <w14:checkbox>
                  <w14:checked w14:val="0"/>
                  <w14:checkedState w14:val="2612" w14:font="MS Gothic"/>
                  <w14:uncheckedState w14:val="2610" w14:font="MS Gothic"/>
                </w14:checkbox>
              </w:sdtPr>
              <w:sdtEndPr/>
              <w:sdtContent>
                <w:r w:rsidRPr="00F1421E">
                  <w:rPr>
                    <w:rFonts w:ascii="Segoe UI Symbol" w:eastAsia="MS Gothic" w:hAnsi="Segoe UI Symbol" w:cs="Segoe UI Symbol"/>
                    <w:szCs w:val="24"/>
                  </w:rPr>
                  <w:t>☐</w:t>
                </w:r>
              </w:sdtContent>
            </w:sdt>
            <w:r w:rsidRPr="00F1421E">
              <w:rPr>
                <w:szCs w:val="24"/>
              </w:rPr>
              <w:t xml:space="preserve"> Tự chọn</w:t>
            </w:r>
          </w:p>
        </w:tc>
      </w:tr>
      <w:tr w:rsidR="000571E8" w:rsidRPr="00F1421E" w:rsidTr="00FB0384">
        <w:tc>
          <w:tcPr>
            <w:tcW w:w="9351" w:type="dxa"/>
            <w:shd w:val="clear" w:color="auto" w:fill="auto"/>
          </w:tcPr>
          <w:p w:rsidR="000571E8" w:rsidRPr="00F1421E" w:rsidRDefault="000571E8" w:rsidP="00FB0384">
            <w:pPr>
              <w:tabs>
                <w:tab w:val="left" w:pos="403"/>
              </w:tabs>
              <w:rPr>
                <w:b/>
                <w:bCs/>
                <w:i/>
                <w:iCs/>
                <w:color w:val="0070C0"/>
                <w:szCs w:val="24"/>
              </w:rPr>
            </w:pPr>
            <w:r w:rsidRPr="00F1421E">
              <w:rPr>
                <w:b/>
                <w:bCs/>
                <w:i/>
                <w:iCs/>
                <w:szCs w:val="24"/>
              </w:rPr>
              <w:t xml:space="preserve">1.4. Số tín chỉ: </w:t>
            </w:r>
            <w:r w:rsidRPr="00F1421E">
              <w:rPr>
                <w:b/>
                <w:bCs/>
                <w:i/>
                <w:iCs/>
                <w:szCs w:val="24"/>
                <w:lang w:val="vi-VN"/>
              </w:rPr>
              <w:t>04</w:t>
            </w:r>
          </w:p>
        </w:tc>
      </w:tr>
      <w:tr w:rsidR="000571E8" w:rsidRPr="00F1421E" w:rsidTr="00FB0384">
        <w:tc>
          <w:tcPr>
            <w:tcW w:w="9351" w:type="dxa"/>
            <w:shd w:val="clear" w:color="auto" w:fill="auto"/>
          </w:tcPr>
          <w:p w:rsidR="000571E8" w:rsidRPr="00F1421E" w:rsidRDefault="000571E8" w:rsidP="00FB0384">
            <w:pPr>
              <w:tabs>
                <w:tab w:val="left" w:pos="403"/>
              </w:tabs>
              <w:rPr>
                <w:b/>
                <w:bCs/>
                <w:i/>
                <w:iCs/>
                <w:color w:val="0070C0"/>
                <w:szCs w:val="24"/>
              </w:rPr>
            </w:pPr>
            <w:r w:rsidRPr="00F1421E">
              <w:rPr>
                <w:b/>
                <w:bCs/>
                <w:i/>
                <w:iCs/>
                <w:szCs w:val="24"/>
              </w:rPr>
              <w:t xml:space="preserve">1.5. Số giờ học tập định mức: </w:t>
            </w:r>
            <w:r w:rsidRPr="00F1421E">
              <w:rPr>
                <w:b/>
                <w:bCs/>
                <w:i/>
                <w:iCs/>
                <w:szCs w:val="24"/>
                <w:lang w:val="vi-VN"/>
              </w:rPr>
              <w:t>200</w:t>
            </w:r>
            <w:r w:rsidRPr="00F1421E">
              <w:rPr>
                <w:b/>
                <w:bCs/>
                <w:i/>
                <w:iCs/>
                <w:szCs w:val="24"/>
              </w:rPr>
              <w:t xml:space="preserve"> giờ</w:t>
            </w:r>
            <w:r w:rsidRPr="00F1421E">
              <w:rPr>
                <w:color w:val="0070C0"/>
                <w:szCs w:val="24"/>
              </w:rPr>
              <w:tab/>
            </w:r>
          </w:p>
        </w:tc>
      </w:tr>
      <w:tr w:rsidR="000571E8" w:rsidRPr="00F1421E" w:rsidTr="00FB0384">
        <w:tc>
          <w:tcPr>
            <w:tcW w:w="9351" w:type="dxa"/>
            <w:shd w:val="clear" w:color="auto" w:fill="auto"/>
          </w:tcPr>
          <w:p w:rsidR="000571E8" w:rsidRPr="00F1421E" w:rsidRDefault="000571E8" w:rsidP="00FB0384">
            <w:pPr>
              <w:tabs>
                <w:tab w:val="left" w:pos="4837"/>
              </w:tabs>
              <w:ind w:left="426"/>
              <w:rPr>
                <w:szCs w:val="24"/>
              </w:rPr>
            </w:pPr>
            <w:r w:rsidRPr="00F1421E">
              <w:rPr>
                <w:szCs w:val="24"/>
              </w:rPr>
              <w:t xml:space="preserve">                - Lí thuyết: </w:t>
            </w:r>
            <w:r w:rsidRPr="00F1421E">
              <w:rPr>
                <w:szCs w:val="24"/>
                <w:lang w:val="vi-VN"/>
              </w:rPr>
              <w:t xml:space="preserve">15 </w:t>
            </w:r>
            <w:r w:rsidRPr="00F1421E">
              <w:rPr>
                <w:szCs w:val="24"/>
              </w:rPr>
              <w:t>giờ</w:t>
            </w:r>
          </w:p>
        </w:tc>
      </w:tr>
      <w:tr w:rsidR="000571E8" w:rsidRPr="00F1421E" w:rsidTr="00FB0384">
        <w:tc>
          <w:tcPr>
            <w:tcW w:w="9351" w:type="dxa"/>
            <w:shd w:val="clear" w:color="auto" w:fill="auto"/>
          </w:tcPr>
          <w:p w:rsidR="000571E8" w:rsidRPr="00F1421E" w:rsidRDefault="000571E8" w:rsidP="00FB0384">
            <w:pPr>
              <w:tabs>
                <w:tab w:val="left" w:pos="4837"/>
              </w:tabs>
              <w:ind w:left="426"/>
              <w:rPr>
                <w:szCs w:val="24"/>
              </w:rPr>
            </w:pPr>
            <w:r w:rsidRPr="00F1421E">
              <w:rPr>
                <w:szCs w:val="24"/>
              </w:rPr>
              <w:t xml:space="preserve">                - Bài tập, thảo luận: </w:t>
            </w:r>
            <w:r w:rsidRPr="00F1421E">
              <w:rPr>
                <w:szCs w:val="24"/>
                <w:lang w:val="vi-VN"/>
              </w:rPr>
              <w:t>30</w:t>
            </w:r>
            <w:r w:rsidRPr="00F1421E">
              <w:rPr>
                <w:szCs w:val="24"/>
              </w:rPr>
              <w:t xml:space="preserve"> giờ</w:t>
            </w:r>
          </w:p>
          <w:p w:rsidR="000571E8" w:rsidRPr="00F1421E" w:rsidRDefault="000571E8" w:rsidP="00FB0384">
            <w:pPr>
              <w:tabs>
                <w:tab w:val="left" w:pos="4837"/>
              </w:tabs>
              <w:ind w:left="426"/>
              <w:rPr>
                <w:szCs w:val="24"/>
              </w:rPr>
            </w:pPr>
            <w:r w:rsidRPr="00F1421E">
              <w:rPr>
                <w:szCs w:val="24"/>
              </w:rPr>
              <w:t xml:space="preserve">                - Thực hành: </w:t>
            </w:r>
          </w:p>
        </w:tc>
      </w:tr>
      <w:tr w:rsidR="000571E8" w:rsidRPr="00F1421E" w:rsidTr="00FB0384">
        <w:tc>
          <w:tcPr>
            <w:tcW w:w="9351" w:type="dxa"/>
            <w:shd w:val="clear" w:color="auto" w:fill="auto"/>
          </w:tcPr>
          <w:p w:rsidR="000571E8" w:rsidRPr="00F1421E" w:rsidRDefault="000571E8" w:rsidP="00FB0384">
            <w:pPr>
              <w:tabs>
                <w:tab w:val="left" w:pos="403"/>
              </w:tabs>
              <w:rPr>
                <w:b/>
                <w:bCs/>
                <w:i/>
                <w:iCs/>
                <w:szCs w:val="24"/>
              </w:rPr>
            </w:pPr>
            <w:r w:rsidRPr="00F1421E">
              <w:rPr>
                <w:szCs w:val="24"/>
              </w:rPr>
              <w:t xml:space="preserve">                       - Tự học, tự nghiên cứu: </w:t>
            </w:r>
            <w:r w:rsidRPr="00F1421E">
              <w:rPr>
                <w:szCs w:val="24"/>
                <w:lang w:val="vi-VN"/>
              </w:rPr>
              <w:t>155</w:t>
            </w:r>
            <w:r w:rsidRPr="00F1421E">
              <w:rPr>
                <w:szCs w:val="24"/>
              </w:rPr>
              <w:t xml:space="preserve"> giờ</w:t>
            </w:r>
          </w:p>
        </w:tc>
      </w:tr>
      <w:tr w:rsidR="000571E8" w:rsidRPr="00F1421E" w:rsidTr="00FB0384">
        <w:tc>
          <w:tcPr>
            <w:tcW w:w="9351" w:type="dxa"/>
            <w:shd w:val="clear" w:color="auto" w:fill="auto"/>
          </w:tcPr>
          <w:p w:rsidR="000571E8" w:rsidRPr="00F1421E" w:rsidRDefault="000571E8" w:rsidP="00FB0384">
            <w:pPr>
              <w:tabs>
                <w:tab w:val="left" w:pos="403"/>
              </w:tabs>
              <w:rPr>
                <w:b/>
                <w:bCs/>
                <w:i/>
                <w:iCs/>
                <w:szCs w:val="24"/>
              </w:rPr>
            </w:pPr>
            <w:r w:rsidRPr="00F1421E">
              <w:rPr>
                <w:b/>
                <w:bCs/>
                <w:i/>
                <w:iCs/>
                <w:szCs w:val="24"/>
              </w:rPr>
              <w:t xml:space="preserve"> 1.6. Điều kiện tham dự học phần:</w:t>
            </w:r>
          </w:p>
        </w:tc>
      </w:tr>
      <w:tr w:rsidR="000571E8" w:rsidRPr="00F1421E" w:rsidTr="00FB0384">
        <w:tc>
          <w:tcPr>
            <w:tcW w:w="9351" w:type="dxa"/>
            <w:shd w:val="clear" w:color="auto" w:fill="auto"/>
          </w:tcPr>
          <w:p w:rsidR="000571E8" w:rsidRPr="00F1421E" w:rsidRDefault="000571E8" w:rsidP="00FB0384">
            <w:pPr>
              <w:tabs>
                <w:tab w:val="left" w:pos="403"/>
              </w:tabs>
              <w:rPr>
                <w:szCs w:val="24"/>
                <w:lang w:val="vi-VN"/>
              </w:rPr>
            </w:pPr>
            <w:r w:rsidRPr="00F1421E">
              <w:rPr>
                <w:szCs w:val="24"/>
              </w:rPr>
              <w:t xml:space="preserve">1.6.1. Học phần học </w:t>
            </w:r>
            <w:r w:rsidRPr="00F1421E">
              <w:rPr>
                <w:szCs w:val="24"/>
                <w:lang w:val="vi-VN"/>
              </w:rPr>
              <w:t>trước: Không có</w:t>
            </w:r>
          </w:p>
          <w:p w:rsidR="000571E8" w:rsidRPr="00F1421E" w:rsidRDefault="000571E8" w:rsidP="00FB0384">
            <w:pPr>
              <w:tabs>
                <w:tab w:val="left" w:pos="403"/>
              </w:tabs>
              <w:rPr>
                <w:szCs w:val="24"/>
              </w:rPr>
            </w:pPr>
            <w:r w:rsidRPr="00F1421E">
              <w:rPr>
                <w:szCs w:val="24"/>
              </w:rPr>
              <w:t xml:space="preserve">1.6.2. Học phần tiên quyết: </w:t>
            </w:r>
            <w:r w:rsidRPr="00F1421E">
              <w:rPr>
                <w:szCs w:val="24"/>
                <w:lang w:val="vi-VN"/>
              </w:rPr>
              <w:t>Không có</w:t>
            </w:r>
          </w:p>
        </w:tc>
      </w:tr>
      <w:tr w:rsidR="000571E8" w:rsidRPr="00F1421E" w:rsidTr="00FB0384">
        <w:tc>
          <w:tcPr>
            <w:tcW w:w="9351" w:type="dxa"/>
            <w:shd w:val="clear" w:color="auto" w:fill="auto"/>
          </w:tcPr>
          <w:p w:rsidR="000571E8" w:rsidRPr="00F1421E" w:rsidRDefault="000571E8" w:rsidP="00FB0384">
            <w:pPr>
              <w:tabs>
                <w:tab w:val="left" w:pos="403"/>
              </w:tabs>
              <w:rPr>
                <w:szCs w:val="24"/>
              </w:rPr>
            </w:pPr>
            <w:r w:rsidRPr="00F1421E">
              <w:rPr>
                <w:szCs w:val="24"/>
              </w:rPr>
              <w:t xml:space="preserve">1.6.3. Học phần song hành và yêu cầu khác (nếu có): </w:t>
            </w:r>
            <w:r w:rsidRPr="00F1421E">
              <w:rPr>
                <w:szCs w:val="24"/>
                <w:lang w:val="vi-VN"/>
              </w:rPr>
              <w:t>Không có</w:t>
            </w:r>
          </w:p>
        </w:tc>
      </w:tr>
      <w:tr w:rsidR="000571E8" w:rsidRPr="00F1421E" w:rsidTr="00FB0384">
        <w:tc>
          <w:tcPr>
            <w:tcW w:w="9351" w:type="dxa"/>
            <w:shd w:val="clear" w:color="auto" w:fill="auto"/>
          </w:tcPr>
          <w:p w:rsidR="000571E8" w:rsidRPr="00F1421E" w:rsidRDefault="000571E8" w:rsidP="00FB0384">
            <w:pPr>
              <w:tabs>
                <w:tab w:val="left" w:pos="403"/>
              </w:tabs>
              <w:rPr>
                <w:b/>
                <w:bCs/>
                <w:i/>
                <w:iCs/>
                <w:szCs w:val="24"/>
              </w:rPr>
            </w:pPr>
            <w:r w:rsidRPr="00F1421E">
              <w:rPr>
                <w:b/>
                <w:bCs/>
                <w:i/>
                <w:iCs/>
                <w:szCs w:val="24"/>
              </w:rPr>
              <w:t>1.7. Đơn vị phụ trách học phần:</w:t>
            </w:r>
          </w:p>
          <w:p w:rsidR="000571E8" w:rsidRPr="00F1421E" w:rsidRDefault="000571E8" w:rsidP="00FB0384">
            <w:pPr>
              <w:tabs>
                <w:tab w:val="left" w:pos="403"/>
              </w:tabs>
              <w:rPr>
                <w:b/>
                <w:bCs/>
                <w:i/>
                <w:iCs/>
                <w:szCs w:val="24"/>
              </w:rPr>
            </w:pPr>
            <w:r w:rsidRPr="00F1421E">
              <w:rPr>
                <w:szCs w:val="24"/>
                <w:lang w:val="vi-VN"/>
              </w:rPr>
              <w:t>Tổ: Phương pháp dạy học Ngữ văn</w:t>
            </w:r>
            <w:r w:rsidRPr="00F1421E">
              <w:rPr>
                <w:szCs w:val="24"/>
              </w:rPr>
              <w:t xml:space="preserve">      </w:t>
            </w:r>
            <w:r w:rsidRPr="00F1421E">
              <w:rPr>
                <w:szCs w:val="24"/>
                <w:lang w:val="vi-VN"/>
              </w:rPr>
              <w:t xml:space="preserve">           </w:t>
            </w:r>
            <w:r w:rsidRPr="00F1421E">
              <w:rPr>
                <w:szCs w:val="24"/>
              </w:rPr>
              <w:t xml:space="preserve">Khoa : </w:t>
            </w:r>
            <w:r w:rsidRPr="00F1421E">
              <w:rPr>
                <w:rFonts w:eastAsiaTheme="minorEastAsia"/>
                <w:szCs w:val="24"/>
                <w:lang w:val="vi-VN"/>
              </w:rPr>
              <w:t>Ngữ văn</w:t>
            </w:r>
            <w:r w:rsidRPr="00F1421E">
              <w:rPr>
                <w:szCs w:val="24"/>
              </w:rPr>
              <w:t xml:space="preserve">     ; </w:t>
            </w:r>
          </w:p>
        </w:tc>
      </w:tr>
    </w:tbl>
    <w:p w:rsidR="000571E8" w:rsidRPr="00F1421E" w:rsidRDefault="000571E8" w:rsidP="000571E8">
      <w:pPr>
        <w:rPr>
          <w:b/>
          <w:szCs w:val="24"/>
          <w:lang w:val="sv-SE"/>
        </w:rPr>
      </w:pPr>
      <w:r w:rsidRPr="00F1421E">
        <w:rPr>
          <w:b/>
          <w:szCs w:val="24"/>
          <w:lang w:val="sv-SE"/>
        </w:rPr>
        <w:t>2. Thông tin về giảng viên</w:t>
      </w:r>
    </w:p>
    <w:p w:rsidR="000571E8" w:rsidRPr="00F1421E" w:rsidRDefault="000571E8" w:rsidP="000571E8">
      <w:pPr>
        <w:rPr>
          <w:b/>
          <w:bCs/>
          <w:i/>
          <w:iCs/>
          <w:szCs w:val="24"/>
        </w:rPr>
      </w:pPr>
      <w:r w:rsidRPr="00F1421E">
        <w:rPr>
          <w:b/>
          <w:bCs/>
          <w:i/>
          <w:iCs/>
          <w:szCs w:val="24"/>
        </w:rPr>
        <w:t xml:space="preserve">2.1. Giảng viên 1: </w:t>
      </w:r>
    </w:p>
    <w:tbl>
      <w:tblPr>
        <w:tblW w:w="0" w:type="auto"/>
        <w:tblLook w:val="04A0" w:firstRow="1" w:lastRow="0" w:firstColumn="1" w:lastColumn="0" w:noHBand="0" w:noVBand="1"/>
      </w:tblPr>
      <w:tblGrid>
        <w:gridCol w:w="9075"/>
      </w:tblGrid>
      <w:tr w:rsidR="000571E8" w:rsidRPr="00F1421E" w:rsidTr="00FB0384">
        <w:tc>
          <w:tcPr>
            <w:tcW w:w="9345" w:type="dxa"/>
          </w:tcPr>
          <w:p w:rsidR="000571E8" w:rsidRPr="00F1421E" w:rsidRDefault="000571E8" w:rsidP="00FB0384">
            <w:pPr>
              <w:rPr>
                <w:b/>
                <w:i/>
                <w:szCs w:val="24"/>
              </w:rPr>
            </w:pPr>
            <w:r w:rsidRPr="00F1421E">
              <w:rPr>
                <w:szCs w:val="24"/>
              </w:rPr>
              <w:t xml:space="preserve"> Họ tên: </w:t>
            </w:r>
            <w:r w:rsidRPr="00F1421E">
              <w:rPr>
                <w:szCs w:val="24"/>
                <w:lang w:val="vi-VN"/>
              </w:rPr>
              <w:t>Phạm Kiều Anh</w:t>
            </w:r>
          </w:p>
        </w:tc>
      </w:tr>
      <w:tr w:rsidR="000571E8" w:rsidRPr="00F1421E" w:rsidTr="00FB0384">
        <w:tc>
          <w:tcPr>
            <w:tcW w:w="9345" w:type="dxa"/>
          </w:tcPr>
          <w:p w:rsidR="000571E8" w:rsidRPr="00F1421E" w:rsidRDefault="000571E8" w:rsidP="00FB0384">
            <w:pPr>
              <w:rPr>
                <w:szCs w:val="24"/>
              </w:rPr>
            </w:pPr>
            <w:r w:rsidRPr="00F1421E">
              <w:rPr>
                <w:szCs w:val="24"/>
              </w:rPr>
              <w:t xml:space="preserve"> Học hàm, học vị: </w:t>
            </w:r>
            <w:r w:rsidRPr="00F1421E">
              <w:rPr>
                <w:szCs w:val="24"/>
                <w:lang w:val="vi-VN"/>
              </w:rPr>
              <w:t>TS.GVC</w:t>
            </w:r>
          </w:p>
        </w:tc>
      </w:tr>
      <w:tr w:rsidR="000571E8" w:rsidRPr="00F1421E" w:rsidTr="00FB0384">
        <w:tc>
          <w:tcPr>
            <w:tcW w:w="9345" w:type="dxa"/>
          </w:tcPr>
          <w:p w:rsidR="000571E8" w:rsidRPr="00F1421E" w:rsidRDefault="000571E8" w:rsidP="00FB0384">
            <w:pPr>
              <w:rPr>
                <w:szCs w:val="24"/>
              </w:rPr>
            </w:pPr>
            <w:r w:rsidRPr="00F1421E">
              <w:rPr>
                <w:szCs w:val="24"/>
              </w:rPr>
              <w:t xml:space="preserve"> Chuyên ngành: </w:t>
            </w:r>
            <w:r w:rsidRPr="00F1421E">
              <w:rPr>
                <w:szCs w:val="24"/>
                <w:lang w:val="vi-VN"/>
              </w:rPr>
              <w:t xml:space="preserve">PPDH </w:t>
            </w:r>
          </w:p>
        </w:tc>
      </w:tr>
      <w:tr w:rsidR="000571E8" w:rsidRPr="00F1421E" w:rsidTr="00FB0384">
        <w:tc>
          <w:tcPr>
            <w:tcW w:w="9345" w:type="dxa"/>
          </w:tcPr>
          <w:p w:rsidR="000571E8" w:rsidRPr="00F1421E" w:rsidRDefault="000571E8" w:rsidP="00FB0384">
            <w:pPr>
              <w:rPr>
                <w:szCs w:val="24"/>
              </w:rPr>
            </w:pPr>
            <w:r w:rsidRPr="00F1421E">
              <w:rPr>
                <w:szCs w:val="24"/>
              </w:rPr>
              <w:t xml:space="preserve"> Điện thoại: </w:t>
            </w:r>
            <w:r w:rsidRPr="00F1421E">
              <w:rPr>
                <w:szCs w:val="24"/>
                <w:lang w:val="vi-VN"/>
              </w:rPr>
              <w:t>0987525659</w:t>
            </w:r>
            <w:r w:rsidRPr="00F1421E">
              <w:rPr>
                <w:szCs w:val="24"/>
              </w:rPr>
              <w:t xml:space="preserve">                       Email: </w:t>
            </w:r>
            <w:r w:rsidRPr="00F1421E">
              <w:rPr>
                <w:szCs w:val="24"/>
                <w:lang w:val="vi-VN"/>
              </w:rPr>
              <w:t>phamkieuanh@hpu2.edu.vn</w:t>
            </w:r>
          </w:p>
        </w:tc>
      </w:tr>
      <w:tr w:rsidR="000571E8" w:rsidRPr="00F1421E" w:rsidTr="00FB0384">
        <w:tc>
          <w:tcPr>
            <w:tcW w:w="9345" w:type="dxa"/>
          </w:tcPr>
          <w:p w:rsidR="000571E8" w:rsidRPr="00F1421E" w:rsidRDefault="000571E8" w:rsidP="00FB0384">
            <w:pPr>
              <w:rPr>
                <w:szCs w:val="24"/>
              </w:rPr>
            </w:pPr>
            <w:r w:rsidRPr="00F1421E">
              <w:rPr>
                <w:rFonts w:eastAsiaTheme="minorEastAsia"/>
                <w:szCs w:val="24"/>
                <w:lang w:val="vi-VN"/>
              </w:rPr>
              <w:t>Địa điểm làm việc: Khoa Ngữ văn, Trường ĐHSP Hà Nội 2, Phường Xuân Hòa, Tp. Phúc Yên, Tỉnh Vĩnh Phúc.</w:t>
            </w:r>
          </w:p>
        </w:tc>
      </w:tr>
    </w:tbl>
    <w:p w:rsidR="000571E8" w:rsidRPr="00F1421E" w:rsidRDefault="000571E8" w:rsidP="000571E8">
      <w:pPr>
        <w:rPr>
          <w:b/>
          <w:bCs/>
          <w:i/>
          <w:iCs/>
          <w:szCs w:val="24"/>
        </w:rPr>
      </w:pPr>
      <w:r w:rsidRPr="00F1421E">
        <w:rPr>
          <w:b/>
          <w:bCs/>
          <w:i/>
          <w:iCs/>
          <w:szCs w:val="24"/>
        </w:rPr>
        <w:t xml:space="preserve">2.2. Giảng viên 2: </w:t>
      </w:r>
    </w:p>
    <w:tbl>
      <w:tblPr>
        <w:tblW w:w="5000" w:type="pct"/>
        <w:tblCellMar>
          <w:left w:w="0" w:type="dxa"/>
          <w:right w:w="0" w:type="dxa"/>
        </w:tblCellMar>
        <w:tblLook w:val="01E0" w:firstRow="1" w:lastRow="1" w:firstColumn="1" w:lastColumn="1" w:noHBand="0" w:noVBand="0"/>
      </w:tblPr>
      <w:tblGrid>
        <w:gridCol w:w="9075"/>
      </w:tblGrid>
      <w:tr w:rsidR="000571E8" w:rsidRPr="00F1421E" w:rsidTr="00FB0384">
        <w:trPr>
          <w:trHeight w:val="323"/>
        </w:trPr>
        <w:tc>
          <w:tcPr>
            <w:tcW w:w="5000" w:type="pct"/>
          </w:tcPr>
          <w:p w:rsidR="000571E8" w:rsidRPr="00F1421E" w:rsidRDefault="000571E8" w:rsidP="00FB0384">
            <w:pPr>
              <w:pStyle w:val="TableParagraph"/>
            </w:pPr>
            <w:r w:rsidRPr="00F1421E">
              <w:t>Họ tên: Đỗ Ngọc Thống</w:t>
            </w:r>
          </w:p>
        </w:tc>
      </w:tr>
      <w:tr w:rsidR="000571E8" w:rsidRPr="00F1421E" w:rsidTr="00FB0384">
        <w:trPr>
          <w:trHeight w:val="360"/>
        </w:trPr>
        <w:tc>
          <w:tcPr>
            <w:tcW w:w="5000" w:type="pct"/>
          </w:tcPr>
          <w:p w:rsidR="000571E8" w:rsidRPr="00F1421E" w:rsidRDefault="000571E8" w:rsidP="00FB0384">
            <w:pPr>
              <w:pStyle w:val="TableParagraph"/>
            </w:pPr>
            <w:r w:rsidRPr="00F1421E">
              <w:t xml:space="preserve">Học hàm, học vị: Phó Giáo sư, </w:t>
            </w:r>
            <w:r w:rsidRPr="00F1421E">
              <w:rPr>
                <w:lang w:val="nb-NO"/>
              </w:rPr>
              <w:t>Tiến sĩ</w:t>
            </w:r>
          </w:p>
        </w:tc>
      </w:tr>
      <w:tr w:rsidR="000571E8" w:rsidRPr="00F1421E" w:rsidTr="00FB0384">
        <w:trPr>
          <w:trHeight w:val="360"/>
        </w:trPr>
        <w:tc>
          <w:tcPr>
            <w:tcW w:w="5000" w:type="pct"/>
          </w:tcPr>
          <w:p w:rsidR="000571E8" w:rsidRPr="00F1421E" w:rsidRDefault="000571E8" w:rsidP="00FB0384">
            <w:pPr>
              <w:pStyle w:val="TableParagraph"/>
            </w:pPr>
            <w:r w:rsidRPr="00F1421E">
              <w:t xml:space="preserve">Chuyên ngành: Khoa học Giáo dục </w:t>
            </w:r>
          </w:p>
        </w:tc>
      </w:tr>
      <w:tr w:rsidR="000571E8" w:rsidRPr="00F1421E" w:rsidTr="00FB0384">
        <w:trPr>
          <w:trHeight w:val="360"/>
        </w:trPr>
        <w:tc>
          <w:tcPr>
            <w:tcW w:w="5000" w:type="pct"/>
          </w:tcPr>
          <w:p w:rsidR="000571E8" w:rsidRPr="00F1421E" w:rsidRDefault="000571E8" w:rsidP="00FB0384">
            <w:pPr>
              <w:jc w:val="both"/>
              <w:rPr>
                <w:b/>
                <w:szCs w:val="24"/>
              </w:rPr>
            </w:pPr>
            <w:r w:rsidRPr="00F1421E">
              <w:rPr>
                <w:szCs w:val="24"/>
              </w:rPr>
              <w:t>Điện</w:t>
            </w:r>
            <w:r w:rsidRPr="00F1421E">
              <w:rPr>
                <w:spacing w:val="-3"/>
                <w:szCs w:val="24"/>
              </w:rPr>
              <w:t xml:space="preserve"> </w:t>
            </w:r>
            <w:r w:rsidRPr="00F1421E">
              <w:rPr>
                <w:szCs w:val="24"/>
              </w:rPr>
              <w:t>thoại:</w:t>
            </w:r>
            <w:r w:rsidRPr="00F1421E">
              <w:rPr>
                <w:spacing w:val="-2"/>
                <w:szCs w:val="24"/>
              </w:rPr>
              <w:t xml:space="preserve"> </w:t>
            </w:r>
            <w:r w:rsidRPr="00F1421E">
              <w:rPr>
                <w:szCs w:val="24"/>
              </w:rPr>
              <w:t>0913307391                         Email: thongdongoc@yahoo.com</w:t>
            </w:r>
          </w:p>
        </w:tc>
      </w:tr>
      <w:tr w:rsidR="000571E8" w:rsidRPr="00F1421E" w:rsidTr="00FB0384">
        <w:trPr>
          <w:trHeight w:val="323"/>
        </w:trPr>
        <w:tc>
          <w:tcPr>
            <w:tcW w:w="5000" w:type="pct"/>
          </w:tcPr>
          <w:p w:rsidR="000571E8" w:rsidRPr="00F1421E" w:rsidRDefault="000571E8" w:rsidP="00FB0384">
            <w:pPr>
              <w:pStyle w:val="TableParagraph"/>
            </w:pPr>
            <w:r w:rsidRPr="00F1421E">
              <w:t xml:space="preserve">Địa điểm làm việc: </w:t>
            </w:r>
            <w:r w:rsidRPr="00F1421E">
              <w:rPr>
                <w:lang w:val="nb-NO"/>
              </w:rPr>
              <w:t>Viện Khoa học Giáo dục Việt Nam</w:t>
            </w:r>
          </w:p>
        </w:tc>
      </w:tr>
    </w:tbl>
    <w:p w:rsidR="000571E8" w:rsidRPr="00F1421E" w:rsidRDefault="000571E8" w:rsidP="000571E8">
      <w:pPr>
        <w:rPr>
          <w:b/>
          <w:bCs/>
          <w:iCs/>
          <w:szCs w:val="24"/>
          <w:lang w:val="fr-FR"/>
        </w:rPr>
      </w:pPr>
      <w:r w:rsidRPr="00F1421E">
        <w:rPr>
          <w:b/>
          <w:bCs/>
          <w:iCs/>
          <w:szCs w:val="24"/>
          <w:lang w:val="fr-FR"/>
        </w:rPr>
        <w:t>3. Mô tả học phần</w:t>
      </w:r>
    </w:p>
    <w:p w:rsidR="000571E8" w:rsidRPr="00F1421E" w:rsidRDefault="000571E8" w:rsidP="000571E8">
      <w:pPr>
        <w:spacing w:line="312" w:lineRule="auto"/>
        <w:jc w:val="both"/>
        <w:rPr>
          <w:sz w:val="26"/>
          <w:szCs w:val="26"/>
          <w:lang w:val="nb-NO"/>
        </w:rPr>
      </w:pPr>
      <w:r w:rsidRPr="00F1421E">
        <w:rPr>
          <w:sz w:val="26"/>
          <w:szCs w:val="26"/>
          <w:lang w:val="nb-NO"/>
        </w:rPr>
        <w:t xml:space="preserve">        Chuyên đề mở rộng, đào sâu vào những kiến thức có tính hệ thống, nâng cao về dạy tạo lập các loại văn bản theo hướng phát triển năng lực học sinh. Đặc biệt, học viên sẽ được nghiên cứu sâu về vấn đề năng lực tạo lập văn bản của HS trung học (cấu trúc, thành tố, các chỉ số hành vi) và các cách thức, biện pháp dạy học để phát triển các thành tố trong cấu trúc năng lực tạo lập văn bản của HS. Chuyên đề có liên quan mật thiết đến các học phần cơ sở về ngôn ngữ và các học phần chuyên ngành:</w:t>
      </w:r>
      <w:r w:rsidRPr="00F1421E">
        <w:rPr>
          <w:i/>
          <w:sz w:val="26"/>
          <w:szCs w:val="26"/>
          <w:lang w:val="nb-NO"/>
        </w:rPr>
        <w:t xml:space="preserve"> Chiến lược, kĩ thuật đọc hiểu văn bản ở trường phổ thông; Đánh giá năng lực học sinh trong dạy học Ngữ văn; Câu hỏi dạy học đọc hiểu văn bản văn học theo tiếp cận năng lực; Dạy chiến lược, kĩ thuật viết cho học sinh trung học; Phát triển kĩ năng nói cho học sinh trung học</w:t>
      </w:r>
      <w:r w:rsidRPr="00F1421E">
        <w:rPr>
          <w:sz w:val="26"/>
          <w:szCs w:val="26"/>
          <w:lang w:val="nb-NO"/>
        </w:rPr>
        <w:t>;</w:t>
      </w:r>
      <w:r w:rsidRPr="00F1421E">
        <w:rPr>
          <w:i/>
          <w:sz w:val="26"/>
          <w:szCs w:val="26"/>
          <w:lang w:val="nb-NO"/>
        </w:rPr>
        <w:t xml:space="preserve">…. </w:t>
      </w:r>
    </w:p>
    <w:p w:rsidR="000571E8" w:rsidRPr="00F1421E" w:rsidRDefault="000571E8" w:rsidP="000571E8">
      <w:pPr>
        <w:rPr>
          <w:b/>
          <w:bCs/>
          <w:szCs w:val="24"/>
        </w:rPr>
      </w:pPr>
      <w:r w:rsidRPr="00F1421E">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F1421E" w:rsidTr="00FB0384">
        <w:tc>
          <w:tcPr>
            <w:tcW w:w="9243" w:type="dxa"/>
            <w:gridSpan w:val="2"/>
            <w:shd w:val="clear" w:color="auto" w:fill="auto"/>
            <w:vAlign w:val="center"/>
          </w:tcPr>
          <w:p w:rsidR="000571E8" w:rsidRPr="00F1421E" w:rsidRDefault="000571E8" w:rsidP="00FB0384">
            <w:pPr>
              <w:jc w:val="center"/>
              <w:rPr>
                <w:b/>
                <w:szCs w:val="24"/>
              </w:rPr>
            </w:pPr>
            <w:r w:rsidRPr="00F1421E">
              <w:rPr>
                <w:b/>
                <w:szCs w:val="24"/>
              </w:rPr>
              <w:t>Mục tiêu</w:t>
            </w:r>
          </w:p>
        </w:tc>
      </w:tr>
      <w:tr w:rsidR="000571E8" w:rsidRPr="00F1421E" w:rsidTr="00FB0384">
        <w:tc>
          <w:tcPr>
            <w:tcW w:w="1305" w:type="dxa"/>
            <w:shd w:val="clear" w:color="auto" w:fill="auto"/>
            <w:vAlign w:val="center"/>
          </w:tcPr>
          <w:p w:rsidR="000571E8" w:rsidRPr="00F1421E" w:rsidRDefault="000571E8" w:rsidP="00FB0384">
            <w:pPr>
              <w:jc w:val="center"/>
              <w:rPr>
                <w:b/>
                <w:i/>
                <w:iCs/>
                <w:color w:val="FF0000"/>
                <w:szCs w:val="24"/>
              </w:rPr>
            </w:pPr>
            <w:r w:rsidRPr="00F1421E">
              <w:rPr>
                <w:b/>
                <w:i/>
                <w:iCs/>
                <w:szCs w:val="24"/>
              </w:rPr>
              <w:t>Mã</w:t>
            </w:r>
          </w:p>
        </w:tc>
        <w:tc>
          <w:tcPr>
            <w:tcW w:w="7938" w:type="dxa"/>
            <w:shd w:val="clear" w:color="auto" w:fill="auto"/>
            <w:vAlign w:val="center"/>
          </w:tcPr>
          <w:p w:rsidR="000571E8" w:rsidRPr="00F1421E" w:rsidRDefault="000571E8" w:rsidP="00FB0384">
            <w:pPr>
              <w:jc w:val="center"/>
              <w:rPr>
                <w:b/>
                <w:i/>
                <w:iCs/>
                <w:szCs w:val="24"/>
              </w:rPr>
            </w:pPr>
            <w:r w:rsidRPr="00F1421E">
              <w:rPr>
                <w:b/>
                <w:i/>
                <w:iCs/>
                <w:szCs w:val="24"/>
              </w:rPr>
              <w:t>Mô tả</w:t>
            </w:r>
          </w:p>
        </w:tc>
      </w:tr>
      <w:tr w:rsidR="000571E8" w:rsidRPr="00F1421E" w:rsidTr="00FB0384">
        <w:tc>
          <w:tcPr>
            <w:tcW w:w="1305" w:type="dxa"/>
            <w:shd w:val="clear" w:color="auto" w:fill="auto"/>
          </w:tcPr>
          <w:p w:rsidR="000571E8" w:rsidRPr="00F1421E" w:rsidRDefault="000571E8" w:rsidP="00FB0384">
            <w:pPr>
              <w:jc w:val="both"/>
              <w:rPr>
                <w:color w:val="FF0000"/>
                <w:szCs w:val="24"/>
              </w:rPr>
            </w:pPr>
            <w:r w:rsidRPr="00F1421E">
              <w:rPr>
                <w:szCs w:val="24"/>
              </w:rPr>
              <w:t>CO 1</w:t>
            </w:r>
          </w:p>
        </w:tc>
        <w:tc>
          <w:tcPr>
            <w:tcW w:w="7938" w:type="dxa"/>
            <w:shd w:val="clear" w:color="auto" w:fill="auto"/>
          </w:tcPr>
          <w:p w:rsidR="000571E8" w:rsidRPr="00F1421E" w:rsidRDefault="000571E8" w:rsidP="00FB0384">
            <w:pPr>
              <w:jc w:val="both"/>
              <w:rPr>
                <w:color w:val="FF0000"/>
                <w:szCs w:val="24"/>
              </w:rPr>
            </w:pPr>
            <w:r w:rsidRPr="00F1421E">
              <w:rPr>
                <w:szCs w:val="24"/>
              </w:rPr>
              <w:t xml:space="preserve">Phát triển </w:t>
            </w:r>
            <w:r w:rsidRPr="00F1421E">
              <w:rPr>
                <w:szCs w:val="24"/>
                <w:lang w:val="vi-VN"/>
              </w:rPr>
              <w:t xml:space="preserve">khả năng </w:t>
            </w:r>
            <w:r w:rsidRPr="00F1421E">
              <w:rPr>
                <w:szCs w:val="24"/>
              </w:rPr>
              <w:t xml:space="preserve">nghiên cứu, phân tích và lí giải được những vấn đề lí luận </w:t>
            </w:r>
            <w:r w:rsidRPr="00F1421E">
              <w:rPr>
                <w:szCs w:val="24"/>
                <w:lang w:val="vi-VN"/>
              </w:rPr>
              <w:t xml:space="preserve">của việc </w:t>
            </w:r>
            <w:r w:rsidRPr="00F1421E">
              <w:rPr>
                <w:szCs w:val="24"/>
              </w:rPr>
              <w:t>dạy tạo lập văn bản cho học sinh trung học theo định hướng phát triển năng lự</w:t>
            </w:r>
            <w:r>
              <w:rPr>
                <w:szCs w:val="24"/>
              </w:rPr>
              <w:t xml:space="preserve">c </w:t>
            </w:r>
          </w:p>
        </w:tc>
      </w:tr>
      <w:tr w:rsidR="000571E8" w:rsidRPr="00F1421E" w:rsidTr="00FB0384">
        <w:tc>
          <w:tcPr>
            <w:tcW w:w="1305" w:type="dxa"/>
            <w:shd w:val="clear" w:color="auto" w:fill="auto"/>
          </w:tcPr>
          <w:p w:rsidR="000571E8" w:rsidRPr="00F1421E" w:rsidRDefault="000571E8" w:rsidP="00FB0384">
            <w:pPr>
              <w:jc w:val="both"/>
              <w:rPr>
                <w:szCs w:val="24"/>
              </w:rPr>
            </w:pPr>
            <w:r w:rsidRPr="00F1421E">
              <w:rPr>
                <w:szCs w:val="24"/>
              </w:rPr>
              <w:t>CO</w:t>
            </w:r>
            <w:r w:rsidRPr="00F1421E">
              <w:rPr>
                <w:szCs w:val="24"/>
                <w:lang w:val="vi-VN"/>
              </w:rPr>
              <w:t xml:space="preserve"> </w:t>
            </w:r>
            <w:r w:rsidRPr="00F1421E">
              <w:rPr>
                <w:szCs w:val="24"/>
              </w:rPr>
              <w:t>2</w:t>
            </w:r>
          </w:p>
        </w:tc>
        <w:tc>
          <w:tcPr>
            <w:tcW w:w="7938" w:type="dxa"/>
            <w:shd w:val="clear" w:color="auto" w:fill="auto"/>
          </w:tcPr>
          <w:p w:rsidR="000571E8" w:rsidRPr="00F1421E" w:rsidRDefault="000571E8" w:rsidP="00FB0384">
            <w:pPr>
              <w:jc w:val="both"/>
              <w:rPr>
                <w:color w:val="FF0000"/>
                <w:szCs w:val="24"/>
              </w:rPr>
            </w:pPr>
            <w:r w:rsidRPr="00F1421E">
              <w:rPr>
                <w:szCs w:val="24"/>
              </w:rPr>
              <w:t>Phát triển năng lực thiết kế, tổ chức dạy học và đánh giá được giờ</w:t>
            </w:r>
            <w:r w:rsidRPr="00F1421E">
              <w:rPr>
                <w:szCs w:val="24"/>
                <w:lang w:val="nb-NO"/>
              </w:rPr>
              <w:t xml:space="preserve"> dạy tạo lập các loại văn bản </w:t>
            </w:r>
            <w:r w:rsidRPr="00F1421E">
              <w:rPr>
                <w:szCs w:val="24"/>
              </w:rPr>
              <w:t>cho học sinh trung học</w:t>
            </w:r>
            <w:r w:rsidRPr="00F1421E">
              <w:rPr>
                <w:szCs w:val="24"/>
                <w:lang w:val="nb-NO"/>
              </w:rPr>
              <w:t xml:space="preserve"> theo hướng phát triển năng lực</w:t>
            </w:r>
            <w:r w:rsidRPr="00F1421E">
              <w:rPr>
                <w:szCs w:val="24"/>
              </w:rPr>
              <w:t>.</w:t>
            </w:r>
          </w:p>
        </w:tc>
      </w:tr>
    </w:tbl>
    <w:p w:rsidR="000571E8" w:rsidRPr="00F1421E" w:rsidRDefault="000571E8" w:rsidP="000571E8">
      <w:pPr>
        <w:spacing w:before="120"/>
        <w:rPr>
          <w:b/>
          <w:bCs/>
          <w:szCs w:val="24"/>
        </w:rPr>
      </w:pPr>
      <w:r w:rsidRPr="00F1421E">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85"/>
        <w:gridCol w:w="3420"/>
        <w:gridCol w:w="4500"/>
      </w:tblGrid>
      <w:tr w:rsidR="000571E8" w:rsidRPr="00F1421E" w:rsidTr="00FB0384">
        <w:trPr>
          <w:trHeight w:val="260"/>
          <w:jc w:val="center"/>
        </w:trPr>
        <w:tc>
          <w:tcPr>
            <w:tcW w:w="8905" w:type="dxa"/>
            <w:gridSpan w:val="3"/>
            <w:shd w:val="clear" w:color="auto" w:fill="auto"/>
            <w:vAlign w:val="center"/>
          </w:tcPr>
          <w:p w:rsidR="000571E8" w:rsidRPr="00F1421E" w:rsidRDefault="000571E8" w:rsidP="00FB0384">
            <w:pPr>
              <w:jc w:val="center"/>
              <w:rPr>
                <w:b/>
                <w:color w:val="000000" w:themeColor="text1"/>
                <w:szCs w:val="24"/>
              </w:rPr>
            </w:pPr>
            <w:r w:rsidRPr="00F1421E">
              <w:rPr>
                <w:b/>
                <w:color w:val="000000" w:themeColor="text1"/>
                <w:szCs w:val="24"/>
              </w:rPr>
              <w:t>Chuẩn đầu ra</w:t>
            </w:r>
          </w:p>
        </w:tc>
      </w:tr>
      <w:tr w:rsidR="000571E8" w:rsidRPr="00F1421E" w:rsidTr="00FB0384">
        <w:trPr>
          <w:jc w:val="center"/>
        </w:trPr>
        <w:tc>
          <w:tcPr>
            <w:tcW w:w="985" w:type="dxa"/>
            <w:shd w:val="clear" w:color="auto" w:fill="auto"/>
            <w:vAlign w:val="center"/>
          </w:tcPr>
          <w:p w:rsidR="000571E8" w:rsidRPr="00F1421E" w:rsidRDefault="000571E8" w:rsidP="00FB0384">
            <w:pPr>
              <w:jc w:val="center"/>
              <w:rPr>
                <w:b/>
                <w:i/>
                <w:color w:val="000000" w:themeColor="text1"/>
                <w:szCs w:val="24"/>
              </w:rPr>
            </w:pPr>
            <w:r w:rsidRPr="00F1421E">
              <w:rPr>
                <w:b/>
                <w:i/>
                <w:color w:val="000000" w:themeColor="text1"/>
                <w:szCs w:val="24"/>
              </w:rPr>
              <w:t>Mã</w:t>
            </w:r>
          </w:p>
        </w:tc>
        <w:tc>
          <w:tcPr>
            <w:tcW w:w="3420" w:type="dxa"/>
            <w:shd w:val="clear" w:color="auto" w:fill="auto"/>
            <w:vAlign w:val="center"/>
          </w:tcPr>
          <w:p w:rsidR="000571E8" w:rsidRPr="00F1421E" w:rsidRDefault="000571E8" w:rsidP="00FB0384">
            <w:pPr>
              <w:jc w:val="center"/>
              <w:rPr>
                <w:b/>
                <w:i/>
                <w:color w:val="000000" w:themeColor="text1"/>
                <w:szCs w:val="24"/>
              </w:rPr>
            </w:pPr>
            <w:r w:rsidRPr="00F1421E">
              <w:rPr>
                <w:b/>
                <w:i/>
                <w:color w:val="000000" w:themeColor="text1"/>
                <w:szCs w:val="24"/>
              </w:rPr>
              <w:t>Mô tả</w:t>
            </w:r>
          </w:p>
        </w:tc>
        <w:tc>
          <w:tcPr>
            <w:tcW w:w="4500" w:type="dxa"/>
            <w:shd w:val="clear" w:color="auto" w:fill="auto"/>
            <w:vAlign w:val="center"/>
          </w:tcPr>
          <w:p w:rsidR="000571E8" w:rsidRPr="00F1421E" w:rsidRDefault="000571E8" w:rsidP="00FB0384">
            <w:pPr>
              <w:jc w:val="center"/>
              <w:rPr>
                <w:b/>
                <w:i/>
                <w:color w:val="000000" w:themeColor="text1"/>
                <w:szCs w:val="24"/>
              </w:rPr>
            </w:pPr>
            <w:r w:rsidRPr="00F1421E">
              <w:rPr>
                <w:b/>
                <w:i/>
                <w:color w:val="000000" w:themeColor="text1"/>
                <w:szCs w:val="24"/>
              </w:rPr>
              <w:t>Chỉ số thực hiện</w:t>
            </w:r>
          </w:p>
        </w:tc>
      </w:tr>
      <w:tr w:rsidR="000571E8" w:rsidRPr="00F1421E" w:rsidTr="00FB0384">
        <w:trPr>
          <w:jc w:val="center"/>
        </w:trPr>
        <w:tc>
          <w:tcPr>
            <w:tcW w:w="985" w:type="dxa"/>
            <w:shd w:val="clear" w:color="auto" w:fill="auto"/>
          </w:tcPr>
          <w:p w:rsidR="000571E8" w:rsidRPr="00F1421E" w:rsidRDefault="000571E8" w:rsidP="00FB0384">
            <w:pPr>
              <w:jc w:val="center"/>
              <w:rPr>
                <w:color w:val="000000" w:themeColor="text1"/>
                <w:szCs w:val="24"/>
              </w:rPr>
            </w:pPr>
            <w:r w:rsidRPr="00F1421E">
              <w:rPr>
                <w:color w:val="000000" w:themeColor="text1"/>
                <w:szCs w:val="24"/>
              </w:rPr>
              <w:t>CLO 1</w:t>
            </w:r>
          </w:p>
        </w:tc>
        <w:tc>
          <w:tcPr>
            <w:tcW w:w="3420" w:type="dxa"/>
            <w:shd w:val="clear" w:color="auto" w:fill="auto"/>
            <w:vAlign w:val="center"/>
          </w:tcPr>
          <w:p w:rsidR="000571E8" w:rsidRPr="00F1421E" w:rsidRDefault="000571E8" w:rsidP="00FB0384">
            <w:pPr>
              <w:pStyle w:val="TableParagraph"/>
              <w:jc w:val="both"/>
            </w:pPr>
            <w:r w:rsidRPr="00F1421E">
              <w:t xml:space="preserve">Xác định được các </w:t>
            </w:r>
            <w:r w:rsidRPr="00F1421E">
              <w:rPr>
                <w:lang w:val="vi-VN"/>
              </w:rPr>
              <w:t xml:space="preserve">cơ sở khoa học của việc </w:t>
            </w:r>
            <w:r w:rsidRPr="00F1421E">
              <w:t xml:space="preserve">dạy </w:t>
            </w:r>
            <w:r w:rsidRPr="00F1421E">
              <w:rPr>
                <w:lang w:val="vi-VN"/>
              </w:rPr>
              <w:t xml:space="preserve">học </w:t>
            </w:r>
            <w:r w:rsidRPr="00F1421E">
              <w:t>tạo trong Chương trình Ngữ văn 2018</w:t>
            </w:r>
          </w:p>
        </w:tc>
        <w:tc>
          <w:tcPr>
            <w:tcW w:w="4500" w:type="dxa"/>
            <w:shd w:val="clear" w:color="auto" w:fill="auto"/>
          </w:tcPr>
          <w:p w:rsidR="000571E8" w:rsidRDefault="000571E8" w:rsidP="00FB0384">
            <w:pPr>
              <w:jc w:val="both"/>
              <w:rPr>
                <w:color w:val="000000" w:themeColor="text1"/>
                <w:szCs w:val="24"/>
              </w:rPr>
            </w:pPr>
            <w:r>
              <w:rPr>
                <w:color w:val="000000" w:themeColor="text1"/>
                <w:szCs w:val="24"/>
              </w:rPr>
              <w:t xml:space="preserve">- Xác định được </w:t>
            </w:r>
            <w:r w:rsidRPr="00F1421E">
              <w:rPr>
                <w:color w:val="000000" w:themeColor="text1"/>
                <w:szCs w:val="24"/>
                <w:lang w:val="vi-VN"/>
              </w:rPr>
              <w:t>cơ sở khoa học về văn bản, tạo lập văn bản, dạy học tạo lập văn bản</w:t>
            </w:r>
          </w:p>
          <w:p w:rsidR="000571E8" w:rsidRPr="00F1421E" w:rsidRDefault="000571E8" w:rsidP="00FB0384">
            <w:pPr>
              <w:jc w:val="both"/>
              <w:rPr>
                <w:color w:val="000000" w:themeColor="text1"/>
                <w:szCs w:val="24"/>
                <w:lang w:val="vi-VN"/>
              </w:rPr>
            </w:pPr>
            <w:r>
              <w:rPr>
                <w:color w:val="000000" w:themeColor="text1"/>
                <w:szCs w:val="24"/>
              </w:rPr>
              <w:t xml:space="preserve">- </w:t>
            </w:r>
            <w:r w:rsidRPr="00F1421E">
              <w:rPr>
                <w:color w:val="000000" w:themeColor="text1"/>
                <w:szCs w:val="24"/>
                <w:lang w:val="vi-VN"/>
              </w:rPr>
              <w:t>Phân tích</w:t>
            </w:r>
            <w:r>
              <w:rPr>
                <w:color w:val="000000" w:themeColor="text1"/>
                <w:szCs w:val="24"/>
              </w:rPr>
              <w:t>,</w:t>
            </w:r>
            <w:r w:rsidRPr="00F1421E">
              <w:rPr>
                <w:color w:val="000000" w:themeColor="text1"/>
                <w:szCs w:val="24"/>
                <w:lang w:val="vi-VN"/>
              </w:rPr>
              <w:t xml:space="preserve"> đánh giá </w:t>
            </w:r>
            <w:r>
              <w:rPr>
                <w:color w:val="000000" w:themeColor="text1"/>
                <w:szCs w:val="24"/>
              </w:rPr>
              <w:t xml:space="preserve">được </w:t>
            </w:r>
            <w:r w:rsidRPr="00F1421E">
              <w:rPr>
                <w:color w:val="000000" w:themeColor="text1"/>
                <w:szCs w:val="24"/>
                <w:lang w:val="vi-VN"/>
              </w:rPr>
              <w:t xml:space="preserve">những cơ sở khoa học về văn bản, tạo lập văn bản, dạy học tạo lập văn bản trong Chương trình Ngữ văn 2018; </w:t>
            </w:r>
          </w:p>
        </w:tc>
      </w:tr>
      <w:tr w:rsidR="000571E8" w:rsidRPr="00F1421E" w:rsidTr="00FB0384">
        <w:trPr>
          <w:jc w:val="center"/>
        </w:trPr>
        <w:tc>
          <w:tcPr>
            <w:tcW w:w="985" w:type="dxa"/>
            <w:shd w:val="clear" w:color="auto" w:fill="auto"/>
          </w:tcPr>
          <w:p w:rsidR="000571E8" w:rsidRPr="00F1421E" w:rsidRDefault="000571E8" w:rsidP="00FB0384">
            <w:pPr>
              <w:jc w:val="center"/>
              <w:rPr>
                <w:color w:val="000000" w:themeColor="text1"/>
                <w:szCs w:val="24"/>
              </w:rPr>
            </w:pPr>
            <w:r w:rsidRPr="00F1421E">
              <w:rPr>
                <w:color w:val="000000" w:themeColor="text1"/>
                <w:szCs w:val="24"/>
              </w:rPr>
              <w:t>CLO 2</w:t>
            </w:r>
          </w:p>
        </w:tc>
        <w:tc>
          <w:tcPr>
            <w:tcW w:w="3420" w:type="dxa"/>
            <w:shd w:val="clear" w:color="auto" w:fill="auto"/>
          </w:tcPr>
          <w:p w:rsidR="000571E8" w:rsidRPr="00F1421E" w:rsidRDefault="000571E8" w:rsidP="00FB0384">
            <w:pPr>
              <w:jc w:val="both"/>
              <w:rPr>
                <w:color w:val="000000" w:themeColor="text1"/>
                <w:szCs w:val="24"/>
              </w:rPr>
            </w:pPr>
            <w:r>
              <w:rPr>
                <w:szCs w:val="24"/>
              </w:rPr>
              <w:t>Vận dụng có hiệu quả cơ sở khoa học vào tổ chức dạy học tạo lập văn bản theo hướng phát triển năng lực</w:t>
            </w:r>
            <w:r w:rsidRPr="00F1421E">
              <w:rPr>
                <w:szCs w:val="24"/>
              </w:rPr>
              <w:t>.</w:t>
            </w:r>
          </w:p>
        </w:tc>
        <w:tc>
          <w:tcPr>
            <w:tcW w:w="4500" w:type="dxa"/>
            <w:shd w:val="clear" w:color="auto" w:fill="auto"/>
          </w:tcPr>
          <w:p w:rsidR="000571E8" w:rsidRDefault="000571E8" w:rsidP="00FB0384">
            <w:pPr>
              <w:jc w:val="both"/>
              <w:rPr>
                <w:color w:val="000000" w:themeColor="text1"/>
                <w:szCs w:val="24"/>
              </w:rPr>
            </w:pPr>
            <w:r>
              <w:rPr>
                <w:color w:val="000000" w:themeColor="text1"/>
                <w:szCs w:val="24"/>
              </w:rPr>
              <w:t xml:space="preserve">- Triển khai được việc vận dụng cơ sở khoa học vào thiết kế kế hoạch bài dạy tạo lập văn bản theo hướng phát triển năng lực </w:t>
            </w:r>
            <w:r>
              <w:rPr>
                <w:szCs w:val="24"/>
              </w:rPr>
              <w:t>trong môn Ngữ văn</w:t>
            </w:r>
          </w:p>
          <w:p w:rsidR="000571E8" w:rsidRPr="000F328A" w:rsidRDefault="000571E8" w:rsidP="00FB0384">
            <w:pPr>
              <w:jc w:val="both"/>
              <w:rPr>
                <w:color w:val="000000" w:themeColor="text1"/>
                <w:szCs w:val="24"/>
              </w:rPr>
            </w:pPr>
            <w:r>
              <w:rPr>
                <w:color w:val="000000" w:themeColor="text1"/>
                <w:szCs w:val="24"/>
              </w:rPr>
              <w:t xml:space="preserve">- Vận dụng có hiệu quả cơ sở khoa học vào tổ chức </w:t>
            </w:r>
            <w:r>
              <w:rPr>
                <w:szCs w:val="24"/>
              </w:rPr>
              <w:t>dạy học tạo lập văn bản theo hướng phát triển năng lực trong môn Ngữ văn</w:t>
            </w:r>
          </w:p>
        </w:tc>
      </w:tr>
      <w:tr w:rsidR="000571E8" w:rsidRPr="00F1421E" w:rsidTr="00FB0384">
        <w:trPr>
          <w:jc w:val="center"/>
        </w:trPr>
        <w:tc>
          <w:tcPr>
            <w:tcW w:w="985" w:type="dxa"/>
            <w:shd w:val="clear" w:color="auto" w:fill="auto"/>
          </w:tcPr>
          <w:p w:rsidR="000571E8" w:rsidRPr="00F1421E" w:rsidRDefault="000571E8" w:rsidP="00FB0384">
            <w:pPr>
              <w:jc w:val="center"/>
              <w:rPr>
                <w:color w:val="000000" w:themeColor="text1"/>
                <w:szCs w:val="24"/>
                <w:lang w:val="vi-VN"/>
              </w:rPr>
            </w:pPr>
            <w:r w:rsidRPr="00F1421E">
              <w:rPr>
                <w:color w:val="000000" w:themeColor="text1"/>
                <w:szCs w:val="24"/>
                <w:lang w:val="vi-VN"/>
              </w:rPr>
              <w:t>CLO 3</w:t>
            </w:r>
          </w:p>
        </w:tc>
        <w:tc>
          <w:tcPr>
            <w:tcW w:w="3420" w:type="dxa"/>
            <w:shd w:val="clear" w:color="auto" w:fill="auto"/>
          </w:tcPr>
          <w:p w:rsidR="000571E8" w:rsidRPr="00F1421E" w:rsidRDefault="000571E8" w:rsidP="00FB0384">
            <w:pPr>
              <w:jc w:val="both"/>
              <w:rPr>
                <w:color w:val="000000" w:themeColor="text1"/>
                <w:szCs w:val="24"/>
              </w:rPr>
            </w:pPr>
            <w:r w:rsidRPr="00F1421E">
              <w:rPr>
                <w:szCs w:val="24"/>
              </w:rPr>
              <w:t xml:space="preserve">Vận dụng </w:t>
            </w:r>
            <w:r>
              <w:rPr>
                <w:szCs w:val="24"/>
              </w:rPr>
              <w:t xml:space="preserve">được cơ sở khoa học vào hoạt động tổ chức nghiên cứu về tạo lập văn bản </w:t>
            </w:r>
          </w:p>
        </w:tc>
        <w:tc>
          <w:tcPr>
            <w:tcW w:w="4500" w:type="dxa"/>
            <w:shd w:val="clear" w:color="auto" w:fill="auto"/>
          </w:tcPr>
          <w:p w:rsidR="000571E8" w:rsidRPr="00845945" w:rsidRDefault="000571E8" w:rsidP="00FB0384">
            <w:pPr>
              <w:jc w:val="both"/>
              <w:rPr>
                <w:color w:val="000000" w:themeColor="text1"/>
                <w:szCs w:val="24"/>
              </w:rPr>
            </w:pPr>
            <w:r>
              <w:rPr>
                <w:color w:val="000000" w:themeColor="text1"/>
                <w:szCs w:val="24"/>
              </w:rPr>
              <w:t>- Triển khai được việc ứng dụng cơ sở khoa học vào hoạt động tổ chức nghiên cứu về tạo lập văn bản</w:t>
            </w:r>
          </w:p>
          <w:p w:rsidR="000571E8" w:rsidRPr="00B87F13" w:rsidRDefault="000571E8" w:rsidP="00FB0384">
            <w:pPr>
              <w:jc w:val="both"/>
              <w:rPr>
                <w:color w:val="000000" w:themeColor="text1"/>
                <w:szCs w:val="24"/>
              </w:rPr>
            </w:pPr>
          </w:p>
        </w:tc>
      </w:tr>
      <w:tr w:rsidR="000571E8" w:rsidRPr="00F1421E" w:rsidTr="00FB0384">
        <w:trPr>
          <w:jc w:val="center"/>
        </w:trPr>
        <w:tc>
          <w:tcPr>
            <w:tcW w:w="985" w:type="dxa"/>
            <w:shd w:val="clear" w:color="auto" w:fill="auto"/>
          </w:tcPr>
          <w:p w:rsidR="000571E8" w:rsidRPr="00F1421E" w:rsidRDefault="000571E8" w:rsidP="00FB0384">
            <w:pPr>
              <w:jc w:val="center"/>
              <w:rPr>
                <w:color w:val="000000" w:themeColor="text1"/>
                <w:szCs w:val="24"/>
                <w:lang w:val="vi-VN"/>
              </w:rPr>
            </w:pPr>
            <w:r w:rsidRPr="00F1421E">
              <w:rPr>
                <w:color w:val="000000" w:themeColor="text1"/>
                <w:szCs w:val="24"/>
                <w:lang w:val="vi-VN"/>
              </w:rPr>
              <w:t>CLO 4</w:t>
            </w:r>
          </w:p>
        </w:tc>
        <w:tc>
          <w:tcPr>
            <w:tcW w:w="3420" w:type="dxa"/>
            <w:shd w:val="clear" w:color="auto" w:fill="auto"/>
          </w:tcPr>
          <w:p w:rsidR="000571E8" w:rsidRPr="00F1421E" w:rsidRDefault="000571E8" w:rsidP="00FB0384">
            <w:pPr>
              <w:jc w:val="both"/>
              <w:rPr>
                <w:color w:val="000000" w:themeColor="text1"/>
                <w:szCs w:val="24"/>
              </w:rPr>
            </w:pPr>
            <w:r w:rsidRPr="00F1421E">
              <w:rPr>
                <w:szCs w:val="24"/>
              </w:rPr>
              <w:t>Chủ động, tích cực, sáng tạo trong học tập và ứng dụng vào thực tiễn nghiên cứu khoa học giáo dục Ngữ văn.</w:t>
            </w:r>
          </w:p>
        </w:tc>
        <w:tc>
          <w:tcPr>
            <w:tcW w:w="4500" w:type="dxa"/>
            <w:shd w:val="clear" w:color="auto" w:fill="auto"/>
          </w:tcPr>
          <w:p w:rsidR="000571E8" w:rsidRPr="00373659" w:rsidRDefault="000571E8" w:rsidP="00FB0384">
            <w:pPr>
              <w:spacing w:line="276" w:lineRule="auto"/>
              <w:jc w:val="both"/>
              <w:rPr>
                <w:szCs w:val="24"/>
              </w:rPr>
            </w:pPr>
            <w:r>
              <w:rPr>
                <w:rFonts w:eastAsiaTheme="minorEastAsia"/>
                <w:szCs w:val="24"/>
                <w:lang w:eastAsia="ja-JP"/>
              </w:rPr>
              <w:t xml:space="preserve">- </w:t>
            </w:r>
            <w:r w:rsidRPr="00373659">
              <w:rPr>
                <w:szCs w:val="24"/>
              </w:rPr>
              <w:t>Tham gia tối thiểu 80% tổng số buổi học trên lớp.</w:t>
            </w:r>
          </w:p>
          <w:p w:rsidR="000571E8" w:rsidRPr="00F1421E" w:rsidRDefault="000571E8" w:rsidP="00FB0384">
            <w:pPr>
              <w:jc w:val="both"/>
              <w:rPr>
                <w:color w:val="000000" w:themeColor="text1"/>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F1421E" w:rsidRDefault="000571E8" w:rsidP="000571E8">
      <w:pPr>
        <w:spacing w:before="120"/>
        <w:rPr>
          <w:b/>
          <w:bCs/>
          <w:szCs w:val="24"/>
        </w:rPr>
      </w:pPr>
    </w:p>
    <w:p w:rsidR="000571E8" w:rsidRPr="00F1421E" w:rsidRDefault="000571E8" w:rsidP="000571E8">
      <w:pPr>
        <w:pStyle w:val="FirstLine"/>
        <w:ind w:firstLine="0"/>
        <w:rPr>
          <w:rFonts w:eastAsia="Calibri"/>
          <w:b/>
          <w:bCs/>
          <w:color w:val="auto"/>
        </w:rPr>
      </w:pPr>
      <w:r w:rsidRPr="00F1421E">
        <w:rPr>
          <w:rFonts w:eastAsia="Calibri"/>
          <w:b/>
          <w:bCs/>
          <w:color w:val="auto"/>
        </w:rPr>
        <w:t>6. Ma trận liên hệ giữa CLO và PLO/PI</w:t>
      </w:r>
    </w:p>
    <w:p w:rsidR="000571E8" w:rsidRPr="00F1421E" w:rsidRDefault="000571E8" w:rsidP="000571E8">
      <w:pPr>
        <w:spacing w:before="120"/>
        <w:rPr>
          <w:b/>
          <w:i/>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367"/>
        <w:gridCol w:w="1606"/>
        <w:gridCol w:w="1608"/>
        <w:gridCol w:w="1400"/>
        <w:gridCol w:w="1400"/>
      </w:tblGrid>
      <w:tr w:rsidR="000571E8" w:rsidRPr="00373659" w:rsidTr="00FB0384">
        <w:trPr>
          <w:trHeight w:val="405"/>
        </w:trPr>
        <w:tc>
          <w:tcPr>
            <w:tcW w:w="929"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4071" w:type="pct"/>
            <w:gridSpan w:val="5"/>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929" w:type="pct"/>
            <w:vMerge/>
            <w:vAlign w:val="center"/>
            <w:hideMark/>
          </w:tcPr>
          <w:p w:rsidR="000571E8" w:rsidRPr="005B3FEC" w:rsidRDefault="000571E8" w:rsidP="00FB0384">
            <w:pPr>
              <w:spacing w:line="276" w:lineRule="auto"/>
              <w:rPr>
                <w:bCs/>
                <w:szCs w:val="24"/>
                <w:lang w:val="pt-BR"/>
              </w:rPr>
            </w:pPr>
          </w:p>
        </w:tc>
        <w:tc>
          <w:tcPr>
            <w:tcW w:w="754"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886" w:type="pct"/>
          </w:tcPr>
          <w:p w:rsidR="000571E8" w:rsidRDefault="000571E8" w:rsidP="00FB0384">
            <w:pPr>
              <w:spacing w:line="276" w:lineRule="auto"/>
              <w:jc w:val="center"/>
              <w:rPr>
                <w:bCs/>
                <w:szCs w:val="24"/>
              </w:rPr>
            </w:pPr>
            <w:r>
              <w:rPr>
                <w:bCs/>
                <w:szCs w:val="24"/>
              </w:rPr>
              <w:t>PLO4</w:t>
            </w:r>
          </w:p>
        </w:tc>
        <w:tc>
          <w:tcPr>
            <w:tcW w:w="887"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772"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PLO6</w:t>
            </w:r>
          </w:p>
          <w:p w:rsidR="000571E8" w:rsidRPr="005B3FEC" w:rsidRDefault="000571E8" w:rsidP="00FB0384">
            <w:pPr>
              <w:spacing w:line="276" w:lineRule="auto"/>
              <w:jc w:val="center"/>
              <w:rPr>
                <w:bCs/>
                <w:szCs w:val="24"/>
              </w:rPr>
            </w:pPr>
            <w:r>
              <w:rPr>
                <w:bCs/>
                <w:szCs w:val="24"/>
              </w:rPr>
              <w:t xml:space="preserve">   </w:t>
            </w:r>
          </w:p>
        </w:tc>
        <w:tc>
          <w:tcPr>
            <w:tcW w:w="772" w:type="pct"/>
            <w:vMerge w:val="restart"/>
          </w:tcPr>
          <w:p w:rsidR="000571E8" w:rsidRDefault="000571E8" w:rsidP="00FB0384">
            <w:pPr>
              <w:spacing w:line="276" w:lineRule="auto"/>
              <w:jc w:val="center"/>
              <w:rPr>
                <w:bCs/>
                <w:szCs w:val="24"/>
              </w:rPr>
            </w:pPr>
          </w:p>
          <w:p w:rsidR="000571E8" w:rsidRDefault="000571E8" w:rsidP="00FB0384">
            <w:pPr>
              <w:spacing w:line="276" w:lineRule="auto"/>
              <w:jc w:val="center"/>
              <w:rPr>
                <w:bCs/>
                <w:szCs w:val="24"/>
              </w:rPr>
            </w:pPr>
            <w:r>
              <w:rPr>
                <w:bCs/>
                <w:szCs w:val="24"/>
              </w:rPr>
              <w:t>PLO7</w:t>
            </w:r>
          </w:p>
        </w:tc>
      </w:tr>
      <w:tr w:rsidR="000571E8" w:rsidRPr="00373659" w:rsidTr="00FB0384">
        <w:trPr>
          <w:trHeight w:val="522"/>
        </w:trPr>
        <w:tc>
          <w:tcPr>
            <w:tcW w:w="929" w:type="pct"/>
            <w:vMerge/>
            <w:vAlign w:val="center"/>
          </w:tcPr>
          <w:p w:rsidR="000571E8" w:rsidRPr="005B3FEC" w:rsidRDefault="000571E8" w:rsidP="00FB0384">
            <w:pPr>
              <w:spacing w:line="276" w:lineRule="auto"/>
              <w:rPr>
                <w:bCs/>
                <w:szCs w:val="24"/>
                <w:lang w:val="pt-BR"/>
              </w:rPr>
            </w:pPr>
          </w:p>
        </w:tc>
        <w:tc>
          <w:tcPr>
            <w:tcW w:w="754" w:type="pct"/>
            <w:vMerge/>
            <w:shd w:val="clear" w:color="auto" w:fill="auto"/>
            <w:vAlign w:val="center"/>
          </w:tcPr>
          <w:p w:rsidR="000571E8" w:rsidRDefault="000571E8" w:rsidP="00FB0384">
            <w:pPr>
              <w:spacing w:line="276" w:lineRule="auto"/>
              <w:jc w:val="center"/>
              <w:rPr>
                <w:bCs/>
                <w:szCs w:val="24"/>
              </w:rPr>
            </w:pPr>
          </w:p>
        </w:tc>
        <w:tc>
          <w:tcPr>
            <w:tcW w:w="886" w:type="pct"/>
          </w:tcPr>
          <w:p w:rsidR="000571E8" w:rsidRDefault="000571E8" w:rsidP="00FB0384">
            <w:pPr>
              <w:spacing w:line="276" w:lineRule="auto"/>
              <w:jc w:val="center"/>
              <w:rPr>
                <w:bCs/>
                <w:szCs w:val="24"/>
              </w:rPr>
            </w:pPr>
            <w:r>
              <w:rPr>
                <w:bCs/>
                <w:szCs w:val="24"/>
              </w:rPr>
              <w:t>PI4.1</w:t>
            </w:r>
          </w:p>
        </w:tc>
        <w:tc>
          <w:tcPr>
            <w:tcW w:w="887" w:type="pct"/>
            <w:vMerge/>
            <w:shd w:val="clear" w:color="auto" w:fill="auto"/>
            <w:vAlign w:val="center"/>
          </w:tcPr>
          <w:p w:rsidR="000571E8" w:rsidRDefault="000571E8" w:rsidP="00FB0384">
            <w:pPr>
              <w:spacing w:line="276" w:lineRule="auto"/>
              <w:jc w:val="center"/>
              <w:rPr>
                <w:bCs/>
                <w:szCs w:val="24"/>
              </w:rPr>
            </w:pPr>
          </w:p>
        </w:tc>
        <w:tc>
          <w:tcPr>
            <w:tcW w:w="772" w:type="pct"/>
            <w:vMerge/>
            <w:shd w:val="clear" w:color="auto" w:fill="auto"/>
            <w:vAlign w:val="center"/>
          </w:tcPr>
          <w:p w:rsidR="000571E8" w:rsidRDefault="000571E8" w:rsidP="00FB0384">
            <w:pPr>
              <w:spacing w:line="276" w:lineRule="auto"/>
              <w:jc w:val="center"/>
              <w:rPr>
                <w:bCs/>
                <w:szCs w:val="24"/>
              </w:rPr>
            </w:pPr>
          </w:p>
        </w:tc>
        <w:tc>
          <w:tcPr>
            <w:tcW w:w="772" w:type="pct"/>
            <w:vMerge/>
          </w:tcPr>
          <w:p w:rsidR="000571E8" w:rsidRDefault="000571E8" w:rsidP="00FB0384">
            <w:pPr>
              <w:spacing w:line="276" w:lineRule="auto"/>
              <w:jc w:val="center"/>
              <w:rPr>
                <w:bCs/>
                <w:szCs w:val="24"/>
              </w:rPr>
            </w:pPr>
          </w:p>
        </w:tc>
      </w:tr>
      <w:tr w:rsidR="000571E8" w:rsidRPr="00373659" w:rsidTr="00FB0384">
        <w:trPr>
          <w:trHeight w:val="315"/>
        </w:trPr>
        <w:tc>
          <w:tcPr>
            <w:tcW w:w="929"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886" w:type="pct"/>
          </w:tcPr>
          <w:p w:rsidR="000571E8" w:rsidRDefault="000571E8" w:rsidP="00FB0384">
            <w:pPr>
              <w:spacing w:line="276" w:lineRule="auto"/>
              <w:jc w:val="center"/>
              <w:rPr>
                <w:bCs/>
                <w:color w:val="000000"/>
                <w:szCs w:val="24"/>
              </w:rPr>
            </w:pPr>
          </w:p>
        </w:tc>
        <w:tc>
          <w:tcPr>
            <w:tcW w:w="887"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2" w:type="pct"/>
            <w:shd w:val="clear" w:color="auto" w:fill="auto"/>
            <w:vAlign w:val="center"/>
          </w:tcPr>
          <w:p w:rsidR="000571E8" w:rsidRPr="005B3FEC" w:rsidRDefault="000571E8" w:rsidP="00FB0384">
            <w:pPr>
              <w:spacing w:line="276" w:lineRule="auto"/>
              <w:jc w:val="center"/>
              <w:rPr>
                <w:bCs/>
                <w:color w:val="000000"/>
                <w:szCs w:val="24"/>
              </w:rPr>
            </w:pPr>
          </w:p>
        </w:tc>
        <w:tc>
          <w:tcPr>
            <w:tcW w:w="772" w:type="pct"/>
          </w:tcPr>
          <w:p w:rsidR="000571E8" w:rsidRDefault="000571E8" w:rsidP="00FB0384">
            <w:pPr>
              <w:spacing w:line="276" w:lineRule="auto"/>
              <w:jc w:val="center"/>
              <w:rPr>
                <w:bCs/>
                <w:color w:val="000000"/>
                <w:szCs w:val="24"/>
              </w:rPr>
            </w:pPr>
          </w:p>
        </w:tc>
      </w:tr>
      <w:tr w:rsidR="000571E8" w:rsidRPr="00373659" w:rsidTr="00FB0384">
        <w:trPr>
          <w:trHeight w:val="315"/>
        </w:trPr>
        <w:tc>
          <w:tcPr>
            <w:tcW w:w="929"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0571E8" w:rsidRDefault="000571E8" w:rsidP="00FB0384">
            <w:pPr>
              <w:spacing w:line="276" w:lineRule="auto"/>
              <w:jc w:val="center"/>
              <w:rPr>
                <w:bCs/>
                <w:color w:val="000000"/>
                <w:szCs w:val="24"/>
              </w:rPr>
            </w:pPr>
            <w:r>
              <w:rPr>
                <w:bCs/>
                <w:color w:val="000000"/>
                <w:szCs w:val="24"/>
              </w:rPr>
              <w:t>X</w:t>
            </w:r>
          </w:p>
        </w:tc>
        <w:tc>
          <w:tcPr>
            <w:tcW w:w="887"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772"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2" w:type="pct"/>
          </w:tcPr>
          <w:p w:rsidR="000571E8" w:rsidRDefault="000571E8" w:rsidP="00FB0384">
            <w:pPr>
              <w:spacing w:line="276" w:lineRule="auto"/>
              <w:jc w:val="center"/>
              <w:rPr>
                <w:bCs/>
                <w:color w:val="000000"/>
                <w:szCs w:val="24"/>
              </w:rPr>
            </w:pPr>
          </w:p>
        </w:tc>
      </w:tr>
      <w:tr w:rsidR="000571E8" w:rsidRPr="00373659" w:rsidTr="00FB0384">
        <w:trPr>
          <w:trHeight w:val="315"/>
        </w:trPr>
        <w:tc>
          <w:tcPr>
            <w:tcW w:w="929"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0571E8" w:rsidRDefault="000571E8" w:rsidP="00FB0384">
            <w:pPr>
              <w:spacing w:line="276" w:lineRule="auto"/>
              <w:jc w:val="center"/>
              <w:rPr>
                <w:bCs/>
                <w:color w:val="000000"/>
                <w:szCs w:val="24"/>
              </w:rPr>
            </w:pPr>
          </w:p>
        </w:tc>
        <w:tc>
          <w:tcPr>
            <w:tcW w:w="887"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72" w:type="pct"/>
            <w:shd w:val="clear" w:color="auto" w:fill="auto"/>
            <w:vAlign w:val="center"/>
          </w:tcPr>
          <w:p w:rsidR="000571E8" w:rsidRPr="005B3FEC" w:rsidRDefault="000571E8" w:rsidP="00FB0384">
            <w:pPr>
              <w:spacing w:line="276" w:lineRule="auto"/>
              <w:jc w:val="center"/>
              <w:rPr>
                <w:bCs/>
                <w:color w:val="000000"/>
                <w:szCs w:val="24"/>
              </w:rPr>
            </w:pPr>
          </w:p>
        </w:tc>
        <w:tc>
          <w:tcPr>
            <w:tcW w:w="772" w:type="pct"/>
          </w:tcPr>
          <w:p w:rsidR="000571E8"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929" w:type="pct"/>
            <w:shd w:val="clear" w:color="auto" w:fill="auto"/>
            <w:vAlign w:val="center"/>
          </w:tcPr>
          <w:p w:rsidR="000571E8" w:rsidRDefault="000571E8" w:rsidP="00FB0384">
            <w:pPr>
              <w:spacing w:line="276" w:lineRule="auto"/>
              <w:jc w:val="both"/>
              <w:rPr>
                <w:bCs/>
                <w:szCs w:val="24"/>
              </w:rPr>
            </w:pPr>
            <w:r>
              <w:rPr>
                <w:bCs/>
                <w:szCs w:val="24"/>
              </w:rPr>
              <w:t>CLO4</w:t>
            </w:r>
          </w:p>
        </w:tc>
        <w:tc>
          <w:tcPr>
            <w:tcW w:w="754"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886" w:type="pct"/>
          </w:tcPr>
          <w:p w:rsidR="000571E8" w:rsidRPr="005B3FEC" w:rsidRDefault="000571E8" w:rsidP="00FB0384">
            <w:pPr>
              <w:spacing w:line="276" w:lineRule="auto"/>
              <w:jc w:val="center"/>
              <w:rPr>
                <w:bCs/>
                <w:color w:val="000000"/>
                <w:szCs w:val="24"/>
              </w:rPr>
            </w:pPr>
          </w:p>
        </w:tc>
        <w:tc>
          <w:tcPr>
            <w:tcW w:w="887" w:type="pct"/>
            <w:shd w:val="clear" w:color="auto" w:fill="auto"/>
            <w:vAlign w:val="center"/>
          </w:tcPr>
          <w:p w:rsidR="000571E8" w:rsidRPr="005B3FEC" w:rsidRDefault="000571E8" w:rsidP="00FB0384">
            <w:pPr>
              <w:spacing w:line="276" w:lineRule="auto"/>
              <w:jc w:val="center"/>
              <w:rPr>
                <w:bCs/>
                <w:color w:val="000000"/>
                <w:szCs w:val="24"/>
              </w:rPr>
            </w:pPr>
          </w:p>
        </w:tc>
        <w:tc>
          <w:tcPr>
            <w:tcW w:w="772" w:type="pct"/>
            <w:shd w:val="clear" w:color="auto" w:fill="auto"/>
            <w:vAlign w:val="center"/>
          </w:tcPr>
          <w:p w:rsidR="000571E8" w:rsidRPr="005B3FEC" w:rsidRDefault="000571E8" w:rsidP="00FB0384">
            <w:pPr>
              <w:spacing w:line="276" w:lineRule="auto"/>
              <w:jc w:val="center"/>
              <w:rPr>
                <w:bCs/>
                <w:color w:val="000000"/>
                <w:szCs w:val="24"/>
              </w:rPr>
            </w:pPr>
          </w:p>
        </w:tc>
        <w:tc>
          <w:tcPr>
            <w:tcW w:w="772" w:type="pct"/>
          </w:tcPr>
          <w:p w:rsidR="000571E8" w:rsidRDefault="000571E8" w:rsidP="00FB0384">
            <w:pPr>
              <w:spacing w:line="276" w:lineRule="auto"/>
              <w:jc w:val="center"/>
              <w:rPr>
                <w:bCs/>
                <w:color w:val="000000"/>
                <w:szCs w:val="24"/>
              </w:rPr>
            </w:pPr>
          </w:p>
        </w:tc>
      </w:tr>
    </w:tbl>
    <w:p w:rsidR="000571E8" w:rsidRPr="00F1421E" w:rsidRDefault="000571E8" w:rsidP="000571E8">
      <w:pPr>
        <w:spacing w:before="120"/>
        <w:rPr>
          <w:b/>
          <w:bCs/>
          <w:szCs w:val="24"/>
        </w:rPr>
      </w:pPr>
      <w:r w:rsidRPr="00F1421E">
        <w:rPr>
          <w:b/>
          <w:bCs/>
          <w:szCs w:val="24"/>
        </w:rPr>
        <w:t>7. Học liệu</w:t>
      </w:r>
    </w:p>
    <w:p w:rsidR="000571E8" w:rsidRPr="00F1421E" w:rsidRDefault="000571E8" w:rsidP="000571E8">
      <w:pPr>
        <w:rPr>
          <w:b/>
          <w:bCs/>
          <w:i/>
          <w:szCs w:val="24"/>
          <w:lang w:val="vi-VN"/>
        </w:rPr>
      </w:pPr>
      <w:r w:rsidRPr="00F1421E">
        <w:rPr>
          <w:b/>
          <w:bCs/>
          <w:i/>
          <w:szCs w:val="24"/>
        </w:rPr>
        <w:t>7</w:t>
      </w:r>
      <w:r w:rsidRPr="00F1421E">
        <w:rPr>
          <w:b/>
          <w:bCs/>
          <w:i/>
          <w:szCs w:val="24"/>
          <w:lang w:val="vi-VN"/>
        </w:rPr>
        <w:t>.1. Bắt buộc</w:t>
      </w:r>
    </w:p>
    <w:p w:rsidR="000571E8" w:rsidRPr="00F1421E" w:rsidRDefault="000571E8" w:rsidP="000571E8">
      <w:pPr>
        <w:jc w:val="both"/>
        <w:rPr>
          <w:szCs w:val="24"/>
        </w:rPr>
      </w:pPr>
      <w:r w:rsidRPr="00F1421E">
        <w:rPr>
          <w:rStyle w:val="PageNumber"/>
          <w:szCs w:val="24"/>
        </w:rPr>
        <w:t>[1]</w:t>
      </w:r>
      <w:r w:rsidRPr="00F1421E">
        <w:rPr>
          <w:rStyle w:val="PageNumber"/>
          <w:szCs w:val="24"/>
          <w:lang w:val="vi-VN"/>
        </w:rPr>
        <w:t>.</w:t>
      </w:r>
      <w:r w:rsidRPr="00F1421E">
        <w:rPr>
          <w:szCs w:val="24"/>
        </w:rPr>
        <w:t xml:space="preserve"> Đỗ Ngọc Thống (chủ biên), </w:t>
      </w:r>
      <w:r w:rsidRPr="00C00C19">
        <w:rPr>
          <w:i/>
          <w:szCs w:val="24"/>
          <w:lang w:val="vi-VN"/>
        </w:rPr>
        <w:t>Văn bản – đọc hiểu và tạo lập</w:t>
      </w:r>
      <w:r w:rsidRPr="00F1421E">
        <w:rPr>
          <w:i/>
          <w:szCs w:val="24"/>
        </w:rPr>
        <w:t xml:space="preserve">, </w:t>
      </w:r>
      <w:r w:rsidRPr="00F1421E">
        <w:rPr>
          <w:szCs w:val="24"/>
          <w:lang w:val="de-DE"/>
        </w:rPr>
        <w:t xml:space="preserve">Nhà xuất bản </w:t>
      </w:r>
      <w:r w:rsidRPr="00F1421E">
        <w:rPr>
          <w:szCs w:val="24"/>
          <w:lang w:val="vi-VN"/>
        </w:rPr>
        <w:t>Giáo dục Việt Nam</w:t>
      </w:r>
      <w:r w:rsidRPr="00F1421E">
        <w:rPr>
          <w:szCs w:val="24"/>
        </w:rPr>
        <w:t xml:space="preserve">, </w:t>
      </w:r>
      <w:r w:rsidRPr="00F1421E">
        <w:rPr>
          <w:szCs w:val="24"/>
          <w:lang w:val="vi-VN"/>
        </w:rPr>
        <w:t>2022</w:t>
      </w:r>
      <w:r w:rsidRPr="00F1421E">
        <w:rPr>
          <w:szCs w:val="24"/>
        </w:rPr>
        <w:t xml:space="preserve">. </w:t>
      </w:r>
    </w:p>
    <w:p w:rsidR="000571E8" w:rsidRPr="00F1421E" w:rsidRDefault="000571E8" w:rsidP="000571E8">
      <w:pPr>
        <w:jc w:val="both"/>
        <w:rPr>
          <w:szCs w:val="24"/>
        </w:rPr>
      </w:pPr>
      <w:r w:rsidRPr="00F1421E">
        <w:rPr>
          <w:szCs w:val="24"/>
        </w:rPr>
        <w:t>[2]</w:t>
      </w:r>
      <w:r w:rsidRPr="00F1421E">
        <w:rPr>
          <w:szCs w:val="24"/>
          <w:lang w:val="vi-VN"/>
        </w:rPr>
        <w:t xml:space="preserve">. </w:t>
      </w:r>
      <w:r w:rsidRPr="00F1421E">
        <w:rPr>
          <w:szCs w:val="24"/>
        </w:rPr>
        <w:t xml:space="preserve"> Đỗ Ngọc Thống (chủ biên), </w:t>
      </w:r>
      <w:r w:rsidRPr="00F1421E">
        <w:rPr>
          <w:i/>
          <w:szCs w:val="24"/>
        </w:rPr>
        <w:t xml:space="preserve">Làm văn, </w:t>
      </w:r>
      <w:r w:rsidRPr="00F1421E">
        <w:rPr>
          <w:szCs w:val="24"/>
          <w:lang w:val="de-DE"/>
        </w:rPr>
        <w:t>Nhà xuất bản Đại học Sư phạm</w:t>
      </w:r>
      <w:r w:rsidRPr="00F1421E">
        <w:rPr>
          <w:szCs w:val="24"/>
        </w:rPr>
        <w:t xml:space="preserve"> Hà Nội, 2008. </w:t>
      </w:r>
    </w:p>
    <w:p w:rsidR="000571E8" w:rsidRPr="00F1421E" w:rsidRDefault="000571E8" w:rsidP="000571E8">
      <w:pPr>
        <w:rPr>
          <w:szCs w:val="24"/>
        </w:rPr>
      </w:pPr>
      <w:r w:rsidRPr="00F1421E">
        <w:rPr>
          <w:szCs w:val="24"/>
          <w:lang w:val="vi-VN"/>
        </w:rPr>
        <w:t>[3].</w:t>
      </w:r>
      <w:r w:rsidRPr="00F1421E">
        <w:rPr>
          <w:rStyle w:val="PageNumber"/>
          <w:szCs w:val="24"/>
        </w:rPr>
        <w:t xml:space="preserve"> Bùi Minh Đức </w:t>
      </w:r>
      <w:r w:rsidRPr="00F1421E">
        <w:rPr>
          <w:szCs w:val="24"/>
        </w:rPr>
        <w:t xml:space="preserve">(chủ biên), </w:t>
      </w:r>
      <w:r w:rsidRPr="00F1421E">
        <w:rPr>
          <w:i/>
          <w:szCs w:val="24"/>
        </w:rPr>
        <w:t>Dạy học phát triển năng lực học sinh môn Ngữ văn trung học phổ thông</w:t>
      </w:r>
      <w:r w:rsidRPr="00F1421E">
        <w:rPr>
          <w:szCs w:val="24"/>
        </w:rPr>
        <w:t xml:space="preserve">, </w:t>
      </w:r>
      <w:r w:rsidRPr="00F1421E">
        <w:rPr>
          <w:szCs w:val="24"/>
          <w:lang w:val="de-DE"/>
        </w:rPr>
        <w:t>Nhà xuất bản Đại học Sư phạm</w:t>
      </w:r>
      <w:r w:rsidRPr="00F1421E">
        <w:rPr>
          <w:szCs w:val="24"/>
        </w:rPr>
        <w:t xml:space="preserve"> Hà Nội, 2018.</w:t>
      </w:r>
    </w:p>
    <w:p w:rsidR="000571E8" w:rsidRPr="00F1421E" w:rsidRDefault="000571E8" w:rsidP="000571E8">
      <w:pPr>
        <w:rPr>
          <w:b/>
          <w:bCs/>
          <w:i/>
          <w:szCs w:val="24"/>
          <w:lang w:val="vi-VN"/>
        </w:rPr>
      </w:pPr>
      <w:r w:rsidRPr="00F1421E">
        <w:rPr>
          <w:b/>
          <w:bCs/>
          <w:i/>
          <w:szCs w:val="24"/>
        </w:rPr>
        <w:t>7</w:t>
      </w:r>
      <w:r w:rsidRPr="00F1421E">
        <w:rPr>
          <w:b/>
          <w:bCs/>
          <w:i/>
          <w:szCs w:val="24"/>
          <w:lang w:val="vi-VN"/>
        </w:rPr>
        <w:t>.2. Tham khảo</w:t>
      </w:r>
    </w:p>
    <w:p w:rsidR="000571E8" w:rsidRPr="00F1421E" w:rsidRDefault="000571E8" w:rsidP="000571E8">
      <w:pPr>
        <w:jc w:val="both"/>
        <w:rPr>
          <w:szCs w:val="24"/>
        </w:rPr>
      </w:pPr>
      <w:r w:rsidRPr="00F1421E">
        <w:rPr>
          <w:szCs w:val="24"/>
        </w:rPr>
        <w:t>[</w:t>
      </w:r>
      <w:r w:rsidRPr="00F1421E">
        <w:rPr>
          <w:szCs w:val="24"/>
          <w:lang w:val="vi-VN"/>
        </w:rPr>
        <w:t>4</w:t>
      </w:r>
      <w:r w:rsidRPr="00F1421E">
        <w:rPr>
          <w:szCs w:val="24"/>
        </w:rPr>
        <w:t xml:space="preserve">] Lê Đình Trung, Phan Thanh Hội, </w:t>
      </w:r>
      <w:r w:rsidRPr="00F1421E">
        <w:rPr>
          <w:i/>
          <w:szCs w:val="24"/>
        </w:rPr>
        <w:t>Dạy học theo định hướng hình thành và phát triển năng lực người học ở trường phổ thông</w:t>
      </w:r>
      <w:r w:rsidRPr="00F1421E">
        <w:rPr>
          <w:szCs w:val="24"/>
        </w:rPr>
        <w:t>, Nhà xuất bản Giáo dục, Hà Nội, 2016.</w:t>
      </w:r>
    </w:p>
    <w:p w:rsidR="000571E8" w:rsidRPr="00F1421E" w:rsidRDefault="000571E8" w:rsidP="000571E8">
      <w:pPr>
        <w:rPr>
          <w:b/>
          <w:bCs/>
          <w:szCs w:val="24"/>
          <w:lang w:val="vi-VN"/>
        </w:rPr>
      </w:pPr>
      <w:r w:rsidRPr="00F1421E">
        <w:rPr>
          <w:b/>
          <w:bCs/>
          <w:szCs w:val="24"/>
          <w:lang w:val="vi-VN"/>
        </w:rPr>
        <w:t>8. Nội dung chi tiết học phần</w:t>
      </w:r>
    </w:p>
    <w:p w:rsidR="000571E8" w:rsidRPr="00F1421E" w:rsidRDefault="000571E8" w:rsidP="000571E8">
      <w:pPr>
        <w:rPr>
          <w:rFonts w:eastAsia="TimesNewRomanPSMT"/>
          <w:b/>
          <w:bCs/>
          <w:i/>
          <w:iCs/>
          <w:szCs w:val="24"/>
        </w:rPr>
      </w:pPr>
      <w:r w:rsidRPr="00F1421E">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F1421E" w:rsidTr="00FB0384">
        <w:trPr>
          <w:trHeight w:val="20"/>
          <w:tblHeader/>
          <w:jc w:val="center"/>
        </w:trPr>
        <w:tc>
          <w:tcPr>
            <w:tcW w:w="4961" w:type="dxa"/>
            <w:vMerge w:val="restart"/>
            <w:vAlign w:val="center"/>
          </w:tcPr>
          <w:p w:rsidR="000571E8" w:rsidRPr="00F1421E" w:rsidRDefault="000571E8" w:rsidP="00FB0384">
            <w:pPr>
              <w:jc w:val="center"/>
              <w:rPr>
                <w:b/>
                <w:bCs/>
                <w:color w:val="000000" w:themeColor="text1"/>
                <w:szCs w:val="24"/>
              </w:rPr>
            </w:pPr>
            <w:r w:rsidRPr="00F1421E">
              <w:rPr>
                <w:b/>
                <w:bCs/>
                <w:color w:val="000000" w:themeColor="text1"/>
                <w:szCs w:val="24"/>
              </w:rPr>
              <w:t>Nội dung</w:t>
            </w:r>
          </w:p>
        </w:tc>
        <w:tc>
          <w:tcPr>
            <w:tcW w:w="2977" w:type="dxa"/>
            <w:vMerge w:val="restart"/>
            <w:vAlign w:val="center"/>
          </w:tcPr>
          <w:p w:rsidR="000571E8" w:rsidRPr="00F1421E" w:rsidRDefault="000571E8" w:rsidP="00FB0384">
            <w:pPr>
              <w:jc w:val="center"/>
              <w:rPr>
                <w:b/>
                <w:bCs/>
                <w:color w:val="000000" w:themeColor="text1"/>
                <w:szCs w:val="24"/>
              </w:rPr>
            </w:pPr>
            <w:r w:rsidRPr="00F1421E">
              <w:rPr>
                <w:b/>
                <w:bCs/>
                <w:color w:val="000000" w:themeColor="text1"/>
                <w:szCs w:val="24"/>
              </w:rPr>
              <w:t>Chuẩn đầu ra chương</w:t>
            </w:r>
          </w:p>
        </w:tc>
        <w:tc>
          <w:tcPr>
            <w:tcW w:w="1701" w:type="dxa"/>
            <w:gridSpan w:val="4"/>
          </w:tcPr>
          <w:p w:rsidR="000571E8" w:rsidRPr="00F1421E" w:rsidRDefault="000571E8" w:rsidP="00FB0384">
            <w:pPr>
              <w:jc w:val="center"/>
              <w:rPr>
                <w:b/>
                <w:bCs/>
                <w:color w:val="000000" w:themeColor="text1"/>
                <w:szCs w:val="24"/>
              </w:rPr>
            </w:pPr>
            <w:r w:rsidRPr="00F1421E">
              <w:rPr>
                <w:b/>
                <w:bCs/>
                <w:color w:val="000000" w:themeColor="text1"/>
                <w:szCs w:val="24"/>
              </w:rPr>
              <w:t>Giờ tín chỉ</w:t>
            </w:r>
          </w:p>
        </w:tc>
      </w:tr>
      <w:tr w:rsidR="000571E8" w:rsidRPr="00F1421E" w:rsidTr="00FB0384">
        <w:trPr>
          <w:cantSplit/>
          <w:trHeight w:val="1362"/>
          <w:jc w:val="center"/>
        </w:trPr>
        <w:tc>
          <w:tcPr>
            <w:tcW w:w="4961" w:type="dxa"/>
            <w:vMerge/>
          </w:tcPr>
          <w:p w:rsidR="000571E8" w:rsidRPr="00F1421E" w:rsidRDefault="000571E8" w:rsidP="00FB0384">
            <w:pPr>
              <w:jc w:val="center"/>
              <w:rPr>
                <w:b/>
                <w:bCs/>
                <w:color w:val="000000" w:themeColor="text1"/>
                <w:szCs w:val="24"/>
              </w:rPr>
            </w:pPr>
          </w:p>
        </w:tc>
        <w:tc>
          <w:tcPr>
            <w:tcW w:w="2977" w:type="dxa"/>
            <w:vMerge/>
          </w:tcPr>
          <w:p w:rsidR="000571E8" w:rsidRPr="00F1421E" w:rsidRDefault="000571E8" w:rsidP="00FB0384">
            <w:pPr>
              <w:jc w:val="center"/>
              <w:rPr>
                <w:b/>
                <w:bCs/>
                <w:color w:val="000000" w:themeColor="text1"/>
                <w:szCs w:val="24"/>
              </w:rPr>
            </w:pPr>
          </w:p>
        </w:tc>
        <w:tc>
          <w:tcPr>
            <w:tcW w:w="425" w:type="dxa"/>
            <w:textDirection w:val="btLr"/>
          </w:tcPr>
          <w:p w:rsidR="000571E8" w:rsidRPr="00F1421E" w:rsidRDefault="000571E8" w:rsidP="00FB0384">
            <w:pPr>
              <w:jc w:val="center"/>
              <w:rPr>
                <w:bCs/>
                <w:color w:val="000000" w:themeColor="text1"/>
                <w:szCs w:val="24"/>
              </w:rPr>
            </w:pPr>
            <w:r w:rsidRPr="00F1421E">
              <w:rPr>
                <w:bCs/>
                <w:color w:val="000000" w:themeColor="text1"/>
                <w:szCs w:val="24"/>
              </w:rPr>
              <w:t>LT</w:t>
            </w:r>
          </w:p>
        </w:tc>
        <w:tc>
          <w:tcPr>
            <w:tcW w:w="426" w:type="dxa"/>
            <w:textDirection w:val="btLr"/>
          </w:tcPr>
          <w:p w:rsidR="000571E8" w:rsidRPr="00F1421E" w:rsidRDefault="000571E8" w:rsidP="00FB0384">
            <w:pPr>
              <w:jc w:val="center"/>
              <w:rPr>
                <w:bCs/>
                <w:color w:val="000000" w:themeColor="text1"/>
                <w:szCs w:val="24"/>
              </w:rPr>
            </w:pPr>
            <w:r w:rsidRPr="00F1421E">
              <w:rPr>
                <w:bCs/>
                <w:color w:val="000000" w:themeColor="text1"/>
                <w:szCs w:val="24"/>
              </w:rPr>
              <w:t>BT, TL</w:t>
            </w:r>
          </w:p>
        </w:tc>
        <w:tc>
          <w:tcPr>
            <w:tcW w:w="435" w:type="dxa"/>
            <w:textDirection w:val="btLr"/>
          </w:tcPr>
          <w:p w:rsidR="000571E8" w:rsidRPr="00F1421E" w:rsidRDefault="000571E8" w:rsidP="00FB0384">
            <w:pPr>
              <w:jc w:val="center"/>
              <w:rPr>
                <w:bCs/>
                <w:color w:val="000000" w:themeColor="text1"/>
                <w:szCs w:val="24"/>
              </w:rPr>
            </w:pPr>
            <w:r w:rsidRPr="00F1421E">
              <w:rPr>
                <w:bCs/>
                <w:color w:val="000000" w:themeColor="text1"/>
                <w:szCs w:val="24"/>
              </w:rPr>
              <w:t>THa</w:t>
            </w:r>
          </w:p>
        </w:tc>
        <w:tc>
          <w:tcPr>
            <w:tcW w:w="415" w:type="dxa"/>
            <w:textDirection w:val="btLr"/>
          </w:tcPr>
          <w:p w:rsidR="000571E8" w:rsidRPr="00F1421E" w:rsidRDefault="000571E8" w:rsidP="00FB0384">
            <w:pPr>
              <w:jc w:val="center"/>
              <w:rPr>
                <w:bCs/>
                <w:color w:val="000000" w:themeColor="text1"/>
                <w:szCs w:val="24"/>
              </w:rPr>
            </w:pPr>
            <w:r w:rsidRPr="00F1421E">
              <w:rPr>
                <w:bCs/>
                <w:color w:val="000000" w:themeColor="text1"/>
                <w:szCs w:val="24"/>
              </w:rPr>
              <w:t>THo, TNC</w:t>
            </w:r>
          </w:p>
        </w:tc>
      </w:tr>
      <w:tr w:rsidR="000571E8" w:rsidRPr="00F1421E" w:rsidTr="00FB0384">
        <w:trPr>
          <w:trHeight w:val="20"/>
          <w:jc w:val="center"/>
        </w:trPr>
        <w:tc>
          <w:tcPr>
            <w:tcW w:w="4961" w:type="dxa"/>
          </w:tcPr>
          <w:p w:rsidR="000571E8" w:rsidRPr="00F1421E" w:rsidRDefault="000571E8" w:rsidP="00FB0384">
            <w:pPr>
              <w:pStyle w:val="TableContents"/>
              <w:jc w:val="both"/>
              <w:rPr>
                <w:b/>
                <w:bCs/>
                <w:lang w:val="vi-VN"/>
              </w:rPr>
            </w:pPr>
            <w:r w:rsidRPr="00F1421E">
              <w:rPr>
                <w:b/>
                <w:bCs/>
              </w:rPr>
              <w:t xml:space="preserve">Chương 1. </w:t>
            </w:r>
            <w:r w:rsidRPr="00F1421E">
              <w:rPr>
                <w:b/>
                <w:bCs/>
                <w:lang w:val="vi-VN"/>
              </w:rPr>
              <w:t>Cơ sở khoa học của việc tạo lập văn bản</w:t>
            </w:r>
          </w:p>
          <w:p w:rsidR="000571E8" w:rsidRPr="00F1421E" w:rsidRDefault="000571E8" w:rsidP="00FB0384">
            <w:pPr>
              <w:pStyle w:val="TableContents"/>
              <w:jc w:val="both"/>
              <w:rPr>
                <w:lang w:val="vi-VN"/>
              </w:rPr>
            </w:pPr>
            <w:r w:rsidRPr="00F1421E">
              <w:t xml:space="preserve">1.1. </w:t>
            </w:r>
            <w:r w:rsidRPr="00F1421E">
              <w:rPr>
                <w:lang w:val="vi-VN"/>
              </w:rPr>
              <w:t>Văn bản và quá trình tạo lập văn bản</w:t>
            </w:r>
          </w:p>
          <w:p w:rsidR="000571E8" w:rsidRPr="00F1421E" w:rsidRDefault="000571E8" w:rsidP="00FB0384">
            <w:pPr>
              <w:pStyle w:val="TableContents"/>
              <w:jc w:val="both"/>
              <w:rPr>
                <w:lang w:val="vi-VN"/>
              </w:rPr>
            </w:pPr>
            <w:r w:rsidRPr="00F1421E">
              <w:t xml:space="preserve">1.2.  </w:t>
            </w:r>
            <w:r w:rsidRPr="00F1421E">
              <w:rPr>
                <w:lang w:val="vi-VN"/>
              </w:rPr>
              <w:t xml:space="preserve">Các kiểu văn bản </w:t>
            </w:r>
          </w:p>
          <w:p w:rsidR="000571E8" w:rsidRPr="00F1421E" w:rsidRDefault="000571E8" w:rsidP="00FB0384">
            <w:pPr>
              <w:pStyle w:val="TableContents"/>
              <w:jc w:val="both"/>
              <w:rPr>
                <w:lang w:val="vi-VN"/>
              </w:rPr>
            </w:pPr>
            <w:r w:rsidRPr="00F1421E">
              <w:rPr>
                <w:lang w:val="vi-VN"/>
              </w:rPr>
              <w:t>1.2.1. Văn bản tự sự</w:t>
            </w:r>
          </w:p>
          <w:p w:rsidR="000571E8" w:rsidRPr="00F1421E" w:rsidRDefault="000571E8" w:rsidP="00FB0384">
            <w:pPr>
              <w:pStyle w:val="TableContents"/>
              <w:jc w:val="both"/>
              <w:rPr>
                <w:lang w:val="vi-VN"/>
              </w:rPr>
            </w:pPr>
            <w:r w:rsidRPr="00F1421E">
              <w:rPr>
                <w:lang w:val="vi-VN"/>
              </w:rPr>
              <w:t>1.2.2. Văn bản miêu tả</w:t>
            </w:r>
          </w:p>
          <w:p w:rsidR="000571E8" w:rsidRPr="00F1421E" w:rsidRDefault="000571E8" w:rsidP="00FB0384">
            <w:pPr>
              <w:pStyle w:val="TableContents"/>
              <w:jc w:val="both"/>
              <w:rPr>
                <w:lang w:val="vi-VN"/>
              </w:rPr>
            </w:pPr>
            <w:r w:rsidRPr="00F1421E">
              <w:rPr>
                <w:lang w:val="vi-VN"/>
              </w:rPr>
              <w:t>1.2.3. Văn bản biểu cảm</w:t>
            </w:r>
          </w:p>
          <w:p w:rsidR="000571E8" w:rsidRPr="00F1421E" w:rsidRDefault="000571E8" w:rsidP="00FB0384">
            <w:pPr>
              <w:pStyle w:val="TableContents"/>
              <w:jc w:val="both"/>
              <w:rPr>
                <w:lang w:val="vi-VN"/>
              </w:rPr>
            </w:pPr>
            <w:r w:rsidRPr="00F1421E">
              <w:rPr>
                <w:lang w:val="vi-VN"/>
              </w:rPr>
              <w:t>1.2.4. Văn bản thuyết minh</w:t>
            </w:r>
          </w:p>
          <w:p w:rsidR="000571E8" w:rsidRPr="00F1421E" w:rsidRDefault="000571E8" w:rsidP="00FB0384">
            <w:pPr>
              <w:pStyle w:val="TableContents"/>
              <w:jc w:val="both"/>
              <w:rPr>
                <w:lang w:val="vi-VN"/>
              </w:rPr>
            </w:pPr>
            <w:r w:rsidRPr="00F1421E">
              <w:rPr>
                <w:lang w:val="vi-VN"/>
              </w:rPr>
              <w:t>1.2.5. Văn bản nghị luận</w:t>
            </w:r>
          </w:p>
          <w:p w:rsidR="000571E8" w:rsidRPr="00F1421E" w:rsidRDefault="000571E8" w:rsidP="00FB0384">
            <w:pPr>
              <w:pStyle w:val="TableContents"/>
              <w:jc w:val="both"/>
              <w:rPr>
                <w:lang w:val="vi-VN"/>
              </w:rPr>
            </w:pPr>
            <w:r w:rsidRPr="00F1421E">
              <w:rPr>
                <w:lang w:val="vi-VN"/>
              </w:rPr>
              <w:t>1.2.6. Văn bản thông tin</w:t>
            </w:r>
          </w:p>
          <w:p w:rsidR="000571E8" w:rsidRPr="00F1421E" w:rsidRDefault="000571E8" w:rsidP="00FB0384">
            <w:pPr>
              <w:widowControl w:val="0"/>
              <w:suppressLineNumbers/>
              <w:suppressAutoHyphens/>
              <w:jc w:val="both"/>
              <w:rPr>
                <w:rFonts w:eastAsia="Lucida Sans Unicode"/>
                <w:color w:val="000000" w:themeColor="text1"/>
                <w:kern w:val="1"/>
                <w:szCs w:val="24"/>
                <w:lang w:val="vi-VN"/>
              </w:rPr>
            </w:pPr>
            <w:r w:rsidRPr="00F1421E">
              <w:rPr>
                <w:rFonts w:eastAsia="Lucida Sans Unicode"/>
                <w:color w:val="000000" w:themeColor="text1"/>
                <w:kern w:val="1"/>
                <w:szCs w:val="24"/>
                <w:lang w:val="vi-VN"/>
              </w:rPr>
              <w:t>1.3. Những lưu ý đối với việc tạo lập các kiểu văn bản</w:t>
            </w:r>
          </w:p>
        </w:tc>
        <w:tc>
          <w:tcPr>
            <w:tcW w:w="2977" w:type="dxa"/>
          </w:tcPr>
          <w:p w:rsidR="000571E8" w:rsidRPr="00F1421E" w:rsidRDefault="000571E8" w:rsidP="00FB0384">
            <w:pPr>
              <w:jc w:val="both"/>
              <w:rPr>
                <w:color w:val="000000" w:themeColor="text1"/>
                <w:szCs w:val="24"/>
                <w:lang w:val="vi-VN"/>
              </w:rPr>
            </w:pPr>
            <w:r>
              <w:rPr>
                <w:color w:val="000000" w:themeColor="text1"/>
                <w:szCs w:val="24"/>
              </w:rPr>
              <w:t xml:space="preserve">- Trình bày </w:t>
            </w:r>
            <w:r w:rsidRPr="00F1421E">
              <w:rPr>
                <w:color w:val="000000" w:themeColor="text1"/>
                <w:szCs w:val="24"/>
                <w:lang w:val="vi-VN"/>
              </w:rPr>
              <w:t>được những cơ sở khoa học của tạo lập văn bản và các kiểu văn bản.</w:t>
            </w:r>
          </w:p>
        </w:tc>
        <w:tc>
          <w:tcPr>
            <w:tcW w:w="425" w:type="dxa"/>
          </w:tcPr>
          <w:p w:rsidR="000571E8" w:rsidRPr="00F1421E" w:rsidRDefault="000571E8" w:rsidP="00FB0384">
            <w:pPr>
              <w:jc w:val="center"/>
              <w:rPr>
                <w:color w:val="000000" w:themeColor="text1"/>
                <w:szCs w:val="24"/>
                <w:lang w:val="pl-PL"/>
              </w:rPr>
            </w:pPr>
            <w:r w:rsidRPr="00F1421E">
              <w:rPr>
                <w:color w:val="000000" w:themeColor="text1"/>
                <w:szCs w:val="24"/>
                <w:lang w:val="vi-VN"/>
              </w:rPr>
              <w:t>3</w:t>
            </w:r>
          </w:p>
        </w:tc>
        <w:tc>
          <w:tcPr>
            <w:tcW w:w="426" w:type="dxa"/>
          </w:tcPr>
          <w:p w:rsidR="000571E8" w:rsidRPr="00F1421E" w:rsidRDefault="000571E8" w:rsidP="00FB0384">
            <w:pPr>
              <w:jc w:val="center"/>
              <w:rPr>
                <w:color w:val="000000" w:themeColor="text1"/>
                <w:szCs w:val="24"/>
                <w:lang w:val="pl-PL"/>
              </w:rPr>
            </w:pPr>
            <w:r w:rsidRPr="00F1421E">
              <w:rPr>
                <w:color w:val="000000" w:themeColor="text1"/>
                <w:szCs w:val="24"/>
                <w:lang w:val="vi-VN"/>
              </w:rPr>
              <w:t>5</w:t>
            </w:r>
          </w:p>
        </w:tc>
        <w:tc>
          <w:tcPr>
            <w:tcW w:w="435" w:type="dxa"/>
          </w:tcPr>
          <w:p w:rsidR="000571E8" w:rsidRPr="00F1421E" w:rsidRDefault="000571E8" w:rsidP="00FB0384">
            <w:pPr>
              <w:jc w:val="center"/>
              <w:rPr>
                <w:color w:val="000000" w:themeColor="text1"/>
                <w:szCs w:val="24"/>
                <w:lang w:val="pl-PL"/>
              </w:rPr>
            </w:pPr>
          </w:p>
        </w:tc>
        <w:tc>
          <w:tcPr>
            <w:tcW w:w="415" w:type="dxa"/>
          </w:tcPr>
          <w:p w:rsidR="000571E8" w:rsidRPr="00F1421E" w:rsidRDefault="000571E8" w:rsidP="00FB0384">
            <w:pPr>
              <w:jc w:val="center"/>
              <w:rPr>
                <w:color w:val="000000" w:themeColor="text1"/>
                <w:szCs w:val="24"/>
                <w:lang w:val="pl-PL"/>
              </w:rPr>
            </w:pPr>
            <w:r>
              <w:rPr>
                <w:color w:val="000000" w:themeColor="text1"/>
                <w:szCs w:val="24"/>
                <w:lang w:val="pl-PL"/>
              </w:rPr>
              <w:t>40</w:t>
            </w:r>
          </w:p>
        </w:tc>
      </w:tr>
      <w:tr w:rsidR="000571E8" w:rsidRPr="00F1421E" w:rsidTr="00FB0384">
        <w:trPr>
          <w:trHeight w:val="20"/>
          <w:jc w:val="center"/>
        </w:trPr>
        <w:tc>
          <w:tcPr>
            <w:tcW w:w="4961" w:type="dxa"/>
          </w:tcPr>
          <w:p w:rsidR="000571E8" w:rsidRPr="00F1421E" w:rsidRDefault="000571E8" w:rsidP="00FB0384">
            <w:pPr>
              <w:pStyle w:val="TableContents"/>
              <w:jc w:val="both"/>
              <w:rPr>
                <w:b/>
                <w:bCs/>
                <w:lang w:val="vi-VN"/>
              </w:rPr>
            </w:pPr>
            <w:r w:rsidRPr="00F1421E">
              <w:rPr>
                <w:b/>
                <w:bCs/>
              </w:rPr>
              <w:t xml:space="preserve">Chương 2. </w:t>
            </w:r>
            <w:r w:rsidRPr="00F1421E">
              <w:rPr>
                <w:b/>
                <w:bCs/>
                <w:lang w:val="vi-VN"/>
              </w:rPr>
              <w:t>Cơ sở khoa học của việc dạy học tạo lập văn bản theo hướng phát triển năng lực người học</w:t>
            </w:r>
          </w:p>
          <w:p w:rsidR="000571E8" w:rsidRPr="00F1421E" w:rsidRDefault="000571E8" w:rsidP="00FB0384">
            <w:pPr>
              <w:pStyle w:val="TableContents"/>
              <w:jc w:val="both"/>
              <w:rPr>
                <w:lang w:val="vi-VN"/>
              </w:rPr>
            </w:pPr>
            <w:r w:rsidRPr="00F1421E">
              <w:t xml:space="preserve">2.1. </w:t>
            </w:r>
            <w:r w:rsidRPr="00F1421E">
              <w:rPr>
                <w:lang w:val="vi-VN"/>
              </w:rPr>
              <w:t>Năng lực tạo lập văn bản của học sinh</w:t>
            </w:r>
          </w:p>
          <w:p w:rsidR="000571E8" w:rsidRPr="00F1421E" w:rsidRDefault="000571E8" w:rsidP="00FB0384">
            <w:pPr>
              <w:pStyle w:val="TableContents"/>
              <w:jc w:val="both"/>
              <w:rPr>
                <w:lang w:val="vi-VN"/>
              </w:rPr>
            </w:pPr>
            <w:r w:rsidRPr="00F1421E">
              <w:rPr>
                <w:lang w:val="vi-VN"/>
              </w:rPr>
              <w:t>2.2.1. Năng lực tạo lập văn bản</w:t>
            </w:r>
          </w:p>
          <w:p w:rsidR="000571E8" w:rsidRPr="00F1421E" w:rsidRDefault="000571E8" w:rsidP="00FB0384">
            <w:pPr>
              <w:pStyle w:val="TableContents"/>
              <w:jc w:val="both"/>
              <w:rPr>
                <w:lang w:val="vi-VN"/>
              </w:rPr>
            </w:pPr>
            <w:r w:rsidRPr="00F1421E">
              <w:rPr>
                <w:lang w:val="vi-VN"/>
              </w:rPr>
              <w:t>2.2.2. Các thành tố của năng lực tạo lập văn bản</w:t>
            </w:r>
          </w:p>
          <w:p w:rsidR="000571E8" w:rsidRPr="00F1421E" w:rsidRDefault="000571E8" w:rsidP="00FB0384">
            <w:pPr>
              <w:pStyle w:val="TableContents"/>
              <w:jc w:val="both"/>
              <w:rPr>
                <w:lang w:val="vi-VN"/>
              </w:rPr>
            </w:pPr>
            <w:r w:rsidRPr="00F1421E">
              <w:t xml:space="preserve">2.2.  </w:t>
            </w:r>
            <w:r w:rsidRPr="00F1421E">
              <w:rPr>
                <w:lang w:val="vi-VN"/>
              </w:rPr>
              <w:t xml:space="preserve">Dạy học tạo lập văn bản theo hướng phát triển năng lực </w:t>
            </w:r>
          </w:p>
          <w:p w:rsidR="000571E8" w:rsidRPr="00F1421E" w:rsidRDefault="000571E8" w:rsidP="00FB0384">
            <w:pPr>
              <w:widowControl w:val="0"/>
              <w:suppressLineNumbers/>
              <w:suppressAutoHyphens/>
              <w:jc w:val="both"/>
              <w:rPr>
                <w:rFonts w:eastAsia="Lucida Sans Unicode"/>
                <w:bCs/>
                <w:color w:val="000000" w:themeColor="text1"/>
                <w:kern w:val="1"/>
                <w:szCs w:val="24"/>
                <w:lang w:val="vi-VN"/>
              </w:rPr>
            </w:pPr>
            <w:r>
              <w:rPr>
                <w:rFonts w:eastAsia="Lucida Sans Unicode"/>
                <w:bCs/>
                <w:color w:val="000000" w:themeColor="text1"/>
                <w:kern w:val="1"/>
                <w:szCs w:val="24"/>
                <w:lang w:val="vi-VN"/>
              </w:rPr>
              <w:t xml:space="preserve">2.2.1. </w:t>
            </w:r>
            <w:r>
              <w:rPr>
                <w:rFonts w:eastAsia="Lucida Sans Unicode"/>
                <w:bCs/>
                <w:color w:val="000000" w:themeColor="text1"/>
                <w:kern w:val="1"/>
                <w:szCs w:val="24"/>
              </w:rPr>
              <w:t>C</w:t>
            </w:r>
            <w:r w:rsidRPr="00F1421E">
              <w:rPr>
                <w:rFonts w:eastAsia="Lucida Sans Unicode"/>
                <w:bCs/>
                <w:color w:val="000000" w:themeColor="text1"/>
                <w:kern w:val="1"/>
                <w:szCs w:val="24"/>
                <w:lang w:val="vi-VN"/>
              </w:rPr>
              <w:t>hương trình dạy học tạo lập văn bản ở trường trung học</w:t>
            </w:r>
          </w:p>
          <w:p w:rsidR="000571E8" w:rsidRPr="00F1421E" w:rsidRDefault="000571E8" w:rsidP="00FB0384">
            <w:pPr>
              <w:widowControl w:val="0"/>
              <w:suppressLineNumbers/>
              <w:suppressAutoHyphens/>
              <w:jc w:val="both"/>
              <w:rPr>
                <w:bCs/>
                <w:lang w:val="vi-VN"/>
              </w:rPr>
            </w:pPr>
            <w:r w:rsidRPr="00F1421E">
              <w:rPr>
                <w:rFonts w:eastAsia="Lucida Sans Unicode"/>
                <w:bCs/>
                <w:color w:val="000000" w:themeColor="text1"/>
                <w:kern w:val="1"/>
                <w:szCs w:val="24"/>
                <w:lang w:val="vi-VN"/>
              </w:rPr>
              <w:t>2.2.2. Yêu cầu cần đạt của việc dạy học</w:t>
            </w:r>
            <w:r w:rsidRPr="00F1421E">
              <w:rPr>
                <w:b/>
                <w:bCs/>
                <w:lang w:val="vi-VN"/>
              </w:rPr>
              <w:t xml:space="preserve"> </w:t>
            </w:r>
            <w:r w:rsidRPr="00F1421E">
              <w:rPr>
                <w:bCs/>
                <w:lang w:val="vi-VN"/>
              </w:rPr>
              <w:t>tạo lập văn bản theo hướng phát triển năng lực</w:t>
            </w:r>
          </w:p>
          <w:p w:rsidR="000571E8" w:rsidRPr="00F1421E" w:rsidRDefault="000571E8" w:rsidP="00FB0384">
            <w:pPr>
              <w:widowControl w:val="0"/>
              <w:suppressLineNumbers/>
              <w:suppressAutoHyphens/>
              <w:jc w:val="both"/>
              <w:rPr>
                <w:bCs/>
                <w:lang w:val="vi-VN"/>
              </w:rPr>
            </w:pPr>
            <w:r w:rsidRPr="00F1421E">
              <w:rPr>
                <w:bCs/>
                <w:lang w:val="vi-VN"/>
              </w:rPr>
              <w:t>2.2.3. Các cơ sở khoa học</w:t>
            </w:r>
            <w:r w:rsidRPr="00F1421E">
              <w:rPr>
                <w:rFonts w:eastAsia="Lucida Sans Unicode"/>
                <w:bCs/>
                <w:color w:val="000000" w:themeColor="text1"/>
                <w:kern w:val="1"/>
                <w:szCs w:val="24"/>
                <w:lang w:val="vi-VN"/>
              </w:rPr>
              <w:t xml:space="preserve"> của việc dạy học</w:t>
            </w:r>
            <w:r w:rsidRPr="00F1421E">
              <w:rPr>
                <w:b/>
                <w:bCs/>
                <w:lang w:val="vi-VN"/>
              </w:rPr>
              <w:t xml:space="preserve"> </w:t>
            </w:r>
            <w:r w:rsidRPr="00F1421E">
              <w:rPr>
                <w:bCs/>
                <w:lang w:val="vi-VN"/>
              </w:rPr>
              <w:t>tạo lập văn bản theo hướng phát triển năng lực</w:t>
            </w:r>
          </w:p>
          <w:p w:rsidR="000571E8" w:rsidRPr="00F1421E" w:rsidRDefault="000571E8" w:rsidP="00FB0384">
            <w:pPr>
              <w:pStyle w:val="TableContents"/>
              <w:jc w:val="both"/>
              <w:rPr>
                <w:lang w:val="vi-VN"/>
              </w:rPr>
            </w:pPr>
            <w:r>
              <w:rPr>
                <w:bCs/>
                <w:color w:val="000000" w:themeColor="text1"/>
                <w:lang w:val="vi-VN"/>
              </w:rPr>
              <w:t xml:space="preserve">2.3. </w:t>
            </w:r>
            <w:r>
              <w:rPr>
                <w:bCs/>
                <w:color w:val="000000" w:themeColor="text1"/>
              </w:rPr>
              <w:t xml:space="preserve">Ứng dụng cơ sở khoa học vào tổ chức dạy học tạo lập văn bản </w:t>
            </w:r>
            <w:r w:rsidRPr="00F1421E">
              <w:rPr>
                <w:lang w:val="vi-VN"/>
              </w:rPr>
              <w:t xml:space="preserve">theo hướng phát triển năng lực </w:t>
            </w:r>
          </w:p>
          <w:p w:rsidR="000571E8" w:rsidRPr="000F328A" w:rsidRDefault="000571E8" w:rsidP="00FB0384">
            <w:pPr>
              <w:widowControl w:val="0"/>
              <w:suppressLineNumbers/>
              <w:suppressAutoHyphens/>
              <w:jc w:val="both"/>
              <w:rPr>
                <w:rFonts w:eastAsia="Lucida Sans Unicode"/>
                <w:bCs/>
                <w:color w:val="000000" w:themeColor="text1"/>
                <w:kern w:val="1"/>
                <w:szCs w:val="24"/>
              </w:rPr>
            </w:pPr>
          </w:p>
        </w:tc>
        <w:tc>
          <w:tcPr>
            <w:tcW w:w="2977" w:type="dxa"/>
          </w:tcPr>
          <w:p w:rsidR="000571E8" w:rsidRDefault="000571E8" w:rsidP="00FB0384">
            <w:pPr>
              <w:jc w:val="both"/>
              <w:rPr>
                <w:color w:val="000000" w:themeColor="text1"/>
                <w:szCs w:val="24"/>
                <w:lang w:val="vi-VN"/>
              </w:rPr>
            </w:pPr>
            <w:r>
              <w:rPr>
                <w:color w:val="000000" w:themeColor="text1"/>
                <w:szCs w:val="24"/>
              </w:rPr>
              <w:t xml:space="preserve">- Trình bày được </w:t>
            </w:r>
            <w:r w:rsidRPr="00F1421E">
              <w:rPr>
                <w:color w:val="000000" w:themeColor="text1"/>
                <w:szCs w:val="24"/>
                <w:lang w:val="vi-VN"/>
              </w:rPr>
              <w:t>những cơ sở khoa học của việc dạy học tạo lập văn bản theo hướng phát triển năng lực trong Chương trình Ngữ văn 2018.</w:t>
            </w:r>
          </w:p>
          <w:p w:rsidR="000571E8" w:rsidRPr="000F328A" w:rsidRDefault="000571E8" w:rsidP="00FB0384">
            <w:pPr>
              <w:jc w:val="both"/>
              <w:rPr>
                <w:color w:val="000000" w:themeColor="text1"/>
                <w:szCs w:val="24"/>
              </w:rPr>
            </w:pPr>
            <w:r>
              <w:rPr>
                <w:color w:val="000000" w:themeColor="text1"/>
                <w:szCs w:val="24"/>
              </w:rPr>
              <w:t>- Ứng dụng vào triển khai  hoạt động dạy học tạo lập văn bản theo hướng phát triển năng lực</w:t>
            </w:r>
          </w:p>
        </w:tc>
        <w:tc>
          <w:tcPr>
            <w:tcW w:w="425" w:type="dxa"/>
          </w:tcPr>
          <w:p w:rsidR="000571E8" w:rsidRPr="00F1421E" w:rsidRDefault="000571E8" w:rsidP="00FB0384">
            <w:pPr>
              <w:jc w:val="center"/>
              <w:rPr>
                <w:color w:val="000000" w:themeColor="text1"/>
                <w:szCs w:val="24"/>
                <w:lang w:val="pl-PL"/>
              </w:rPr>
            </w:pPr>
            <w:r w:rsidRPr="00F1421E">
              <w:rPr>
                <w:color w:val="000000" w:themeColor="text1"/>
                <w:szCs w:val="24"/>
                <w:lang w:val="vi-VN"/>
              </w:rPr>
              <w:t>7</w:t>
            </w:r>
          </w:p>
        </w:tc>
        <w:tc>
          <w:tcPr>
            <w:tcW w:w="426" w:type="dxa"/>
          </w:tcPr>
          <w:p w:rsidR="000571E8" w:rsidRPr="00F1421E" w:rsidRDefault="000571E8" w:rsidP="00FB0384">
            <w:pPr>
              <w:jc w:val="center"/>
              <w:rPr>
                <w:color w:val="000000" w:themeColor="text1"/>
                <w:szCs w:val="24"/>
                <w:lang w:val="pl-PL"/>
              </w:rPr>
            </w:pPr>
            <w:r w:rsidRPr="00F1421E">
              <w:rPr>
                <w:color w:val="000000" w:themeColor="text1"/>
                <w:szCs w:val="24"/>
                <w:lang w:val="vi-VN"/>
              </w:rPr>
              <w:t>15</w:t>
            </w:r>
          </w:p>
        </w:tc>
        <w:tc>
          <w:tcPr>
            <w:tcW w:w="435" w:type="dxa"/>
          </w:tcPr>
          <w:p w:rsidR="000571E8" w:rsidRPr="00F1421E" w:rsidRDefault="000571E8" w:rsidP="00FB0384">
            <w:pPr>
              <w:jc w:val="center"/>
              <w:rPr>
                <w:color w:val="000000" w:themeColor="text1"/>
                <w:szCs w:val="24"/>
                <w:lang w:val="pl-PL"/>
              </w:rPr>
            </w:pPr>
          </w:p>
        </w:tc>
        <w:tc>
          <w:tcPr>
            <w:tcW w:w="415" w:type="dxa"/>
          </w:tcPr>
          <w:p w:rsidR="000571E8" w:rsidRPr="00F1421E" w:rsidRDefault="000571E8" w:rsidP="00FB0384">
            <w:pPr>
              <w:jc w:val="center"/>
              <w:rPr>
                <w:color w:val="000000" w:themeColor="text1"/>
                <w:szCs w:val="24"/>
                <w:lang w:val="pl-PL"/>
              </w:rPr>
            </w:pPr>
            <w:r>
              <w:rPr>
                <w:color w:val="000000" w:themeColor="text1"/>
                <w:szCs w:val="24"/>
                <w:lang w:val="pl-PL"/>
              </w:rPr>
              <w:t>65</w:t>
            </w:r>
          </w:p>
        </w:tc>
      </w:tr>
      <w:tr w:rsidR="000571E8" w:rsidRPr="00F1421E" w:rsidTr="00FB0384">
        <w:trPr>
          <w:trHeight w:val="20"/>
          <w:jc w:val="center"/>
        </w:trPr>
        <w:tc>
          <w:tcPr>
            <w:tcW w:w="4961" w:type="dxa"/>
          </w:tcPr>
          <w:p w:rsidR="000571E8" w:rsidRPr="00F1421E" w:rsidRDefault="000571E8" w:rsidP="00FB0384">
            <w:pPr>
              <w:widowControl w:val="0"/>
              <w:suppressLineNumbers/>
              <w:suppressAutoHyphens/>
              <w:jc w:val="both"/>
              <w:rPr>
                <w:rFonts w:eastAsia="Lucida Sans Unicode"/>
                <w:b/>
                <w:color w:val="000000" w:themeColor="text1"/>
                <w:kern w:val="1"/>
                <w:szCs w:val="24"/>
                <w:lang w:val="vi-VN"/>
              </w:rPr>
            </w:pPr>
            <w:r w:rsidRPr="00F1421E">
              <w:rPr>
                <w:rFonts w:eastAsia="Lucida Sans Unicode"/>
                <w:b/>
                <w:color w:val="000000" w:themeColor="text1"/>
                <w:kern w:val="1"/>
                <w:szCs w:val="24"/>
                <w:lang w:val="vi-VN"/>
              </w:rPr>
              <w:t>Chương 3.</w:t>
            </w:r>
            <w:r w:rsidRPr="00F1421E">
              <w:rPr>
                <w:rFonts w:eastAsia="Lucida Sans Unicode"/>
                <w:color w:val="000000" w:themeColor="text1"/>
                <w:kern w:val="1"/>
                <w:szCs w:val="24"/>
                <w:lang w:val="vi-VN"/>
              </w:rPr>
              <w:t xml:space="preserve"> </w:t>
            </w:r>
            <w:r w:rsidRPr="00F1421E">
              <w:rPr>
                <w:rFonts w:eastAsia="Lucida Sans Unicode"/>
                <w:b/>
                <w:color w:val="000000" w:themeColor="text1"/>
                <w:kern w:val="1"/>
                <w:szCs w:val="24"/>
                <w:lang w:val="vi-VN"/>
              </w:rPr>
              <w:t xml:space="preserve">Vận dụng các cơ sở khoa học </w:t>
            </w:r>
            <w:r w:rsidRPr="00F1421E">
              <w:rPr>
                <w:rFonts w:eastAsia="Lucida Sans Unicode"/>
                <w:b/>
                <w:bCs/>
                <w:color w:val="000000" w:themeColor="text1"/>
                <w:kern w:val="1"/>
                <w:szCs w:val="24"/>
                <w:lang w:val="vi-VN"/>
              </w:rPr>
              <w:t>củ</w:t>
            </w:r>
            <w:r>
              <w:rPr>
                <w:rFonts w:eastAsia="Lucida Sans Unicode"/>
                <w:b/>
                <w:bCs/>
                <w:color w:val="000000" w:themeColor="text1"/>
                <w:kern w:val="1"/>
                <w:szCs w:val="24"/>
                <w:lang w:val="vi-VN"/>
              </w:rPr>
              <w:t>a</w:t>
            </w:r>
            <w:r w:rsidRPr="00F1421E">
              <w:rPr>
                <w:b/>
                <w:bCs/>
                <w:lang w:val="vi-VN"/>
              </w:rPr>
              <w:t xml:space="preserve"> tạo lập văn bản </w:t>
            </w:r>
            <w:r w:rsidRPr="00F1421E">
              <w:rPr>
                <w:rFonts w:eastAsia="Lucida Sans Unicode"/>
                <w:b/>
                <w:color w:val="000000" w:themeColor="text1"/>
                <w:kern w:val="1"/>
                <w:szCs w:val="24"/>
                <w:lang w:val="vi-VN"/>
              </w:rPr>
              <w:t xml:space="preserve">vào </w:t>
            </w:r>
            <w:r>
              <w:rPr>
                <w:rFonts w:eastAsia="Lucida Sans Unicode"/>
                <w:b/>
                <w:color w:val="000000" w:themeColor="text1"/>
                <w:kern w:val="1"/>
                <w:szCs w:val="24"/>
              </w:rPr>
              <w:t xml:space="preserve">hoạt động </w:t>
            </w:r>
            <w:r w:rsidRPr="00F1421E">
              <w:rPr>
                <w:rFonts w:eastAsia="Lucida Sans Unicode"/>
                <w:b/>
                <w:color w:val="000000" w:themeColor="text1"/>
                <w:kern w:val="1"/>
                <w:szCs w:val="24"/>
                <w:lang w:val="vi-VN"/>
              </w:rPr>
              <w:t xml:space="preserve">nghiên cứu </w:t>
            </w:r>
          </w:p>
          <w:p w:rsidR="000571E8" w:rsidRPr="004C2248" w:rsidRDefault="000571E8" w:rsidP="00FB0384">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lang w:val="vi-VN"/>
              </w:rPr>
              <w:t xml:space="preserve">3.1. </w:t>
            </w:r>
            <w:r>
              <w:rPr>
                <w:rFonts w:eastAsia="Lucida Sans Unicode"/>
                <w:color w:val="000000" w:themeColor="text1"/>
                <w:kern w:val="1"/>
                <w:szCs w:val="24"/>
              </w:rPr>
              <w:t>Xác định</w:t>
            </w:r>
            <w:r w:rsidRPr="00F1421E">
              <w:rPr>
                <w:rFonts w:eastAsia="Lucida Sans Unicode"/>
                <w:color w:val="000000" w:themeColor="text1"/>
                <w:kern w:val="1"/>
                <w:szCs w:val="24"/>
                <w:lang w:val="vi-VN"/>
              </w:rPr>
              <w:t xml:space="preserve"> đề tài</w:t>
            </w:r>
            <w:r>
              <w:rPr>
                <w:rFonts w:eastAsia="Lucida Sans Unicode"/>
                <w:color w:val="000000" w:themeColor="text1"/>
                <w:kern w:val="1"/>
                <w:szCs w:val="24"/>
              </w:rPr>
              <w:t>/vấn đề nghiên cứu</w:t>
            </w:r>
          </w:p>
          <w:p w:rsidR="000571E8" w:rsidRPr="004C2248" w:rsidRDefault="000571E8" w:rsidP="00FB0384">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lang w:val="vi-VN"/>
              </w:rPr>
              <w:t>3.2.</w:t>
            </w:r>
            <w:r>
              <w:rPr>
                <w:rFonts w:eastAsia="Lucida Sans Unicode"/>
                <w:color w:val="000000" w:themeColor="text1"/>
                <w:kern w:val="1"/>
                <w:szCs w:val="24"/>
              </w:rPr>
              <w:t xml:space="preserve"> Thực hiện t</w:t>
            </w:r>
            <w:r w:rsidRPr="00F1421E">
              <w:rPr>
                <w:rFonts w:eastAsia="Lucida Sans Unicode"/>
                <w:color w:val="000000" w:themeColor="text1"/>
                <w:kern w:val="1"/>
                <w:szCs w:val="24"/>
                <w:lang w:val="vi-VN"/>
              </w:rPr>
              <w:t>riển khai đề tài</w:t>
            </w:r>
            <w:r>
              <w:rPr>
                <w:rFonts w:eastAsia="Lucida Sans Unicode"/>
                <w:color w:val="000000" w:themeColor="text1"/>
                <w:kern w:val="1"/>
                <w:szCs w:val="24"/>
              </w:rPr>
              <w:t>/vấn đề nghiên cứu</w:t>
            </w:r>
          </w:p>
          <w:p w:rsidR="000571E8" w:rsidRDefault="000571E8" w:rsidP="00FB0384">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lang w:val="vi-VN"/>
              </w:rPr>
              <w:t xml:space="preserve">3.3. </w:t>
            </w:r>
            <w:r>
              <w:rPr>
                <w:rFonts w:eastAsia="Lucida Sans Unicode"/>
                <w:color w:val="000000" w:themeColor="text1"/>
                <w:kern w:val="1"/>
                <w:szCs w:val="24"/>
              </w:rPr>
              <w:t>Đánh giá kết quả nghiên cứu</w:t>
            </w:r>
          </w:p>
          <w:p w:rsidR="000571E8" w:rsidRPr="004C2248" w:rsidRDefault="000571E8" w:rsidP="00FB0384">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rPr>
              <w:t>3.4. Công bố kết quả nghiên cứu</w:t>
            </w:r>
          </w:p>
        </w:tc>
        <w:tc>
          <w:tcPr>
            <w:tcW w:w="2977" w:type="dxa"/>
          </w:tcPr>
          <w:p w:rsidR="000571E8" w:rsidRPr="004C2248" w:rsidRDefault="000571E8" w:rsidP="00FB0384">
            <w:pPr>
              <w:jc w:val="both"/>
              <w:rPr>
                <w:color w:val="000000" w:themeColor="text1"/>
                <w:szCs w:val="24"/>
              </w:rPr>
            </w:pPr>
            <w:r>
              <w:rPr>
                <w:color w:val="000000" w:themeColor="text1"/>
                <w:szCs w:val="24"/>
              </w:rPr>
              <w:t>V</w:t>
            </w:r>
            <w:r w:rsidRPr="00F1421E">
              <w:rPr>
                <w:color w:val="000000" w:themeColor="text1"/>
                <w:szCs w:val="24"/>
                <w:lang w:val="vi-VN"/>
              </w:rPr>
              <w:t xml:space="preserve">ận dụng </w:t>
            </w:r>
            <w:r>
              <w:rPr>
                <w:color w:val="000000" w:themeColor="text1"/>
                <w:szCs w:val="24"/>
              </w:rPr>
              <w:t xml:space="preserve">được </w:t>
            </w:r>
            <w:r w:rsidRPr="00F1421E">
              <w:rPr>
                <w:color w:val="000000" w:themeColor="text1"/>
                <w:szCs w:val="24"/>
                <w:lang w:val="vi-VN"/>
              </w:rPr>
              <w:t>các cơ sở khoa học của tạo lập văn bản và</w:t>
            </w:r>
            <w:r>
              <w:rPr>
                <w:color w:val="000000" w:themeColor="text1"/>
                <w:szCs w:val="24"/>
              </w:rPr>
              <w:t>o triển khai hoạt động nghiên cứu khoa học</w:t>
            </w:r>
          </w:p>
        </w:tc>
        <w:tc>
          <w:tcPr>
            <w:tcW w:w="425" w:type="dxa"/>
          </w:tcPr>
          <w:p w:rsidR="000571E8" w:rsidRPr="00F1421E" w:rsidRDefault="000571E8" w:rsidP="00FB0384">
            <w:pPr>
              <w:jc w:val="center"/>
              <w:rPr>
                <w:color w:val="000000" w:themeColor="text1"/>
                <w:szCs w:val="24"/>
                <w:lang w:val="pl-PL"/>
              </w:rPr>
            </w:pPr>
            <w:r w:rsidRPr="00F1421E">
              <w:rPr>
                <w:color w:val="000000" w:themeColor="text1"/>
                <w:szCs w:val="24"/>
                <w:lang w:val="vi-VN"/>
              </w:rPr>
              <w:t>5</w:t>
            </w:r>
          </w:p>
        </w:tc>
        <w:tc>
          <w:tcPr>
            <w:tcW w:w="426" w:type="dxa"/>
          </w:tcPr>
          <w:p w:rsidR="000571E8" w:rsidRPr="00F1421E" w:rsidRDefault="000571E8" w:rsidP="00FB0384">
            <w:pPr>
              <w:jc w:val="center"/>
              <w:rPr>
                <w:color w:val="000000" w:themeColor="text1"/>
                <w:szCs w:val="24"/>
                <w:lang w:val="pl-PL"/>
              </w:rPr>
            </w:pPr>
            <w:r w:rsidRPr="00F1421E">
              <w:rPr>
                <w:color w:val="000000" w:themeColor="text1"/>
                <w:szCs w:val="24"/>
                <w:lang w:val="vi-VN"/>
              </w:rPr>
              <w:t>10</w:t>
            </w:r>
          </w:p>
        </w:tc>
        <w:tc>
          <w:tcPr>
            <w:tcW w:w="435" w:type="dxa"/>
          </w:tcPr>
          <w:p w:rsidR="000571E8" w:rsidRPr="00F1421E" w:rsidRDefault="000571E8" w:rsidP="00FB0384">
            <w:pPr>
              <w:jc w:val="center"/>
              <w:rPr>
                <w:color w:val="000000" w:themeColor="text1"/>
                <w:szCs w:val="24"/>
                <w:lang w:val="pl-PL"/>
              </w:rPr>
            </w:pPr>
          </w:p>
        </w:tc>
        <w:tc>
          <w:tcPr>
            <w:tcW w:w="415" w:type="dxa"/>
          </w:tcPr>
          <w:p w:rsidR="000571E8" w:rsidRPr="00F1421E" w:rsidRDefault="000571E8" w:rsidP="00FB0384">
            <w:pPr>
              <w:jc w:val="center"/>
              <w:rPr>
                <w:color w:val="000000" w:themeColor="text1"/>
                <w:szCs w:val="24"/>
                <w:lang w:val="pl-PL"/>
              </w:rPr>
            </w:pPr>
            <w:r>
              <w:rPr>
                <w:color w:val="000000" w:themeColor="text1"/>
                <w:szCs w:val="24"/>
                <w:lang w:val="pl-PL"/>
              </w:rPr>
              <w:t>50</w:t>
            </w:r>
          </w:p>
        </w:tc>
      </w:tr>
    </w:tbl>
    <w:p w:rsidR="000571E8" w:rsidRPr="00F1421E" w:rsidRDefault="000571E8" w:rsidP="000571E8">
      <w:pPr>
        <w:spacing w:before="120"/>
        <w:rPr>
          <w:b/>
          <w:bCs/>
          <w:i/>
          <w:szCs w:val="24"/>
          <w:lang w:val="pl-PL"/>
        </w:rPr>
      </w:pPr>
      <w:r w:rsidRPr="00F1421E">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559"/>
        <w:gridCol w:w="1701"/>
        <w:gridCol w:w="1712"/>
      </w:tblGrid>
      <w:tr w:rsidR="000571E8" w:rsidRPr="00F1421E" w:rsidTr="00FB0384">
        <w:trPr>
          <w:trHeight w:val="20"/>
          <w:jc w:val="center"/>
        </w:trPr>
        <w:tc>
          <w:tcPr>
            <w:tcW w:w="1980" w:type="dxa"/>
            <w:vMerge w:val="restart"/>
            <w:shd w:val="clear" w:color="auto" w:fill="auto"/>
            <w:vAlign w:val="center"/>
          </w:tcPr>
          <w:p w:rsidR="000571E8" w:rsidRPr="00F1421E" w:rsidRDefault="000571E8" w:rsidP="00FB0384">
            <w:pPr>
              <w:jc w:val="center"/>
              <w:rPr>
                <w:rFonts w:eastAsia="Times New Roman"/>
                <w:b/>
                <w:bCs/>
                <w:szCs w:val="24"/>
                <w:lang w:eastAsia="zh-CN"/>
              </w:rPr>
            </w:pPr>
            <w:r w:rsidRPr="00F1421E">
              <w:rPr>
                <w:b/>
                <w:szCs w:val="24"/>
              </w:rPr>
              <w:t>Thứ tự</w:t>
            </w:r>
            <w:r w:rsidRPr="00F1421E">
              <w:rPr>
                <w:rFonts w:eastAsia="Times New Roman"/>
                <w:b/>
                <w:bCs/>
                <w:szCs w:val="24"/>
                <w:lang w:eastAsia="zh-CN"/>
              </w:rPr>
              <w:t xml:space="preserve"> chương</w:t>
            </w:r>
          </w:p>
        </w:tc>
        <w:tc>
          <w:tcPr>
            <w:tcW w:w="6531" w:type="dxa"/>
            <w:gridSpan w:val="4"/>
            <w:shd w:val="clear" w:color="auto" w:fill="auto"/>
          </w:tcPr>
          <w:p w:rsidR="000571E8" w:rsidRPr="00F1421E" w:rsidRDefault="000571E8" w:rsidP="00FB0384">
            <w:pPr>
              <w:jc w:val="center"/>
              <w:rPr>
                <w:rFonts w:eastAsia="Times New Roman"/>
                <w:szCs w:val="24"/>
                <w:lang w:eastAsia="zh-CN"/>
              </w:rPr>
            </w:pPr>
            <w:r w:rsidRPr="00F1421E">
              <w:rPr>
                <w:rFonts w:eastAsia="Times New Roman"/>
                <w:b/>
                <w:bCs/>
                <w:szCs w:val="24"/>
                <w:lang w:eastAsia="zh-CN"/>
              </w:rPr>
              <w:t>Chuần đầu ra học phần</w:t>
            </w:r>
          </w:p>
        </w:tc>
      </w:tr>
      <w:tr w:rsidR="000571E8" w:rsidRPr="00F1421E" w:rsidTr="00FB0384">
        <w:trPr>
          <w:trHeight w:val="20"/>
          <w:jc w:val="center"/>
        </w:trPr>
        <w:tc>
          <w:tcPr>
            <w:tcW w:w="1980" w:type="dxa"/>
            <w:vMerge/>
            <w:shd w:val="clear" w:color="auto" w:fill="auto"/>
            <w:vAlign w:val="center"/>
            <w:hideMark/>
          </w:tcPr>
          <w:p w:rsidR="000571E8" w:rsidRPr="00F1421E" w:rsidRDefault="000571E8" w:rsidP="00FB0384">
            <w:pPr>
              <w:jc w:val="center"/>
              <w:rPr>
                <w:rFonts w:eastAsia="Times New Roman"/>
                <w:b/>
                <w:bCs/>
                <w:szCs w:val="24"/>
                <w:lang w:eastAsia="zh-CN"/>
              </w:rPr>
            </w:pPr>
          </w:p>
        </w:tc>
        <w:tc>
          <w:tcPr>
            <w:tcW w:w="1559" w:type="dxa"/>
            <w:shd w:val="clear" w:color="auto" w:fill="auto"/>
            <w:hideMark/>
          </w:tcPr>
          <w:p w:rsidR="000571E8" w:rsidRPr="00F1421E" w:rsidRDefault="000571E8" w:rsidP="00FB0384">
            <w:pPr>
              <w:jc w:val="center"/>
              <w:rPr>
                <w:rFonts w:eastAsia="Times New Roman"/>
                <w:szCs w:val="24"/>
                <w:lang w:eastAsia="zh-CN"/>
              </w:rPr>
            </w:pPr>
            <w:r w:rsidRPr="00F1421E">
              <w:rPr>
                <w:rFonts w:eastAsia="Times New Roman"/>
                <w:szCs w:val="24"/>
                <w:lang w:eastAsia="zh-CN"/>
              </w:rPr>
              <w:t>CLO 1</w:t>
            </w:r>
          </w:p>
        </w:tc>
        <w:tc>
          <w:tcPr>
            <w:tcW w:w="1559" w:type="dxa"/>
            <w:shd w:val="clear" w:color="auto" w:fill="auto"/>
            <w:hideMark/>
          </w:tcPr>
          <w:p w:rsidR="000571E8" w:rsidRPr="00F1421E" w:rsidRDefault="000571E8" w:rsidP="00FB0384">
            <w:pPr>
              <w:jc w:val="center"/>
              <w:rPr>
                <w:rFonts w:eastAsia="Times New Roman"/>
                <w:szCs w:val="24"/>
                <w:lang w:eastAsia="zh-CN"/>
              </w:rPr>
            </w:pPr>
            <w:r w:rsidRPr="00F1421E">
              <w:rPr>
                <w:rFonts w:eastAsia="Times New Roman"/>
                <w:szCs w:val="24"/>
                <w:lang w:eastAsia="zh-CN"/>
              </w:rPr>
              <w:t>CLO 2</w:t>
            </w:r>
          </w:p>
        </w:tc>
        <w:tc>
          <w:tcPr>
            <w:tcW w:w="1701" w:type="dxa"/>
            <w:shd w:val="clear" w:color="auto" w:fill="auto"/>
            <w:hideMark/>
          </w:tcPr>
          <w:p w:rsidR="000571E8" w:rsidRPr="00F1421E" w:rsidRDefault="000571E8" w:rsidP="00FB0384">
            <w:pPr>
              <w:jc w:val="center"/>
              <w:rPr>
                <w:rFonts w:eastAsia="Times New Roman"/>
                <w:szCs w:val="24"/>
                <w:lang w:eastAsia="zh-CN"/>
              </w:rPr>
            </w:pPr>
            <w:r w:rsidRPr="00F1421E">
              <w:rPr>
                <w:rFonts w:eastAsia="Times New Roman"/>
                <w:szCs w:val="24"/>
                <w:lang w:eastAsia="zh-CN"/>
              </w:rPr>
              <w:t>CLO 3</w:t>
            </w:r>
          </w:p>
        </w:tc>
        <w:tc>
          <w:tcPr>
            <w:tcW w:w="1712" w:type="dxa"/>
            <w:shd w:val="clear" w:color="auto" w:fill="auto"/>
            <w:hideMark/>
          </w:tcPr>
          <w:p w:rsidR="000571E8" w:rsidRPr="00F1421E" w:rsidRDefault="000571E8" w:rsidP="00FB0384">
            <w:pPr>
              <w:jc w:val="center"/>
              <w:rPr>
                <w:rFonts w:eastAsia="Times New Roman"/>
                <w:szCs w:val="24"/>
                <w:lang w:eastAsia="zh-CN"/>
              </w:rPr>
            </w:pPr>
            <w:r w:rsidRPr="00F1421E">
              <w:rPr>
                <w:rFonts w:eastAsia="Times New Roman"/>
                <w:szCs w:val="24"/>
                <w:lang w:eastAsia="zh-CN"/>
              </w:rPr>
              <w:t>CLO 4</w:t>
            </w:r>
          </w:p>
        </w:tc>
      </w:tr>
      <w:tr w:rsidR="000571E8" w:rsidRPr="00F1421E" w:rsidTr="00FB0384">
        <w:trPr>
          <w:trHeight w:val="20"/>
          <w:jc w:val="center"/>
        </w:trPr>
        <w:tc>
          <w:tcPr>
            <w:tcW w:w="1980" w:type="dxa"/>
            <w:shd w:val="clear" w:color="auto" w:fill="auto"/>
            <w:vAlign w:val="center"/>
            <w:hideMark/>
          </w:tcPr>
          <w:p w:rsidR="000571E8" w:rsidRPr="00F1421E" w:rsidRDefault="000571E8" w:rsidP="00FB0384">
            <w:pPr>
              <w:rPr>
                <w:rFonts w:eastAsia="Times New Roman"/>
                <w:szCs w:val="24"/>
                <w:lang w:eastAsia="zh-CN"/>
              </w:rPr>
            </w:pPr>
            <w:r w:rsidRPr="00F1421E">
              <w:rPr>
                <w:rFonts w:eastAsia="Times New Roman"/>
                <w:szCs w:val="24"/>
                <w:lang w:eastAsia="zh-CN"/>
              </w:rPr>
              <w:t>Chương 1</w:t>
            </w:r>
          </w:p>
        </w:tc>
        <w:tc>
          <w:tcPr>
            <w:tcW w:w="1559" w:type="dxa"/>
            <w:shd w:val="clear" w:color="auto" w:fill="auto"/>
            <w:vAlign w:val="center"/>
          </w:tcPr>
          <w:p w:rsidR="000571E8" w:rsidRPr="00E45DD3" w:rsidRDefault="000571E8" w:rsidP="00FB0384">
            <w:pPr>
              <w:jc w:val="center"/>
              <w:rPr>
                <w:rFonts w:eastAsia="Times New Roman"/>
                <w:szCs w:val="24"/>
                <w:lang w:eastAsia="zh-CN"/>
              </w:rPr>
            </w:pPr>
            <w:r>
              <w:rPr>
                <w:rFonts w:eastAsia="Times New Roman"/>
                <w:szCs w:val="24"/>
                <w:lang w:eastAsia="zh-CN"/>
              </w:rPr>
              <w:t>T</w:t>
            </w:r>
          </w:p>
        </w:tc>
        <w:tc>
          <w:tcPr>
            <w:tcW w:w="1559" w:type="dxa"/>
            <w:shd w:val="clear" w:color="auto" w:fill="auto"/>
            <w:vAlign w:val="center"/>
          </w:tcPr>
          <w:p w:rsidR="000571E8" w:rsidRPr="00F1421E" w:rsidRDefault="000571E8" w:rsidP="00FB0384">
            <w:pPr>
              <w:jc w:val="center"/>
              <w:rPr>
                <w:rFonts w:eastAsia="Times New Roman"/>
                <w:szCs w:val="24"/>
                <w:lang w:eastAsia="zh-CN"/>
              </w:rPr>
            </w:pPr>
            <w:r>
              <w:rPr>
                <w:rFonts w:eastAsia="Times New Roman"/>
                <w:szCs w:val="24"/>
                <w:lang w:eastAsia="zh-CN"/>
              </w:rPr>
              <w:t>T</w:t>
            </w:r>
          </w:p>
        </w:tc>
        <w:tc>
          <w:tcPr>
            <w:tcW w:w="1701" w:type="dxa"/>
            <w:shd w:val="clear" w:color="auto" w:fill="auto"/>
            <w:vAlign w:val="center"/>
          </w:tcPr>
          <w:p w:rsidR="000571E8" w:rsidRPr="00F1421E" w:rsidRDefault="000571E8" w:rsidP="00FB0384">
            <w:pPr>
              <w:jc w:val="center"/>
              <w:rPr>
                <w:rFonts w:eastAsia="Times New Roman"/>
                <w:szCs w:val="24"/>
                <w:lang w:eastAsia="zh-CN"/>
              </w:rPr>
            </w:pPr>
          </w:p>
        </w:tc>
        <w:tc>
          <w:tcPr>
            <w:tcW w:w="1712" w:type="dxa"/>
            <w:shd w:val="clear" w:color="auto" w:fill="auto"/>
            <w:vAlign w:val="center"/>
          </w:tcPr>
          <w:p w:rsidR="000571E8" w:rsidRPr="00E45DD3" w:rsidRDefault="000571E8" w:rsidP="00FB0384">
            <w:pPr>
              <w:jc w:val="center"/>
              <w:rPr>
                <w:rFonts w:eastAsia="Times New Roman"/>
                <w:szCs w:val="24"/>
                <w:lang w:eastAsia="zh-CN"/>
              </w:rPr>
            </w:pPr>
            <w:r>
              <w:rPr>
                <w:rFonts w:eastAsia="Times New Roman"/>
                <w:szCs w:val="24"/>
                <w:lang w:eastAsia="zh-CN"/>
              </w:rPr>
              <w:t>T</w:t>
            </w:r>
          </w:p>
        </w:tc>
      </w:tr>
      <w:tr w:rsidR="000571E8" w:rsidRPr="00F1421E" w:rsidTr="00FB0384">
        <w:trPr>
          <w:trHeight w:val="20"/>
          <w:jc w:val="center"/>
        </w:trPr>
        <w:tc>
          <w:tcPr>
            <w:tcW w:w="1980" w:type="dxa"/>
            <w:shd w:val="clear" w:color="auto" w:fill="auto"/>
            <w:vAlign w:val="center"/>
          </w:tcPr>
          <w:p w:rsidR="000571E8" w:rsidRPr="00F1421E" w:rsidRDefault="000571E8" w:rsidP="00FB0384">
            <w:pPr>
              <w:rPr>
                <w:rFonts w:eastAsia="Times New Roman"/>
                <w:szCs w:val="24"/>
                <w:lang w:eastAsia="zh-CN"/>
              </w:rPr>
            </w:pPr>
            <w:r w:rsidRPr="00F1421E">
              <w:rPr>
                <w:rFonts w:eastAsia="Times New Roman"/>
                <w:szCs w:val="24"/>
                <w:lang w:eastAsia="zh-CN"/>
              </w:rPr>
              <w:t>Chương 2</w:t>
            </w:r>
          </w:p>
        </w:tc>
        <w:tc>
          <w:tcPr>
            <w:tcW w:w="1559" w:type="dxa"/>
            <w:shd w:val="clear" w:color="auto" w:fill="auto"/>
            <w:vAlign w:val="center"/>
          </w:tcPr>
          <w:p w:rsidR="000571E8" w:rsidRPr="00F1421E" w:rsidRDefault="000571E8" w:rsidP="00FB0384">
            <w:pPr>
              <w:jc w:val="center"/>
              <w:rPr>
                <w:rFonts w:eastAsia="Times New Roman"/>
                <w:szCs w:val="24"/>
                <w:lang w:eastAsia="zh-CN"/>
              </w:rPr>
            </w:pPr>
          </w:p>
        </w:tc>
        <w:tc>
          <w:tcPr>
            <w:tcW w:w="1559" w:type="dxa"/>
            <w:shd w:val="clear" w:color="auto" w:fill="auto"/>
            <w:vAlign w:val="center"/>
          </w:tcPr>
          <w:p w:rsidR="000571E8" w:rsidRPr="00F1421E" w:rsidRDefault="000571E8" w:rsidP="00FB0384">
            <w:pPr>
              <w:jc w:val="center"/>
              <w:rPr>
                <w:rFonts w:eastAsia="Times New Roman"/>
                <w:szCs w:val="24"/>
                <w:lang w:val="vi-VN" w:eastAsia="zh-CN"/>
              </w:rPr>
            </w:pPr>
          </w:p>
        </w:tc>
        <w:tc>
          <w:tcPr>
            <w:tcW w:w="1701" w:type="dxa"/>
            <w:shd w:val="clear" w:color="auto" w:fill="auto"/>
            <w:vAlign w:val="center"/>
          </w:tcPr>
          <w:p w:rsidR="000571E8" w:rsidRPr="00E45DD3" w:rsidRDefault="000571E8" w:rsidP="00FB0384">
            <w:pPr>
              <w:jc w:val="center"/>
              <w:rPr>
                <w:rFonts w:eastAsia="Times New Roman"/>
                <w:szCs w:val="24"/>
                <w:lang w:eastAsia="zh-CN"/>
              </w:rPr>
            </w:pPr>
            <w:r>
              <w:rPr>
                <w:rFonts w:eastAsia="Times New Roman"/>
                <w:szCs w:val="24"/>
                <w:lang w:eastAsia="zh-CN"/>
              </w:rPr>
              <w:t>T</w:t>
            </w:r>
          </w:p>
        </w:tc>
        <w:tc>
          <w:tcPr>
            <w:tcW w:w="1712" w:type="dxa"/>
            <w:shd w:val="clear" w:color="auto" w:fill="auto"/>
            <w:vAlign w:val="center"/>
          </w:tcPr>
          <w:p w:rsidR="000571E8" w:rsidRPr="00E45DD3" w:rsidRDefault="000571E8" w:rsidP="00FB0384">
            <w:pPr>
              <w:jc w:val="center"/>
              <w:rPr>
                <w:rFonts w:eastAsia="Times New Roman"/>
                <w:szCs w:val="24"/>
                <w:lang w:eastAsia="zh-CN"/>
              </w:rPr>
            </w:pPr>
            <w:r>
              <w:rPr>
                <w:rFonts w:eastAsia="Times New Roman"/>
                <w:szCs w:val="24"/>
                <w:lang w:eastAsia="zh-CN"/>
              </w:rPr>
              <w:t>T</w:t>
            </w:r>
          </w:p>
        </w:tc>
      </w:tr>
      <w:tr w:rsidR="000571E8" w:rsidRPr="00F1421E" w:rsidTr="00FB0384">
        <w:trPr>
          <w:trHeight w:val="20"/>
          <w:jc w:val="center"/>
        </w:trPr>
        <w:tc>
          <w:tcPr>
            <w:tcW w:w="1980" w:type="dxa"/>
            <w:shd w:val="clear" w:color="auto" w:fill="auto"/>
            <w:vAlign w:val="center"/>
            <w:hideMark/>
          </w:tcPr>
          <w:p w:rsidR="000571E8" w:rsidRPr="00F1421E" w:rsidRDefault="000571E8" w:rsidP="00FB0384">
            <w:pPr>
              <w:rPr>
                <w:rFonts w:eastAsia="Times New Roman"/>
                <w:szCs w:val="24"/>
                <w:lang w:eastAsia="zh-CN"/>
              </w:rPr>
            </w:pPr>
            <w:r w:rsidRPr="00F1421E">
              <w:rPr>
                <w:rFonts w:eastAsia="Times New Roman"/>
                <w:szCs w:val="24"/>
                <w:lang w:eastAsia="zh-CN"/>
              </w:rPr>
              <w:t xml:space="preserve">Chương </w:t>
            </w:r>
            <w:r w:rsidRPr="00F1421E">
              <w:rPr>
                <w:rFonts w:eastAsia="Times New Roman"/>
                <w:szCs w:val="24"/>
                <w:lang w:val="vi-VN" w:eastAsia="zh-CN"/>
              </w:rPr>
              <w:t>3</w:t>
            </w:r>
          </w:p>
        </w:tc>
        <w:tc>
          <w:tcPr>
            <w:tcW w:w="1559" w:type="dxa"/>
            <w:shd w:val="clear" w:color="auto" w:fill="auto"/>
            <w:vAlign w:val="center"/>
          </w:tcPr>
          <w:p w:rsidR="000571E8" w:rsidRPr="00F1421E" w:rsidRDefault="000571E8" w:rsidP="00FB0384">
            <w:pPr>
              <w:jc w:val="center"/>
              <w:rPr>
                <w:rFonts w:eastAsia="Times New Roman"/>
                <w:szCs w:val="24"/>
                <w:lang w:eastAsia="zh-CN"/>
              </w:rPr>
            </w:pPr>
          </w:p>
        </w:tc>
        <w:tc>
          <w:tcPr>
            <w:tcW w:w="1559" w:type="dxa"/>
            <w:shd w:val="clear" w:color="auto" w:fill="auto"/>
            <w:vAlign w:val="center"/>
          </w:tcPr>
          <w:p w:rsidR="000571E8" w:rsidRPr="00F1421E" w:rsidRDefault="000571E8" w:rsidP="00FB0384">
            <w:pPr>
              <w:jc w:val="center"/>
              <w:rPr>
                <w:rFonts w:eastAsia="Times New Roman"/>
                <w:szCs w:val="24"/>
                <w:lang w:eastAsia="zh-CN"/>
              </w:rPr>
            </w:pPr>
          </w:p>
        </w:tc>
        <w:tc>
          <w:tcPr>
            <w:tcW w:w="1701" w:type="dxa"/>
            <w:shd w:val="clear" w:color="auto" w:fill="auto"/>
            <w:vAlign w:val="center"/>
          </w:tcPr>
          <w:p w:rsidR="000571E8" w:rsidRPr="00E45DD3" w:rsidRDefault="000571E8" w:rsidP="00FB0384">
            <w:pPr>
              <w:jc w:val="center"/>
              <w:rPr>
                <w:rFonts w:eastAsia="Times New Roman"/>
                <w:szCs w:val="24"/>
                <w:lang w:eastAsia="zh-CN"/>
              </w:rPr>
            </w:pPr>
            <w:r>
              <w:rPr>
                <w:rFonts w:eastAsia="Times New Roman"/>
                <w:szCs w:val="24"/>
                <w:lang w:eastAsia="zh-CN"/>
              </w:rPr>
              <w:t>T</w:t>
            </w:r>
          </w:p>
        </w:tc>
        <w:tc>
          <w:tcPr>
            <w:tcW w:w="1712" w:type="dxa"/>
            <w:shd w:val="clear" w:color="auto" w:fill="auto"/>
            <w:vAlign w:val="center"/>
          </w:tcPr>
          <w:p w:rsidR="000571E8" w:rsidRPr="00E45DD3" w:rsidRDefault="000571E8" w:rsidP="00FB0384">
            <w:pPr>
              <w:jc w:val="center"/>
              <w:rPr>
                <w:rFonts w:eastAsia="Times New Roman"/>
                <w:szCs w:val="24"/>
                <w:lang w:eastAsia="zh-CN"/>
              </w:rPr>
            </w:pPr>
            <w:r>
              <w:rPr>
                <w:rFonts w:eastAsia="Times New Roman"/>
                <w:szCs w:val="24"/>
                <w:lang w:eastAsia="zh-CN"/>
              </w:rPr>
              <w:t>T</w:t>
            </w:r>
          </w:p>
        </w:tc>
      </w:tr>
    </w:tbl>
    <w:p w:rsidR="000571E8" w:rsidRPr="00F1421E" w:rsidRDefault="000571E8" w:rsidP="000571E8">
      <w:pPr>
        <w:spacing w:before="120"/>
        <w:rPr>
          <w:rFonts w:eastAsia="TimesNewRomanPSMT"/>
          <w:i/>
          <w:iCs/>
          <w:szCs w:val="24"/>
          <w:lang w:val="pl-PL"/>
        </w:rPr>
      </w:pPr>
      <w:r w:rsidRPr="00F1421E">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F1421E" w:rsidTr="00FB0384">
        <w:trPr>
          <w:trHeight w:val="20"/>
        </w:trPr>
        <w:tc>
          <w:tcPr>
            <w:tcW w:w="1305" w:type="dxa"/>
          </w:tcPr>
          <w:p w:rsidR="000571E8" w:rsidRPr="00F1421E" w:rsidRDefault="000571E8" w:rsidP="00FB0384">
            <w:pPr>
              <w:pStyle w:val="Tablehead"/>
              <w:jc w:val="center"/>
              <w:rPr>
                <w:b/>
                <w:bCs w:val="0"/>
              </w:rPr>
            </w:pPr>
            <w:r w:rsidRPr="00F1421E">
              <w:rPr>
                <w:b/>
                <w:bCs w:val="0"/>
              </w:rPr>
              <w:t>Thứ tự chương</w:t>
            </w:r>
          </w:p>
        </w:tc>
        <w:tc>
          <w:tcPr>
            <w:tcW w:w="1701" w:type="dxa"/>
          </w:tcPr>
          <w:p w:rsidR="000571E8" w:rsidRPr="00F1421E" w:rsidRDefault="000571E8" w:rsidP="00FB0384">
            <w:pPr>
              <w:pStyle w:val="Tablehead"/>
              <w:jc w:val="center"/>
              <w:rPr>
                <w:b/>
                <w:bCs w:val="0"/>
              </w:rPr>
            </w:pPr>
            <w:r w:rsidRPr="00F1421E">
              <w:rPr>
                <w:b/>
                <w:bCs w:val="0"/>
              </w:rPr>
              <w:t>Học liệu</w:t>
            </w:r>
          </w:p>
        </w:tc>
        <w:tc>
          <w:tcPr>
            <w:tcW w:w="4820" w:type="dxa"/>
          </w:tcPr>
          <w:p w:rsidR="000571E8" w:rsidRPr="00F1421E" w:rsidRDefault="000571E8" w:rsidP="00FB0384">
            <w:pPr>
              <w:pStyle w:val="Tablehead"/>
              <w:jc w:val="center"/>
              <w:rPr>
                <w:b/>
                <w:bCs w:val="0"/>
              </w:rPr>
            </w:pPr>
            <w:r w:rsidRPr="00F1421E">
              <w:rPr>
                <w:b/>
                <w:bCs w:val="0"/>
              </w:rPr>
              <w:t>Định hướng về hình thức, phương pháp, phương tiện dạy học</w:t>
            </w:r>
          </w:p>
        </w:tc>
        <w:tc>
          <w:tcPr>
            <w:tcW w:w="1417" w:type="dxa"/>
          </w:tcPr>
          <w:p w:rsidR="000571E8" w:rsidRPr="00F1421E" w:rsidRDefault="000571E8" w:rsidP="00FB0384">
            <w:pPr>
              <w:pStyle w:val="Tablehead"/>
              <w:jc w:val="center"/>
              <w:rPr>
                <w:b/>
                <w:bCs w:val="0"/>
              </w:rPr>
            </w:pPr>
            <w:r w:rsidRPr="00F1421E">
              <w:rPr>
                <w:b/>
                <w:bCs w:val="0"/>
              </w:rPr>
              <w:t>Tuần học</w:t>
            </w:r>
          </w:p>
        </w:tc>
      </w:tr>
      <w:tr w:rsidR="000571E8" w:rsidRPr="00F1421E" w:rsidTr="00FB0384">
        <w:trPr>
          <w:trHeight w:val="20"/>
        </w:trPr>
        <w:tc>
          <w:tcPr>
            <w:tcW w:w="1305" w:type="dxa"/>
          </w:tcPr>
          <w:p w:rsidR="000571E8" w:rsidRPr="00F1421E" w:rsidRDefault="000571E8" w:rsidP="00FB0384">
            <w:pPr>
              <w:pStyle w:val="TableContents"/>
              <w:jc w:val="both"/>
            </w:pPr>
            <w:r w:rsidRPr="00F1421E">
              <w:t>Chương 1</w:t>
            </w:r>
          </w:p>
        </w:tc>
        <w:tc>
          <w:tcPr>
            <w:tcW w:w="1701" w:type="dxa"/>
          </w:tcPr>
          <w:p w:rsidR="000571E8" w:rsidRPr="00F1421E" w:rsidRDefault="000571E8" w:rsidP="00FB0384">
            <w:pPr>
              <w:pStyle w:val="Tablejust"/>
              <w:rPr>
                <w:sz w:val="24"/>
                <w:szCs w:val="24"/>
                <w:lang w:val="vi-VN"/>
              </w:rPr>
            </w:pPr>
            <w:r w:rsidRPr="00F1421E">
              <w:rPr>
                <w:sz w:val="24"/>
                <w:szCs w:val="24"/>
                <w:lang w:val="vi-VN"/>
              </w:rPr>
              <w:t>[1]</w:t>
            </w:r>
          </w:p>
        </w:tc>
        <w:tc>
          <w:tcPr>
            <w:tcW w:w="4820" w:type="dxa"/>
          </w:tcPr>
          <w:p w:rsidR="000571E8" w:rsidRPr="00F1421E" w:rsidRDefault="000571E8" w:rsidP="00FB0384">
            <w:pPr>
              <w:pStyle w:val="TableParagraph"/>
              <w:jc w:val="both"/>
            </w:pPr>
            <w:r w:rsidRPr="00F1421E">
              <w:t>Hình thức: lên lớp, tự học, tự nghiên cứu</w:t>
            </w:r>
          </w:p>
          <w:p w:rsidR="000571E8" w:rsidRPr="00F1421E" w:rsidRDefault="000571E8" w:rsidP="00FB0384">
            <w:pPr>
              <w:pStyle w:val="TableParagraph"/>
              <w:jc w:val="both"/>
            </w:pPr>
            <w:r w:rsidRPr="00F1421E">
              <w:t>Phương pháp: Thuyết trình, vấn đáp, nêu và giải quyết vấn đề, làm việc nhóm,…</w:t>
            </w:r>
          </w:p>
          <w:p w:rsidR="000571E8" w:rsidRPr="00F1421E" w:rsidRDefault="000571E8" w:rsidP="00FB0384">
            <w:pPr>
              <w:pStyle w:val="ListParagraph"/>
              <w:spacing w:after="0" w:line="240" w:lineRule="auto"/>
              <w:ind w:left="0"/>
              <w:rPr>
                <w:rFonts w:ascii="Times New Roman" w:hAnsi="Times New Roman"/>
                <w:sz w:val="24"/>
                <w:szCs w:val="24"/>
                <w:lang w:val="pl-PL"/>
              </w:rPr>
            </w:pPr>
            <w:r w:rsidRPr="00F1421E">
              <w:rPr>
                <w:rFonts w:ascii="Times New Roman" w:hAnsi="Times New Roman"/>
                <w:sz w:val="24"/>
                <w:szCs w:val="24"/>
              </w:rPr>
              <w:t>Phương tiện:</w:t>
            </w:r>
            <w:r w:rsidRPr="00F1421E">
              <w:rPr>
                <w:rFonts w:ascii="Times New Roman" w:hAnsi="Times New Roman"/>
                <w:spacing w:val="-8"/>
                <w:sz w:val="24"/>
                <w:szCs w:val="24"/>
              </w:rPr>
              <w:t xml:space="preserve"> </w:t>
            </w:r>
            <w:r w:rsidRPr="00F1421E">
              <w:rPr>
                <w:rFonts w:ascii="Times New Roman" w:hAnsi="Times New Roman"/>
                <w:sz w:val="24"/>
                <w:szCs w:val="24"/>
              </w:rPr>
              <w:t>micro, máy tính, máy chiếu, loa, tài liệu</w:t>
            </w:r>
          </w:p>
        </w:tc>
        <w:tc>
          <w:tcPr>
            <w:tcW w:w="1417" w:type="dxa"/>
          </w:tcPr>
          <w:p w:rsidR="000571E8" w:rsidRPr="00F1421E" w:rsidRDefault="000571E8" w:rsidP="00FB0384">
            <w:pPr>
              <w:pStyle w:val="ListParagraph"/>
              <w:spacing w:after="0" w:line="240" w:lineRule="auto"/>
              <w:ind w:left="0"/>
              <w:rPr>
                <w:rFonts w:ascii="Times New Roman" w:hAnsi="Times New Roman"/>
                <w:sz w:val="24"/>
                <w:szCs w:val="24"/>
                <w:lang w:val="vi-VN"/>
              </w:rPr>
            </w:pPr>
            <w:r w:rsidRPr="00F1421E">
              <w:rPr>
                <w:rFonts w:ascii="Times New Roman" w:hAnsi="Times New Roman"/>
                <w:sz w:val="24"/>
                <w:szCs w:val="24"/>
                <w:lang w:val="vi-VN"/>
              </w:rPr>
              <w:t xml:space="preserve"> 1,2,3</w:t>
            </w:r>
          </w:p>
        </w:tc>
      </w:tr>
      <w:tr w:rsidR="000571E8" w:rsidRPr="00CF334B" w:rsidTr="00FB0384">
        <w:trPr>
          <w:trHeight w:val="20"/>
        </w:trPr>
        <w:tc>
          <w:tcPr>
            <w:tcW w:w="1305" w:type="dxa"/>
          </w:tcPr>
          <w:p w:rsidR="000571E8" w:rsidRPr="00F1421E" w:rsidRDefault="000571E8" w:rsidP="00FB0384">
            <w:pPr>
              <w:pStyle w:val="TableContents"/>
              <w:jc w:val="both"/>
            </w:pPr>
            <w:r w:rsidRPr="00F1421E">
              <w:t>Chương 2</w:t>
            </w:r>
          </w:p>
        </w:tc>
        <w:tc>
          <w:tcPr>
            <w:tcW w:w="1701" w:type="dxa"/>
          </w:tcPr>
          <w:p w:rsidR="000571E8" w:rsidRPr="00F1421E" w:rsidRDefault="000571E8" w:rsidP="00FB0384">
            <w:pPr>
              <w:pStyle w:val="Tablejust"/>
              <w:rPr>
                <w:sz w:val="24"/>
                <w:szCs w:val="24"/>
                <w:lang w:val="vi-VN"/>
              </w:rPr>
            </w:pPr>
            <w:r w:rsidRPr="00F1421E">
              <w:rPr>
                <w:sz w:val="24"/>
                <w:szCs w:val="24"/>
                <w:lang w:val="vi-VN"/>
              </w:rPr>
              <w:t>[1], [2], [3]</w:t>
            </w:r>
          </w:p>
        </w:tc>
        <w:tc>
          <w:tcPr>
            <w:tcW w:w="4820" w:type="dxa"/>
          </w:tcPr>
          <w:p w:rsidR="000571E8" w:rsidRPr="00F1421E" w:rsidRDefault="000571E8" w:rsidP="00FB0384">
            <w:pPr>
              <w:pStyle w:val="TableParagraph"/>
              <w:jc w:val="both"/>
            </w:pPr>
            <w:r w:rsidRPr="00F1421E">
              <w:t>Hình thức: lên lớp, tự học, tự nghiên cứu</w:t>
            </w:r>
          </w:p>
          <w:p w:rsidR="000571E8" w:rsidRPr="00F1421E" w:rsidRDefault="000571E8" w:rsidP="00FB0384">
            <w:pPr>
              <w:pStyle w:val="TableParagraph"/>
              <w:jc w:val="both"/>
            </w:pPr>
            <w:r w:rsidRPr="00F1421E">
              <w:t>Phương pháp: Thuyết trình, vấn đáp, nêu và giải quyết vấn đề, làm việc nhóm,…</w:t>
            </w:r>
          </w:p>
          <w:p w:rsidR="000571E8" w:rsidRPr="00F1421E" w:rsidRDefault="000571E8" w:rsidP="00FB0384">
            <w:pPr>
              <w:pStyle w:val="ListParagraph"/>
              <w:spacing w:after="0" w:line="240" w:lineRule="auto"/>
              <w:ind w:left="0"/>
              <w:rPr>
                <w:rFonts w:ascii="Times New Roman" w:hAnsi="Times New Roman"/>
                <w:sz w:val="24"/>
                <w:szCs w:val="24"/>
                <w:lang w:val="vi-VN"/>
              </w:rPr>
            </w:pPr>
            <w:r w:rsidRPr="00F1421E">
              <w:rPr>
                <w:rFonts w:ascii="Times New Roman" w:hAnsi="Times New Roman"/>
                <w:sz w:val="24"/>
                <w:szCs w:val="24"/>
              </w:rPr>
              <w:t>Phương tiện:</w:t>
            </w:r>
            <w:r w:rsidRPr="00F1421E">
              <w:rPr>
                <w:rFonts w:ascii="Times New Roman" w:hAnsi="Times New Roman"/>
                <w:spacing w:val="-8"/>
                <w:sz w:val="24"/>
                <w:szCs w:val="24"/>
              </w:rPr>
              <w:t xml:space="preserve"> </w:t>
            </w:r>
            <w:r w:rsidRPr="00F1421E">
              <w:rPr>
                <w:rFonts w:ascii="Times New Roman" w:hAnsi="Times New Roman"/>
                <w:sz w:val="24"/>
                <w:szCs w:val="24"/>
              </w:rPr>
              <w:t xml:space="preserve">micro, máy tính, máy chiếu, loa, tài </w:t>
            </w:r>
            <w:r w:rsidRPr="00F1421E">
              <w:rPr>
                <w:rFonts w:ascii="Times New Roman" w:hAnsi="Times New Roman"/>
                <w:sz w:val="24"/>
                <w:szCs w:val="24"/>
                <w:lang w:val="vi-VN"/>
              </w:rPr>
              <w:t>liệu.</w:t>
            </w:r>
          </w:p>
          <w:p w:rsidR="000571E8" w:rsidRPr="00F1421E" w:rsidRDefault="000571E8" w:rsidP="00FB0384">
            <w:pPr>
              <w:pStyle w:val="ListParagraph"/>
              <w:spacing w:after="0" w:line="240" w:lineRule="auto"/>
              <w:ind w:left="0"/>
              <w:rPr>
                <w:rFonts w:ascii="Times New Roman" w:hAnsi="Times New Roman"/>
                <w:sz w:val="24"/>
                <w:szCs w:val="24"/>
                <w:lang w:val="vi-VN"/>
              </w:rPr>
            </w:pPr>
            <w:r w:rsidRPr="00F1421E">
              <w:rPr>
                <w:rFonts w:ascii="Times New Roman" w:hAnsi="Times New Roman"/>
                <w:sz w:val="24"/>
                <w:szCs w:val="24"/>
                <w:lang w:val="vi-VN"/>
              </w:rPr>
              <w:t>Tuần 8 kiểm tra theo kế hoạch.</w:t>
            </w:r>
          </w:p>
        </w:tc>
        <w:tc>
          <w:tcPr>
            <w:tcW w:w="1417" w:type="dxa"/>
          </w:tcPr>
          <w:p w:rsidR="000571E8" w:rsidRPr="000A1530" w:rsidRDefault="000571E8" w:rsidP="00FB0384">
            <w:pPr>
              <w:pStyle w:val="ListParagraph"/>
              <w:spacing w:after="0" w:line="240" w:lineRule="auto"/>
              <w:ind w:left="0"/>
              <w:jc w:val="center"/>
              <w:rPr>
                <w:rFonts w:ascii="Times New Roman" w:hAnsi="Times New Roman"/>
                <w:sz w:val="24"/>
                <w:szCs w:val="24"/>
                <w:lang w:val="vi-VN"/>
              </w:rPr>
            </w:pPr>
            <w:r w:rsidRPr="00F1421E">
              <w:rPr>
                <w:rFonts w:ascii="Times New Roman" w:hAnsi="Times New Roman"/>
                <w:sz w:val="24"/>
                <w:szCs w:val="24"/>
                <w:lang w:val="vi-VN"/>
              </w:rPr>
              <w:t xml:space="preserve"> 4,5,6,7, 9</w:t>
            </w:r>
          </w:p>
        </w:tc>
      </w:tr>
      <w:tr w:rsidR="000571E8" w:rsidRPr="00CF334B" w:rsidTr="00FB0384">
        <w:trPr>
          <w:trHeight w:val="20"/>
        </w:trPr>
        <w:tc>
          <w:tcPr>
            <w:tcW w:w="1305" w:type="dxa"/>
          </w:tcPr>
          <w:p w:rsidR="000571E8" w:rsidRPr="00F1421E" w:rsidRDefault="000571E8" w:rsidP="00FB0384">
            <w:pPr>
              <w:pStyle w:val="TableContents"/>
              <w:jc w:val="both"/>
            </w:pPr>
          </w:p>
        </w:tc>
        <w:tc>
          <w:tcPr>
            <w:tcW w:w="1701" w:type="dxa"/>
          </w:tcPr>
          <w:p w:rsidR="000571E8" w:rsidRPr="00F1421E" w:rsidRDefault="000571E8" w:rsidP="00FB0384">
            <w:pPr>
              <w:pStyle w:val="Tablejust"/>
              <w:rPr>
                <w:sz w:val="24"/>
                <w:szCs w:val="24"/>
                <w:lang w:val="vi-VN"/>
              </w:rPr>
            </w:pPr>
          </w:p>
        </w:tc>
        <w:tc>
          <w:tcPr>
            <w:tcW w:w="4820" w:type="dxa"/>
          </w:tcPr>
          <w:p w:rsidR="000571E8" w:rsidRPr="00F1421E" w:rsidRDefault="000571E8" w:rsidP="00FB0384">
            <w:pPr>
              <w:pStyle w:val="TableParagraph"/>
              <w:jc w:val="both"/>
            </w:pPr>
            <w:r>
              <w:t>ĐÁNH GIÁ GIỮA KÌ</w:t>
            </w:r>
          </w:p>
        </w:tc>
        <w:tc>
          <w:tcPr>
            <w:tcW w:w="1417" w:type="dxa"/>
          </w:tcPr>
          <w:p w:rsidR="000571E8" w:rsidRPr="00E45DD3" w:rsidRDefault="000571E8" w:rsidP="00FB0384">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w:t>
            </w:r>
          </w:p>
        </w:tc>
      </w:tr>
      <w:tr w:rsidR="000571E8" w:rsidRPr="007C0F58" w:rsidTr="00FB0384">
        <w:trPr>
          <w:trHeight w:val="20"/>
        </w:trPr>
        <w:tc>
          <w:tcPr>
            <w:tcW w:w="1305" w:type="dxa"/>
          </w:tcPr>
          <w:p w:rsidR="000571E8" w:rsidRPr="007C0F58" w:rsidRDefault="000571E8" w:rsidP="00FB0384">
            <w:pPr>
              <w:pStyle w:val="Tablejust"/>
              <w:rPr>
                <w:sz w:val="24"/>
                <w:szCs w:val="24"/>
              </w:rPr>
            </w:pPr>
            <w:r w:rsidRPr="007C0F58">
              <w:t xml:space="preserve">Chương </w:t>
            </w:r>
            <w:r>
              <w:rPr>
                <w:lang w:val="vi-VN"/>
              </w:rPr>
              <w:t>3</w:t>
            </w:r>
          </w:p>
        </w:tc>
        <w:tc>
          <w:tcPr>
            <w:tcW w:w="1701" w:type="dxa"/>
          </w:tcPr>
          <w:p w:rsidR="000571E8" w:rsidRPr="007C0F58" w:rsidRDefault="000571E8" w:rsidP="00FB0384">
            <w:pPr>
              <w:pStyle w:val="Tablejust"/>
              <w:rPr>
                <w:sz w:val="24"/>
                <w:szCs w:val="24"/>
              </w:rPr>
            </w:pPr>
            <w:r>
              <w:rPr>
                <w:sz w:val="24"/>
                <w:szCs w:val="24"/>
                <w:lang w:val="vi-VN"/>
              </w:rPr>
              <w:t>[1], [2], [3], [4]</w:t>
            </w:r>
          </w:p>
        </w:tc>
        <w:tc>
          <w:tcPr>
            <w:tcW w:w="4820" w:type="dxa"/>
          </w:tcPr>
          <w:p w:rsidR="000571E8" w:rsidRPr="007C7A94" w:rsidRDefault="000571E8" w:rsidP="00FB0384">
            <w:pPr>
              <w:pStyle w:val="TableParagraph"/>
              <w:jc w:val="both"/>
            </w:pPr>
            <w:r w:rsidRPr="007C7A94">
              <w:t>Hình thức: lên lớp, tự học, tự nghiên cứu</w:t>
            </w:r>
          </w:p>
          <w:p w:rsidR="000571E8" w:rsidRPr="007C7A94" w:rsidRDefault="000571E8" w:rsidP="00FB0384">
            <w:pPr>
              <w:pStyle w:val="TableParagraph"/>
              <w:jc w:val="both"/>
            </w:pPr>
            <w:r w:rsidRPr="007C7A94">
              <w:t>Phương pháp: Thuyết trình, vấn đáp, nêu và giải quyết vấn đề, làm việc nhóm,…</w:t>
            </w:r>
          </w:p>
          <w:p w:rsidR="000571E8" w:rsidRDefault="000571E8" w:rsidP="00FB0384">
            <w:pPr>
              <w:pStyle w:val="Tablejust"/>
              <w:rPr>
                <w:sz w:val="24"/>
                <w:szCs w:val="24"/>
                <w:lang w:val="vi-VN"/>
              </w:rPr>
            </w:pPr>
            <w:r w:rsidRPr="007C7A94">
              <w:rPr>
                <w:sz w:val="24"/>
                <w:szCs w:val="24"/>
              </w:rPr>
              <w:t>Phương tiện:</w:t>
            </w:r>
            <w:r w:rsidRPr="007C7A94">
              <w:rPr>
                <w:spacing w:val="-8"/>
                <w:sz w:val="24"/>
                <w:szCs w:val="24"/>
              </w:rPr>
              <w:t xml:space="preserve"> </w:t>
            </w:r>
            <w:r w:rsidRPr="007C7A94">
              <w:rPr>
                <w:sz w:val="24"/>
                <w:szCs w:val="24"/>
              </w:rPr>
              <w:t xml:space="preserve">micro, máy tính, máy chiếu, loa, tài </w:t>
            </w:r>
            <w:r>
              <w:rPr>
                <w:sz w:val="24"/>
                <w:szCs w:val="24"/>
                <w:lang w:val="vi-VN"/>
              </w:rPr>
              <w:t>liệu.</w:t>
            </w:r>
          </w:p>
          <w:p w:rsidR="000571E8" w:rsidRPr="000A1530" w:rsidRDefault="000571E8" w:rsidP="00FB0384">
            <w:pPr>
              <w:pStyle w:val="Tablejust"/>
              <w:rPr>
                <w:sz w:val="24"/>
                <w:szCs w:val="24"/>
                <w:lang w:val="vi-VN"/>
              </w:rPr>
            </w:pPr>
            <w:r>
              <w:rPr>
                <w:sz w:val="24"/>
                <w:szCs w:val="24"/>
                <w:lang w:val="vi-VN"/>
              </w:rPr>
              <w:t>Thi kết thúc học phần theo kế hoạch.</w:t>
            </w:r>
          </w:p>
        </w:tc>
        <w:tc>
          <w:tcPr>
            <w:tcW w:w="1417" w:type="dxa"/>
          </w:tcPr>
          <w:p w:rsidR="000571E8" w:rsidRPr="000A1530" w:rsidRDefault="000571E8" w:rsidP="00FB0384">
            <w:pPr>
              <w:pStyle w:val="Tablejust"/>
              <w:rPr>
                <w:sz w:val="24"/>
                <w:szCs w:val="24"/>
                <w:lang w:val="vi-VN"/>
              </w:rPr>
            </w:pPr>
            <w:r>
              <w:rPr>
                <w:sz w:val="24"/>
                <w:szCs w:val="24"/>
                <w:lang w:val="vi-VN"/>
              </w:rPr>
              <w:t>10,11,12,13,14,15,16</w:t>
            </w:r>
          </w:p>
        </w:tc>
      </w:tr>
    </w:tbl>
    <w:p w:rsidR="000571E8" w:rsidRPr="007C0F58" w:rsidRDefault="000571E8" w:rsidP="000571E8">
      <w:pPr>
        <w:spacing w:before="120"/>
        <w:rPr>
          <w:b/>
          <w:bCs/>
          <w:szCs w:val="24"/>
          <w:lang w:val="pl-PL"/>
        </w:rPr>
      </w:pPr>
      <w:r>
        <w:rPr>
          <w:b/>
          <w:bCs/>
          <w:szCs w:val="24"/>
          <w:lang w:val="pl-PL"/>
        </w:rPr>
        <w:t>9</w:t>
      </w:r>
      <w:r w:rsidRPr="007C0F58">
        <w:rPr>
          <w:b/>
          <w:bCs/>
          <w:szCs w:val="24"/>
          <w:lang w:val="pl-PL"/>
        </w:rPr>
        <w:t>. Đánh giá kết quả học tập</w:t>
      </w:r>
    </w:p>
    <w:p w:rsidR="000571E8" w:rsidRPr="007C0F58" w:rsidRDefault="000571E8" w:rsidP="000571E8">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0571E8" w:rsidRPr="007C0F58" w:rsidRDefault="000571E8" w:rsidP="000571E8">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7C0F5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7C0F58" w:rsidRDefault="000571E8" w:rsidP="00FB0384">
            <w:pPr>
              <w:jc w:val="center"/>
              <w:rPr>
                <w:rFonts w:eastAsia="Times New Roman"/>
                <w:b/>
                <w:bCs/>
                <w:szCs w:val="24"/>
              </w:rPr>
            </w:pPr>
            <w:r w:rsidRPr="007C0F58">
              <w:rPr>
                <w:b/>
                <w:szCs w:val="24"/>
              </w:rPr>
              <w:t>Mã chuẩn đầu ra HP</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7A94">
              <w:rPr>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lang w:val="vi-VN"/>
              </w:rPr>
              <w:t>CLO4</w:t>
            </w: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Thái độ học tập </w:t>
            </w:r>
          </w:p>
          <w:p w:rsidR="000571E8" w:rsidRPr="007C0F58" w:rsidRDefault="000571E8" w:rsidP="00FB0384">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7A94">
              <w:rPr>
                <w:spacing w:val="-6"/>
                <w:szCs w:val="24"/>
              </w:rPr>
              <w:t xml:space="preserve">Đánh giá mức độ hoàn thành </w:t>
            </w:r>
            <w:r w:rsidRPr="007C7A94">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7C0F58" w:rsidRDefault="000571E8" w:rsidP="00FB0384">
            <w:pPr>
              <w:jc w:val="center"/>
              <w:rPr>
                <w:rFonts w:eastAsia="Times New Roman"/>
                <w:szCs w:val="24"/>
              </w:rPr>
            </w:pPr>
            <w:r>
              <w:rPr>
                <w:rFonts w:eastAsia="Times New Roman"/>
                <w:szCs w:val="24"/>
                <w:lang w:val="vi-VN"/>
              </w:rPr>
              <w:t>CLO4</w:t>
            </w:r>
          </w:p>
        </w:tc>
      </w:tr>
      <w:tr w:rsidR="000571E8" w:rsidRPr="00CF334B"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805FFC" w:rsidRDefault="000571E8" w:rsidP="00FB0384">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805FFC" w:rsidRDefault="000571E8" w:rsidP="00FB0384">
            <w:pPr>
              <w:ind w:firstLine="277"/>
              <w:rPr>
                <w:rFonts w:eastAsia="Times New Roman"/>
                <w:szCs w:val="24"/>
                <w:lang w:val="pt-BR"/>
              </w:rPr>
            </w:pPr>
            <w:r w:rsidRPr="007C7A94">
              <w:rPr>
                <w:color w:val="000000" w:themeColor="text1"/>
                <w:szCs w:val="24"/>
              </w:rPr>
              <w:t>Sử dụng các phương thức:</w:t>
            </w:r>
            <w:r w:rsidRPr="007C7A94">
              <w:rPr>
                <w:color w:val="000000" w:themeColor="text1"/>
                <w:szCs w:val="24"/>
              </w:rPr>
              <w:br/>
              <w:t>+ Thảo luận;</w:t>
            </w:r>
            <w:r w:rsidRPr="007C7A94">
              <w:rPr>
                <w:color w:val="000000" w:themeColor="text1"/>
                <w:szCs w:val="24"/>
              </w:rPr>
              <w:br/>
              <w:t>+ Hỏi đáp;</w:t>
            </w:r>
            <w:r w:rsidRPr="007C7A94">
              <w:rPr>
                <w:color w:val="000000" w:themeColor="text1"/>
                <w:szCs w:val="24"/>
              </w:rPr>
              <w:br/>
              <w:t>+ Làm việc nhóm;</w:t>
            </w:r>
            <w:r w:rsidRPr="007C7A94">
              <w:rPr>
                <w:color w:val="000000" w:themeColor="text1"/>
                <w:szCs w:val="24"/>
              </w:rPr>
              <w:br/>
              <w:t>+ Bài tập về nhà;</w:t>
            </w:r>
            <w:r w:rsidRPr="007C7A94">
              <w:rPr>
                <w:color w:val="000000" w:themeColor="text1"/>
                <w:szCs w:val="24"/>
              </w:rPr>
              <w:br/>
              <w:t>+ Và các hình thức đánh giá quá trình khác.</w:t>
            </w:r>
            <w:r w:rsidRPr="007C7A94">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0571E8" w:rsidRPr="00805FFC" w:rsidRDefault="000571E8" w:rsidP="00FB0384">
            <w:pPr>
              <w:jc w:val="center"/>
              <w:rPr>
                <w:rFonts w:eastAsia="Times New Roman"/>
                <w:szCs w:val="24"/>
                <w:lang w:val="pt-BR"/>
              </w:rPr>
            </w:pPr>
            <w:r>
              <w:rPr>
                <w:rFonts w:eastAsia="Times New Roman"/>
                <w:szCs w:val="24"/>
                <w:lang w:val="vi-VN"/>
              </w:rPr>
              <w:t>CLO4</w:t>
            </w:r>
          </w:p>
        </w:tc>
      </w:tr>
      <w:tr w:rsidR="000571E8" w:rsidRPr="007C0F5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Chuẩn đầu ra</w:t>
            </w:r>
          </w:p>
          <w:p w:rsidR="000571E8" w:rsidRPr="007C0F58" w:rsidRDefault="000571E8" w:rsidP="00FB0384">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FD002B" w:rsidRDefault="000571E8" w:rsidP="00FB0384">
            <w:pPr>
              <w:jc w:val="center"/>
              <w:rPr>
                <w:rFonts w:eastAsia="Times New Roman"/>
                <w:szCs w:val="24"/>
                <w:lang w:val="vi-VN"/>
              </w:rPr>
            </w:pPr>
            <w:r>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FD002B" w:rsidRDefault="000571E8" w:rsidP="00FB0384">
            <w:pPr>
              <w:rPr>
                <w:rFonts w:eastAsia="Times New Roman"/>
                <w:szCs w:val="24"/>
                <w:lang w:val="vi-VN"/>
              </w:rPr>
            </w:pPr>
            <w:r>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vi-VN"/>
              </w:rPr>
            </w:pPr>
            <w:r>
              <w:rPr>
                <w:rFonts w:eastAsia="Times New Roman"/>
                <w:szCs w:val="24"/>
                <w:lang w:val="vi-VN"/>
              </w:rPr>
              <w:t>CLO1</w:t>
            </w:r>
          </w:p>
          <w:p w:rsidR="000571E8" w:rsidRPr="00FD002B" w:rsidRDefault="000571E8" w:rsidP="00FB0384">
            <w:pPr>
              <w:jc w:val="center"/>
              <w:rPr>
                <w:rFonts w:eastAsia="Times New Roman"/>
                <w:szCs w:val="24"/>
                <w:lang w:val="vi-VN"/>
              </w:rPr>
            </w:pPr>
            <w:r>
              <w:rPr>
                <w:rFonts w:eastAsia="Times New Roman"/>
                <w:szCs w:val="24"/>
                <w:lang w:val="vi-VN"/>
              </w:rPr>
              <w:t>CLO2</w:t>
            </w:r>
          </w:p>
        </w:tc>
      </w:tr>
      <w:tr w:rsidR="000571E8" w:rsidRPr="007C0F5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7C0F58" w:rsidRDefault="000571E8" w:rsidP="00FB0384">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rPr>
                <w:rFonts w:eastAsia="Times New Roman"/>
                <w:szCs w:val="24"/>
              </w:rPr>
            </w:pPr>
            <w:r w:rsidRPr="007C0F58">
              <w:rPr>
                <w:rFonts w:eastAsia="Times New Roman"/>
                <w:szCs w:val="24"/>
              </w:rPr>
              <w:t xml:space="preserve">Chuẩn đầu ra </w:t>
            </w:r>
          </w:p>
          <w:p w:rsidR="000571E8" w:rsidRPr="007C0F58" w:rsidRDefault="000571E8" w:rsidP="00FB0384">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7C0F58" w:rsidRDefault="000571E8" w:rsidP="00FB0384">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FD002B" w:rsidRDefault="000571E8" w:rsidP="00FB0384">
            <w:pPr>
              <w:jc w:val="center"/>
              <w:rPr>
                <w:rFonts w:eastAsia="Times New Roman"/>
                <w:szCs w:val="24"/>
                <w:lang w:val="vi-VN"/>
              </w:rPr>
            </w:pPr>
            <w:r>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7C0F58" w:rsidRDefault="000571E8" w:rsidP="00FB0384">
            <w:pPr>
              <w:rPr>
                <w:rFonts w:eastAsia="Times New Roman"/>
                <w:szCs w:val="24"/>
              </w:rPr>
            </w:pPr>
            <w:r w:rsidRPr="007C7A94">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0571E8" w:rsidRDefault="000571E8" w:rsidP="00FB0384">
            <w:pPr>
              <w:jc w:val="center"/>
              <w:rPr>
                <w:rFonts w:eastAsia="Times New Roman"/>
                <w:szCs w:val="24"/>
                <w:lang w:val="vi-VN"/>
              </w:rPr>
            </w:pPr>
            <w:r>
              <w:rPr>
                <w:rFonts w:eastAsia="Times New Roman"/>
                <w:szCs w:val="24"/>
                <w:lang w:val="vi-VN"/>
              </w:rPr>
              <w:t>CLO1</w:t>
            </w:r>
          </w:p>
          <w:p w:rsidR="000571E8" w:rsidRDefault="000571E8" w:rsidP="00FB0384">
            <w:pPr>
              <w:jc w:val="center"/>
              <w:rPr>
                <w:rFonts w:eastAsia="Times New Roman"/>
                <w:szCs w:val="24"/>
                <w:lang w:val="vi-VN"/>
              </w:rPr>
            </w:pPr>
            <w:r>
              <w:rPr>
                <w:rFonts w:eastAsia="Times New Roman"/>
                <w:szCs w:val="24"/>
                <w:lang w:val="vi-VN"/>
              </w:rPr>
              <w:t>CLO2</w:t>
            </w:r>
          </w:p>
          <w:p w:rsidR="000571E8" w:rsidRPr="007C0F58" w:rsidRDefault="000571E8" w:rsidP="00FB0384">
            <w:pPr>
              <w:jc w:val="center"/>
              <w:rPr>
                <w:rFonts w:eastAsia="Times New Roman"/>
                <w:szCs w:val="24"/>
              </w:rPr>
            </w:pPr>
            <w:r>
              <w:rPr>
                <w:rFonts w:eastAsia="Times New Roman"/>
                <w:szCs w:val="24"/>
                <w:lang w:val="vi-VN"/>
              </w:rPr>
              <w:t>CLO3</w:t>
            </w:r>
          </w:p>
        </w:tc>
      </w:tr>
    </w:tbl>
    <w:p w:rsidR="000571E8" w:rsidRPr="007C0F58"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7C0F58" w:rsidTr="00FB0384">
        <w:tc>
          <w:tcPr>
            <w:tcW w:w="9634" w:type="dxa"/>
            <w:gridSpan w:val="3"/>
          </w:tcPr>
          <w:p w:rsidR="000571E8" w:rsidRPr="007C0F58" w:rsidRDefault="000571E8" w:rsidP="00FB0384">
            <w:pPr>
              <w:pStyle w:val="Tableright"/>
              <w:spacing w:line="240" w:lineRule="auto"/>
              <w:rPr>
                <w:rStyle w:val="Emphasis"/>
                <w:sz w:val="24"/>
                <w:szCs w:val="24"/>
                <w:lang w:val="en-US"/>
              </w:rPr>
            </w:pPr>
            <w:r w:rsidRPr="007C0F58">
              <w:rPr>
                <w:rStyle w:val="Emphasis"/>
                <w:sz w:val="24"/>
                <w:szCs w:val="24"/>
              </w:rPr>
              <w:t>Hà Nộ</w:t>
            </w:r>
            <w:r>
              <w:rPr>
                <w:rStyle w:val="Emphasis"/>
                <w:sz w:val="24"/>
                <w:szCs w:val="24"/>
              </w:rPr>
              <w:t xml:space="preserve">i, ngày </w:t>
            </w:r>
            <w:r>
              <w:rPr>
                <w:rStyle w:val="Emphasis"/>
                <w:sz w:val="24"/>
                <w:szCs w:val="24"/>
                <w:lang w:val="en-US"/>
              </w:rPr>
              <w:t>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0571E8" w:rsidRPr="007C0F58" w:rsidTr="00FB0384">
        <w:tc>
          <w:tcPr>
            <w:tcW w:w="3024" w:type="dxa"/>
          </w:tcPr>
          <w:p w:rsidR="000571E8" w:rsidRPr="007C0F58" w:rsidRDefault="000571E8" w:rsidP="00FB0384">
            <w:pPr>
              <w:pStyle w:val="Tablehead"/>
              <w:jc w:val="center"/>
              <w:rPr>
                <w:b/>
                <w:bCs w:val="0"/>
              </w:rPr>
            </w:pPr>
            <w:r w:rsidRPr="007C0F58">
              <w:rPr>
                <w:b/>
                <w:bCs w:val="0"/>
              </w:rPr>
              <w:t>Trưởng khoa</w:t>
            </w:r>
          </w:p>
        </w:tc>
        <w:tc>
          <w:tcPr>
            <w:tcW w:w="3024" w:type="dxa"/>
          </w:tcPr>
          <w:p w:rsidR="000571E8" w:rsidRPr="007C0F58" w:rsidRDefault="000571E8" w:rsidP="00FB0384">
            <w:pPr>
              <w:pStyle w:val="Tablehead"/>
              <w:jc w:val="center"/>
              <w:rPr>
                <w:b/>
                <w:bCs w:val="0"/>
              </w:rPr>
            </w:pPr>
            <w:r w:rsidRPr="007C0F58">
              <w:rPr>
                <w:b/>
                <w:bCs w:val="0"/>
              </w:rPr>
              <w:t>Trưởng Bộ môn</w:t>
            </w:r>
          </w:p>
        </w:tc>
        <w:tc>
          <w:tcPr>
            <w:tcW w:w="3586" w:type="dxa"/>
          </w:tcPr>
          <w:p w:rsidR="000571E8" w:rsidRPr="007C0F58" w:rsidRDefault="000571E8" w:rsidP="00FB0384">
            <w:pPr>
              <w:pStyle w:val="Tablehead"/>
              <w:jc w:val="center"/>
              <w:rPr>
                <w:b/>
                <w:bCs w:val="0"/>
              </w:rPr>
            </w:pPr>
            <w:r w:rsidRPr="007C0F58">
              <w:rPr>
                <w:b/>
                <w:bCs w:val="0"/>
              </w:rPr>
              <w:t>Người biên soạn</w:t>
            </w:r>
          </w:p>
        </w:tc>
      </w:tr>
      <w:tr w:rsidR="000571E8" w:rsidRPr="007C0F58" w:rsidTr="00FB0384">
        <w:tc>
          <w:tcPr>
            <w:tcW w:w="3024" w:type="dxa"/>
            <w:vAlign w:val="center"/>
          </w:tcPr>
          <w:p w:rsidR="000571E8" w:rsidRPr="007C0F58" w:rsidRDefault="000571E8" w:rsidP="00FB0384">
            <w:pPr>
              <w:pStyle w:val="Tablehead"/>
              <w:jc w:val="center"/>
            </w:pPr>
            <w:r w:rsidRPr="007C0F58">
              <w:t>(Ký, ghi rõ họ tên)</w:t>
            </w:r>
          </w:p>
        </w:tc>
        <w:tc>
          <w:tcPr>
            <w:tcW w:w="3024" w:type="dxa"/>
            <w:vAlign w:val="center"/>
          </w:tcPr>
          <w:p w:rsidR="000571E8" w:rsidRPr="007C0F58" w:rsidRDefault="000571E8" w:rsidP="00FB0384">
            <w:pPr>
              <w:pStyle w:val="Tablehead"/>
              <w:jc w:val="center"/>
            </w:pPr>
            <w:r w:rsidRPr="007C0F58">
              <w:t>(Ký, ghi rõ họ tên)</w:t>
            </w:r>
          </w:p>
        </w:tc>
        <w:tc>
          <w:tcPr>
            <w:tcW w:w="3586" w:type="dxa"/>
            <w:vAlign w:val="center"/>
          </w:tcPr>
          <w:p w:rsidR="000571E8" w:rsidRPr="007C0F58" w:rsidRDefault="000571E8" w:rsidP="00FB0384">
            <w:pPr>
              <w:pStyle w:val="Tablehead"/>
              <w:jc w:val="center"/>
            </w:pPr>
            <w:r w:rsidRPr="007C0F58">
              <w:t>(Ký, ghi rõ họ tên)</w:t>
            </w:r>
          </w:p>
        </w:tc>
      </w:tr>
    </w:tbl>
    <w:p w:rsidR="000571E8" w:rsidRDefault="000571E8" w:rsidP="000571E8">
      <w:pPr>
        <w:pStyle w:val="ListParagraph"/>
        <w:tabs>
          <w:tab w:val="left" w:pos="3199"/>
        </w:tabs>
        <w:spacing w:before="240" w:line="360" w:lineRule="auto"/>
        <w:ind w:left="0"/>
        <w:jc w:val="both"/>
        <w:rPr>
          <w:rFonts w:ascii="Times New Roman" w:hAnsi="Times New Roman"/>
          <w:sz w:val="26"/>
          <w:szCs w:val="26"/>
          <w:lang w:val="vi-VN"/>
        </w:rPr>
      </w:pPr>
      <w:r>
        <w:rPr>
          <w:rFonts w:ascii="Times New Roman" w:hAnsi="Times New Roman"/>
          <w:sz w:val="26"/>
          <w:szCs w:val="26"/>
          <w:lang w:val="vi-VN"/>
        </w:rPr>
        <w:t xml:space="preserve">      </w:t>
      </w:r>
    </w:p>
    <w:p w:rsidR="000571E8" w:rsidRDefault="000571E8" w:rsidP="000571E8">
      <w:pPr>
        <w:pStyle w:val="ListParagraph"/>
        <w:tabs>
          <w:tab w:val="left" w:pos="3199"/>
        </w:tabs>
        <w:spacing w:before="240" w:line="360" w:lineRule="auto"/>
        <w:ind w:left="0"/>
        <w:jc w:val="both"/>
        <w:rPr>
          <w:rFonts w:ascii="Times New Roman" w:hAnsi="Times New Roman"/>
          <w:sz w:val="26"/>
          <w:szCs w:val="26"/>
          <w:lang w:val="vi-VN"/>
        </w:rPr>
      </w:pPr>
    </w:p>
    <w:p w:rsidR="000571E8" w:rsidRDefault="000571E8" w:rsidP="000571E8">
      <w:pPr>
        <w:pStyle w:val="ListParagraph"/>
        <w:tabs>
          <w:tab w:val="left" w:pos="3199"/>
        </w:tabs>
        <w:spacing w:before="240" w:line="360" w:lineRule="auto"/>
        <w:ind w:left="0"/>
        <w:jc w:val="both"/>
        <w:rPr>
          <w:rFonts w:ascii="Times New Roman" w:hAnsi="Times New Roman"/>
          <w:sz w:val="26"/>
          <w:szCs w:val="26"/>
          <w:lang w:val="vi-VN"/>
        </w:rPr>
      </w:pPr>
    </w:p>
    <w:p w:rsidR="000571E8" w:rsidRDefault="000571E8" w:rsidP="000571E8">
      <w:pPr>
        <w:pStyle w:val="ListParagraph"/>
        <w:tabs>
          <w:tab w:val="left" w:pos="3199"/>
        </w:tabs>
        <w:spacing w:before="240" w:line="360" w:lineRule="auto"/>
        <w:ind w:left="0"/>
        <w:jc w:val="both"/>
        <w:rPr>
          <w:rFonts w:ascii="Times New Roman" w:hAnsi="Times New Roman"/>
          <w:b/>
          <w:sz w:val="26"/>
          <w:szCs w:val="26"/>
          <w:lang w:val="vi-VN"/>
        </w:rPr>
      </w:pPr>
      <w:r w:rsidRPr="00F1421E">
        <w:rPr>
          <w:rFonts w:ascii="Times New Roman" w:hAnsi="Times New Roman"/>
          <w:b/>
          <w:sz w:val="26"/>
          <w:szCs w:val="26"/>
          <w:lang w:val="vi-VN"/>
        </w:rPr>
        <w:t xml:space="preserve">          Bùi Minh Đức </w:t>
      </w:r>
      <w:r w:rsidRPr="00F1421E">
        <w:rPr>
          <w:rFonts w:ascii="Times New Roman" w:hAnsi="Times New Roman"/>
          <w:b/>
          <w:sz w:val="26"/>
          <w:szCs w:val="26"/>
          <w:lang w:val="vi-VN"/>
        </w:rPr>
        <w:tab/>
        <w:t>Trần Thị Hạnh Phương</w:t>
      </w:r>
      <w:r w:rsidRPr="00F1421E">
        <w:rPr>
          <w:rFonts w:ascii="Times New Roman" w:hAnsi="Times New Roman"/>
          <w:sz w:val="26"/>
          <w:szCs w:val="26"/>
          <w:lang w:val="vi-VN"/>
        </w:rPr>
        <w:tab/>
        <w:t xml:space="preserve">       </w:t>
      </w:r>
      <w:r w:rsidRPr="00F1421E">
        <w:rPr>
          <w:rFonts w:ascii="Times New Roman" w:hAnsi="Times New Roman"/>
          <w:b/>
          <w:sz w:val="26"/>
          <w:szCs w:val="26"/>
          <w:lang w:val="vi-VN"/>
        </w:rPr>
        <w:t>Phạm Kiều Anh</w:t>
      </w:r>
    </w:p>
    <w:p w:rsidR="000571E8" w:rsidRPr="00D20C6F" w:rsidRDefault="000571E8" w:rsidP="000571E8">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b/>
          <w:sz w:val="26"/>
          <w:szCs w:val="26"/>
        </w:rPr>
        <w:t xml:space="preserve">                                                                                                          Đỗ Ngọc Thống</w:t>
      </w:r>
    </w:p>
    <w:p w:rsidR="000571E8" w:rsidRDefault="000571E8" w:rsidP="000571E8">
      <w:pPr>
        <w:pStyle w:val="ListParagraph"/>
        <w:tabs>
          <w:tab w:val="left" w:pos="3199"/>
        </w:tabs>
        <w:spacing w:before="240" w:line="360" w:lineRule="auto"/>
        <w:ind w:left="0"/>
        <w:jc w:val="both"/>
        <w:rPr>
          <w:rFonts w:ascii="Times New Roman" w:hAnsi="Times New Roman"/>
          <w:sz w:val="26"/>
          <w:szCs w:val="26"/>
          <w:lang w:val="vi-VN"/>
        </w:rPr>
      </w:pPr>
    </w:p>
    <w:p w:rsidR="000571E8" w:rsidRPr="00FD002B" w:rsidRDefault="000571E8" w:rsidP="000571E8">
      <w:pPr>
        <w:pStyle w:val="ListParagraph"/>
        <w:tabs>
          <w:tab w:val="left" w:pos="3199"/>
        </w:tabs>
        <w:spacing w:before="240" w:line="360" w:lineRule="auto"/>
        <w:ind w:left="0"/>
        <w:jc w:val="both"/>
        <w:rPr>
          <w:rFonts w:ascii="Times New Roman" w:hAnsi="Times New Roman"/>
          <w:b/>
          <w:i/>
          <w:sz w:val="26"/>
          <w:szCs w:val="26"/>
          <w:lang w:val="vi-VN"/>
        </w:rPr>
      </w:pPr>
      <w:r w:rsidRPr="00FD002B">
        <w:rPr>
          <w:rFonts w:ascii="Times New Roman" w:hAnsi="Times New Roman"/>
          <w:b/>
          <w:i/>
          <w:sz w:val="26"/>
          <w:szCs w:val="26"/>
          <w:lang w:val="vi-VN"/>
        </w:rPr>
        <w:t xml:space="preserve">                                                               </w:t>
      </w:r>
      <w:r>
        <w:rPr>
          <w:rFonts w:ascii="Times New Roman" w:hAnsi="Times New Roman"/>
          <w:b/>
          <w:i/>
          <w:sz w:val="26"/>
          <w:szCs w:val="26"/>
          <w:lang w:val="vi-VN"/>
        </w:rPr>
        <w:t xml:space="preserve">                    </w:t>
      </w:r>
      <w:r w:rsidRPr="00FD002B">
        <w:rPr>
          <w:rFonts w:ascii="Times New Roman" w:hAnsi="Times New Roman"/>
          <w:b/>
          <w:i/>
          <w:sz w:val="26"/>
          <w:szCs w:val="26"/>
          <w:lang w:val="vi-VN"/>
        </w:rPr>
        <w:t xml:space="preserve">  </w:t>
      </w:r>
    </w:p>
    <w:p w:rsidR="000571E8" w:rsidRDefault="000571E8" w:rsidP="000571E8">
      <w:pPr>
        <w:spacing w:line="276" w:lineRule="auto"/>
        <w:rPr>
          <w:szCs w:val="24"/>
        </w:rPr>
      </w:pPr>
    </w:p>
    <w:p w:rsidR="000571E8" w:rsidRPr="000571E8" w:rsidRDefault="000571E8" w:rsidP="000571E8">
      <w:pPr>
        <w:jc w:val="center"/>
        <w:rPr>
          <w:b/>
          <w:szCs w:val="24"/>
          <w:lang w:val="fr-FR"/>
        </w:rPr>
      </w:pPr>
      <w:r w:rsidRPr="000571E8">
        <w:rPr>
          <w:b/>
          <w:szCs w:val="24"/>
          <w:lang w:val="fr-FR"/>
        </w:rPr>
        <w:t xml:space="preserve">29. ĐỀ CƯƠNG CHI TIẾT HỌC PHẦN: </w:t>
      </w:r>
    </w:p>
    <w:p w:rsidR="000571E8" w:rsidRPr="000571E8" w:rsidRDefault="000571E8" w:rsidP="000571E8">
      <w:pPr>
        <w:jc w:val="center"/>
        <w:rPr>
          <w:b/>
          <w:szCs w:val="24"/>
          <w:lang w:val="vi-VN"/>
        </w:rPr>
      </w:pPr>
      <w:r w:rsidRPr="000571E8">
        <w:rPr>
          <w:b/>
          <w:szCs w:val="24"/>
          <w:lang w:val="vi-VN"/>
        </w:rPr>
        <w:t>CƠ SỞ KHOA HỌC CỦA ĐÁNH GIÁ NĂNG LỰC HỌC SINH</w:t>
      </w:r>
    </w:p>
    <w:p w:rsidR="000571E8" w:rsidRPr="000571E8" w:rsidRDefault="000571E8" w:rsidP="000571E8">
      <w:pPr>
        <w:jc w:val="center"/>
        <w:rPr>
          <w:b/>
          <w:szCs w:val="24"/>
          <w:lang w:val="vi-VN"/>
        </w:rPr>
      </w:pPr>
      <w:r w:rsidRPr="000571E8">
        <w:rPr>
          <w:b/>
          <w:szCs w:val="24"/>
          <w:lang w:val="vi-VN"/>
        </w:rPr>
        <w:t xml:space="preserve"> TRONG DẠY HỌC NGỮ VĂN</w:t>
      </w:r>
    </w:p>
    <w:p w:rsidR="000571E8" w:rsidRPr="000571E8" w:rsidRDefault="000571E8" w:rsidP="000571E8">
      <w:pPr>
        <w:jc w:val="center"/>
        <w:rPr>
          <w:b/>
          <w:bCs/>
          <w:szCs w:val="24"/>
          <w:lang w:val="fr-FR"/>
        </w:rPr>
      </w:pPr>
      <w:r w:rsidRPr="000571E8">
        <w:rPr>
          <w:b/>
          <w:bCs/>
          <w:szCs w:val="24"/>
          <w:lang w:val="fr-FR"/>
        </w:rPr>
        <w:t xml:space="preserve">Mã số: </w:t>
      </w:r>
      <w:r w:rsidRPr="000571E8">
        <w:rPr>
          <w:b/>
          <w:bCs/>
          <w:szCs w:val="24"/>
          <w:lang w:val="vi-VN"/>
        </w:rPr>
        <w:t>MMP305</w:t>
      </w:r>
    </w:p>
    <w:tbl>
      <w:tblPr>
        <w:tblW w:w="9351" w:type="dxa"/>
        <w:tblLook w:val="04A0" w:firstRow="1" w:lastRow="0" w:firstColumn="1" w:lastColumn="0" w:noHBand="0" w:noVBand="1"/>
      </w:tblPr>
      <w:tblGrid>
        <w:gridCol w:w="9351"/>
      </w:tblGrid>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1.1. Tên học phần:</w:t>
            </w:r>
          </w:p>
        </w:tc>
      </w:tr>
      <w:tr w:rsidR="000571E8" w:rsidRPr="000571E8" w:rsidTr="00FB0384">
        <w:tc>
          <w:tcPr>
            <w:tcW w:w="9351" w:type="dxa"/>
            <w:shd w:val="clear" w:color="auto" w:fill="auto"/>
          </w:tcPr>
          <w:p w:rsidR="000571E8" w:rsidRPr="000571E8" w:rsidRDefault="000571E8" w:rsidP="000571E8">
            <w:pPr>
              <w:tabs>
                <w:tab w:val="left" w:pos="403"/>
              </w:tabs>
              <w:ind w:left="360"/>
              <w:rPr>
                <w:szCs w:val="24"/>
                <w:lang w:val="vi-VN"/>
              </w:rPr>
            </w:pPr>
            <w:r w:rsidRPr="000571E8">
              <w:rPr>
                <w:szCs w:val="24"/>
              </w:rPr>
              <w:t xml:space="preserve">   - Tiếng Việt:</w:t>
            </w:r>
            <w:r w:rsidRPr="000571E8">
              <w:rPr>
                <w:szCs w:val="24"/>
                <w:lang w:val="vi-VN"/>
              </w:rPr>
              <w:t xml:space="preserve"> Cơ sở khoa học </w:t>
            </w:r>
            <w:r w:rsidRPr="000571E8">
              <w:rPr>
                <w:szCs w:val="24"/>
              </w:rPr>
              <w:t xml:space="preserve">của </w:t>
            </w:r>
            <w:r w:rsidRPr="000571E8">
              <w:rPr>
                <w:szCs w:val="24"/>
                <w:lang w:val="vi-VN"/>
              </w:rPr>
              <w:t>đánh giá năng lực học sinh trong dạy học Ngữ văn</w:t>
            </w:r>
          </w:p>
        </w:tc>
      </w:tr>
      <w:tr w:rsidR="000571E8" w:rsidRPr="000571E8" w:rsidTr="00FB0384">
        <w:tc>
          <w:tcPr>
            <w:tcW w:w="9351" w:type="dxa"/>
            <w:shd w:val="clear" w:color="auto" w:fill="auto"/>
          </w:tcPr>
          <w:p w:rsidR="000571E8" w:rsidRPr="000571E8" w:rsidRDefault="000571E8" w:rsidP="000571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02124"/>
                <w:szCs w:val="24"/>
              </w:rPr>
            </w:pPr>
            <w:r w:rsidRPr="000571E8">
              <w:rPr>
                <w:rFonts w:eastAsia="Times New Roman"/>
                <w:szCs w:val="24"/>
              </w:rPr>
              <w:t xml:space="preserve">         - Tiếng Anh: </w:t>
            </w:r>
            <w:r w:rsidRPr="000571E8">
              <w:rPr>
                <w:rFonts w:eastAsia="Times New Roman"/>
                <w:color w:val="202124"/>
                <w:szCs w:val="24"/>
                <w:lang w:val="en"/>
              </w:rPr>
              <w:t>Scientific basis of assessing student capacity in teaching Literature</w:t>
            </w:r>
          </w:p>
          <w:p w:rsidR="000571E8" w:rsidRPr="000571E8" w:rsidRDefault="000571E8" w:rsidP="000571E8">
            <w:pPr>
              <w:tabs>
                <w:tab w:val="left" w:pos="403"/>
              </w:tabs>
              <w:ind w:left="360"/>
              <w:rPr>
                <w:szCs w:val="24"/>
              </w:rPr>
            </w:pP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1.2. Thuộc khối kiến thức:</w:t>
            </w:r>
          </w:p>
        </w:tc>
      </w:tr>
      <w:tr w:rsidR="000571E8" w:rsidRPr="000571E8" w:rsidTr="00FB0384">
        <w:tc>
          <w:tcPr>
            <w:tcW w:w="9351" w:type="dxa"/>
            <w:shd w:val="clear" w:color="auto" w:fill="auto"/>
          </w:tcPr>
          <w:p w:rsidR="000571E8" w:rsidRPr="000571E8" w:rsidRDefault="008052B9" w:rsidP="000571E8">
            <w:pPr>
              <w:tabs>
                <w:tab w:val="left" w:pos="4837"/>
              </w:tabs>
              <w:ind w:left="1593"/>
              <w:rPr>
                <w:szCs w:val="24"/>
              </w:rPr>
            </w:pPr>
            <w:sdt>
              <w:sdtPr>
                <w:rPr>
                  <w:szCs w:val="24"/>
                </w:rPr>
                <w:id w:val="1937169955"/>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chung</w:t>
            </w:r>
          </w:p>
          <w:p w:rsidR="000571E8" w:rsidRPr="000571E8" w:rsidRDefault="008052B9" w:rsidP="000571E8">
            <w:pPr>
              <w:tabs>
                <w:tab w:val="left" w:pos="4837"/>
              </w:tabs>
              <w:ind w:left="1593"/>
              <w:rPr>
                <w:szCs w:val="24"/>
              </w:rPr>
            </w:pPr>
            <w:sdt>
              <w:sdtPr>
                <w:rPr>
                  <w:szCs w:val="24"/>
                </w:rPr>
                <w:id w:val="1613549698"/>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cơ sở</w:t>
            </w:r>
          </w:p>
          <w:p w:rsidR="000571E8" w:rsidRPr="000571E8" w:rsidRDefault="008052B9" w:rsidP="000571E8">
            <w:pPr>
              <w:tabs>
                <w:tab w:val="left" w:pos="4837"/>
              </w:tabs>
              <w:ind w:left="1593"/>
              <w:rPr>
                <w:szCs w:val="24"/>
              </w:rPr>
            </w:pPr>
            <w:sdt>
              <w:sdtPr>
                <w:rPr>
                  <w:szCs w:val="24"/>
                </w:rPr>
                <w:id w:val="2145465581"/>
                <w14:checkbox>
                  <w14:checked w14:val="1"/>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chuyên ngành</w:t>
            </w:r>
            <w:r w:rsidR="000571E8" w:rsidRPr="000571E8">
              <w:rPr>
                <w:szCs w:val="24"/>
              </w:rPr>
              <w:tab/>
            </w:r>
          </w:p>
          <w:p w:rsidR="000571E8" w:rsidRPr="000571E8" w:rsidRDefault="008052B9" w:rsidP="000571E8">
            <w:pPr>
              <w:tabs>
                <w:tab w:val="left" w:pos="4837"/>
              </w:tabs>
              <w:ind w:left="1593"/>
              <w:rPr>
                <w:szCs w:val="24"/>
              </w:rPr>
            </w:pPr>
            <w:sdt>
              <w:sdtPr>
                <w:rPr>
                  <w:szCs w:val="24"/>
                </w:rPr>
                <w:id w:val="-1326043373"/>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Khóa luận/Luận văn/Đồ án/Luận án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1.3. Loại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                          </w:t>
            </w:r>
            <w:sdt>
              <w:sdtPr>
                <w:rPr>
                  <w:szCs w:val="24"/>
                </w:rPr>
                <w:id w:val="1251553382"/>
                <w14:checkbox>
                  <w14:checked w14:val="1"/>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Bắt buộc                               </w:t>
            </w:r>
            <w:sdt>
              <w:sdtPr>
                <w:rPr>
                  <w:szCs w:val="24"/>
                </w:rPr>
                <w:id w:val="367803746"/>
                <w14:checkbox>
                  <w14:checked w14:val="0"/>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Tự chọn</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1.4. Số tín chỉ: </w:t>
            </w:r>
            <w:r w:rsidRPr="000571E8">
              <w:rPr>
                <w:b/>
                <w:bCs/>
                <w:i/>
                <w:iCs/>
                <w:szCs w:val="24"/>
                <w:lang w:val="vi-VN"/>
              </w:rPr>
              <w:t>04</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1.5. Số giờ học tập định mức: </w:t>
            </w:r>
            <w:r w:rsidRPr="000571E8">
              <w:rPr>
                <w:b/>
                <w:bCs/>
                <w:i/>
                <w:iCs/>
                <w:szCs w:val="24"/>
                <w:lang w:val="vi-VN"/>
              </w:rPr>
              <w:t>200</w:t>
            </w:r>
            <w:r w:rsidRPr="000571E8">
              <w:rPr>
                <w:b/>
                <w:bCs/>
                <w:i/>
                <w:iCs/>
                <w:szCs w:val="24"/>
              </w:rPr>
              <w:t xml:space="preserve"> giờ</w:t>
            </w:r>
            <w:r w:rsidRPr="000571E8">
              <w:rPr>
                <w:color w:val="0070C0"/>
                <w:szCs w:val="24"/>
              </w:rPr>
              <w:tab/>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Lí thuyết: </w:t>
            </w:r>
            <w:r w:rsidRPr="000571E8">
              <w:rPr>
                <w:szCs w:val="24"/>
                <w:lang w:val="vi-VN"/>
              </w:rPr>
              <w:t xml:space="preserve">15 </w:t>
            </w:r>
            <w:r w:rsidRPr="000571E8">
              <w:rPr>
                <w:szCs w:val="24"/>
              </w:rPr>
              <w:t>giờ</w:t>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Bài tập, thảo luận: </w:t>
            </w:r>
            <w:r w:rsidRPr="000571E8">
              <w:rPr>
                <w:szCs w:val="24"/>
                <w:lang w:val="vi-VN"/>
              </w:rPr>
              <w:t>30</w:t>
            </w:r>
            <w:r w:rsidRPr="000571E8">
              <w:rPr>
                <w:szCs w:val="24"/>
              </w:rPr>
              <w:t xml:space="preserve"> giờ</w:t>
            </w:r>
          </w:p>
          <w:p w:rsidR="000571E8" w:rsidRPr="000571E8" w:rsidRDefault="000571E8" w:rsidP="000571E8">
            <w:pPr>
              <w:tabs>
                <w:tab w:val="left" w:pos="4837"/>
              </w:tabs>
              <w:ind w:left="426"/>
              <w:rPr>
                <w:szCs w:val="24"/>
              </w:rPr>
            </w:pPr>
            <w:r w:rsidRPr="000571E8">
              <w:rPr>
                <w:szCs w:val="24"/>
              </w:rPr>
              <w:t xml:space="preserve">                - Thực hành: </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szCs w:val="24"/>
              </w:rPr>
              <w:t xml:space="preserve">                       - Tự học, tự nghiên cứu: </w:t>
            </w:r>
            <w:r w:rsidRPr="000571E8">
              <w:rPr>
                <w:szCs w:val="24"/>
                <w:lang w:val="vi-VN"/>
              </w:rPr>
              <w:t>155</w:t>
            </w:r>
            <w:r w:rsidRPr="000571E8">
              <w:rPr>
                <w:szCs w:val="24"/>
              </w:rPr>
              <w:t xml:space="preserve"> giờ</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 xml:space="preserve"> 1.6. Điều kiện tham dự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lang w:val="vi-VN"/>
              </w:rPr>
            </w:pPr>
            <w:r w:rsidRPr="000571E8">
              <w:rPr>
                <w:szCs w:val="24"/>
              </w:rPr>
              <w:t xml:space="preserve">1.6.1. Học phần học </w:t>
            </w:r>
            <w:r w:rsidRPr="000571E8">
              <w:rPr>
                <w:szCs w:val="24"/>
                <w:lang w:val="vi-VN"/>
              </w:rPr>
              <w:t>trước: Không có</w:t>
            </w:r>
          </w:p>
          <w:p w:rsidR="000571E8" w:rsidRPr="000571E8" w:rsidRDefault="000571E8" w:rsidP="000571E8">
            <w:pPr>
              <w:tabs>
                <w:tab w:val="left" w:pos="403"/>
              </w:tabs>
              <w:rPr>
                <w:szCs w:val="24"/>
              </w:rPr>
            </w:pPr>
            <w:r w:rsidRPr="000571E8">
              <w:rPr>
                <w:szCs w:val="24"/>
              </w:rPr>
              <w:t xml:space="preserve">1.6.2. Học phần tiên quyết: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1.6.3. Học phần song hành và yêu cầu khác (nếu có):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1.7. Đơn vị phụ trách học phần:</w:t>
            </w:r>
          </w:p>
          <w:p w:rsidR="000571E8" w:rsidRPr="000571E8" w:rsidRDefault="000571E8" w:rsidP="000571E8">
            <w:pPr>
              <w:tabs>
                <w:tab w:val="left" w:pos="403"/>
              </w:tabs>
              <w:rPr>
                <w:b/>
                <w:bCs/>
                <w:i/>
                <w:iCs/>
                <w:szCs w:val="24"/>
              </w:rPr>
            </w:pPr>
            <w:r w:rsidRPr="000571E8">
              <w:rPr>
                <w:szCs w:val="24"/>
                <w:lang w:val="vi-VN"/>
              </w:rPr>
              <w:t>Tổ: Phương pháp dạy học Ngữ văn</w:t>
            </w:r>
            <w:r w:rsidRPr="000571E8">
              <w:rPr>
                <w:szCs w:val="24"/>
              </w:rPr>
              <w:t xml:space="preserve">      </w:t>
            </w:r>
            <w:r w:rsidRPr="000571E8">
              <w:rPr>
                <w:szCs w:val="24"/>
                <w:lang w:val="vi-VN"/>
              </w:rPr>
              <w:t xml:space="preserve">           </w:t>
            </w:r>
            <w:r w:rsidRPr="000571E8">
              <w:rPr>
                <w:szCs w:val="24"/>
              </w:rPr>
              <w:t xml:space="preserve">Khoa : </w:t>
            </w:r>
            <w:r w:rsidRPr="000571E8">
              <w:rPr>
                <w:rFonts w:eastAsiaTheme="minorEastAsia"/>
                <w:szCs w:val="24"/>
                <w:lang w:val="vi-VN"/>
              </w:rPr>
              <w:t>Ngữ văn</w:t>
            </w:r>
            <w:r w:rsidRPr="000571E8">
              <w:rPr>
                <w:szCs w:val="24"/>
              </w:rPr>
              <w:t xml:space="preserve">     ; </w:t>
            </w:r>
          </w:p>
        </w:tc>
      </w:tr>
    </w:tbl>
    <w:p w:rsidR="000571E8" w:rsidRPr="000571E8" w:rsidRDefault="000571E8" w:rsidP="000571E8">
      <w:pPr>
        <w:rPr>
          <w:b/>
          <w:szCs w:val="24"/>
          <w:lang w:val="sv-SE"/>
        </w:rPr>
      </w:pPr>
      <w:r w:rsidRPr="000571E8">
        <w:rPr>
          <w:b/>
          <w:szCs w:val="24"/>
          <w:lang w:val="sv-SE"/>
        </w:rPr>
        <w:t>2. Thông tin về giảng viên</w:t>
      </w:r>
    </w:p>
    <w:p w:rsidR="000571E8" w:rsidRPr="000571E8" w:rsidRDefault="000571E8" w:rsidP="000571E8">
      <w:pPr>
        <w:rPr>
          <w:b/>
          <w:bCs/>
          <w:i/>
          <w:iCs/>
          <w:szCs w:val="24"/>
        </w:rPr>
      </w:pPr>
      <w:r w:rsidRPr="000571E8">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075"/>
      </w:tblGrid>
      <w:tr w:rsidR="000571E8" w:rsidRPr="000571E8" w:rsidTr="00FB0384">
        <w:trPr>
          <w:trHeight w:val="323"/>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Họ tên: </w:t>
            </w:r>
            <w:r w:rsidRPr="000571E8">
              <w:rPr>
                <w:rFonts w:eastAsia="Times New Roman"/>
                <w:szCs w:val="24"/>
                <w:lang w:val="nb-NO" w:bidi="en-US"/>
              </w:rPr>
              <w:t>Nguyễn Thúy Hồng</w:t>
            </w:r>
          </w:p>
        </w:tc>
      </w:tr>
      <w:tr w:rsidR="000571E8" w:rsidRPr="000571E8" w:rsidTr="00FB0384">
        <w:trPr>
          <w:trHeight w:val="360"/>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Học hàm, học vị: Phó Giáo sư, </w:t>
            </w:r>
            <w:r w:rsidRPr="000571E8">
              <w:rPr>
                <w:rFonts w:eastAsia="Times New Roman"/>
                <w:szCs w:val="24"/>
                <w:lang w:val="nb-NO" w:bidi="en-US"/>
              </w:rPr>
              <w:t>Tiến sĩ</w:t>
            </w:r>
          </w:p>
        </w:tc>
      </w:tr>
      <w:tr w:rsidR="000571E8" w:rsidRPr="000571E8" w:rsidTr="00FB0384">
        <w:trPr>
          <w:trHeight w:val="360"/>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Chuyên ngành: Khoa học Giáo dục </w:t>
            </w:r>
          </w:p>
        </w:tc>
      </w:tr>
      <w:tr w:rsidR="000571E8" w:rsidRPr="000571E8" w:rsidTr="00FB0384">
        <w:trPr>
          <w:trHeight w:val="360"/>
        </w:trPr>
        <w:tc>
          <w:tcPr>
            <w:tcW w:w="5000" w:type="pct"/>
          </w:tcPr>
          <w:p w:rsidR="000571E8" w:rsidRPr="000571E8" w:rsidRDefault="000571E8" w:rsidP="000571E8">
            <w:pPr>
              <w:jc w:val="both"/>
              <w:rPr>
                <w:b/>
                <w:szCs w:val="24"/>
              </w:rPr>
            </w:pPr>
            <w:r w:rsidRPr="000571E8">
              <w:rPr>
                <w:szCs w:val="24"/>
              </w:rPr>
              <w:t>Điện</w:t>
            </w:r>
            <w:r w:rsidRPr="000571E8">
              <w:rPr>
                <w:spacing w:val="-3"/>
                <w:szCs w:val="24"/>
              </w:rPr>
              <w:t xml:space="preserve"> </w:t>
            </w:r>
            <w:r w:rsidRPr="000571E8">
              <w:rPr>
                <w:szCs w:val="24"/>
              </w:rPr>
              <w:t>thoại:</w:t>
            </w:r>
            <w:r w:rsidRPr="000571E8">
              <w:rPr>
                <w:spacing w:val="-2"/>
                <w:szCs w:val="24"/>
              </w:rPr>
              <w:t xml:space="preserve"> </w:t>
            </w:r>
            <w:r w:rsidRPr="000571E8">
              <w:rPr>
                <w:szCs w:val="24"/>
              </w:rPr>
              <w:t>0913 352 481                        Email:</w:t>
            </w:r>
            <w:r w:rsidRPr="000571E8">
              <w:rPr>
                <w:spacing w:val="-1"/>
                <w:szCs w:val="24"/>
              </w:rPr>
              <w:t xml:space="preserve"> </w:t>
            </w:r>
            <w:r w:rsidRPr="000571E8">
              <w:rPr>
                <w:szCs w:val="24"/>
              </w:rPr>
              <w:t>nthong@moet.edu.vn</w:t>
            </w:r>
          </w:p>
        </w:tc>
      </w:tr>
      <w:tr w:rsidR="000571E8" w:rsidRPr="000571E8" w:rsidTr="00FB0384">
        <w:trPr>
          <w:trHeight w:val="323"/>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Địa điểm làm việc: </w:t>
            </w:r>
            <w:r w:rsidRPr="000571E8">
              <w:rPr>
                <w:rFonts w:eastAsia="Times New Roman"/>
                <w:szCs w:val="24"/>
                <w:lang w:val="nb-NO" w:bidi="en-US"/>
              </w:rPr>
              <w:t>Trường Đại học Sư Phạm Hà Nọi 2</w:t>
            </w:r>
          </w:p>
        </w:tc>
      </w:tr>
    </w:tbl>
    <w:p w:rsidR="000571E8" w:rsidRPr="000571E8" w:rsidRDefault="000571E8" w:rsidP="000571E8">
      <w:pPr>
        <w:rPr>
          <w:b/>
          <w:bCs/>
          <w:i/>
          <w:iCs/>
          <w:szCs w:val="24"/>
        </w:rPr>
      </w:pPr>
      <w:r w:rsidRPr="000571E8">
        <w:rPr>
          <w:b/>
          <w:bCs/>
          <w:i/>
          <w:iCs/>
          <w:szCs w:val="24"/>
        </w:rPr>
        <w:t xml:space="preserve">2.2. Giảng viên 2: </w:t>
      </w:r>
    </w:p>
    <w:p w:rsidR="000571E8" w:rsidRPr="000571E8" w:rsidRDefault="000571E8" w:rsidP="000571E8">
      <w:pPr>
        <w:jc w:val="both"/>
        <w:rPr>
          <w:szCs w:val="24"/>
          <w:lang w:val="nb-NO"/>
        </w:rPr>
      </w:pPr>
      <w:r w:rsidRPr="000571E8">
        <w:rPr>
          <w:szCs w:val="24"/>
          <w:lang w:val="nb-NO"/>
        </w:rPr>
        <w:t>Họ và tên: Phạm Thị Thu Hiền</w:t>
      </w:r>
    </w:p>
    <w:p w:rsidR="000571E8" w:rsidRPr="000571E8" w:rsidRDefault="000571E8" w:rsidP="000571E8">
      <w:pPr>
        <w:jc w:val="both"/>
        <w:rPr>
          <w:szCs w:val="24"/>
          <w:lang w:val="nb-NO"/>
        </w:rPr>
      </w:pPr>
      <w:r w:rsidRPr="000571E8">
        <w:rPr>
          <w:szCs w:val="24"/>
          <w:lang w:val="nb-NO"/>
        </w:rPr>
        <w:t>Chức danh, học hàm, học vị: PGS. Tiến sĩ</w:t>
      </w:r>
    </w:p>
    <w:p w:rsidR="000571E8" w:rsidRPr="000571E8" w:rsidRDefault="000571E8" w:rsidP="000571E8">
      <w:pPr>
        <w:jc w:val="both"/>
        <w:rPr>
          <w:szCs w:val="24"/>
          <w:lang w:val="nb-NO"/>
        </w:rPr>
      </w:pPr>
      <w:r w:rsidRPr="000571E8">
        <w:rPr>
          <w:szCs w:val="24"/>
        </w:rPr>
        <w:t xml:space="preserve">Chuyên ngành: Khoa học Giáo dục </w:t>
      </w:r>
    </w:p>
    <w:p w:rsidR="000571E8" w:rsidRPr="000571E8" w:rsidRDefault="000571E8" w:rsidP="000571E8">
      <w:pPr>
        <w:jc w:val="both"/>
        <w:rPr>
          <w:szCs w:val="24"/>
          <w:lang w:val="nb-NO"/>
        </w:rPr>
      </w:pPr>
      <w:r w:rsidRPr="000571E8">
        <w:rPr>
          <w:szCs w:val="24"/>
        </w:rPr>
        <w:t>Điện thoại:  0912054638                         Email : phamthuhien17980@yahoo.com</w:t>
      </w:r>
    </w:p>
    <w:p w:rsidR="000571E8" w:rsidRPr="000571E8" w:rsidRDefault="000571E8" w:rsidP="000571E8">
      <w:pPr>
        <w:jc w:val="both"/>
        <w:rPr>
          <w:szCs w:val="24"/>
        </w:rPr>
      </w:pPr>
      <w:r w:rsidRPr="000571E8">
        <w:rPr>
          <w:szCs w:val="24"/>
          <w:lang w:val="nb-NO"/>
        </w:rPr>
        <w:t>Địa điểm làm việc: Trường Đại học Giáo dục, Đại học Quốc gia Hà Nội.</w:t>
      </w:r>
    </w:p>
    <w:p w:rsidR="000571E8" w:rsidRPr="000571E8" w:rsidRDefault="000571E8" w:rsidP="000571E8">
      <w:pPr>
        <w:rPr>
          <w:b/>
          <w:bCs/>
          <w:iCs/>
          <w:szCs w:val="24"/>
          <w:lang w:val="fr-FR"/>
        </w:rPr>
      </w:pPr>
      <w:r w:rsidRPr="000571E8">
        <w:rPr>
          <w:b/>
          <w:bCs/>
          <w:iCs/>
          <w:szCs w:val="24"/>
          <w:lang w:val="fr-FR"/>
        </w:rPr>
        <w:t>3. Mô tả học phần</w:t>
      </w:r>
    </w:p>
    <w:p w:rsidR="000571E8" w:rsidRPr="000571E8" w:rsidRDefault="000571E8" w:rsidP="000571E8">
      <w:pPr>
        <w:spacing w:line="312" w:lineRule="auto"/>
        <w:jc w:val="both"/>
        <w:rPr>
          <w:b/>
          <w:i/>
          <w:sz w:val="26"/>
          <w:szCs w:val="26"/>
          <w:lang w:val="nb-NO"/>
        </w:rPr>
      </w:pPr>
      <w:r w:rsidRPr="000571E8">
        <w:rPr>
          <w:sz w:val="26"/>
          <w:szCs w:val="26"/>
          <w:lang w:val="nb-NO"/>
        </w:rPr>
        <w:t xml:space="preserve">     </w:t>
      </w:r>
    </w:p>
    <w:p w:rsidR="000571E8" w:rsidRPr="000571E8" w:rsidRDefault="000571E8" w:rsidP="000571E8">
      <w:pPr>
        <w:jc w:val="both"/>
        <w:rPr>
          <w:b/>
          <w:i/>
          <w:szCs w:val="24"/>
          <w:lang w:val="nb-NO"/>
        </w:rPr>
      </w:pPr>
      <w:r w:rsidRPr="000571E8">
        <w:rPr>
          <w:szCs w:val="24"/>
          <w:lang w:val="nb-NO"/>
        </w:rPr>
        <w:t xml:space="preserve">Tiếp nối những nội dung cơ bản đã có về </w:t>
      </w:r>
      <w:r w:rsidRPr="000571E8">
        <w:rPr>
          <w:bCs/>
          <w:szCs w:val="24"/>
          <w:lang w:val="nb-NO"/>
        </w:rPr>
        <w:t>kiểm tra, đánh giá kết quả học tập của HS nói chung và kiểm tra, đánh giá trong môn Ngữ văn nói riêng ở trình độ đại học</w:t>
      </w:r>
      <w:r w:rsidRPr="000571E8">
        <w:rPr>
          <w:szCs w:val="24"/>
          <w:lang w:val="nb-NO"/>
        </w:rPr>
        <w:t xml:space="preserve">, chuyên đề trang bị cho học viên cơ sở khoa học và  lý luận </w:t>
      </w:r>
      <w:r w:rsidRPr="000571E8">
        <w:rPr>
          <w:bCs/>
          <w:szCs w:val="24"/>
          <w:lang w:val="nb-NO"/>
        </w:rPr>
        <w:t xml:space="preserve">đổi mới đánh giá quá trình, kết quả học tập môn Ngữ văn của HS ở trường trung học theo định hướng phát triển năng lực. Trong đó, người học sẽ được học sâu về: các thang đo trong đánh giá năng lực; các công cụ chủ yếu trong đánh giá thường xuyên và đánh giá định kì theo tiếp cận năng lực; các nguyên tắc và quy trình xây dựng công cụ đánh giá năng lực HS. </w:t>
      </w:r>
      <w:r w:rsidRPr="000571E8">
        <w:rPr>
          <w:szCs w:val="24"/>
          <w:lang w:val="nb-NO"/>
        </w:rPr>
        <w:t>Chuyên đề có mối quan hệ mật thiết với các học phần khác của chuyên ngành và môn học cơ sở ngành là “</w:t>
      </w:r>
      <w:r w:rsidRPr="000571E8">
        <w:rPr>
          <w:i/>
          <w:szCs w:val="24"/>
          <w:lang w:val="nb-NO"/>
        </w:rPr>
        <w:t>Xu thế quốc tế về nghiên cứu ngôn ngữ và văn học trong nhà trường",....</w:t>
      </w:r>
      <w:r w:rsidRPr="000571E8">
        <w:rPr>
          <w:szCs w:val="24"/>
          <w:lang w:val="nb-NO"/>
        </w:rPr>
        <w:t xml:space="preserve"> </w:t>
      </w:r>
      <w:r w:rsidRPr="000571E8">
        <w:rPr>
          <w:b/>
          <w:i/>
          <w:szCs w:val="24"/>
          <w:lang w:val="nb-NO"/>
        </w:rPr>
        <w:t xml:space="preserve">. </w:t>
      </w:r>
    </w:p>
    <w:p w:rsidR="000571E8" w:rsidRPr="000571E8" w:rsidRDefault="000571E8" w:rsidP="000571E8">
      <w:pPr>
        <w:rPr>
          <w:b/>
          <w:bCs/>
          <w:szCs w:val="24"/>
        </w:rPr>
      </w:pPr>
      <w:r w:rsidRPr="000571E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0571E8" w:rsidTr="00FB0384">
        <w:tc>
          <w:tcPr>
            <w:tcW w:w="9243" w:type="dxa"/>
            <w:gridSpan w:val="2"/>
            <w:shd w:val="clear" w:color="auto" w:fill="auto"/>
            <w:vAlign w:val="center"/>
          </w:tcPr>
          <w:p w:rsidR="000571E8" w:rsidRPr="000571E8" w:rsidRDefault="000571E8" w:rsidP="000571E8">
            <w:pPr>
              <w:jc w:val="center"/>
              <w:rPr>
                <w:b/>
                <w:szCs w:val="24"/>
              </w:rPr>
            </w:pPr>
            <w:r w:rsidRPr="000571E8">
              <w:rPr>
                <w:b/>
                <w:szCs w:val="24"/>
              </w:rPr>
              <w:t>Mục tiêu</w:t>
            </w:r>
          </w:p>
        </w:tc>
      </w:tr>
      <w:tr w:rsidR="000571E8" w:rsidRPr="000571E8" w:rsidTr="00FB0384">
        <w:tc>
          <w:tcPr>
            <w:tcW w:w="1305" w:type="dxa"/>
            <w:shd w:val="clear" w:color="auto" w:fill="auto"/>
            <w:vAlign w:val="center"/>
          </w:tcPr>
          <w:p w:rsidR="000571E8" w:rsidRPr="000571E8" w:rsidRDefault="000571E8" w:rsidP="000571E8">
            <w:pPr>
              <w:jc w:val="center"/>
              <w:rPr>
                <w:b/>
                <w:i/>
                <w:iCs/>
                <w:color w:val="FF0000"/>
                <w:szCs w:val="24"/>
              </w:rPr>
            </w:pPr>
            <w:r w:rsidRPr="000571E8">
              <w:rPr>
                <w:b/>
                <w:i/>
                <w:iCs/>
                <w:szCs w:val="24"/>
              </w:rPr>
              <w:t>Mã</w:t>
            </w:r>
          </w:p>
        </w:tc>
        <w:tc>
          <w:tcPr>
            <w:tcW w:w="7938" w:type="dxa"/>
            <w:shd w:val="clear" w:color="auto" w:fill="auto"/>
            <w:vAlign w:val="center"/>
          </w:tcPr>
          <w:p w:rsidR="000571E8" w:rsidRPr="000571E8" w:rsidRDefault="000571E8" w:rsidP="000571E8">
            <w:pPr>
              <w:jc w:val="center"/>
              <w:rPr>
                <w:b/>
                <w:i/>
                <w:iCs/>
                <w:szCs w:val="24"/>
              </w:rPr>
            </w:pPr>
            <w:r w:rsidRPr="000571E8">
              <w:rPr>
                <w:b/>
                <w:i/>
                <w:iCs/>
                <w:szCs w:val="24"/>
              </w:rPr>
              <w:t>Mô tả</w:t>
            </w:r>
          </w:p>
        </w:tc>
      </w:tr>
      <w:tr w:rsidR="000571E8" w:rsidRPr="000571E8" w:rsidTr="00FB0384">
        <w:tc>
          <w:tcPr>
            <w:tcW w:w="1305" w:type="dxa"/>
            <w:shd w:val="clear" w:color="auto" w:fill="auto"/>
          </w:tcPr>
          <w:p w:rsidR="000571E8" w:rsidRPr="000571E8" w:rsidRDefault="000571E8" w:rsidP="000571E8">
            <w:pPr>
              <w:jc w:val="both"/>
              <w:rPr>
                <w:color w:val="FF0000"/>
                <w:szCs w:val="24"/>
              </w:rPr>
            </w:pPr>
            <w:r w:rsidRPr="000571E8">
              <w:rPr>
                <w:szCs w:val="24"/>
              </w:rPr>
              <w:t>CO 1</w:t>
            </w:r>
          </w:p>
        </w:tc>
        <w:tc>
          <w:tcPr>
            <w:tcW w:w="7938"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Phát triển năng lực tiếp nhận cơ sở khoa học về đánh giá năng lực học sinh trung học</w:t>
            </w:r>
          </w:p>
        </w:tc>
      </w:tr>
      <w:tr w:rsidR="000571E8" w:rsidRPr="000571E8" w:rsidTr="00FB0384">
        <w:tc>
          <w:tcPr>
            <w:tcW w:w="1305" w:type="dxa"/>
            <w:shd w:val="clear" w:color="auto" w:fill="auto"/>
          </w:tcPr>
          <w:p w:rsidR="000571E8" w:rsidRPr="000571E8" w:rsidRDefault="000571E8" w:rsidP="000571E8">
            <w:pPr>
              <w:jc w:val="both"/>
              <w:rPr>
                <w:szCs w:val="24"/>
              </w:rPr>
            </w:pPr>
            <w:r w:rsidRPr="000571E8">
              <w:rPr>
                <w:szCs w:val="24"/>
              </w:rPr>
              <w:t>CO</w:t>
            </w:r>
            <w:r w:rsidRPr="000571E8">
              <w:rPr>
                <w:szCs w:val="24"/>
                <w:lang w:val="vi-VN"/>
              </w:rPr>
              <w:t xml:space="preserve"> </w:t>
            </w:r>
            <w:r w:rsidRPr="000571E8">
              <w:rPr>
                <w:szCs w:val="24"/>
              </w:rPr>
              <w:t>2</w:t>
            </w:r>
          </w:p>
        </w:tc>
        <w:tc>
          <w:tcPr>
            <w:tcW w:w="7938"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Phát triển năng lực</w:t>
            </w:r>
            <w:r w:rsidRPr="000571E8">
              <w:rPr>
                <w:rFonts w:eastAsia="Times New Roman"/>
                <w:szCs w:val="24"/>
                <w:lang w:val="vi-VN" w:bidi="en-US"/>
              </w:rPr>
              <w:t xml:space="preserve"> t</w:t>
            </w:r>
            <w:r w:rsidRPr="000571E8">
              <w:rPr>
                <w:rFonts w:eastAsia="Times New Roman"/>
                <w:szCs w:val="24"/>
                <w:lang w:bidi="en-US"/>
              </w:rPr>
              <w:t xml:space="preserve">hiết </w:t>
            </w:r>
            <w:r w:rsidRPr="000571E8">
              <w:rPr>
                <w:rFonts w:eastAsia="Times New Roman"/>
                <w:szCs w:val="24"/>
                <w:lang w:val="vi-VN" w:bidi="en-US"/>
              </w:rPr>
              <w:t xml:space="preserve">kế, </w:t>
            </w:r>
            <w:r w:rsidRPr="000571E8">
              <w:rPr>
                <w:rFonts w:eastAsia="Times New Roman"/>
                <w:szCs w:val="24"/>
                <w:lang w:bidi="en-US"/>
              </w:rPr>
              <w:t>sử dụng và đánh giá các công cụ đánh giá năng lực học sinh trong dạy học Ngữ văn phù hợp với đặc thù môn học và các yêu cầu về phẩm chất, năng lực của học sinh trung học.</w:t>
            </w:r>
          </w:p>
        </w:tc>
      </w:tr>
      <w:tr w:rsidR="000571E8" w:rsidRPr="000571E8" w:rsidTr="00FB0384">
        <w:trPr>
          <w:trHeight w:val="70"/>
        </w:trPr>
        <w:tc>
          <w:tcPr>
            <w:tcW w:w="1305" w:type="dxa"/>
            <w:shd w:val="clear" w:color="auto" w:fill="auto"/>
          </w:tcPr>
          <w:p w:rsidR="000571E8" w:rsidRPr="000571E8" w:rsidRDefault="000571E8" w:rsidP="000571E8">
            <w:pPr>
              <w:jc w:val="both"/>
              <w:rPr>
                <w:szCs w:val="24"/>
              </w:rPr>
            </w:pPr>
            <w:r w:rsidRPr="000571E8">
              <w:rPr>
                <w:szCs w:val="24"/>
                <w:lang w:val="vi-VN"/>
              </w:rPr>
              <w:t>CO 3</w:t>
            </w:r>
          </w:p>
        </w:tc>
        <w:tc>
          <w:tcPr>
            <w:tcW w:w="7938" w:type="dxa"/>
            <w:shd w:val="clear" w:color="auto" w:fill="auto"/>
          </w:tcPr>
          <w:p w:rsidR="000571E8" w:rsidRPr="000571E8" w:rsidRDefault="000571E8" w:rsidP="000571E8">
            <w:pPr>
              <w:jc w:val="both"/>
              <w:rPr>
                <w:color w:val="FF0000"/>
                <w:szCs w:val="24"/>
              </w:rPr>
            </w:pPr>
            <w:r w:rsidRPr="000571E8">
              <w:rPr>
                <w:szCs w:val="24"/>
                <w:lang w:val="vi-VN"/>
              </w:rPr>
              <w:t xml:space="preserve">Phát triển </w:t>
            </w:r>
            <w:r w:rsidRPr="000571E8">
              <w:rPr>
                <w:szCs w:val="24"/>
              </w:rPr>
              <w:t>năng lực</w:t>
            </w:r>
            <w:r w:rsidRPr="000571E8">
              <w:rPr>
                <w:szCs w:val="24"/>
                <w:lang w:val="vi-VN"/>
              </w:rPr>
              <w:t xml:space="preserve"> nghiên cứu </w:t>
            </w:r>
            <w:r w:rsidRPr="000571E8">
              <w:rPr>
                <w:szCs w:val="24"/>
              </w:rPr>
              <w:t>về đánh giá năng lực học sinh</w:t>
            </w:r>
          </w:p>
        </w:tc>
      </w:tr>
    </w:tbl>
    <w:p w:rsidR="000571E8" w:rsidRPr="000571E8" w:rsidRDefault="000571E8" w:rsidP="000571E8">
      <w:pPr>
        <w:spacing w:before="120"/>
        <w:rPr>
          <w:b/>
          <w:bCs/>
          <w:szCs w:val="24"/>
        </w:rPr>
      </w:pPr>
      <w:r w:rsidRPr="000571E8">
        <w:rPr>
          <w:b/>
          <w:bCs/>
          <w:szCs w:val="24"/>
        </w:rPr>
        <w:t>5. Chuẩn đầu ra của học phần</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075"/>
        <w:gridCol w:w="4171"/>
        <w:gridCol w:w="3569"/>
      </w:tblGrid>
      <w:tr w:rsidR="000571E8" w:rsidRPr="000571E8" w:rsidTr="00FB0384">
        <w:trPr>
          <w:trHeight w:val="260"/>
          <w:jc w:val="center"/>
        </w:trPr>
        <w:tc>
          <w:tcPr>
            <w:tcW w:w="8815" w:type="dxa"/>
            <w:gridSpan w:val="3"/>
            <w:shd w:val="clear" w:color="auto" w:fill="auto"/>
            <w:vAlign w:val="center"/>
          </w:tcPr>
          <w:p w:rsidR="000571E8" w:rsidRPr="000571E8" w:rsidRDefault="000571E8" w:rsidP="000571E8">
            <w:pPr>
              <w:jc w:val="center"/>
              <w:rPr>
                <w:b/>
                <w:color w:val="000000" w:themeColor="text1"/>
                <w:szCs w:val="24"/>
              </w:rPr>
            </w:pPr>
            <w:r w:rsidRPr="000571E8">
              <w:rPr>
                <w:b/>
                <w:color w:val="000000" w:themeColor="text1"/>
                <w:szCs w:val="24"/>
              </w:rPr>
              <w:t>Chuẩn đầu ra</w:t>
            </w:r>
          </w:p>
        </w:tc>
      </w:tr>
      <w:tr w:rsidR="000571E8" w:rsidRPr="000571E8" w:rsidTr="00FB0384">
        <w:trPr>
          <w:jc w:val="center"/>
        </w:trPr>
        <w:tc>
          <w:tcPr>
            <w:tcW w:w="1075"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Mã</w:t>
            </w:r>
          </w:p>
        </w:tc>
        <w:tc>
          <w:tcPr>
            <w:tcW w:w="4171"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Mô tả</w:t>
            </w:r>
          </w:p>
        </w:tc>
        <w:tc>
          <w:tcPr>
            <w:tcW w:w="3569"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Chỉ số thực hiện</w:t>
            </w:r>
          </w:p>
        </w:tc>
      </w:tr>
      <w:tr w:rsidR="000571E8" w:rsidRPr="000571E8" w:rsidTr="00FB0384">
        <w:trPr>
          <w:jc w:val="center"/>
        </w:trPr>
        <w:tc>
          <w:tcPr>
            <w:tcW w:w="107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1</w:t>
            </w:r>
          </w:p>
        </w:tc>
        <w:tc>
          <w:tcPr>
            <w:tcW w:w="4171" w:type="dxa"/>
            <w:shd w:val="clear" w:color="auto" w:fill="auto"/>
          </w:tcPr>
          <w:p w:rsidR="000571E8" w:rsidRPr="000571E8" w:rsidRDefault="000571E8" w:rsidP="000571E8">
            <w:pPr>
              <w:widowControl w:val="0"/>
              <w:autoSpaceDE w:val="0"/>
              <w:autoSpaceDN w:val="0"/>
              <w:jc w:val="both"/>
              <w:rPr>
                <w:rFonts w:eastAsia="Times New Roman"/>
                <w:szCs w:val="24"/>
                <w:lang w:val="vi-VN" w:bidi="en-US"/>
              </w:rPr>
            </w:pPr>
            <w:r w:rsidRPr="000571E8">
              <w:rPr>
                <w:rFonts w:eastAsia="Times New Roman"/>
                <w:szCs w:val="24"/>
                <w:lang w:bidi="en-US"/>
              </w:rPr>
              <w:t xml:space="preserve">Phân tích, lí giải được cơ sở khoa học về đánh giá năng lực </w:t>
            </w:r>
            <w:r w:rsidRPr="000571E8">
              <w:rPr>
                <w:rFonts w:eastAsia="Times New Roman"/>
                <w:szCs w:val="24"/>
                <w:lang w:val="vi-VN" w:bidi="en-US"/>
              </w:rPr>
              <w:t>trong giáo dục.</w:t>
            </w:r>
          </w:p>
        </w:tc>
        <w:tc>
          <w:tcPr>
            <w:tcW w:w="3569" w:type="dxa"/>
            <w:shd w:val="clear" w:color="auto" w:fill="auto"/>
          </w:tcPr>
          <w:p w:rsidR="000571E8" w:rsidRPr="000571E8" w:rsidRDefault="000571E8" w:rsidP="000571E8">
            <w:pPr>
              <w:jc w:val="both"/>
              <w:rPr>
                <w:color w:val="000000" w:themeColor="text1"/>
                <w:szCs w:val="24"/>
                <w:lang w:val="vi-VN"/>
              </w:rPr>
            </w:pPr>
            <w:r w:rsidRPr="000571E8">
              <w:rPr>
                <w:color w:val="000000" w:themeColor="text1"/>
                <w:szCs w:val="24"/>
              </w:rPr>
              <w:t xml:space="preserve">- Trình bày được </w:t>
            </w:r>
            <w:r w:rsidRPr="000571E8">
              <w:rPr>
                <w:color w:val="000000" w:themeColor="text1"/>
                <w:szCs w:val="24"/>
                <w:lang w:val="vi-VN"/>
              </w:rPr>
              <w:t xml:space="preserve">cơ sở khoa học về kiểm tra đánh giá và đánh giá năng lực học sinh trong giáo dục </w:t>
            </w:r>
          </w:p>
          <w:p w:rsidR="000571E8" w:rsidRPr="000571E8" w:rsidRDefault="000571E8" w:rsidP="000571E8">
            <w:pPr>
              <w:jc w:val="both"/>
              <w:rPr>
                <w:color w:val="000000" w:themeColor="text1"/>
                <w:szCs w:val="24"/>
              </w:rPr>
            </w:pPr>
            <w:r w:rsidRPr="000571E8">
              <w:rPr>
                <w:color w:val="000000" w:themeColor="text1"/>
                <w:szCs w:val="24"/>
              </w:rPr>
              <w:t xml:space="preserve">- Giải thích được vấn đề về </w:t>
            </w:r>
            <w:r w:rsidRPr="000571E8">
              <w:rPr>
                <w:szCs w:val="24"/>
              </w:rPr>
              <w:t>đánh giá năng lực học sinh trung học trong dạy học môn Ngữ văn theo các yêu cầu đánh giá PISA</w:t>
            </w:r>
          </w:p>
        </w:tc>
      </w:tr>
      <w:tr w:rsidR="000571E8" w:rsidRPr="000571E8" w:rsidTr="00FB0384">
        <w:trPr>
          <w:jc w:val="center"/>
        </w:trPr>
        <w:tc>
          <w:tcPr>
            <w:tcW w:w="107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2</w:t>
            </w:r>
          </w:p>
        </w:tc>
        <w:tc>
          <w:tcPr>
            <w:tcW w:w="4171"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xml:space="preserve">Phân tích, lí giải được các </w:t>
            </w:r>
            <w:r w:rsidRPr="000571E8">
              <w:rPr>
                <w:rFonts w:eastAsia="Times New Roman"/>
                <w:szCs w:val="24"/>
                <w:lang w:val="vi-VN" w:bidi="en-US"/>
              </w:rPr>
              <w:t xml:space="preserve">cơ sở khoa học của kiểm tra đánh giá </w:t>
            </w:r>
            <w:r w:rsidRPr="000571E8">
              <w:rPr>
                <w:rFonts w:eastAsia="Times New Roman"/>
                <w:szCs w:val="24"/>
                <w:lang w:bidi="en-US"/>
              </w:rPr>
              <w:t>trong môn Ngữ văn (năng lực ngữ văn, hình thức và PP đánh giá, …)</w:t>
            </w:r>
          </w:p>
        </w:tc>
        <w:tc>
          <w:tcPr>
            <w:tcW w:w="3569" w:type="dxa"/>
            <w:shd w:val="clear" w:color="auto" w:fill="auto"/>
          </w:tcPr>
          <w:p w:rsidR="000571E8" w:rsidRPr="000571E8" w:rsidRDefault="000571E8" w:rsidP="000571E8">
            <w:pPr>
              <w:jc w:val="both"/>
              <w:rPr>
                <w:color w:val="000000" w:themeColor="text1"/>
                <w:szCs w:val="24"/>
                <w:lang w:val="vi-VN"/>
              </w:rPr>
            </w:pPr>
            <w:r w:rsidRPr="000571E8">
              <w:rPr>
                <w:color w:val="000000" w:themeColor="text1"/>
                <w:szCs w:val="24"/>
              </w:rPr>
              <w:t xml:space="preserve">- Giải thích được cơ sở khoa học của </w:t>
            </w:r>
            <w:r w:rsidRPr="000571E8">
              <w:rPr>
                <w:lang w:val="vi-VN"/>
              </w:rPr>
              <w:t>kiểm tra</w:t>
            </w:r>
            <w:r w:rsidRPr="000571E8">
              <w:t xml:space="preserve">, </w:t>
            </w:r>
            <w:r w:rsidRPr="000571E8">
              <w:rPr>
                <w:szCs w:val="24"/>
              </w:rPr>
              <w:t>đánh giá trong môn Ngữ văn</w:t>
            </w:r>
          </w:p>
          <w:p w:rsidR="000571E8" w:rsidRPr="000571E8" w:rsidRDefault="000571E8" w:rsidP="000571E8">
            <w:pPr>
              <w:jc w:val="both"/>
              <w:rPr>
                <w:color w:val="000000" w:themeColor="text1"/>
                <w:szCs w:val="24"/>
                <w:lang w:val="vi-VN"/>
              </w:rPr>
            </w:pPr>
          </w:p>
        </w:tc>
      </w:tr>
      <w:tr w:rsidR="000571E8" w:rsidRPr="000571E8" w:rsidTr="00FB0384">
        <w:trPr>
          <w:jc w:val="center"/>
        </w:trPr>
        <w:tc>
          <w:tcPr>
            <w:tcW w:w="1075" w:type="dxa"/>
            <w:shd w:val="clear" w:color="auto" w:fill="auto"/>
          </w:tcPr>
          <w:p w:rsidR="000571E8" w:rsidRPr="000571E8" w:rsidRDefault="000571E8" w:rsidP="000571E8">
            <w:pPr>
              <w:jc w:val="center"/>
              <w:rPr>
                <w:color w:val="000000" w:themeColor="text1"/>
                <w:szCs w:val="24"/>
                <w:lang w:val="vi-VN"/>
              </w:rPr>
            </w:pPr>
            <w:r w:rsidRPr="000571E8">
              <w:rPr>
                <w:color w:val="000000" w:themeColor="text1"/>
                <w:szCs w:val="24"/>
                <w:lang w:val="vi-VN"/>
              </w:rPr>
              <w:t>CLO 3</w:t>
            </w:r>
          </w:p>
        </w:tc>
        <w:tc>
          <w:tcPr>
            <w:tcW w:w="4171"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Thiết kế, sử dụng có hiệu quả các công cụ đánh giá năng lực học sinh trong dạy học môn Ngữ văn ở trường trung học theo đúng quy trình và kĩ thuật.</w:t>
            </w:r>
          </w:p>
        </w:tc>
        <w:tc>
          <w:tcPr>
            <w:tcW w:w="3569" w:type="dxa"/>
            <w:shd w:val="clear" w:color="auto" w:fill="auto"/>
          </w:tcPr>
          <w:p w:rsidR="000571E8" w:rsidRPr="000571E8" w:rsidRDefault="000571E8" w:rsidP="000571E8">
            <w:pPr>
              <w:jc w:val="both"/>
              <w:rPr>
                <w:color w:val="000000" w:themeColor="text1"/>
                <w:szCs w:val="24"/>
              </w:rPr>
            </w:pPr>
            <w:r w:rsidRPr="000571E8">
              <w:rPr>
                <w:color w:val="000000" w:themeColor="text1"/>
                <w:szCs w:val="24"/>
              </w:rPr>
              <w:t xml:space="preserve">- Mô tả được quy trình xây dựng công cụ kiểm tra đánh giá năng lực </w:t>
            </w:r>
          </w:p>
          <w:p w:rsidR="000571E8" w:rsidRPr="000571E8" w:rsidRDefault="000571E8" w:rsidP="000571E8">
            <w:pPr>
              <w:jc w:val="both"/>
              <w:rPr>
                <w:color w:val="000000" w:themeColor="text1"/>
                <w:szCs w:val="24"/>
              </w:rPr>
            </w:pPr>
            <w:r w:rsidRPr="000571E8">
              <w:rPr>
                <w:color w:val="000000" w:themeColor="text1"/>
                <w:szCs w:val="24"/>
              </w:rPr>
              <w:t>- Sử dụng có hiệu quả bộ công cụ đánh giá năng lực HS trong môn Ngữ văn</w:t>
            </w:r>
          </w:p>
        </w:tc>
      </w:tr>
      <w:tr w:rsidR="000571E8" w:rsidRPr="000571E8" w:rsidTr="00FB0384">
        <w:trPr>
          <w:jc w:val="center"/>
        </w:trPr>
        <w:tc>
          <w:tcPr>
            <w:tcW w:w="1075" w:type="dxa"/>
            <w:shd w:val="clear" w:color="auto" w:fill="auto"/>
          </w:tcPr>
          <w:p w:rsidR="000571E8" w:rsidRPr="000571E8" w:rsidRDefault="000571E8" w:rsidP="000571E8">
            <w:pPr>
              <w:jc w:val="center"/>
              <w:rPr>
                <w:color w:val="000000" w:themeColor="text1"/>
                <w:szCs w:val="24"/>
                <w:lang w:val="vi-VN"/>
              </w:rPr>
            </w:pPr>
            <w:r w:rsidRPr="000571E8">
              <w:rPr>
                <w:color w:val="000000" w:themeColor="text1"/>
                <w:szCs w:val="24"/>
                <w:lang w:val="vi-VN"/>
              </w:rPr>
              <w:t>CLO 4</w:t>
            </w:r>
          </w:p>
        </w:tc>
        <w:tc>
          <w:tcPr>
            <w:tcW w:w="4171" w:type="dxa"/>
            <w:shd w:val="clear" w:color="auto" w:fill="auto"/>
          </w:tcPr>
          <w:p w:rsidR="000571E8" w:rsidRPr="000571E8" w:rsidRDefault="000571E8" w:rsidP="000571E8">
            <w:pPr>
              <w:jc w:val="both"/>
              <w:rPr>
                <w:color w:val="000000" w:themeColor="text1"/>
                <w:szCs w:val="24"/>
              </w:rPr>
            </w:pPr>
            <w:r w:rsidRPr="000571E8">
              <w:rPr>
                <w:szCs w:val="24"/>
              </w:rPr>
              <w:t>Chủ động, tích cực, sáng tạo trong học tập và ứng dụng vào thực tiễn nghiên cứu khoa học giáo dục Ngữ văn.</w:t>
            </w:r>
          </w:p>
        </w:tc>
        <w:tc>
          <w:tcPr>
            <w:tcW w:w="3569" w:type="dxa"/>
            <w:shd w:val="clear" w:color="auto" w:fill="auto"/>
          </w:tcPr>
          <w:p w:rsidR="000571E8" w:rsidRPr="000571E8" w:rsidRDefault="000571E8" w:rsidP="000571E8">
            <w:pPr>
              <w:spacing w:line="276" w:lineRule="auto"/>
              <w:jc w:val="both"/>
              <w:rPr>
                <w:szCs w:val="24"/>
              </w:rPr>
            </w:pPr>
            <w:r w:rsidRPr="000571E8">
              <w:rPr>
                <w:rFonts w:eastAsia="Times New Roman"/>
                <w:szCs w:val="24"/>
                <w:lang w:val="vi-VN"/>
              </w:rPr>
              <w:t xml:space="preserve">- </w:t>
            </w:r>
            <w:r w:rsidRPr="000571E8">
              <w:rPr>
                <w:szCs w:val="24"/>
              </w:rPr>
              <w:t>Tham gia tối thiểu 80% tổng số buổi học trên lớp.</w:t>
            </w:r>
          </w:p>
          <w:p w:rsidR="000571E8" w:rsidRPr="000571E8" w:rsidRDefault="000571E8" w:rsidP="000571E8">
            <w:pPr>
              <w:jc w:val="both"/>
              <w:rPr>
                <w:color w:val="000000" w:themeColor="text1"/>
                <w:szCs w:val="24"/>
                <w:lang w:val="vi-VN"/>
              </w:rPr>
            </w:pPr>
            <w:r w:rsidRPr="000571E8">
              <w:rPr>
                <w:szCs w:val="24"/>
              </w:rPr>
              <w:t>- Hoàn thành tối thiểu 80% các nhiệm vụ học tập được giao.</w:t>
            </w:r>
            <w:r w:rsidRPr="000571E8">
              <w:rPr>
                <w:szCs w:val="24"/>
                <w:lang w:val="vi-VN"/>
              </w:rPr>
              <w:t xml:space="preserve"> </w:t>
            </w:r>
            <w:r w:rsidRPr="000571E8">
              <w:rPr>
                <w:rFonts w:eastAsia="Times New Roman"/>
                <w:szCs w:val="24"/>
                <w:lang w:val="vi-VN"/>
              </w:rPr>
              <w:t xml:space="preserve">  </w:t>
            </w:r>
          </w:p>
        </w:tc>
      </w:tr>
    </w:tbl>
    <w:p w:rsidR="000571E8" w:rsidRPr="000571E8" w:rsidRDefault="000571E8" w:rsidP="000571E8">
      <w:pPr>
        <w:spacing w:before="120"/>
        <w:rPr>
          <w:b/>
          <w:bCs/>
          <w:szCs w:val="24"/>
        </w:rPr>
      </w:pPr>
    </w:p>
    <w:p w:rsidR="000571E8" w:rsidRPr="000571E8" w:rsidRDefault="000571E8" w:rsidP="000571E8">
      <w:pPr>
        <w:autoSpaceDE w:val="0"/>
        <w:autoSpaceDN w:val="0"/>
        <w:adjustRightInd w:val="0"/>
        <w:spacing w:after="120"/>
        <w:jc w:val="both"/>
        <w:rPr>
          <w:b/>
          <w:bCs/>
          <w:szCs w:val="24"/>
        </w:rPr>
      </w:pPr>
      <w:r w:rsidRPr="000571E8">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367"/>
        <w:gridCol w:w="1606"/>
        <w:gridCol w:w="1608"/>
        <w:gridCol w:w="1403"/>
        <w:gridCol w:w="1400"/>
      </w:tblGrid>
      <w:tr w:rsidR="000571E8" w:rsidRPr="000571E8" w:rsidTr="00FB0384">
        <w:trPr>
          <w:trHeight w:val="405"/>
        </w:trPr>
        <w:tc>
          <w:tcPr>
            <w:tcW w:w="927" w:type="pct"/>
            <w:vMerge w:val="restart"/>
            <w:shd w:val="clear" w:color="auto" w:fill="auto"/>
            <w:vAlign w:val="center"/>
            <w:hideMark/>
          </w:tcPr>
          <w:p w:rsidR="000571E8" w:rsidRPr="000571E8" w:rsidRDefault="000571E8" w:rsidP="000571E8">
            <w:pPr>
              <w:spacing w:line="276" w:lineRule="auto"/>
              <w:jc w:val="center"/>
              <w:rPr>
                <w:bCs/>
                <w:szCs w:val="24"/>
              </w:rPr>
            </w:pPr>
            <w:r w:rsidRPr="000571E8">
              <w:rPr>
                <w:bCs/>
                <w:szCs w:val="24"/>
              </w:rPr>
              <w:t>CLO</w:t>
            </w:r>
          </w:p>
        </w:tc>
        <w:tc>
          <w:tcPr>
            <w:tcW w:w="4073" w:type="pct"/>
            <w:gridSpan w:val="5"/>
          </w:tcPr>
          <w:p w:rsidR="000571E8" w:rsidRPr="000571E8" w:rsidRDefault="000571E8" w:rsidP="000571E8">
            <w:pPr>
              <w:spacing w:line="276" w:lineRule="auto"/>
              <w:jc w:val="center"/>
              <w:rPr>
                <w:bCs/>
                <w:color w:val="000000"/>
                <w:szCs w:val="24"/>
                <w:lang w:val="pt-BR"/>
              </w:rPr>
            </w:pPr>
            <w:r w:rsidRPr="000571E8">
              <w:rPr>
                <w:bCs/>
                <w:color w:val="000000"/>
                <w:szCs w:val="24"/>
                <w:lang w:val="pt-BR"/>
              </w:rPr>
              <w:t xml:space="preserve">PLO và chỉ số PI </w:t>
            </w:r>
          </w:p>
        </w:tc>
      </w:tr>
      <w:tr w:rsidR="000571E8" w:rsidRPr="000571E8" w:rsidTr="00FB0384">
        <w:trPr>
          <w:trHeight w:val="523"/>
        </w:trPr>
        <w:tc>
          <w:tcPr>
            <w:tcW w:w="927" w:type="pct"/>
            <w:vMerge/>
            <w:vAlign w:val="center"/>
            <w:hideMark/>
          </w:tcPr>
          <w:p w:rsidR="000571E8" w:rsidRPr="000571E8" w:rsidRDefault="000571E8" w:rsidP="000571E8">
            <w:pPr>
              <w:spacing w:line="276" w:lineRule="auto"/>
              <w:rPr>
                <w:bCs/>
                <w:szCs w:val="24"/>
                <w:lang w:val="pt-BR"/>
              </w:rPr>
            </w:pPr>
          </w:p>
        </w:tc>
        <w:tc>
          <w:tcPr>
            <w:tcW w:w="754" w:type="pct"/>
            <w:vMerge w:val="restart"/>
            <w:shd w:val="clear" w:color="auto" w:fill="auto"/>
            <w:vAlign w:val="center"/>
            <w:hideMark/>
          </w:tcPr>
          <w:p w:rsidR="000571E8" w:rsidRPr="000571E8" w:rsidRDefault="000571E8" w:rsidP="000571E8">
            <w:pPr>
              <w:spacing w:line="276" w:lineRule="auto"/>
              <w:jc w:val="center"/>
              <w:rPr>
                <w:bCs/>
                <w:szCs w:val="24"/>
              </w:rPr>
            </w:pPr>
            <w:r w:rsidRPr="000571E8">
              <w:rPr>
                <w:bCs/>
                <w:szCs w:val="24"/>
              </w:rPr>
              <w:t>PLO3</w:t>
            </w:r>
          </w:p>
        </w:tc>
        <w:tc>
          <w:tcPr>
            <w:tcW w:w="886" w:type="pct"/>
          </w:tcPr>
          <w:p w:rsidR="000571E8" w:rsidRPr="000571E8" w:rsidRDefault="000571E8" w:rsidP="000571E8">
            <w:pPr>
              <w:spacing w:line="276" w:lineRule="auto"/>
              <w:jc w:val="center"/>
              <w:rPr>
                <w:bCs/>
                <w:szCs w:val="24"/>
              </w:rPr>
            </w:pPr>
            <w:r w:rsidRPr="000571E8">
              <w:rPr>
                <w:bCs/>
                <w:szCs w:val="24"/>
              </w:rPr>
              <w:t>PLO4</w:t>
            </w:r>
          </w:p>
        </w:tc>
        <w:tc>
          <w:tcPr>
            <w:tcW w:w="887" w:type="pct"/>
            <w:vMerge w:val="restart"/>
            <w:shd w:val="clear" w:color="auto" w:fill="auto"/>
            <w:vAlign w:val="center"/>
          </w:tcPr>
          <w:p w:rsidR="000571E8" w:rsidRPr="000571E8" w:rsidRDefault="000571E8" w:rsidP="000571E8">
            <w:pPr>
              <w:spacing w:line="276" w:lineRule="auto"/>
              <w:jc w:val="center"/>
              <w:rPr>
                <w:bCs/>
                <w:szCs w:val="24"/>
              </w:rPr>
            </w:pPr>
            <w:r w:rsidRPr="000571E8">
              <w:rPr>
                <w:bCs/>
                <w:szCs w:val="24"/>
              </w:rPr>
              <w:t>PLO5</w:t>
            </w:r>
          </w:p>
        </w:tc>
        <w:tc>
          <w:tcPr>
            <w:tcW w:w="774" w:type="pct"/>
            <w:vMerge w:val="restart"/>
            <w:shd w:val="clear" w:color="auto" w:fill="auto"/>
            <w:vAlign w:val="center"/>
          </w:tcPr>
          <w:p w:rsidR="000571E8" w:rsidRPr="000571E8" w:rsidRDefault="000571E8" w:rsidP="000571E8">
            <w:pPr>
              <w:spacing w:line="276" w:lineRule="auto"/>
              <w:jc w:val="center"/>
              <w:rPr>
                <w:bCs/>
                <w:szCs w:val="24"/>
              </w:rPr>
            </w:pPr>
            <w:r w:rsidRPr="000571E8">
              <w:rPr>
                <w:bCs/>
                <w:szCs w:val="24"/>
              </w:rPr>
              <w:t>PLO6</w:t>
            </w:r>
          </w:p>
          <w:p w:rsidR="000571E8" w:rsidRPr="000571E8" w:rsidRDefault="000571E8" w:rsidP="000571E8">
            <w:pPr>
              <w:spacing w:line="276" w:lineRule="auto"/>
              <w:jc w:val="center"/>
              <w:rPr>
                <w:bCs/>
                <w:szCs w:val="24"/>
              </w:rPr>
            </w:pPr>
            <w:r w:rsidRPr="000571E8">
              <w:rPr>
                <w:bCs/>
                <w:szCs w:val="24"/>
              </w:rPr>
              <w:t xml:space="preserve">   </w:t>
            </w:r>
          </w:p>
        </w:tc>
        <w:tc>
          <w:tcPr>
            <w:tcW w:w="772" w:type="pct"/>
            <w:vMerge w:val="restart"/>
          </w:tcPr>
          <w:p w:rsidR="000571E8" w:rsidRPr="000571E8" w:rsidRDefault="000571E8" w:rsidP="000571E8">
            <w:pPr>
              <w:spacing w:line="276" w:lineRule="auto"/>
              <w:jc w:val="center"/>
              <w:rPr>
                <w:bCs/>
                <w:szCs w:val="24"/>
              </w:rPr>
            </w:pPr>
          </w:p>
          <w:p w:rsidR="000571E8" w:rsidRPr="000571E8" w:rsidRDefault="000571E8" w:rsidP="000571E8">
            <w:pPr>
              <w:spacing w:line="276" w:lineRule="auto"/>
              <w:jc w:val="center"/>
              <w:rPr>
                <w:bCs/>
                <w:szCs w:val="24"/>
              </w:rPr>
            </w:pPr>
            <w:r w:rsidRPr="000571E8">
              <w:rPr>
                <w:bCs/>
                <w:szCs w:val="24"/>
              </w:rPr>
              <w:t>PLO7</w:t>
            </w:r>
          </w:p>
        </w:tc>
      </w:tr>
      <w:tr w:rsidR="000571E8" w:rsidRPr="000571E8" w:rsidTr="00FB0384">
        <w:trPr>
          <w:trHeight w:val="522"/>
        </w:trPr>
        <w:tc>
          <w:tcPr>
            <w:tcW w:w="927" w:type="pct"/>
            <w:vMerge/>
            <w:vAlign w:val="center"/>
          </w:tcPr>
          <w:p w:rsidR="000571E8" w:rsidRPr="000571E8" w:rsidRDefault="000571E8" w:rsidP="000571E8">
            <w:pPr>
              <w:spacing w:line="276" w:lineRule="auto"/>
              <w:rPr>
                <w:bCs/>
                <w:szCs w:val="24"/>
                <w:lang w:val="pt-BR"/>
              </w:rPr>
            </w:pPr>
          </w:p>
        </w:tc>
        <w:tc>
          <w:tcPr>
            <w:tcW w:w="754" w:type="pct"/>
            <w:vMerge/>
            <w:shd w:val="clear" w:color="auto" w:fill="auto"/>
            <w:vAlign w:val="center"/>
          </w:tcPr>
          <w:p w:rsidR="000571E8" w:rsidRPr="000571E8" w:rsidRDefault="000571E8" w:rsidP="000571E8">
            <w:pPr>
              <w:spacing w:line="276" w:lineRule="auto"/>
              <w:jc w:val="center"/>
              <w:rPr>
                <w:bCs/>
                <w:szCs w:val="24"/>
              </w:rPr>
            </w:pPr>
          </w:p>
        </w:tc>
        <w:tc>
          <w:tcPr>
            <w:tcW w:w="886" w:type="pct"/>
          </w:tcPr>
          <w:p w:rsidR="000571E8" w:rsidRPr="000571E8" w:rsidRDefault="000571E8" w:rsidP="000571E8">
            <w:pPr>
              <w:spacing w:line="276" w:lineRule="auto"/>
              <w:jc w:val="center"/>
              <w:rPr>
                <w:bCs/>
                <w:szCs w:val="24"/>
              </w:rPr>
            </w:pPr>
            <w:r w:rsidRPr="000571E8">
              <w:rPr>
                <w:bCs/>
                <w:szCs w:val="24"/>
              </w:rPr>
              <w:t>PI4.1</w:t>
            </w:r>
          </w:p>
        </w:tc>
        <w:tc>
          <w:tcPr>
            <w:tcW w:w="887" w:type="pct"/>
            <w:vMerge/>
            <w:shd w:val="clear" w:color="auto" w:fill="auto"/>
            <w:vAlign w:val="center"/>
          </w:tcPr>
          <w:p w:rsidR="000571E8" w:rsidRPr="000571E8" w:rsidRDefault="000571E8" w:rsidP="000571E8">
            <w:pPr>
              <w:spacing w:line="276" w:lineRule="auto"/>
              <w:jc w:val="center"/>
              <w:rPr>
                <w:bCs/>
                <w:szCs w:val="24"/>
              </w:rPr>
            </w:pPr>
          </w:p>
        </w:tc>
        <w:tc>
          <w:tcPr>
            <w:tcW w:w="774" w:type="pct"/>
            <w:vMerge/>
            <w:shd w:val="clear" w:color="auto" w:fill="auto"/>
            <w:vAlign w:val="center"/>
          </w:tcPr>
          <w:p w:rsidR="000571E8" w:rsidRPr="000571E8" w:rsidRDefault="000571E8" w:rsidP="000571E8">
            <w:pPr>
              <w:spacing w:line="276" w:lineRule="auto"/>
              <w:jc w:val="center"/>
              <w:rPr>
                <w:bCs/>
                <w:szCs w:val="24"/>
              </w:rPr>
            </w:pPr>
          </w:p>
        </w:tc>
        <w:tc>
          <w:tcPr>
            <w:tcW w:w="772" w:type="pct"/>
            <w:vMerge/>
          </w:tcPr>
          <w:p w:rsidR="000571E8" w:rsidRPr="000571E8" w:rsidRDefault="000571E8" w:rsidP="000571E8">
            <w:pPr>
              <w:spacing w:line="276" w:lineRule="auto"/>
              <w:jc w:val="center"/>
              <w:rPr>
                <w:bCs/>
                <w:szCs w:val="24"/>
              </w:rPr>
            </w:pPr>
          </w:p>
        </w:tc>
      </w:tr>
      <w:tr w:rsidR="000571E8" w:rsidRPr="000571E8" w:rsidTr="00FB0384">
        <w:trPr>
          <w:trHeight w:val="315"/>
        </w:trPr>
        <w:tc>
          <w:tcPr>
            <w:tcW w:w="927" w:type="pct"/>
            <w:shd w:val="clear" w:color="auto" w:fill="auto"/>
            <w:vAlign w:val="center"/>
            <w:hideMark/>
          </w:tcPr>
          <w:p w:rsidR="000571E8" w:rsidRPr="000571E8" w:rsidRDefault="000571E8" w:rsidP="000571E8">
            <w:pPr>
              <w:spacing w:line="276" w:lineRule="auto"/>
              <w:jc w:val="both"/>
              <w:rPr>
                <w:bCs/>
                <w:szCs w:val="24"/>
              </w:rPr>
            </w:pPr>
            <w:r w:rsidRPr="000571E8">
              <w:rPr>
                <w:bCs/>
                <w:szCs w:val="24"/>
              </w:rPr>
              <w:t>CLO1</w:t>
            </w:r>
          </w:p>
        </w:tc>
        <w:tc>
          <w:tcPr>
            <w:tcW w:w="754" w:type="pct"/>
            <w:shd w:val="clear" w:color="auto" w:fill="auto"/>
            <w:vAlign w:val="center"/>
          </w:tcPr>
          <w:p w:rsidR="000571E8" w:rsidRPr="000571E8" w:rsidRDefault="000571E8" w:rsidP="000571E8">
            <w:pPr>
              <w:spacing w:line="276" w:lineRule="auto"/>
              <w:jc w:val="center"/>
              <w:rPr>
                <w:bCs/>
                <w:color w:val="000000"/>
                <w:szCs w:val="24"/>
                <w:lang w:val="vi-VN"/>
              </w:rPr>
            </w:pPr>
            <w:r w:rsidRPr="000571E8">
              <w:rPr>
                <w:bCs/>
                <w:color w:val="000000"/>
                <w:szCs w:val="24"/>
                <w:lang w:val="vi-VN"/>
              </w:rPr>
              <w:t xml:space="preserve"> </w:t>
            </w:r>
          </w:p>
        </w:tc>
        <w:tc>
          <w:tcPr>
            <w:tcW w:w="886" w:type="pct"/>
          </w:tcPr>
          <w:p w:rsidR="000571E8" w:rsidRPr="000571E8" w:rsidRDefault="000571E8" w:rsidP="000571E8">
            <w:pPr>
              <w:spacing w:line="276" w:lineRule="auto"/>
              <w:jc w:val="center"/>
              <w:rPr>
                <w:bCs/>
                <w:color w:val="000000"/>
                <w:szCs w:val="24"/>
              </w:rPr>
            </w:pPr>
          </w:p>
        </w:tc>
        <w:tc>
          <w:tcPr>
            <w:tcW w:w="887" w:type="pct"/>
            <w:shd w:val="clear" w:color="auto" w:fill="auto"/>
            <w:vAlign w:val="center"/>
          </w:tcPr>
          <w:p w:rsidR="000571E8" w:rsidRPr="000571E8" w:rsidRDefault="000571E8" w:rsidP="000571E8">
            <w:pPr>
              <w:spacing w:line="276" w:lineRule="auto"/>
              <w:jc w:val="center"/>
              <w:rPr>
                <w:bCs/>
                <w:color w:val="000000"/>
                <w:szCs w:val="24"/>
              </w:rPr>
            </w:pPr>
            <w:r w:rsidRPr="000571E8">
              <w:rPr>
                <w:bCs/>
                <w:color w:val="000000"/>
                <w:szCs w:val="24"/>
              </w:rPr>
              <w:t>X</w:t>
            </w:r>
          </w:p>
        </w:tc>
        <w:tc>
          <w:tcPr>
            <w:tcW w:w="774" w:type="pct"/>
            <w:shd w:val="clear" w:color="auto" w:fill="auto"/>
            <w:vAlign w:val="center"/>
          </w:tcPr>
          <w:p w:rsidR="000571E8" w:rsidRPr="000571E8" w:rsidRDefault="000571E8" w:rsidP="000571E8">
            <w:pPr>
              <w:spacing w:line="276" w:lineRule="auto"/>
              <w:jc w:val="center"/>
              <w:rPr>
                <w:bCs/>
                <w:color w:val="000000"/>
                <w:szCs w:val="24"/>
              </w:rPr>
            </w:pPr>
            <w:r w:rsidRPr="000571E8">
              <w:rPr>
                <w:bCs/>
                <w:color w:val="000000"/>
                <w:szCs w:val="24"/>
              </w:rPr>
              <w:t>X</w:t>
            </w:r>
          </w:p>
        </w:tc>
        <w:tc>
          <w:tcPr>
            <w:tcW w:w="772" w:type="pct"/>
          </w:tcPr>
          <w:p w:rsidR="000571E8" w:rsidRPr="000571E8" w:rsidRDefault="000571E8" w:rsidP="000571E8">
            <w:pPr>
              <w:spacing w:line="276" w:lineRule="auto"/>
              <w:jc w:val="center"/>
              <w:rPr>
                <w:bCs/>
                <w:color w:val="000000"/>
                <w:szCs w:val="24"/>
              </w:rPr>
            </w:pPr>
          </w:p>
        </w:tc>
      </w:tr>
      <w:tr w:rsidR="000571E8" w:rsidRPr="000571E8" w:rsidTr="00FB0384">
        <w:trPr>
          <w:trHeight w:val="315"/>
        </w:trPr>
        <w:tc>
          <w:tcPr>
            <w:tcW w:w="927" w:type="pct"/>
            <w:shd w:val="clear" w:color="auto" w:fill="auto"/>
            <w:vAlign w:val="center"/>
            <w:hideMark/>
          </w:tcPr>
          <w:p w:rsidR="000571E8" w:rsidRPr="000571E8" w:rsidRDefault="000571E8" w:rsidP="000571E8">
            <w:pPr>
              <w:spacing w:line="276" w:lineRule="auto"/>
              <w:jc w:val="both"/>
              <w:rPr>
                <w:bCs/>
                <w:szCs w:val="24"/>
              </w:rPr>
            </w:pPr>
            <w:r w:rsidRPr="000571E8">
              <w:rPr>
                <w:bCs/>
                <w:szCs w:val="24"/>
              </w:rPr>
              <w:t>CLO2</w:t>
            </w:r>
          </w:p>
        </w:tc>
        <w:tc>
          <w:tcPr>
            <w:tcW w:w="754" w:type="pct"/>
            <w:shd w:val="clear" w:color="auto" w:fill="auto"/>
            <w:vAlign w:val="center"/>
          </w:tcPr>
          <w:p w:rsidR="000571E8" w:rsidRPr="000571E8" w:rsidRDefault="000571E8" w:rsidP="000571E8">
            <w:pPr>
              <w:spacing w:line="276" w:lineRule="auto"/>
              <w:jc w:val="center"/>
              <w:rPr>
                <w:bCs/>
                <w:color w:val="000000"/>
                <w:szCs w:val="24"/>
                <w:lang w:val="vi-VN"/>
              </w:rPr>
            </w:pPr>
            <w:r w:rsidRPr="000571E8">
              <w:rPr>
                <w:bCs/>
                <w:color w:val="000000"/>
                <w:szCs w:val="24"/>
                <w:lang w:val="vi-VN"/>
              </w:rPr>
              <w:t xml:space="preserve"> </w:t>
            </w:r>
          </w:p>
        </w:tc>
        <w:tc>
          <w:tcPr>
            <w:tcW w:w="886" w:type="pct"/>
          </w:tcPr>
          <w:p w:rsidR="000571E8" w:rsidRPr="000571E8" w:rsidRDefault="000571E8" w:rsidP="000571E8">
            <w:pPr>
              <w:spacing w:line="276" w:lineRule="auto"/>
              <w:jc w:val="center"/>
              <w:rPr>
                <w:bCs/>
                <w:color w:val="000000"/>
                <w:szCs w:val="24"/>
              </w:rPr>
            </w:pPr>
          </w:p>
        </w:tc>
        <w:tc>
          <w:tcPr>
            <w:tcW w:w="887" w:type="pct"/>
            <w:shd w:val="clear" w:color="auto" w:fill="auto"/>
            <w:vAlign w:val="center"/>
          </w:tcPr>
          <w:p w:rsidR="000571E8" w:rsidRPr="000571E8" w:rsidRDefault="000571E8" w:rsidP="000571E8">
            <w:pPr>
              <w:spacing w:line="276" w:lineRule="auto"/>
              <w:jc w:val="center"/>
              <w:rPr>
                <w:bCs/>
                <w:color w:val="000000"/>
                <w:szCs w:val="24"/>
              </w:rPr>
            </w:pPr>
            <w:r w:rsidRPr="000571E8">
              <w:rPr>
                <w:bCs/>
                <w:color w:val="000000"/>
                <w:szCs w:val="24"/>
              </w:rPr>
              <w:t>X</w:t>
            </w:r>
          </w:p>
        </w:tc>
        <w:tc>
          <w:tcPr>
            <w:tcW w:w="774" w:type="pct"/>
            <w:shd w:val="clear" w:color="auto" w:fill="auto"/>
            <w:vAlign w:val="center"/>
          </w:tcPr>
          <w:p w:rsidR="000571E8" w:rsidRPr="000571E8" w:rsidRDefault="000571E8" w:rsidP="000571E8">
            <w:pPr>
              <w:spacing w:line="276" w:lineRule="auto"/>
              <w:jc w:val="center"/>
              <w:rPr>
                <w:bCs/>
                <w:color w:val="000000"/>
                <w:szCs w:val="24"/>
              </w:rPr>
            </w:pPr>
            <w:r w:rsidRPr="000571E8">
              <w:rPr>
                <w:bCs/>
                <w:color w:val="000000"/>
                <w:szCs w:val="24"/>
              </w:rPr>
              <w:t>X</w:t>
            </w:r>
          </w:p>
        </w:tc>
        <w:tc>
          <w:tcPr>
            <w:tcW w:w="772" w:type="pct"/>
          </w:tcPr>
          <w:p w:rsidR="000571E8" w:rsidRPr="000571E8" w:rsidRDefault="000571E8" w:rsidP="000571E8">
            <w:pPr>
              <w:spacing w:line="276" w:lineRule="auto"/>
              <w:jc w:val="center"/>
              <w:rPr>
                <w:bCs/>
                <w:color w:val="000000"/>
                <w:szCs w:val="24"/>
              </w:rPr>
            </w:pPr>
            <w:r w:rsidRPr="000571E8">
              <w:rPr>
                <w:bCs/>
                <w:color w:val="000000"/>
                <w:szCs w:val="24"/>
              </w:rPr>
              <w:t>X</w:t>
            </w:r>
          </w:p>
        </w:tc>
      </w:tr>
      <w:tr w:rsidR="000571E8" w:rsidRPr="000571E8" w:rsidTr="00FB0384">
        <w:trPr>
          <w:trHeight w:val="315"/>
        </w:trPr>
        <w:tc>
          <w:tcPr>
            <w:tcW w:w="927" w:type="pct"/>
            <w:shd w:val="clear" w:color="auto" w:fill="auto"/>
            <w:vAlign w:val="center"/>
          </w:tcPr>
          <w:p w:rsidR="000571E8" w:rsidRPr="000571E8" w:rsidRDefault="000571E8" w:rsidP="000571E8">
            <w:pPr>
              <w:spacing w:line="276" w:lineRule="auto"/>
              <w:jc w:val="both"/>
              <w:rPr>
                <w:bCs/>
                <w:szCs w:val="24"/>
              </w:rPr>
            </w:pPr>
            <w:r w:rsidRPr="000571E8">
              <w:rPr>
                <w:bCs/>
                <w:szCs w:val="24"/>
              </w:rPr>
              <w:t>CLO3</w:t>
            </w:r>
          </w:p>
        </w:tc>
        <w:tc>
          <w:tcPr>
            <w:tcW w:w="754" w:type="pct"/>
            <w:shd w:val="clear" w:color="auto" w:fill="auto"/>
            <w:vAlign w:val="center"/>
          </w:tcPr>
          <w:p w:rsidR="000571E8" w:rsidRPr="000571E8" w:rsidRDefault="000571E8" w:rsidP="000571E8">
            <w:pPr>
              <w:spacing w:line="276" w:lineRule="auto"/>
              <w:jc w:val="center"/>
              <w:rPr>
                <w:bCs/>
                <w:color w:val="000000"/>
                <w:szCs w:val="24"/>
                <w:lang w:val="vi-VN"/>
              </w:rPr>
            </w:pPr>
            <w:r w:rsidRPr="000571E8">
              <w:rPr>
                <w:bCs/>
                <w:color w:val="000000"/>
                <w:szCs w:val="24"/>
                <w:lang w:val="vi-VN"/>
              </w:rPr>
              <w:t xml:space="preserve"> </w:t>
            </w:r>
          </w:p>
        </w:tc>
        <w:tc>
          <w:tcPr>
            <w:tcW w:w="886" w:type="pct"/>
          </w:tcPr>
          <w:p w:rsidR="000571E8" w:rsidRPr="000571E8" w:rsidRDefault="000571E8" w:rsidP="000571E8">
            <w:pPr>
              <w:spacing w:line="276" w:lineRule="auto"/>
              <w:jc w:val="center"/>
              <w:rPr>
                <w:bCs/>
                <w:color w:val="000000"/>
                <w:szCs w:val="24"/>
              </w:rPr>
            </w:pPr>
            <w:r w:rsidRPr="000571E8">
              <w:rPr>
                <w:bCs/>
                <w:color w:val="000000"/>
                <w:szCs w:val="24"/>
              </w:rPr>
              <w:t>X</w:t>
            </w:r>
          </w:p>
        </w:tc>
        <w:tc>
          <w:tcPr>
            <w:tcW w:w="887" w:type="pct"/>
            <w:shd w:val="clear" w:color="auto" w:fill="auto"/>
            <w:vAlign w:val="center"/>
          </w:tcPr>
          <w:p w:rsidR="000571E8" w:rsidRPr="000571E8" w:rsidRDefault="000571E8" w:rsidP="000571E8">
            <w:pPr>
              <w:spacing w:line="276" w:lineRule="auto"/>
              <w:jc w:val="center"/>
              <w:rPr>
                <w:bCs/>
                <w:color w:val="000000"/>
                <w:szCs w:val="24"/>
              </w:rPr>
            </w:pPr>
            <w:r w:rsidRPr="000571E8">
              <w:rPr>
                <w:bCs/>
                <w:color w:val="000000"/>
                <w:szCs w:val="24"/>
              </w:rPr>
              <w:t>X</w:t>
            </w:r>
          </w:p>
        </w:tc>
        <w:tc>
          <w:tcPr>
            <w:tcW w:w="774" w:type="pct"/>
            <w:shd w:val="clear" w:color="auto" w:fill="auto"/>
            <w:vAlign w:val="center"/>
          </w:tcPr>
          <w:p w:rsidR="000571E8" w:rsidRPr="000571E8" w:rsidRDefault="000571E8" w:rsidP="000571E8">
            <w:pPr>
              <w:spacing w:line="276" w:lineRule="auto"/>
              <w:jc w:val="center"/>
              <w:rPr>
                <w:bCs/>
                <w:color w:val="000000"/>
                <w:szCs w:val="24"/>
              </w:rPr>
            </w:pPr>
            <w:r w:rsidRPr="000571E8">
              <w:rPr>
                <w:bCs/>
                <w:color w:val="000000"/>
                <w:szCs w:val="24"/>
              </w:rPr>
              <w:t>X</w:t>
            </w:r>
          </w:p>
        </w:tc>
        <w:tc>
          <w:tcPr>
            <w:tcW w:w="772" w:type="pct"/>
          </w:tcPr>
          <w:p w:rsidR="000571E8" w:rsidRPr="000571E8" w:rsidRDefault="000571E8" w:rsidP="000571E8">
            <w:pPr>
              <w:spacing w:line="276" w:lineRule="auto"/>
              <w:jc w:val="center"/>
              <w:rPr>
                <w:bCs/>
                <w:color w:val="000000"/>
                <w:szCs w:val="24"/>
              </w:rPr>
            </w:pPr>
            <w:r w:rsidRPr="000571E8">
              <w:rPr>
                <w:bCs/>
                <w:color w:val="000000"/>
                <w:szCs w:val="24"/>
              </w:rPr>
              <w:t>X</w:t>
            </w:r>
          </w:p>
        </w:tc>
      </w:tr>
      <w:tr w:rsidR="000571E8" w:rsidRPr="000571E8" w:rsidTr="00FB0384">
        <w:trPr>
          <w:trHeight w:val="315"/>
        </w:trPr>
        <w:tc>
          <w:tcPr>
            <w:tcW w:w="927" w:type="pct"/>
            <w:shd w:val="clear" w:color="auto" w:fill="auto"/>
            <w:vAlign w:val="center"/>
          </w:tcPr>
          <w:p w:rsidR="000571E8" w:rsidRPr="000571E8" w:rsidRDefault="000571E8" w:rsidP="000571E8">
            <w:pPr>
              <w:spacing w:line="276" w:lineRule="auto"/>
              <w:jc w:val="both"/>
              <w:rPr>
                <w:bCs/>
                <w:szCs w:val="24"/>
              </w:rPr>
            </w:pPr>
            <w:r w:rsidRPr="000571E8">
              <w:rPr>
                <w:bCs/>
                <w:szCs w:val="24"/>
              </w:rPr>
              <w:t>CLO4</w:t>
            </w:r>
          </w:p>
        </w:tc>
        <w:tc>
          <w:tcPr>
            <w:tcW w:w="754" w:type="pct"/>
            <w:shd w:val="clear" w:color="auto" w:fill="auto"/>
            <w:vAlign w:val="center"/>
          </w:tcPr>
          <w:p w:rsidR="000571E8" w:rsidRPr="000571E8" w:rsidRDefault="000571E8" w:rsidP="000571E8">
            <w:pPr>
              <w:spacing w:line="276" w:lineRule="auto"/>
              <w:jc w:val="center"/>
              <w:rPr>
                <w:bCs/>
                <w:color w:val="000000"/>
                <w:szCs w:val="24"/>
                <w:lang w:val="vi-VN"/>
              </w:rPr>
            </w:pPr>
            <w:r w:rsidRPr="000571E8">
              <w:rPr>
                <w:bCs/>
                <w:color w:val="000000"/>
                <w:szCs w:val="24"/>
              </w:rPr>
              <w:t>X</w:t>
            </w:r>
          </w:p>
        </w:tc>
        <w:tc>
          <w:tcPr>
            <w:tcW w:w="886" w:type="pct"/>
          </w:tcPr>
          <w:p w:rsidR="000571E8" w:rsidRPr="000571E8" w:rsidRDefault="000571E8" w:rsidP="000571E8">
            <w:pPr>
              <w:spacing w:line="276" w:lineRule="auto"/>
              <w:jc w:val="center"/>
              <w:rPr>
                <w:bCs/>
                <w:color w:val="000000"/>
                <w:szCs w:val="24"/>
              </w:rPr>
            </w:pPr>
          </w:p>
        </w:tc>
        <w:tc>
          <w:tcPr>
            <w:tcW w:w="887" w:type="pct"/>
            <w:shd w:val="clear" w:color="auto" w:fill="auto"/>
            <w:vAlign w:val="center"/>
          </w:tcPr>
          <w:p w:rsidR="000571E8" w:rsidRPr="000571E8" w:rsidRDefault="000571E8" w:rsidP="000571E8">
            <w:pPr>
              <w:spacing w:line="276" w:lineRule="auto"/>
              <w:jc w:val="center"/>
              <w:rPr>
                <w:bCs/>
                <w:color w:val="000000"/>
                <w:szCs w:val="24"/>
              </w:rPr>
            </w:pPr>
          </w:p>
        </w:tc>
        <w:tc>
          <w:tcPr>
            <w:tcW w:w="774" w:type="pct"/>
            <w:shd w:val="clear" w:color="auto" w:fill="auto"/>
            <w:vAlign w:val="center"/>
          </w:tcPr>
          <w:p w:rsidR="000571E8" w:rsidRPr="000571E8" w:rsidRDefault="000571E8" w:rsidP="000571E8">
            <w:pPr>
              <w:spacing w:line="276" w:lineRule="auto"/>
              <w:jc w:val="center"/>
              <w:rPr>
                <w:bCs/>
                <w:color w:val="000000"/>
                <w:szCs w:val="24"/>
              </w:rPr>
            </w:pPr>
          </w:p>
        </w:tc>
        <w:tc>
          <w:tcPr>
            <w:tcW w:w="772" w:type="pct"/>
          </w:tcPr>
          <w:p w:rsidR="000571E8" w:rsidRPr="000571E8" w:rsidRDefault="000571E8" w:rsidP="000571E8">
            <w:pPr>
              <w:spacing w:line="276" w:lineRule="auto"/>
              <w:jc w:val="center"/>
              <w:rPr>
                <w:bCs/>
                <w:color w:val="000000"/>
                <w:szCs w:val="24"/>
              </w:rPr>
            </w:pPr>
          </w:p>
        </w:tc>
      </w:tr>
    </w:tbl>
    <w:p w:rsidR="000571E8" w:rsidRPr="000571E8" w:rsidRDefault="000571E8" w:rsidP="000571E8">
      <w:pPr>
        <w:spacing w:before="120"/>
        <w:rPr>
          <w:b/>
          <w:i/>
          <w:iCs/>
          <w:szCs w:val="24"/>
        </w:rPr>
      </w:pPr>
    </w:p>
    <w:p w:rsidR="000571E8" w:rsidRPr="000571E8" w:rsidRDefault="000571E8" w:rsidP="000571E8">
      <w:pPr>
        <w:spacing w:before="120"/>
        <w:rPr>
          <w:b/>
          <w:bCs/>
          <w:szCs w:val="24"/>
        </w:rPr>
      </w:pPr>
      <w:r w:rsidRPr="000571E8">
        <w:rPr>
          <w:b/>
          <w:bCs/>
          <w:szCs w:val="24"/>
        </w:rPr>
        <w:t>7. Học liệu</w:t>
      </w:r>
    </w:p>
    <w:p w:rsidR="000571E8" w:rsidRPr="000571E8" w:rsidRDefault="000571E8" w:rsidP="000571E8">
      <w:pPr>
        <w:rPr>
          <w:b/>
          <w:bCs/>
          <w:i/>
          <w:szCs w:val="24"/>
          <w:lang w:val="vi-VN"/>
        </w:rPr>
      </w:pPr>
      <w:r w:rsidRPr="000571E8">
        <w:rPr>
          <w:b/>
          <w:bCs/>
          <w:i/>
          <w:szCs w:val="24"/>
        </w:rPr>
        <w:t>7</w:t>
      </w:r>
      <w:r w:rsidRPr="000571E8">
        <w:rPr>
          <w:b/>
          <w:bCs/>
          <w:i/>
          <w:szCs w:val="24"/>
          <w:lang w:val="vi-VN"/>
        </w:rPr>
        <w:t>.1. Bắt buộc</w:t>
      </w:r>
    </w:p>
    <w:p w:rsidR="000571E8" w:rsidRPr="000571E8" w:rsidRDefault="000571E8" w:rsidP="000571E8">
      <w:pPr>
        <w:jc w:val="both"/>
        <w:rPr>
          <w:szCs w:val="24"/>
        </w:rPr>
      </w:pPr>
      <w:r w:rsidRPr="000571E8">
        <w:rPr>
          <w:szCs w:val="24"/>
        </w:rPr>
        <w:t>[1]</w:t>
      </w:r>
      <w:r w:rsidRPr="000571E8">
        <w:rPr>
          <w:szCs w:val="24"/>
          <w:lang w:val="vi-VN"/>
        </w:rPr>
        <w:t>.</w:t>
      </w:r>
      <w:r w:rsidRPr="000571E8">
        <w:rPr>
          <w:szCs w:val="24"/>
        </w:rPr>
        <w:t xml:space="preserve"> Bộ Giáo dục và Đào tạo, </w:t>
      </w:r>
      <w:r w:rsidRPr="000571E8">
        <w:rPr>
          <w:i/>
          <w:szCs w:val="24"/>
        </w:rPr>
        <w:t>PISA và các dạng câu hỏi</w:t>
      </w:r>
      <w:r w:rsidRPr="000571E8">
        <w:rPr>
          <w:szCs w:val="24"/>
        </w:rPr>
        <w:t>, Nhà xuất bản Giáo dục Việt Nam, 2014.</w:t>
      </w:r>
    </w:p>
    <w:p w:rsidR="000571E8" w:rsidRPr="000571E8" w:rsidRDefault="000571E8" w:rsidP="000571E8">
      <w:pPr>
        <w:adjustRightInd w:val="0"/>
        <w:jc w:val="both"/>
        <w:rPr>
          <w:szCs w:val="24"/>
        </w:rPr>
      </w:pPr>
      <w:r w:rsidRPr="000571E8">
        <w:rPr>
          <w:szCs w:val="24"/>
        </w:rPr>
        <w:t xml:space="preserve">[2] Trần Bá Hoành, </w:t>
      </w:r>
      <w:r w:rsidRPr="000571E8">
        <w:rPr>
          <w:i/>
          <w:szCs w:val="24"/>
        </w:rPr>
        <w:t>Đánh giá trong giáo dục, Nhà xuất bản</w:t>
      </w:r>
      <w:r w:rsidRPr="000571E8">
        <w:rPr>
          <w:szCs w:val="24"/>
        </w:rPr>
        <w:t xml:space="preserve"> Giáo dục. Hà Nội, 1995. </w:t>
      </w:r>
    </w:p>
    <w:p w:rsidR="000571E8" w:rsidRPr="000571E8" w:rsidRDefault="000571E8" w:rsidP="000571E8">
      <w:pPr>
        <w:rPr>
          <w:b/>
          <w:bCs/>
          <w:i/>
          <w:szCs w:val="24"/>
          <w:lang w:val="vi-VN"/>
        </w:rPr>
      </w:pPr>
      <w:r w:rsidRPr="000571E8">
        <w:rPr>
          <w:b/>
          <w:bCs/>
          <w:i/>
          <w:szCs w:val="24"/>
        </w:rPr>
        <w:t>7</w:t>
      </w:r>
      <w:r w:rsidRPr="000571E8">
        <w:rPr>
          <w:b/>
          <w:bCs/>
          <w:i/>
          <w:szCs w:val="24"/>
          <w:lang w:val="vi-VN"/>
        </w:rPr>
        <w:t>.2. Tham khảo</w:t>
      </w:r>
    </w:p>
    <w:p w:rsidR="000571E8" w:rsidRPr="000571E8" w:rsidRDefault="000571E8" w:rsidP="000571E8">
      <w:pPr>
        <w:jc w:val="both"/>
        <w:rPr>
          <w:rFonts w:eastAsia="Times New Roman"/>
          <w:color w:val="000000"/>
          <w:szCs w:val="24"/>
          <w:lang w:val="vi-VN" w:eastAsia="vi-VN"/>
        </w:rPr>
      </w:pPr>
      <w:r w:rsidRPr="000571E8">
        <w:rPr>
          <w:szCs w:val="24"/>
        </w:rPr>
        <w:t>[3].</w:t>
      </w:r>
      <w:r w:rsidRPr="000571E8">
        <w:rPr>
          <w:color w:val="000000"/>
          <w:sz w:val="26"/>
          <w:szCs w:val="26"/>
        </w:rPr>
        <w:t xml:space="preserve"> </w:t>
      </w:r>
      <w:r w:rsidRPr="000571E8">
        <w:rPr>
          <w:rFonts w:eastAsia="Times New Roman"/>
          <w:color w:val="000000"/>
          <w:sz w:val="26"/>
          <w:szCs w:val="26"/>
          <w:lang w:val="vi-VN" w:eastAsia="vi-VN"/>
        </w:rPr>
        <w:t xml:space="preserve">Đoàn Thị Thanh Huyền, lê Thị Minh Nguyệt, Phan Thị Hồng Xuân, </w:t>
      </w:r>
      <w:r w:rsidRPr="000571E8">
        <w:rPr>
          <w:rFonts w:eastAsia="Times New Roman"/>
          <w:i/>
          <w:color w:val="000000"/>
          <w:sz w:val="26"/>
          <w:szCs w:val="26"/>
          <w:lang w:val="vi-VN" w:eastAsia="vi-VN"/>
        </w:rPr>
        <w:t>Hướng dẫn kiểm tra, đánh giá NLHS THCS trong dạy học Ngữ văn</w:t>
      </w:r>
      <w:r w:rsidRPr="000571E8">
        <w:rPr>
          <w:rFonts w:eastAsia="Times New Roman"/>
          <w:color w:val="000000"/>
          <w:sz w:val="26"/>
          <w:szCs w:val="26"/>
          <w:lang w:val="vi-VN" w:eastAsia="vi-VN"/>
        </w:rPr>
        <w:t>,</w:t>
      </w:r>
      <w:r w:rsidRPr="000571E8">
        <w:rPr>
          <w:color w:val="000000"/>
        </w:rPr>
        <w:t xml:space="preserve"> </w:t>
      </w:r>
      <w:r w:rsidRPr="000571E8">
        <w:rPr>
          <w:i/>
          <w:szCs w:val="24"/>
        </w:rPr>
        <w:t>Nhà xuất bản</w:t>
      </w:r>
      <w:r w:rsidRPr="000571E8">
        <w:rPr>
          <w:szCs w:val="24"/>
        </w:rPr>
        <w:t xml:space="preserve"> </w:t>
      </w:r>
      <w:r w:rsidRPr="000571E8">
        <w:rPr>
          <w:rFonts w:eastAsia="Times New Roman"/>
          <w:color w:val="000000"/>
          <w:szCs w:val="24"/>
          <w:lang w:val="vi-VN" w:eastAsia="vi-VN"/>
        </w:rPr>
        <w:t>ĐH SP Hà Nội, 2021.</w:t>
      </w:r>
    </w:p>
    <w:p w:rsidR="000571E8" w:rsidRPr="000571E8" w:rsidRDefault="000571E8" w:rsidP="000571E8">
      <w:pPr>
        <w:jc w:val="both"/>
        <w:rPr>
          <w:rFonts w:eastAsia="Times New Roman"/>
          <w:color w:val="000000"/>
          <w:szCs w:val="24"/>
          <w:lang w:val="vi-VN" w:eastAsia="vi-VN"/>
        </w:rPr>
      </w:pPr>
      <w:r w:rsidRPr="000571E8">
        <w:rPr>
          <w:szCs w:val="24"/>
          <w:lang w:val="vi-VN"/>
        </w:rPr>
        <w:t>[</w:t>
      </w:r>
      <w:r w:rsidRPr="000571E8">
        <w:rPr>
          <w:szCs w:val="24"/>
        </w:rPr>
        <w:t>4</w:t>
      </w:r>
      <w:r w:rsidRPr="000571E8">
        <w:rPr>
          <w:szCs w:val="24"/>
          <w:lang w:val="vi-VN"/>
        </w:rPr>
        <w:t>].</w:t>
      </w:r>
      <w:r w:rsidRPr="000571E8">
        <w:rPr>
          <w:rFonts w:eastAsia="Times New Roman"/>
          <w:color w:val="000000"/>
          <w:sz w:val="26"/>
          <w:szCs w:val="26"/>
          <w:lang w:val="vi-VN" w:eastAsia="vi-VN"/>
        </w:rPr>
        <w:t xml:space="preserve"> Đoàn Thị Thanh Huyền, lê Thị Minh Nguyệt, Phan Thị Hồng Xuân, </w:t>
      </w:r>
      <w:r w:rsidRPr="000571E8">
        <w:rPr>
          <w:rFonts w:eastAsia="Times New Roman"/>
          <w:i/>
          <w:color w:val="000000"/>
          <w:sz w:val="26"/>
          <w:szCs w:val="26"/>
          <w:lang w:val="vi-VN" w:eastAsia="vi-VN"/>
        </w:rPr>
        <w:t>Hướng dẫn kiểm tra, đánh giá NLHS THPT trong dạy học Ngữ văn</w:t>
      </w:r>
      <w:r w:rsidRPr="000571E8">
        <w:rPr>
          <w:rFonts w:eastAsia="Times New Roman"/>
          <w:color w:val="000000"/>
          <w:sz w:val="26"/>
          <w:szCs w:val="26"/>
          <w:lang w:val="vi-VN" w:eastAsia="vi-VN"/>
        </w:rPr>
        <w:t>,</w:t>
      </w:r>
      <w:r w:rsidRPr="000571E8">
        <w:rPr>
          <w:color w:val="000000"/>
        </w:rPr>
        <w:t xml:space="preserve"> </w:t>
      </w:r>
      <w:r w:rsidRPr="000571E8">
        <w:rPr>
          <w:i/>
          <w:szCs w:val="24"/>
        </w:rPr>
        <w:t>Nhà xuất bản</w:t>
      </w:r>
      <w:r w:rsidRPr="000571E8">
        <w:rPr>
          <w:szCs w:val="24"/>
        </w:rPr>
        <w:t xml:space="preserve"> </w:t>
      </w:r>
      <w:r w:rsidRPr="000571E8">
        <w:rPr>
          <w:rFonts w:eastAsia="Times New Roman"/>
          <w:color w:val="000000"/>
          <w:szCs w:val="24"/>
          <w:lang w:val="vi-VN" w:eastAsia="vi-VN"/>
        </w:rPr>
        <w:t>ĐH SP Hà Nội, 2021.</w:t>
      </w:r>
    </w:p>
    <w:p w:rsidR="000571E8" w:rsidRPr="000571E8" w:rsidRDefault="000571E8" w:rsidP="000571E8">
      <w:pPr>
        <w:jc w:val="both"/>
        <w:rPr>
          <w:szCs w:val="24"/>
          <w:lang w:val="vi-VN"/>
        </w:rPr>
      </w:pPr>
    </w:p>
    <w:p w:rsidR="000571E8" w:rsidRPr="000571E8" w:rsidRDefault="000571E8" w:rsidP="000571E8">
      <w:pPr>
        <w:rPr>
          <w:b/>
          <w:bCs/>
          <w:szCs w:val="24"/>
          <w:lang w:val="vi-VN"/>
        </w:rPr>
      </w:pPr>
      <w:r w:rsidRPr="000571E8">
        <w:rPr>
          <w:b/>
          <w:bCs/>
          <w:szCs w:val="24"/>
          <w:lang w:val="vi-VN"/>
        </w:rPr>
        <w:t>8. Nội dung chi tiết học phần</w:t>
      </w:r>
    </w:p>
    <w:p w:rsidR="000571E8" w:rsidRPr="000571E8" w:rsidRDefault="000571E8" w:rsidP="000571E8">
      <w:pPr>
        <w:rPr>
          <w:rFonts w:eastAsia="TimesNewRomanPSMT"/>
          <w:b/>
          <w:bCs/>
          <w:i/>
          <w:iCs/>
          <w:szCs w:val="24"/>
        </w:rPr>
      </w:pPr>
      <w:r w:rsidRPr="000571E8">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0571E8" w:rsidTr="00FB0384">
        <w:trPr>
          <w:trHeight w:val="20"/>
          <w:tblHeader/>
          <w:jc w:val="center"/>
        </w:trPr>
        <w:tc>
          <w:tcPr>
            <w:tcW w:w="4961"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Nội dung</w:t>
            </w:r>
          </w:p>
        </w:tc>
        <w:tc>
          <w:tcPr>
            <w:tcW w:w="2977"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Chuẩn đầu ra chương</w:t>
            </w:r>
          </w:p>
        </w:tc>
        <w:tc>
          <w:tcPr>
            <w:tcW w:w="1701" w:type="dxa"/>
            <w:gridSpan w:val="4"/>
          </w:tcPr>
          <w:p w:rsidR="000571E8" w:rsidRPr="000571E8" w:rsidRDefault="000571E8" w:rsidP="000571E8">
            <w:pPr>
              <w:jc w:val="center"/>
              <w:rPr>
                <w:b/>
                <w:bCs/>
                <w:color w:val="000000" w:themeColor="text1"/>
                <w:szCs w:val="24"/>
              </w:rPr>
            </w:pPr>
            <w:r w:rsidRPr="000571E8">
              <w:rPr>
                <w:b/>
                <w:bCs/>
                <w:color w:val="000000" w:themeColor="text1"/>
                <w:szCs w:val="24"/>
              </w:rPr>
              <w:t>Giờ tín chỉ</w:t>
            </w:r>
          </w:p>
        </w:tc>
      </w:tr>
      <w:tr w:rsidR="000571E8" w:rsidRPr="000571E8" w:rsidTr="00FB0384">
        <w:trPr>
          <w:cantSplit/>
          <w:trHeight w:val="1362"/>
          <w:jc w:val="center"/>
        </w:trPr>
        <w:tc>
          <w:tcPr>
            <w:tcW w:w="4961" w:type="dxa"/>
            <w:vMerge/>
          </w:tcPr>
          <w:p w:rsidR="000571E8" w:rsidRPr="000571E8" w:rsidRDefault="000571E8" w:rsidP="000571E8">
            <w:pPr>
              <w:jc w:val="center"/>
              <w:rPr>
                <w:b/>
                <w:bCs/>
                <w:color w:val="000000" w:themeColor="text1"/>
                <w:szCs w:val="24"/>
              </w:rPr>
            </w:pPr>
          </w:p>
        </w:tc>
        <w:tc>
          <w:tcPr>
            <w:tcW w:w="2977" w:type="dxa"/>
            <w:vMerge/>
          </w:tcPr>
          <w:p w:rsidR="000571E8" w:rsidRPr="000571E8" w:rsidRDefault="000571E8" w:rsidP="000571E8">
            <w:pPr>
              <w:jc w:val="center"/>
              <w:rPr>
                <w:b/>
                <w:bCs/>
                <w:color w:val="000000" w:themeColor="text1"/>
                <w:szCs w:val="24"/>
              </w:rPr>
            </w:pPr>
          </w:p>
        </w:tc>
        <w:tc>
          <w:tcPr>
            <w:tcW w:w="42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LT</w:t>
            </w:r>
          </w:p>
        </w:tc>
        <w:tc>
          <w:tcPr>
            <w:tcW w:w="426"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BT, TL</w:t>
            </w:r>
          </w:p>
        </w:tc>
        <w:tc>
          <w:tcPr>
            <w:tcW w:w="43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THa</w:t>
            </w:r>
          </w:p>
        </w:tc>
        <w:tc>
          <w:tcPr>
            <w:tcW w:w="41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THo, TNC</w:t>
            </w:r>
          </w:p>
        </w:tc>
      </w:tr>
      <w:tr w:rsidR="000571E8" w:rsidRPr="000571E8" w:rsidTr="00FB0384">
        <w:trPr>
          <w:trHeight w:val="20"/>
          <w:jc w:val="center"/>
        </w:trPr>
        <w:tc>
          <w:tcPr>
            <w:tcW w:w="4961" w:type="dxa"/>
          </w:tcPr>
          <w:p w:rsidR="000571E8" w:rsidRPr="000571E8" w:rsidRDefault="000571E8" w:rsidP="000571E8">
            <w:pPr>
              <w:widowControl w:val="0"/>
              <w:numPr>
                <w:ilvl w:val="0"/>
                <w:numId w:val="6"/>
              </w:numPr>
              <w:suppressLineNumbers/>
              <w:suppressAutoHyphens/>
              <w:ind w:left="0" w:firstLine="0"/>
              <w:jc w:val="both"/>
              <w:rPr>
                <w:rFonts w:eastAsia="Lucida Sans Unicode"/>
                <w:b/>
                <w:bCs/>
                <w:kern w:val="1"/>
                <w:szCs w:val="24"/>
                <w:lang w:val="vi-VN"/>
              </w:rPr>
            </w:pPr>
            <w:r w:rsidRPr="000571E8">
              <w:rPr>
                <w:rFonts w:eastAsia="Lucida Sans Unicode"/>
                <w:b/>
                <w:bCs/>
                <w:kern w:val="1"/>
                <w:szCs w:val="24"/>
              </w:rPr>
              <w:t xml:space="preserve">Chương 1. </w:t>
            </w:r>
            <w:r w:rsidRPr="000571E8">
              <w:rPr>
                <w:rFonts w:eastAsia="Lucida Sans Unicode"/>
                <w:b/>
                <w:bCs/>
                <w:kern w:val="1"/>
                <w:szCs w:val="24"/>
                <w:lang w:val="vi-VN"/>
              </w:rPr>
              <w:t xml:space="preserve">Cơ sở khoa học vể kiểm tra đánh giá </w:t>
            </w:r>
          </w:p>
          <w:p w:rsidR="000571E8" w:rsidRPr="000571E8" w:rsidRDefault="000571E8" w:rsidP="000571E8">
            <w:pPr>
              <w:widowControl w:val="0"/>
              <w:numPr>
                <w:ilvl w:val="1"/>
                <w:numId w:val="5"/>
              </w:numPr>
              <w:suppressLineNumbers/>
              <w:suppressAutoHyphens/>
              <w:jc w:val="both"/>
              <w:rPr>
                <w:rFonts w:eastAsia="Lucida Sans Unicode"/>
                <w:kern w:val="1"/>
                <w:szCs w:val="24"/>
                <w:lang w:val="vi-VN"/>
              </w:rPr>
            </w:pPr>
            <w:r w:rsidRPr="000571E8">
              <w:rPr>
                <w:rFonts w:eastAsia="Lucida Sans Unicode"/>
                <w:kern w:val="1"/>
                <w:szCs w:val="24"/>
                <w:lang w:val="vi-VN"/>
              </w:rPr>
              <w:t>Cơ sở khoa học về kiểm tra đánh giá trong giáo dục</w:t>
            </w:r>
          </w:p>
          <w:p w:rsidR="000571E8" w:rsidRPr="000571E8" w:rsidRDefault="000571E8" w:rsidP="000571E8">
            <w:pPr>
              <w:widowControl w:val="0"/>
              <w:numPr>
                <w:ilvl w:val="2"/>
                <w:numId w:val="5"/>
              </w:numPr>
              <w:suppressLineNumbers/>
              <w:suppressAutoHyphens/>
              <w:jc w:val="both"/>
              <w:rPr>
                <w:rFonts w:eastAsia="Lucida Sans Unicode"/>
                <w:kern w:val="1"/>
                <w:szCs w:val="24"/>
                <w:lang w:val="vi-VN"/>
              </w:rPr>
            </w:pPr>
            <w:r w:rsidRPr="000571E8">
              <w:rPr>
                <w:rFonts w:eastAsia="Lucida Sans Unicode"/>
                <w:kern w:val="1"/>
                <w:szCs w:val="24"/>
                <w:lang w:val="vi-VN"/>
              </w:rPr>
              <w:t xml:space="preserve">Khái niệm kiểm tra </w:t>
            </w:r>
          </w:p>
          <w:p w:rsidR="000571E8" w:rsidRPr="000571E8" w:rsidRDefault="000571E8" w:rsidP="000571E8">
            <w:pPr>
              <w:widowControl w:val="0"/>
              <w:numPr>
                <w:ilvl w:val="2"/>
                <w:numId w:val="5"/>
              </w:numPr>
              <w:suppressLineNumbers/>
              <w:suppressAutoHyphens/>
              <w:jc w:val="both"/>
              <w:rPr>
                <w:rFonts w:eastAsia="Lucida Sans Unicode"/>
                <w:kern w:val="1"/>
                <w:szCs w:val="24"/>
                <w:lang w:val="vi-VN"/>
              </w:rPr>
            </w:pPr>
            <w:r w:rsidRPr="000571E8">
              <w:rPr>
                <w:rFonts w:eastAsia="Lucida Sans Unicode"/>
                <w:kern w:val="1"/>
                <w:szCs w:val="24"/>
                <w:lang w:val="vi-VN"/>
              </w:rPr>
              <w:t>Khái niệm đánh giá</w:t>
            </w:r>
          </w:p>
          <w:p w:rsidR="000571E8" w:rsidRPr="000571E8" w:rsidRDefault="000571E8" w:rsidP="000571E8">
            <w:pPr>
              <w:widowControl w:val="0"/>
              <w:numPr>
                <w:ilvl w:val="2"/>
                <w:numId w:val="5"/>
              </w:numPr>
              <w:suppressLineNumbers/>
              <w:suppressAutoHyphens/>
              <w:jc w:val="both"/>
              <w:rPr>
                <w:rFonts w:eastAsia="Lucida Sans Unicode"/>
                <w:kern w:val="1"/>
                <w:szCs w:val="24"/>
                <w:lang w:val="vi-VN"/>
              </w:rPr>
            </w:pPr>
            <w:r w:rsidRPr="000571E8">
              <w:rPr>
                <w:rFonts w:eastAsia="Lucida Sans Unicode"/>
                <w:kern w:val="1"/>
                <w:szCs w:val="24"/>
                <w:lang w:val="vi-VN"/>
              </w:rPr>
              <w:t>Quy trình tổ chức kiểm tra đánh giá</w:t>
            </w:r>
          </w:p>
          <w:p w:rsidR="000571E8" w:rsidRPr="000571E8" w:rsidRDefault="000571E8" w:rsidP="000571E8">
            <w:pPr>
              <w:widowControl w:val="0"/>
              <w:numPr>
                <w:ilvl w:val="1"/>
                <w:numId w:val="5"/>
              </w:numPr>
              <w:suppressLineNumbers/>
              <w:suppressAutoHyphens/>
              <w:jc w:val="both"/>
              <w:rPr>
                <w:rFonts w:eastAsia="Lucida Sans Unicode"/>
                <w:kern w:val="1"/>
                <w:szCs w:val="24"/>
              </w:rPr>
            </w:pPr>
            <w:r w:rsidRPr="000571E8">
              <w:rPr>
                <w:rFonts w:eastAsia="Lucida Sans Unicode"/>
                <w:kern w:val="1"/>
                <w:szCs w:val="24"/>
              </w:rPr>
              <w:t>Đánh giá kết quả giáo dục học sinh theo tiếp cận năng lực</w:t>
            </w:r>
          </w:p>
          <w:p w:rsidR="000571E8" w:rsidRPr="000571E8" w:rsidRDefault="000571E8" w:rsidP="000571E8">
            <w:pPr>
              <w:widowControl w:val="0"/>
              <w:numPr>
                <w:ilvl w:val="2"/>
                <w:numId w:val="5"/>
              </w:numPr>
              <w:suppressLineNumbers/>
              <w:suppressAutoHyphens/>
              <w:jc w:val="both"/>
              <w:rPr>
                <w:rFonts w:eastAsia="Lucida Sans Unicode"/>
                <w:kern w:val="1"/>
                <w:szCs w:val="24"/>
                <w:lang w:val="vi-VN"/>
              </w:rPr>
            </w:pPr>
            <w:r w:rsidRPr="000571E8">
              <w:rPr>
                <w:rFonts w:eastAsia="Lucida Sans Unicode"/>
                <w:kern w:val="1"/>
                <w:szCs w:val="24"/>
              </w:rPr>
              <w:t>Khái niệm đánh giá theo năng lực</w:t>
            </w:r>
          </w:p>
          <w:p w:rsidR="000571E8" w:rsidRPr="000571E8" w:rsidRDefault="000571E8" w:rsidP="000571E8">
            <w:pPr>
              <w:jc w:val="both"/>
              <w:rPr>
                <w:szCs w:val="24"/>
              </w:rPr>
            </w:pPr>
            <w:r w:rsidRPr="000571E8">
              <w:rPr>
                <w:szCs w:val="24"/>
              </w:rPr>
              <w:t>1.2.2. Một số thang đo trong đánh giá năng lực HS.</w:t>
            </w:r>
          </w:p>
          <w:p w:rsidR="000571E8" w:rsidRPr="000571E8" w:rsidRDefault="000571E8" w:rsidP="000571E8">
            <w:pPr>
              <w:jc w:val="both"/>
              <w:rPr>
                <w:szCs w:val="24"/>
              </w:rPr>
            </w:pPr>
            <w:r w:rsidRPr="000571E8">
              <w:rPr>
                <w:szCs w:val="24"/>
              </w:rPr>
              <w:t>1.2.2.1. Thang tư duy Bloom</w:t>
            </w:r>
          </w:p>
          <w:p w:rsidR="000571E8" w:rsidRPr="000571E8" w:rsidRDefault="000571E8" w:rsidP="000571E8">
            <w:pPr>
              <w:jc w:val="both"/>
              <w:rPr>
                <w:szCs w:val="24"/>
              </w:rPr>
            </w:pPr>
            <w:r w:rsidRPr="000571E8">
              <w:rPr>
                <w:szCs w:val="24"/>
              </w:rPr>
              <w:t>1.2.2.2. Thang đo phát triển kĩ năng của Dreyful</w:t>
            </w:r>
          </w:p>
          <w:p w:rsidR="000571E8" w:rsidRPr="000571E8" w:rsidRDefault="000571E8" w:rsidP="000571E8">
            <w:pPr>
              <w:jc w:val="both"/>
              <w:rPr>
                <w:szCs w:val="24"/>
              </w:rPr>
            </w:pPr>
            <w:r w:rsidRPr="000571E8">
              <w:rPr>
                <w:szCs w:val="24"/>
              </w:rPr>
              <w:t>1.2.2.3. Thang đo các cấp độ tư duy của Niemierko</w:t>
            </w:r>
          </w:p>
          <w:p w:rsidR="000571E8" w:rsidRPr="000571E8" w:rsidRDefault="000571E8" w:rsidP="000571E8">
            <w:pPr>
              <w:jc w:val="both"/>
              <w:rPr>
                <w:szCs w:val="24"/>
              </w:rPr>
            </w:pPr>
            <w:r w:rsidRPr="000571E8">
              <w:rPr>
                <w:szCs w:val="24"/>
              </w:rPr>
              <w:t>1.2.2.4. Thang phân loại năng lực của Singer</w:t>
            </w:r>
          </w:p>
          <w:p w:rsidR="000571E8" w:rsidRPr="000571E8" w:rsidRDefault="000571E8" w:rsidP="000571E8">
            <w:pPr>
              <w:widowControl w:val="0"/>
              <w:numPr>
                <w:ilvl w:val="1"/>
                <w:numId w:val="7"/>
              </w:numPr>
              <w:suppressLineNumbers/>
              <w:suppressAutoHyphens/>
              <w:jc w:val="both"/>
              <w:rPr>
                <w:rFonts w:eastAsia="Lucida Sans Unicode"/>
                <w:kern w:val="1"/>
                <w:szCs w:val="24"/>
              </w:rPr>
            </w:pPr>
            <w:r w:rsidRPr="000571E8">
              <w:rPr>
                <w:rFonts w:eastAsia="Lucida Sans Unicode"/>
                <w:kern w:val="1"/>
                <w:szCs w:val="24"/>
              </w:rPr>
              <w:t>. Đánh giá học sinh Việt Nam – nhìn từ yêu cầu của PISA</w:t>
            </w:r>
          </w:p>
          <w:p w:rsidR="000571E8" w:rsidRPr="000571E8" w:rsidRDefault="000571E8" w:rsidP="000571E8">
            <w:pPr>
              <w:widowControl w:val="0"/>
              <w:numPr>
                <w:ilvl w:val="1"/>
                <w:numId w:val="8"/>
              </w:numPr>
              <w:suppressLineNumbers/>
              <w:suppressAutoHyphens/>
              <w:jc w:val="both"/>
              <w:rPr>
                <w:rFonts w:eastAsia="Lucida Sans Unicode"/>
                <w:kern w:val="1"/>
                <w:szCs w:val="24"/>
                <w:lang w:val="vi-VN"/>
              </w:rPr>
            </w:pPr>
            <w:r w:rsidRPr="000571E8">
              <w:rPr>
                <w:rFonts w:eastAsia="Lucida Sans Unicode"/>
                <w:kern w:val="1"/>
                <w:szCs w:val="24"/>
                <w:lang w:val="vi-VN"/>
              </w:rPr>
              <w:t>Các công cụ kiểm tra đánh giá</w:t>
            </w:r>
          </w:p>
          <w:p w:rsidR="000571E8" w:rsidRPr="000571E8" w:rsidRDefault="000571E8" w:rsidP="000571E8">
            <w:pPr>
              <w:widowControl w:val="0"/>
              <w:numPr>
                <w:ilvl w:val="0"/>
                <w:numId w:val="6"/>
              </w:numPr>
              <w:suppressLineNumbers/>
              <w:suppressAutoHyphens/>
              <w:ind w:left="0" w:firstLine="0"/>
              <w:jc w:val="both"/>
              <w:rPr>
                <w:rFonts w:eastAsia="Lucida Sans Unicode"/>
                <w:kern w:val="1"/>
                <w:szCs w:val="24"/>
                <w:lang w:val="vi-VN"/>
              </w:rPr>
            </w:pPr>
            <w:r w:rsidRPr="000571E8">
              <w:rPr>
                <w:rFonts w:eastAsia="Lucida Sans Unicode"/>
                <w:kern w:val="1"/>
                <w:szCs w:val="24"/>
                <w:lang w:val="vi-VN"/>
              </w:rPr>
              <w:t>1.</w:t>
            </w:r>
            <w:r w:rsidRPr="000571E8">
              <w:rPr>
                <w:rFonts w:eastAsia="Lucida Sans Unicode"/>
                <w:kern w:val="1"/>
                <w:szCs w:val="24"/>
              </w:rPr>
              <w:t>4</w:t>
            </w:r>
            <w:r w:rsidRPr="000571E8">
              <w:rPr>
                <w:rFonts w:eastAsia="Lucida Sans Unicode"/>
                <w:kern w:val="1"/>
                <w:szCs w:val="24"/>
                <w:lang w:val="vi-VN"/>
              </w:rPr>
              <w:t>.1. Câu hỏi/ bài tập</w:t>
            </w:r>
          </w:p>
          <w:p w:rsidR="000571E8" w:rsidRPr="000571E8" w:rsidRDefault="000571E8" w:rsidP="000571E8">
            <w:pPr>
              <w:widowControl w:val="0"/>
              <w:numPr>
                <w:ilvl w:val="0"/>
                <w:numId w:val="6"/>
              </w:numPr>
              <w:suppressLineNumbers/>
              <w:suppressAutoHyphens/>
              <w:ind w:left="0" w:firstLine="0"/>
              <w:jc w:val="both"/>
              <w:rPr>
                <w:rFonts w:eastAsia="Lucida Sans Unicode"/>
                <w:color w:val="000000" w:themeColor="text1"/>
                <w:kern w:val="1"/>
                <w:szCs w:val="24"/>
                <w:lang w:val="vi-VN"/>
              </w:rPr>
            </w:pPr>
            <w:r w:rsidRPr="000571E8">
              <w:rPr>
                <w:rFonts w:eastAsia="Lucida Sans Unicode"/>
                <w:kern w:val="1"/>
                <w:szCs w:val="24"/>
                <w:lang w:val="vi-VN"/>
              </w:rPr>
              <w:t>1.</w:t>
            </w:r>
            <w:r w:rsidRPr="000571E8">
              <w:rPr>
                <w:rFonts w:eastAsia="Lucida Sans Unicode"/>
                <w:kern w:val="1"/>
                <w:szCs w:val="24"/>
              </w:rPr>
              <w:t>4</w:t>
            </w:r>
            <w:r w:rsidRPr="000571E8">
              <w:rPr>
                <w:rFonts w:eastAsia="Lucida Sans Unicode"/>
                <w:kern w:val="1"/>
                <w:szCs w:val="24"/>
                <w:lang w:val="vi-VN"/>
              </w:rPr>
              <w:t>.2. Bảng kiểm/ rubric/ thang đo</w:t>
            </w:r>
          </w:p>
          <w:p w:rsidR="000571E8" w:rsidRPr="000571E8" w:rsidRDefault="000571E8" w:rsidP="000571E8">
            <w:pPr>
              <w:widowControl w:val="0"/>
              <w:suppressLineNumbers/>
              <w:suppressAutoHyphens/>
              <w:jc w:val="both"/>
              <w:rPr>
                <w:rFonts w:eastAsia="Lucida Sans Unicode"/>
                <w:color w:val="000000" w:themeColor="text1"/>
                <w:kern w:val="1"/>
                <w:szCs w:val="24"/>
                <w:lang w:val="vi-VN"/>
              </w:rPr>
            </w:pPr>
            <w:r w:rsidRPr="000571E8">
              <w:rPr>
                <w:rFonts w:eastAsia="Lucida Sans Unicode"/>
                <w:color w:val="000000" w:themeColor="text1"/>
                <w:kern w:val="1"/>
                <w:szCs w:val="24"/>
                <w:lang w:val="vi-VN"/>
              </w:rPr>
              <w:t>1.</w:t>
            </w:r>
            <w:r w:rsidRPr="000571E8">
              <w:rPr>
                <w:rFonts w:eastAsia="Lucida Sans Unicode"/>
                <w:color w:val="000000" w:themeColor="text1"/>
                <w:kern w:val="1"/>
                <w:szCs w:val="24"/>
              </w:rPr>
              <w:t>4</w:t>
            </w:r>
            <w:r w:rsidRPr="000571E8">
              <w:rPr>
                <w:rFonts w:eastAsia="Lucida Sans Unicode"/>
                <w:color w:val="000000" w:themeColor="text1"/>
                <w:kern w:val="1"/>
                <w:szCs w:val="24"/>
                <w:lang w:val="vi-VN"/>
              </w:rPr>
              <w:t>.3. Đề kiểm tra</w:t>
            </w:r>
          </w:p>
          <w:p w:rsidR="000571E8" w:rsidRPr="000571E8" w:rsidRDefault="000571E8" w:rsidP="000571E8">
            <w:pPr>
              <w:widowControl w:val="0"/>
              <w:suppressLineNumbers/>
              <w:suppressAutoHyphens/>
              <w:jc w:val="both"/>
              <w:rPr>
                <w:rFonts w:eastAsia="Lucida Sans Unicode"/>
                <w:color w:val="000000" w:themeColor="text1"/>
                <w:kern w:val="1"/>
                <w:szCs w:val="24"/>
                <w:lang w:val="vi-VN"/>
              </w:rPr>
            </w:pPr>
            <w:r w:rsidRPr="000571E8">
              <w:rPr>
                <w:rFonts w:eastAsia="Lucida Sans Unicode"/>
                <w:color w:val="000000" w:themeColor="text1"/>
                <w:kern w:val="1"/>
                <w:szCs w:val="24"/>
                <w:lang w:val="vi-VN"/>
              </w:rPr>
              <w:t>1.</w:t>
            </w:r>
            <w:r w:rsidRPr="000571E8">
              <w:rPr>
                <w:rFonts w:eastAsia="Lucida Sans Unicode"/>
                <w:color w:val="000000" w:themeColor="text1"/>
                <w:kern w:val="1"/>
                <w:szCs w:val="24"/>
              </w:rPr>
              <w:t>4</w:t>
            </w:r>
            <w:r w:rsidRPr="000571E8">
              <w:rPr>
                <w:rFonts w:eastAsia="Lucida Sans Unicode"/>
                <w:color w:val="000000" w:themeColor="text1"/>
                <w:kern w:val="1"/>
                <w:szCs w:val="24"/>
                <w:lang w:val="vi-VN"/>
              </w:rPr>
              <w:t>.4. Hồ sơ học tập</w:t>
            </w:r>
          </w:p>
          <w:p w:rsidR="000571E8" w:rsidRPr="000571E8" w:rsidRDefault="000571E8" w:rsidP="000571E8">
            <w:pPr>
              <w:widowControl w:val="0"/>
              <w:suppressLineNumbers/>
              <w:suppressAutoHyphens/>
              <w:jc w:val="both"/>
              <w:rPr>
                <w:rFonts w:eastAsia="Lucida Sans Unicode"/>
                <w:bCs/>
                <w:color w:val="000000" w:themeColor="text1"/>
                <w:kern w:val="1"/>
                <w:szCs w:val="24"/>
                <w:lang w:val="vi-VN"/>
              </w:rPr>
            </w:pPr>
            <w:r w:rsidRPr="000571E8">
              <w:rPr>
                <w:rFonts w:eastAsia="Lucida Sans Unicode"/>
                <w:bCs/>
                <w:color w:val="000000" w:themeColor="text1"/>
                <w:kern w:val="1"/>
                <w:szCs w:val="24"/>
                <w:lang w:val="vi-VN"/>
              </w:rPr>
              <w:t>1.</w:t>
            </w:r>
            <w:r w:rsidRPr="000571E8">
              <w:rPr>
                <w:rFonts w:eastAsia="Lucida Sans Unicode"/>
                <w:bCs/>
                <w:color w:val="000000" w:themeColor="text1"/>
                <w:kern w:val="1"/>
                <w:szCs w:val="24"/>
              </w:rPr>
              <w:t>5</w:t>
            </w:r>
            <w:r w:rsidRPr="000571E8">
              <w:rPr>
                <w:rFonts w:eastAsia="Lucida Sans Unicode"/>
                <w:bCs/>
                <w:color w:val="000000" w:themeColor="text1"/>
                <w:kern w:val="1"/>
                <w:szCs w:val="24"/>
                <w:lang w:val="vi-VN"/>
              </w:rPr>
              <w:t>. Ứng dụng CNTT vào kiểm tra đánh giá</w:t>
            </w:r>
          </w:p>
        </w:tc>
        <w:tc>
          <w:tcPr>
            <w:tcW w:w="2977" w:type="dxa"/>
          </w:tcPr>
          <w:p w:rsidR="000571E8" w:rsidRPr="000571E8" w:rsidRDefault="000571E8" w:rsidP="000571E8">
            <w:pPr>
              <w:jc w:val="both"/>
              <w:rPr>
                <w:szCs w:val="24"/>
              </w:rPr>
            </w:pPr>
            <w:r w:rsidRPr="000571E8">
              <w:rPr>
                <w:color w:val="000000" w:themeColor="text1"/>
                <w:szCs w:val="24"/>
              </w:rPr>
              <w:t xml:space="preserve">- Trình bày được </w:t>
            </w:r>
            <w:r w:rsidRPr="000571E8">
              <w:rPr>
                <w:szCs w:val="24"/>
              </w:rPr>
              <w:t xml:space="preserve">cơ sở khoa học về kiểm tra đánh giá trong </w:t>
            </w:r>
            <w:r w:rsidRPr="000571E8">
              <w:rPr>
                <w:szCs w:val="24"/>
                <w:lang w:val="vi-VN"/>
              </w:rPr>
              <w:t xml:space="preserve">giáo dục </w:t>
            </w:r>
            <w:r w:rsidRPr="000571E8">
              <w:rPr>
                <w:szCs w:val="24"/>
              </w:rPr>
              <w:t>(khái niệm, thang đo, quy trình, công cụ)</w:t>
            </w:r>
          </w:p>
          <w:p w:rsidR="000571E8" w:rsidRPr="000571E8" w:rsidRDefault="000571E8" w:rsidP="000571E8">
            <w:pPr>
              <w:jc w:val="both"/>
              <w:rPr>
                <w:color w:val="000000" w:themeColor="text1"/>
                <w:szCs w:val="24"/>
              </w:rPr>
            </w:pPr>
            <w:r w:rsidRPr="000571E8">
              <w:rPr>
                <w:szCs w:val="24"/>
              </w:rPr>
              <w:t xml:space="preserve">- </w:t>
            </w:r>
            <w:r w:rsidRPr="000571E8">
              <w:rPr>
                <w:color w:val="000000" w:themeColor="text1"/>
                <w:szCs w:val="24"/>
              </w:rPr>
              <w:t xml:space="preserve">Giải thích được vấn đề về </w:t>
            </w:r>
            <w:r w:rsidRPr="000571E8">
              <w:rPr>
                <w:szCs w:val="24"/>
              </w:rPr>
              <w:t>đánh giá năng lực học sinh trung học trong dạy học môn Ngữ văn theo các yêu cầu đánh giá PISA</w:t>
            </w:r>
          </w:p>
        </w:tc>
        <w:tc>
          <w:tcPr>
            <w:tcW w:w="425" w:type="dxa"/>
          </w:tcPr>
          <w:p w:rsidR="000571E8" w:rsidRPr="000571E8" w:rsidRDefault="000571E8" w:rsidP="000571E8">
            <w:pPr>
              <w:jc w:val="center"/>
              <w:rPr>
                <w:color w:val="000000" w:themeColor="text1"/>
                <w:szCs w:val="24"/>
              </w:rPr>
            </w:pPr>
            <w:r w:rsidRPr="000571E8">
              <w:rPr>
                <w:color w:val="000000" w:themeColor="text1"/>
                <w:szCs w:val="24"/>
              </w:rPr>
              <w:t>5</w:t>
            </w:r>
          </w:p>
        </w:tc>
        <w:tc>
          <w:tcPr>
            <w:tcW w:w="426" w:type="dxa"/>
          </w:tcPr>
          <w:p w:rsidR="000571E8" w:rsidRPr="000571E8" w:rsidRDefault="000571E8" w:rsidP="000571E8">
            <w:pPr>
              <w:jc w:val="center"/>
              <w:rPr>
                <w:color w:val="000000" w:themeColor="text1"/>
                <w:szCs w:val="24"/>
                <w:lang w:val="pl-PL"/>
              </w:rPr>
            </w:pPr>
            <w:r w:rsidRPr="000571E8">
              <w:rPr>
                <w:color w:val="000000" w:themeColor="text1"/>
                <w:szCs w:val="24"/>
                <w:lang w:val="vi-VN"/>
              </w:rPr>
              <w:t>5</w:t>
            </w:r>
          </w:p>
        </w:tc>
        <w:tc>
          <w:tcPr>
            <w:tcW w:w="435" w:type="dxa"/>
          </w:tcPr>
          <w:p w:rsidR="000571E8" w:rsidRPr="000571E8" w:rsidRDefault="000571E8" w:rsidP="000571E8">
            <w:pPr>
              <w:jc w:val="center"/>
              <w:rPr>
                <w:color w:val="000000" w:themeColor="text1"/>
                <w:szCs w:val="24"/>
                <w:lang w:val="pl-PL"/>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r w:rsidR="000571E8" w:rsidRPr="000571E8" w:rsidTr="00FB0384">
        <w:trPr>
          <w:trHeight w:val="20"/>
          <w:jc w:val="center"/>
        </w:trPr>
        <w:tc>
          <w:tcPr>
            <w:tcW w:w="4961" w:type="dxa"/>
          </w:tcPr>
          <w:p w:rsidR="000571E8" w:rsidRPr="000571E8" w:rsidRDefault="000571E8" w:rsidP="000571E8">
            <w:pPr>
              <w:widowControl w:val="0"/>
              <w:numPr>
                <w:ilvl w:val="0"/>
                <w:numId w:val="6"/>
              </w:numPr>
              <w:suppressLineNumbers/>
              <w:suppressAutoHyphens/>
              <w:ind w:left="0" w:firstLine="0"/>
              <w:jc w:val="both"/>
              <w:rPr>
                <w:rFonts w:eastAsia="Lucida Sans Unicode"/>
                <w:b/>
                <w:bCs/>
                <w:kern w:val="1"/>
                <w:szCs w:val="24"/>
              </w:rPr>
            </w:pPr>
            <w:r w:rsidRPr="000571E8">
              <w:rPr>
                <w:rFonts w:eastAsia="Lucida Sans Unicode"/>
                <w:b/>
                <w:bCs/>
                <w:kern w:val="1"/>
                <w:szCs w:val="24"/>
              </w:rPr>
              <w:t xml:space="preserve">Chương 2. </w:t>
            </w:r>
            <w:r w:rsidRPr="000571E8">
              <w:rPr>
                <w:rFonts w:eastAsia="Lucida Sans Unicode"/>
                <w:b/>
                <w:bCs/>
                <w:kern w:val="1"/>
                <w:szCs w:val="24"/>
                <w:lang w:val="vi-VN"/>
              </w:rPr>
              <w:t xml:space="preserve">Cơ sở khoa học của kiểm tra đánh giá năng lực </w:t>
            </w:r>
            <w:r w:rsidRPr="000571E8">
              <w:rPr>
                <w:rFonts w:eastAsia="Lucida Sans Unicode"/>
                <w:b/>
                <w:bCs/>
                <w:kern w:val="1"/>
                <w:szCs w:val="24"/>
              </w:rPr>
              <w:t xml:space="preserve">trong dạy học môn </w:t>
            </w:r>
            <w:r w:rsidRPr="000571E8">
              <w:rPr>
                <w:rFonts w:eastAsia="Lucida Sans Unicode"/>
                <w:b/>
                <w:bCs/>
                <w:kern w:val="1"/>
                <w:szCs w:val="24"/>
                <w:lang w:val="vi-VN"/>
              </w:rPr>
              <w:t>Ngữ văn</w:t>
            </w:r>
            <w:r w:rsidRPr="000571E8">
              <w:rPr>
                <w:rFonts w:eastAsia="Lucida Sans Unicode"/>
                <w:b/>
                <w:bCs/>
                <w:kern w:val="1"/>
                <w:szCs w:val="24"/>
              </w:rPr>
              <w:t xml:space="preserve"> </w:t>
            </w:r>
          </w:p>
          <w:p w:rsidR="000571E8" w:rsidRPr="000571E8" w:rsidRDefault="000571E8" w:rsidP="000571E8">
            <w:pPr>
              <w:jc w:val="both"/>
              <w:rPr>
                <w:szCs w:val="24"/>
              </w:rPr>
            </w:pPr>
            <w:r w:rsidRPr="000571E8">
              <w:rPr>
                <w:szCs w:val="24"/>
              </w:rPr>
              <w:t>2.1. Đặc thù của môn Ngữ văn</w:t>
            </w:r>
          </w:p>
          <w:p w:rsidR="000571E8" w:rsidRPr="000571E8" w:rsidRDefault="000571E8" w:rsidP="000571E8">
            <w:pPr>
              <w:jc w:val="both"/>
              <w:rPr>
                <w:szCs w:val="24"/>
              </w:rPr>
            </w:pPr>
            <w:r w:rsidRPr="000571E8">
              <w:rPr>
                <w:szCs w:val="24"/>
              </w:rPr>
              <w:t>2.2. Những năng lực cần đánh giá của học sinh  trong môn Ngữ văn</w:t>
            </w:r>
          </w:p>
          <w:p w:rsidR="000571E8" w:rsidRPr="000571E8" w:rsidRDefault="000571E8" w:rsidP="000571E8">
            <w:pPr>
              <w:jc w:val="both"/>
              <w:rPr>
                <w:szCs w:val="24"/>
              </w:rPr>
            </w:pPr>
            <w:r w:rsidRPr="000571E8">
              <w:rPr>
                <w:szCs w:val="24"/>
              </w:rPr>
              <w:t>2.2.1. Những năng lực chung</w:t>
            </w:r>
          </w:p>
          <w:p w:rsidR="000571E8" w:rsidRPr="000571E8" w:rsidRDefault="000571E8" w:rsidP="000571E8">
            <w:pPr>
              <w:jc w:val="both"/>
              <w:rPr>
                <w:szCs w:val="24"/>
              </w:rPr>
            </w:pPr>
            <w:r w:rsidRPr="000571E8">
              <w:rPr>
                <w:szCs w:val="24"/>
              </w:rPr>
              <w:t>2.2.2. Những năng lực đặc trưng</w:t>
            </w:r>
          </w:p>
          <w:p w:rsidR="000571E8" w:rsidRPr="000571E8" w:rsidRDefault="000571E8" w:rsidP="000571E8">
            <w:pPr>
              <w:jc w:val="both"/>
              <w:rPr>
                <w:szCs w:val="24"/>
              </w:rPr>
            </w:pPr>
            <w:r w:rsidRPr="000571E8">
              <w:rPr>
                <w:szCs w:val="24"/>
              </w:rPr>
              <w:t>2.3. Các hình thức, phương pháp đánh giá năng lực HS trong môn Ngữ văn</w:t>
            </w:r>
          </w:p>
          <w:p w:rsidR="000571E8" w:rsidRPr="000571E8" w:rsidRDefault="000571E8" w:rsidP="000571E8">
            <w:pPr>
              <w:jc w:val="both"/>
              <w:rPr>
                <w:szCs w:val="24"/>
              </w:rPr>
            </w:pPr>
            <w:r w:rsidRPr="000571E8">
              <w:rPr>
                <w:szCs w:val="24"/>
              </w:rPr>
              <w:t>2.3.1. Đánh giá chẩn đoán</w:t>
            </w:r>
          </w:p>
          <w:p w:rsidR="000571E8" w:rsidRPr="000571E8" w:rsidRDefault="000571E8" w:rsidP="000571E8">
            <w:pPr>
              <w:jc w:val="both"/>
              <w:rPr>
                <w:szCs w:val="24"/>
              </w:rPr>
            </w:pPr>
            <w:r w:rsidRPr="000571E8">
              <w:rPr>
                <w:szCs w:val="24"/>
              </w:rPr>
              <w:t>2.3.2. Đánh giá quá trình</w:t>
            </w:r>
          </w:p>
          <w:p w:rsidR="000571E8" w:rsidRPr="000571E8" w:rsidRDefault="000571E8" w:rsidP="000571E8">
            <w:pPr>
              <w:widowControl w:val="0"/>
              <w:numPr>
                <w:ilvl w:val="0"/>
                <w:numId w:val="6"/>
              </w:numPr>
              <w:suppressLineNumbers/>
              <w:suppressAutoHyphens/>
              <w:ind w:left="0" w:firstLine="0"/>
              <w:jc w:val="both"/>
              <w:rPr>
                <w:rFonts w:eastAsia="Lucida Sans Unicode"/>
                <w:kern w:val="1"/>
                <w:szCs w:val="24"/>
                <w:lang w:val="vi-VN"/>
              </w:rPr>
            </w:pPr>
            <w:r w:rsidRPr="000571E8">
              <w:rPr>
                <w:rFonts w:eastAsia="Lucida Sans Unicode"/>
                <w:kern w:val="1"/>
                <w:szCs w:val="24"/>
              </w:rPr>
              <w:t>2.3.3. Đánh giá tổng kết</w:t>
            </w:r>
          </w:p>
          <w:p w:rsidR="000571E8" w:rsidRPr="000571E8" w:rsidRDefault="000571E8" w:rsidP="000571E8">
            <w:pPr>
              <w:widowControl w:val="0"/>
              <w:numPr>
                <w:ilvl w:val="0"/>
                <w:numId w:val="6"/>
              </w:numPr>
              <w:suppressLineNumbers/>
              <w:suppressAutoHyphens/>
              <w:ind w:left="0" w:firstLine="0"/>
              <w:jc w:val="both"/>
              <w:rPr>
                <w:rFonts w:eastAsia="Lucida Sans Unicode"/>
                <w:kern w:val="1"/>
                <w:szCs w:val="24"/>
                <w:lang w:val="vi-VN"/>
              </w:rPr>
            </w:pPr>
            <w:r w:rsidRPr="000571E8">
              <w:rPr>
                <w:rFonts w:eastAsia="Lucida Sans Unicode"/>
                <w:kern w:val="1"/>
                <w:szCs w:val="24"/>
                <w:lang w:val="vi-VN"/>
              </w:rPr>
              <w:t>2.</w:t>
            </w:r>
            <w:r w:rsidRPr="000571E8">
              <w:rPr>
                <w:rFonts w:eastAsia="Lucida Sans Unicode"/>
                <w:kern w:val="1"/>
                <w:szCs w:val="24"/>
              </w:rPr>
              <w:t>4</w:t>
            </w:r>
            <w:r w:rsidRPr="000571E8">
              <w:rPr>
                <w:rFonts w:eastAsia="Lucida Sans Unicode"/>
                <w:kern w:val="1"/>
                <w:szCs w:val="24"/>
                <w:lang w:val="vi-VN"/>
              </w:rPr>
              <w:t>. Sự vận động và thay đổi yêu cầu về kiểm tra đánh giá trong dạy học Ngữ văn</w:t>
            </w:r>
          </w:p>
        </w:tc>
        <w:tc>
          <w:tcPr>
            <w:tcW w:w="2977"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val="pt-BR" w:bidi="en-US"/>
              </w:rPr>
              <w:t xml:space="preserve">- Trình bày được </w:t>
            </w:r>
            <w:r w:rsidRPr="000571E8">
              <w:rPr>
                <w:rFonts w:eastAsia="Times New Roman"/>
                <w:szCs w:val="24"/>
                <w:lang w:bidi="en-US"/>
              </w:rPr>
              <w:t>năng lực đặc thù của môn Ngữ văn;</w:t>
            </w:r>
          </w:p>
          <w:p w:rsidR="000571E8" w:rsidRPr="000571E8" w:rsidRDefault="000571E8" w:rsidP="000571E8">
            <w:pPr>
              <w:widowControl w:val="0"/>
              <w:autoSpaceDE w:val="0"/>
              <w:autoSpaceDN w:val="0"/>
              <w:jc w:val="both"/>
              <w:rPr>
                <w:rFonts w:eastAsia="Times New Roman"/>
                <w:szCs w:val="24"/>
                <w:lang w:val="pt-BR" w:bidi="en-US"/>
              </w:rPr>
            </w:pPr>
            <w:r w:rsidRPr="000571E8">
              <w:rPr>
                <w:rFonts w:eastAsia="Times New Roman"/>
                <w:szCs w:val="24"/>
                <w:lang w:bidi="en-US"/>
              </w:rPr>
              <w:t xml:space="preserve">- Phân tích và lí giải được các  hình </w:t>
            </w:r>
            <w:r w:rsidRPr="000571E8">
              <w:rPr>
                <w:rFonts w:eastAsia="Times New Roman"/>
                <w:szCs w:val="24"/>
                <w:lang w:val="pt-BR" w:bidi="en-US"/>
              </w:rPr>
              <w:t>thức và phương pháp đánh giá năng lực học sinh trong môn Ngữ văn ở trường trung học.</w:t>
            </w:r>
          </w:p>
          <w:p w:rsidR="000571E8" w:rsidRPr="000571E8" w:rsidRDefault="000571E8" w:rsidP="000571E8">
            <w:pPr>
              <w:widowControl w:val="0"/>
              <w:autoSpaceDE w:val="0"/>
              <w:autoSpaceDN w:val="0"/>
              <w:jc w:val="both"/>
              <w:rPr>
                <w:rFonts w:eastAsia="Times New Roman"/>
                <w:szCs w:val="24"/>
                <w:lang w:val="pt-BR" w:bidi="en-US"/>
              </w:rPr>
            </w:pPr>
          </w:p>
        </w:tc>
        <w:tc>
          <w:tcPr>
            <w:tcW w:w="425" w:type="dxa"/>
          </w:tcPr>
          <w:p w:rsidR="000571E8" w:rsidRPr="000571E8" w:rsidRDefault="000571E8" w:rsidP="000571E8">
            <w:pPr>
              <w:jc w:val="center"/>
              <w:rPr>
                <w:color w:val="000000" w:themeColor="text1"/>
                <w:szCs w:val="24"/>
              </w:rPr>
            </w:pPr>
            <w:r w:rsidRPr="000571E8">
              <w:rPr>
                <w:color w:val="000000" w:themeColor="text1"/>
                <w:szCs w:val="24"/>
              </w:rPr>
              <w:t>3</w:t>
            </w:r>
          </w:p>
        </w:tc>
        <w:tc>
          <w:tcPr>
            <w:tcW w:w="426" w:type="dxa"/>
          </w:tcPr>
          <w:p w:rsidR="000571E8" w:rsidRPr="000571E8" w:rsidRDefault="000571E8" w:rsidP="000571E8">
            <w:pPr>
              <w:jc w:val="center"/>
              <w:rPr>
                <w:color w:val="000000" w:themeColor="text1"/>
                <w:szCs w:val="24"/>
              </w:rPr>
            </w:pPr>
            <w:r w:rsidRPr="000571E8">
              <w:rPr>
                <w:color w:val="000000" w:themeColor="text1"/>
                <w:szCs w:val="24"/>
                <w:lang w:val="vi-VN"/>
              </w:rPr>
              <w:t>1</w:t>
            </w:r>
            <w:r w:rsidRPr="000571E8">
              <w:rPr>
                <w:color w:val="000000" w:themeColor="text1"/>
                <w:szCs w:val="24"/>
              </w:rPr>
              <w:t>0</w:t>
            </w:r>
          </w:p>
        </w:tc>
        <w:tc>
          <w:tcPr>
            <w:tcW w:w="435" w:type="dxa"/>
          </w:tcPr>
          <w:p w:rsidR="000571E8" w:rsidRPr="000571E8" w:rsidRDefault="000571E8" w:rsidP="000571E8">
            <w:pPr>
              <w:jc w:val="center"/>
              <w:rPr>
                <w:color w:val="000000" w:themeColor="text1"/>
                <w:szCs w:val="24"/>
                <w:lang w:val="pl-PL"/>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r w:rsidR="000571E8" w:rsidRPr="000571E8" w:rsidTr="00FB0384">
        <w:trPr>
          <w:trHeight w:val="20"/>
          <w:jc w:val="center"/>
        </w:trPr>
        <w:tc>
          <w:tcPr>
            <w:tcW w:w="4961" w:type="dxa"/>
          </w:tcPr>
          <w:p w:rsidR="000571E8" w:rsidRPr="000571E8" w:rsidRDefault="000571E8" w:rsidP="000571E8">
            <w:pPr>
              <w:tabs>
                <w:tab w:val="left" w:pos="3581"/>
              </w:tabs>
              <w:jc w:val="both"/>
              <w:rPr>
                <w:b/>
                <w:szCs w:val="24"/>
              </w:rPr>
            </w:pPr>
            <w:r w:rsidRPr="000571E8">
              <w:rPr>
                <w:rFonts w:eastAsia="Lucida Sans Unicode"/>
                <w:b/>
                <w:color w:val="000000" w:themeColor="text1"/>
                <w:kern w:val="1"/>
                <w:szCs w:val="24"/>
                <w:lang w:val="vi-VN"/>
              </w:rPr>
              <w:t>Chương 3.</w:t>
            </w:r>
            <w:r w:rsidRPr="000571E8">
              <w:rPr>
                <w:rFonts w:eastAsia="Lucida Sans Unicode"/>
                <w:color w:val="000000" w:themeColor="text1"/>
                <w:kern w:val="1"/>
                <w:szCs w:val="24"/>
                <w:lang w:val="vi-VN"/>
              </w:rPr>
              <w:t xml:space="preserve"> </w:t>
            </w:r>
            <w:r w:rsidRPr="000571E8">
              <w:rPr>
                <w:b/>
                <w:szCs w:val="24"/>
              </w:rPr>
              <w:t>Quy trình và k</w:t>
            </w:r>
            <w:r w:rsidRPr="000571E8">
              <w:rPr>
                <w:b/>
                <w:bCs/>
                <w:szCs w:val="24"/>
              </w:rPr>
              <w:t>ĩ thuật xây dựng công cụ đ</w:t>
            </w:r>
            <w:r w:rsidRPr="000571E8">
              <w:rPr>
                <w:b/>
                <w:szCs w:val="24"/>
              </w:rPr>
              <w:t>ánh giá năng lực HS trong môn Ngữ văn</w:t>
            </w:r>
          </w:p>
          <w:p w:rsidR="000571E8" w:rsidRPr="000571E8" w:rsidRDefault="000571E8" w:rsidP="000571E8">
            <w:pPr>
              <w:tabs>
                <w:tab w:val="left" w:pos="3581"/>
              </w:tabs>
              <w:jc w:val="both"/>
              <w:rPr>
                <w:szCs w:val="24"/>
              </w:rPr>
            </w:pPr>
            <w:r w:rsidRPr="000571E8">
              <w:rPr>
                <w:szCs w:val="24"/>
              </w:rPr>
              <w:t>3.1. Quy trình xây dựng bộ công cụ đánh giá</w:t>
            </w:r>
          </w:p>
          <w:p w:rsidR="000571E8" w:rsidRPr="000571E8" w:rsidRDefault="000571E8" w:rsidP="000571E8">
            <w:pPr>
              <w:tabs>
                <w:tab w:val="left" w:pos="3581"/>
              </w:tabs>
              <w:jc w:val="both"/>
              <w:rPr>
                <w:szCs w:val="24"/>
              </w:rPr>
            </w:pPr>
            <w:r w:rsidRPr="000571E8">
              <w:rPr>
                <w:szCs w:val="24"/>
              </w:rPr>
              <w:t>3.1.1. Xác định mục đích</w:t>
            </w:r>
          </w:p>
          <w:p w:rsidR="000571E8" w:rsidRPr="000571E8" w:rsidRDefault="000571E8" w:rsidP="000571E8">
            <w:pPr>
              <w:tabs>
                <w:tab w:val="left" w:pos="3581"/>
              </w:tabs>
              <w:jc w:val="both"/>
              <w:rPr>
                <w:szCs w:val="24"/>
              </w:rPr>
            </w:pPr>
            <w:r w:rsidRPr="000571E8">
              <w:rPr>
                <w:szCs w:val="24"/>
              </w:rPr>
              <w:t>3.1.2. Thiết lập ma trận</w:t>
            </w:r>
          </w:p>
          <w:p w:rsidR="000571E8" w:rsidRPr="000571E8" w:rsidRDefault="000571E8" w:rsidP="000571E8">
            <w:pPr>
              <w:tabs>
                <w:tab w:val="left" w:pos="3581"/>
              </w:tabs>
              <w:jc w:val="both"/>
              <w:rPr>
                <w:szCs w:val="24"/>
              </w:rPr>
            </w:pPr>
            <w:r w:rsidRPr="000571E8">
              <w:rPr>
                <w:szCs w:val="24"/>
              </w:rPr>
              <w:t>3.1.3. Xây dựng công cụ</w:t>
            </w:r>
          </w:p>
          <w:p w:rsidR="000571E8" w:rsidRPr="000571E8" w:rsidRDefault="000571E8" w:rsidP="000571E8">
            <w:pPr>
              <w:tabs>
                <w:tab w:val="left" w:pos="3581"/>
              </w:tabs>
              <w:jc w:val="both"/>
              <w:rPr>
                <w:szCs w:val="24"/>
              </w:rPr>
            </w:pPr>
            <w:r w:rsidRPr="000571E8">
              <w:rPr>
                <w:szCs w:val="24"/>
              </w:rPr>
              <w:t>3.1.4. Hoàn thiện và thẩm định công cụ</w:t>
            </w:r>
          </w:p>
          <w:p w:rsidR="000571E8" w:rsidRPr="000571E8" w:rsidRDefault="000571E8" w:rsidP="000571E8">
            <w:pPr>
              <w:tabs>
                <w:tab w:val="left" w:pos="3581"/>
              </w:tabs>
              <w:jc w:val="both"/>
              <w:rPr>
                <w:szCs w:val="24"/>
              </w:rPr>
            </w:pPr>
            <w:r w:rsidRPr="000571E8">
              <w:rPr>
                <w:szCs w:val="24"/>
              </w:rPr>
              <w:t>3.1.5. Tổ chức triển khai thực hiện</w:t>
            </w:r>
          </w:p>
          <w:p w:rsidR="000571E8" w:rsidRPr="000571E8" w:rsidRDefault="000571E8" w:rsidP="000571E8">
            <w:pPr>
              <w:tabs>
                <w:tab w:val="left" w:pos="3581"/>
              </w:tabs>
              <w:jc w:val="both"/>
              <w:rPr>
                <w:szCs w:val="24"/>
              </w:rPr>
            </w:pPr>
            <w:r w:rsidRPr="000571E8">
              <w:rPr>
                <w:szCs w:val="24"/>
              </w:rPr>
              <w:t>3.1.6. Đánh giá và điều chỉnh</w:t>
            </w:r>
          </w:p>
          <w:p w:rsidR="000571E8" w:rsidRPr="000571E8" w:rsidRDefault="000571E8" w:rsidP="000571E8">
            <w:pPr>
              <w:tabs>
                <w:tab w:val="left" w:pos="3581"/>
              </w:tabs>
              <w:jc w:val="both"/>
              <w:rPr>
                <w:szCs w:val="24"/>
              </w:rPr>
            </w:pPr>
            <w:r w:rsidRPr="000571E8">
              <w:rPr>
                <w:szCs w:val="24"/>
              </w:rPr>
              <w:t>3.2. Các công cụ đánh giá</w:t>
            </w:r>
          </w:p>
          <w:p w:rsidR="000571E8" w:rsidRPr="000571E8" w:rsidRDefault="000571E8" w:rsidP="000571E8">
            <w:pPr>
              <w:tabs>
                <w:tab w:val="left" w:pos="3581"/>
              </w:tabs>
              <w:jc w:val="both"/>
              <w:rPr>
                <w:szCs w:val="24"/>
              </w:rPr>
            </w:pPr>
            <w:r w:rsidRPr="000571E8">
              <w:rPr>
                <w:szCs w:val="24"/>
              </w:rPr>
              <w:t>3.2.1. Câu hỏi</w:t>
            </w:r>
          </w:p>
          <w:p w:rsidR="000571E8" w:rsidRPr="000571E8" w:rsidRDefault="000571E8" w:rsidP="000571E8">
            <w:pPr>
              <w:tabs>
                <w:tab w:val="left" w:pos="3581"/>
              </w:tabs>
              <w:jc w:val="both"/>
              <w:rPr>
                <w:szCs w:val="24"/>
              </w:rPr>
            </w:pPr>
            <w:r w:rsidRPr="000571E8">
              <w:rPr>
                <w:szCs w:val="24"/>
              </w:rPr>
              <w:t>3.2.2. Bài tập</w:t>
            </w:r>
          </w:p>
          <w:p w:rsidR="000571E8" w:rsidRPr="000571E8" w:rsidRDefault="000571E8" w:rsidP="000571E8">
            <w:pPr>
              <w:tabs>
                <w:tab w:val="left" w:pos="3581"/>
              </w:tabs>
              <w:jc w:val="both"/>
              <w:rPr>
                <w:szCs w:val="24"/>
              </w:rPr>
            </w:pPr>
            <w:r w:rsidRPr="000571E8">
              <w:rPr>
                <w:szCs w:val="24"/>
              </w:rPr>
              <w:t>3.2.3. Phiếu hỏi</w:t>
            </w:r>
          </w:p>
          <w:p w:rsidR="000571E8" w:rsidRPr="000571E8" w:rsidRDefault="000571E8" w:rsidP="000571E8">
            <w:pPr>
              <w:tabs>
                <w:tab w:val="left" w:pos="3581"/>
              </w:tabs>
              <w:jc w:val="both"/>
              <w:rPr>
                <w:szCs w:val="24"/>
              </w:rPr>
            </w:pPr>
            <w:r w:rsidRPr="000571E8">
              <w:rPr>
                <w:szCs w:val="24"/>
              </w:rPr>
              <w:t>3.2.4. Hồ sơ học tập</w:t>
            </w:r>
          </w:p>
          <w:p w:rsidR="000571E8" w:rsidRPr="000571E8" w:rsidRDefault="000571E8" w:rsidP="000571E8">
            <w:pPr>
              <w:tabs>
                <w:tab w:val="left" w:pos="3581"/>
              </w:tabs>
              <w:jc w:val="both"/>
              <w:rPr>
                <w:szCs w:val="24"/>
              </w:rPr>
            </w:pPr>
            <w:r w:rsidRPr="000571E8">
              <w:rPr>
                <w:szCs w:val="24"/>
              </w:rPr>
              <w:t>3.2.5. Đề kiểm tra</w:t>
            </w:r>
          </w:p>
        </w:tc>
        <w:tc>
          <w:tcPr>
            <w:tcW w:w="2977" w:type="dxa"/>
          </w:tcPr>
          <w:p w:rsidR="000571E8" w:rsidRPr="000571E8" w:rsidRDefault="000571E8" w:rsidP="000571E8">
            <w:pPr>
              <w:jc w:val="both"/>
              <w:rPr>
                <w:color w:val="000000" w:themeColor="text1"/>
                <w:szCs w:val="24"/>
              </w:rPr>
            </w:pPr>
            <w:r w:rsidRPr="000571E8">
              <w:rPr>
                <w:color w:val="000000" w:themeColor="text1"/>
                <w:szCs w:val="24"/>
              </w:rPr>
              <w:t>- Mô tả được quy trình và kĩ thuật xây dựng một số công cụ đánh giá năng lực HS trong môn Ngữ văn</w:t>
            </w:r>
          </w:p>
          <w:p w:rsidR="000571E8" w:rsidRPr="000571E8" w:rsidRDefault="000571E8" w:rsidP="000571E8">
            <w:pPr>
              <w:jc w:val="both"/>
              <w:rPr>
                <w:color w:val="000000" w:themeColor="text1"/>
                <w:szCs w:val="24"/>
              </w:rPr>
            </w:pPr>
            <w:r w:rsidRPr="000571E8">
              <w:rPr>
                <w:color w:val="000000" w:themeColor="text1"/>
                <w:szCs w:val="24"/>
              </w:rPr>
              <w:t xml:space="preserve">- Vận dụng có hiệu quả </w:t>
            </w:r>
            <w:r w:rsidRPr="000571E8">
              <w:rPr>
                <w:color w:val="000000" w:themeColor="text1"/>
                <w:szCs w:val="24"/>
                <w:lang w:val="vi-VN"/>
              </w:rPr>
              <w:t xml:space="preserve">cơ sở khoa học </w:t>
            </w:r>
            <w:r w:rsidRPr="000571E8">
              <w:rPr>
                <w:color w:val="000000" w:themeColor="text1"/>
                <w:szCs w:val="24"/>
              </w:rPr>
              <w:t>vào xây dựng bộ công cụ đánh giá năng lực HS trong môn Ngữ văn</w:t>
            </w:r>
          </w:p>
          <w:p w:rsidR="000571E8" w:rsidRPr="000571E8" w:rsidRDefault="000571E8" w:rsidP="000571E8">
            <w:pPr>
              <w:jc w:val="both"/>
              <w:rPr>
                <w:color w:val="000000" w:themeColor="text1"/>
                <w:szCs w:val="24"/>
              </w:rPr>
            </w:pPr>
          </w:p>
        </w:tc>
        <w:tc>
          <w:tcPr>
            <w:tcW w:w="425" w:type="dxa"/>
          </w:tcPr>
          <w:p w:rsidR="000571E8" w:rsidRPr="000571E8" w:rsidRDefault="000571E8" w:rsidP="000571E8">
            <w:pPr>
              <w:jc w:val="center"/>
              <w:rPr>
                <w:color w:val="000000" w:themeColor="text1"/>
                <w:szCs w:val="24"/>
                <w:lang w:val="pl-PL"/>
              </w:rPr>
            </w:pPr>
            <w:r w:rsidRPr="000571E8">
              <w:rPr>
                <w:color w:val="000000" w:themeColor="text1"/>
                <w:szCs w:val="24"/>
                <w:lang w:val="vi-VN"/>
              </w:rPr>
              <w:t>5</w:t>
            </w:r>
          </w:p>
        </w:tc>
        <w:tc>
          <w:tcPr>
            <w:tcW w:w="426" w:type="dxa"/>
          </w:tcPr>
          <w:p w:rsidR="000571E8" w:rsidRPr="000571E8" w:rsidRDefault="000571E8" w:rsidP="000571E8">
            <w:pPr>
              <w:jc w:val="center"/>
              <w:rPr>
                <w:color w:val="000000" w:themeColor="text1"/>
                <w:szCs w:val="24"/>
                <w:lang w:val="pl-PL"/>
              </w:rPr>
            </w:pPr>
            <w:r w:rsidRPr="000571E8">
              <w:rPr>
                <w:color w:val="000000" w:themeColor="text1"/>
                <w:szCs w:val="24"/>
                <w:lang w:val="vi-VN"/>
              </w:rPr>
              <w:t>10</w:t>
            </w:r>
          </w:p>
        </w:tc>
        <w:tc>
          <w:tcPr>
            <w:tcW w:w="435" w:type="dxa"/>
          </w:tcPr>
          <w:p w:rsidR="000571E8" w:rsidRPr="000571E8" w:rsidRDefault="000571E8" w:rsidP="000571E8">
            <w:pPr>
              <w:jc w:val="center"/>
              <w:rPr>
                <w:color w:val="000000" w:themeColor="text1"/>
                <w:szCs w:val="24"/>
                <w:lang w:val="pl-PL"/>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60</w:t>
            </w:r>
          </w:p>
        </w:tc>
      </w:tr>
      <w:tr w:rsidR="000571E8" w:rsidRPr="000571E8" w:rsidTr="00FB0384">
        <w:trPr>
          <w:trHeight w:val="20"/>
          <w:jc w:val="center"/>
        </w:trPr>
        <w:tc>
          <w:tcPr>
            <w:tcW w:w="4961" w:type="dxa"/>
          </w:tcPr>
          <w:p w:rsidR="000571E8" w:rsidRPr="000571E8" w:rsidRDefault="000571E8" w:rsidP="000571E8">
            <w:pPr>
              <w:widowControl w:val="0"/>
              <w:suppressLineNumbers/>
              <w:suppressAutoHyphens/>
              <w:jc w:val="both"/>
              <w:rPr>
                <w:rFonts w:eastAsia="Lucida Sans Unicode"/>
                <w:b/>
                <w:bCs/>
                <w:color w:val="000000" w:themeColor="text1"/>
                <w:kern w:val="1"/>
                <w:szCs w:val="24"/>
              </w:rPr>
            </w:pPr>
            <w:r w:rsidRPr="000571E8">
              <w:rPr>
                <w:rFonts w:eastAsia="Lucida Sans Unicode"/>
                <w:b/>
                <w:color w:val="000000" w:themeColor="text1"/>
                <w:kern w:val="1"/>
                <w:szCs w:val="24"/>
              </w:rPr>
              <w:t xml:space="preserve">Chương 4. </w:t>
            </w:r>
            <w:r w:rsidRPr="000571E8">
              <w:rPr>
                <w:rFonts w:eastAsia="Lucida Sans Unicode"/>
                <w:b/>
                <w:color w:val="000000" w:themeColor="text1"/>
                <w:kern w:val="1"/>
                <w:szCs w:val="24"/>
                <w:lang w:val="vi-VN"/>
              </w:rPr>
              <w:t xml:space="preserve">Vận dụng cơ sở khoa học </w:t>
            </w:r>
            <w:r w:rsidRPr="000571E8">
              <w:rPr>
                <w:rFonts w:eastAsia="Lucida Sans Unicode"/>
                <w:b/>
                <w:bCs/>
                <w:color w:val="000000" w:themeColor="text1"/>
                <w:kern w:val="1"/>
                <w:szCs w:val="24"/>
                <w:lang w:val="vi-VN"/>
              </w:rPr>
              <w:t>của đánh giá năng lực học sinh vào nghiên cứu</w:t>
            </w:r>
            <w:r w:rsidRPr="000571E8">
              <w:rPr>
                <w:rFonts w:eastAsia="Lucida Sans Unicode"/>
                <w:b/>
                <w:bCs/>
                <w:color w:val="000000" w:themeColor="text1"/>
                <w:kern w:val="1"/>
                <w:szCs w:val="24"/>
              </w:rPr>
              <w:t xml:space="preserve"> khoa học</w:t>
            </w:r>
          </w:p>
          <w:p w:rsidR="000571E8" w:rsidRPr="000571E8" w:rsidRDefault="000571E8" w:rsidP="000571E8">
            <w:pPr>
              <w:widowControl w:val="0"/>
              <w:suppressLineNumbers/>
              <w:suppressAutoHyphens/>
              <w:jc w:val="both"/>
              <w:rPr>
                <w:rFonts w:eastAsia="Lucida Sans Unicode"/>
                <w:bCs/>
                <w:color w:val="000000" w:themeColor="text1"/>
                <w:kern w:val="1"/>
                <w:szCs w:val="24"/>
              </w:rPr>
            </w:pPr>
            <w:r w:rsidRPr="000571E8">
              <w:rPr>
                <w:rFonts w:eastAsia="Lucida Sans Unicode"/>
                <w:bCs/>
                <w:color w:val="000000" w:themeColor="text1"/>
                <w:kern w:val="1"/>
                <w:szCs w:val="24"/>
              </w:rPr>
              <w:t>4.1. Xác định vấn đề/đề tài nghiên cứu</w:t>
            </w:r>
          </w:p>
          <w:p w:rsidR="000571E8" w:rsidRPr="000571E8" w:rsidRDefault="000571E8" w:rsidP="000571E8">
            <w:pPr>
              <w:widowControl w:val="0"/>
              <w:suppressLineNumbers/>
              <w:suppressAutoHyphens/>
              <w:jc w:val="both"/>
              <w:rPr>
                <w:rFonts w:eastAsia="Lucida Sans Unicode"/>
                <w:bCs/>
                <w:color w:val="000000" w:themeColor="text1"/>
                <w:kern w:val="1"/>
                <w:szCs w:val="24"/>
              </w:rPr>
            </w:pPr>
            <w:r w:rsidRPr="000571E8">
              <w:rPr>
                <w:rFonts w:eastAsia="Lucida Sans Unicode"/>
                <w:bCs/>
                <w:color w:val="000000" w:themeColor="text1"/>
                <w:kern w:val="1"/>
                <w:szCs w:val="24"/>
              </w:rPr>
              <w:t>4.2. Triển khai thực hiện nghiên cứu</w:t>
            </w:r>
          </w:p>
          <w:p w:rsidR="000571E8" w:rsidRPr="000571E8" w:rsidRDefault="000571E8" w:rsidP="000571E8">
            <w:pPr>
              <w:widowControl w:val="0"/>
              <w:suppressLineNumbers/>
              <w:suppressAutoHyphens/>
              <w:jc w:val="both"/>
              <w:rPr>
                <w:rFonts w:eastAsia="Lucida Sans Unicode"/>
                <w:bCs/>
                <w:color w:val="000000" w:themeColor="text1"/>
                <w:kern w:val="1"/>
                <w:szCs w:val="24"/>
              </w:rPr>
            </w:pPr>
            <w:r w:rsidRPr="000571E8">
              <w:rPr>
                <w:rFonts w:eastAsia="Lucida Sans Unicode"/>
                <w:bCs/>
                <w:color w:val="000000" w:themeColor="text1"/>
                <w:kern w:val="1"/>
                <w:szCs w:val="24"/>
              </w:rPr>
              <w:t>4.3. Đánh giá kết quả nghiên cứu</w:t>
            </w:r>
          </w:p>
          <w:p w:rsidR="000571E8" w:rsidRPr="000571E8" w:rsidRDefault="000571E8" w:rsidP="000571E8">
            <w:pPr>
              <w:tabs>
                <w:tab w:val="left" w:pos="3581"/>
              </w:tabs>
              <w:jc w:val="both"/>
              <w:rPr>
                <w:rFonts w:eastAsia="Lucida Sans Unicode"/>
                <w:b/>
                <w:color w:val="000000" w:themeColor="text1"/>
                <w:kern w:val="1"/>
                <w:szCs w:val="24"/>
              </w:rPr>
            </w:pPr>
          </w:p>
        </w:tc>
        <w:tc>
          <w:tcPr>
            <w:tcW w:w="2977" w:type="dxa"/>
          </w:tcPr>
          <w:p w:rsidR="000571E8" w:rsidRPr="000571E8" w:rsidRDefault="000571E8" w:rsidP="000571E8">
            <w:pPr>
              <w:jc w:val="both"/>
              <w:rPr>
                <w:color w:val="000000" w:themeColor="text1"/>
                <w:szCs w:val="24"/>
              </w:rPr>
            </w:pPr>
            <w:r w:rsidRPr="000571E8">
              <w:rPr>
                <w:color w:val="000000" w:themeColor="text1"/>
                <w:szCs w:val="24"/>
              </w:rPr>
              <w:t>- Thực hiện triển khai được hoạt động nghiên cứu khoa học trên cơ sở ứng dụng cơ sở khoa học của kiểm tra, đánh giá năng lực người học.</w:t>
            </w:r>
          </w:p>
        </w:tc>
        <w:tc>
          <w:tcPr>
            <w:tcW w:w="425" w:type="dxa"/>
          </w:tcPr>
          <w:p w:rsidR="000571E8" w:rsidRPr="000571E8" w:rsidRDefault="000571E8" w:rsidP="000571E8">
            <w:pPr>
              <w:jc w:val="center"/>
              <w:rPr>
                <w:color w:val="000000" w:themeColor="text1"/>
                <w:szCs w:val="24"/>
              </w:rPr>
            </w:pPr>
            <w:r w:rsidRPr="000571E8">
              <w:rPr>
                <w:color w:val="000000" w:themeColor="text1"/>
                <w:szCs w:val="24"/>
              </w:rPr>
              <w:t>3</w:t>
            </w:r>
          </w:p>
        </w:tc>
        <w:tc>
          <w:tcPr>
            <w:tcW w:w="426" w:type="dxa"/>
          </w:tcPr>
          <w:p w:rsidR="000571E8" w:rsidRPr="000571E8" w:rsidRDefault="000571E8" w:rsidP="000571E8">
            <w:pPr>
              <w:jc w:val="center"/>
              <w:rPr>
                <w:color w:val="000000" w:themeColor="text1"/>
                <w:szCs w:val="24"/>
              </w:rPr>
            </w:pPr>
            <w:r w:rsidRPr="000571E8">
              <w:rPr>
                <w:color w:val="000000" w:themeColor="text1"/>
                <w:szCs w:val="24"/>
              </w:rPr>
              <w:t>5</w:t>
            </w:r>
          </w:p>
        </w:tc>
        <w:tc>
          <w:tcPr>
            <w:tcW w:w="435" w:type="dxa"/>
          </w:tcPr>
          <w:p w:rsidR="000571E8" w:rsidRPr="000571E8" w:rsidRDefault="000571E8" w:rsidP="000571E8">
            <w:pPr>
              <w:jc w:val="center"/>
              <w:rPr>
                <w:color w:val="000000" w:themeColor="text1"/>
                <w:szCs w:val="24"/>
                <w:lang w:val="pl-PL"/>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35</w:t>
            </w:r>
          </w:p>
        </w:tc>
      </w:tr>
    </w:tbl>
    <w:p w:rsidR="000571E8" w:rsidRPr="000571E8" w:rsidRDefault="000571E8" w:rsidP="000571E8">
      <w:pPr>
        <w:spacing w:before="120"/>
      </w:pPr>
      <w:r w:rsidRPr="000571E8">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0571E8" w:rsidRPr="000571E8" w:rsidTr="00FB0384">
        <w:trPr>
          <w:trHeight w:val="20"/>
          <w:jc w:val="center"/>
        </w:trPr>
        <w:tc>
          <w:tcPr>
            <w:tcW w:w="1849" w:type="dxa"/>
            <w:vMerge w:val="restart"/>
            <w:shd w:val="clear" w:color="auto" w:fill="auto"/>
            <w:vAlign w:val="center"/>
          </w:tcPr>
          <w:p w:rsidR="000571E8" w:rsidRPr="000571E8" w:rsidRDefault="000571E8" w:rsidP="000571E8">
            <w:pPr>
              <w:spacing w:line="276" w:lineRule="auto"/>
              <w:jc w:val="center"/>
              <w:rPr>
                <w:rFonts w:eastAsia="Times New Roman"/>
                <w:b/>
                <w:bCs/>
                <w:szCs w:val="24"/>
                <w:lang w:eastAsia="zh-CN"/>
              </w:rPr>
            </w:pPr>
            <w:r w:rsidRPr="000571E8">
              <w:rPr>
                <w:b/>
                <w:szCs w:val="24"/>
              </w:rPr>
              <w:t>Thứ tự</w:t>
            </w:r>
            <w:r w:rsidRPr="000571E8">
              <w:rPr>
                <w:rFonts w:eastAsia="Times New Roman"/>
                <w:b/>
                <w:bCs/>
                <w:szCs w:val="24"/>
                <w:lang w:eastAsia="zh-CN"/>
              </w:rPr>
              <w:t xml:space="preserve"> chương</w:t>
            </w:r>
          </w:p>
        </w:tc>
        <w:tc>
          <w:tcPr>
            <w:tcW w:w="4809" w:type="dxa"/>
            <w:gridSpan w:val="4"/>
            <w:shd w:val="clear" w:color="auto" w:fill="auto"/>
          </w:tcPr>
          <w:p w:rsidR="000571E8" w:rsidRPr="000571E8" w:rsidRDefault="000571E8" w:rsidP="000571E8">
            <w:pPr>
              <w:spacing w:line="276" w:lineRule="auto"/>
              <w:jc w:val="center"/>
              <w:rPr>
                <w:rFonts w:eastAsia="Times New Roman"/>
                <w:szCs w:val="24"/>
                <w:lang w:eastAsia="zh-CN"/>
              </w:rPr>
            </w:pPr>
            <w:r w:rsidRPr="000571E8">
              <w:rPr>
                <w:rFonts w:eastAsia="Times New Roman"/>
                <w:b/>
                <w:bCs/>
                <w:szCs w:val="24"/>
                <w:lang w:eastAsia="zh-CN"/>
              </w:rPr>
              <w:t>Chuần đầu ra học phần</w:t>
            </w:r>
          </w:p>
        </w:tc>
      </w:tr>
      <w:tr w:rsidR="000571E8" w:rsidRPr="000571E8" w:rsidTr="00FB0384">
        <w:trPr>
          <w:trHeight w:val="20"/>
          <w:jc w:val="center"/>
        </w:trPr>
        <w:tc>
          <w:tcPr>
            <w:tcW w:w="1849" w:type="dxa"/>
            <w:vMerge/>
            <w:shd w:val="clear" w:color="auto" w:fill="auto"/>
            <w:vAlign w:val="center"/>
          </w:tcPr>
          <w:p w:rsidR="000571E8" w:rsidRPr="000571E8" w:rsidRDefault="000571E8" w:rsidP="000571E8">
            <w:pPr>
              <w:spacing w:line="276" w:lineRule="auto"/>
              <w:jc w:val="center"/>
              <w:rPr>
                <w:b/>
                <w:szCs w:val="24"/>
              </w:rPr>
            </w:pPr>
          </w:p>
        </w:tc>
        <w:tc>
          <w:tcPr>
            <w:tcW w:w="1294" w:type="dxa"/>
            <w:shd w:val="clear" w:color="auto" w:fill="auto"/>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CLO 1</w:t>
            </w:r>
          </w:p>
        </w:tc>
        <w:tc>
          <w:tcPr>
            <w:tcW w:w="1104" w:type="dxa"/>
            <w:shd w:val="clear" w:color="auto" w:fill="auto"/>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CLO 2</w:t>
            </w:r>
          </w:p>
        </w:tc>
        <w:tc>
          <w:tcPr>
            <w:tcW w:w="1205" w:type="dxa"/>
            <w:shd w:val="clear" w:color="auto" w:fill="auto"/>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CLO 3</w:t>
            </w:r>
          </w:p>
        </w:tc>
        <w:tc>
          <w:tcPr>
            <w:tcW w:w="1206" w:type="dxa"/>
            <w:shd w:val="clear" w:color="auto" w:fill="auto"/>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CLO4</w:t>
            </w:r>
          </w:p>
        </w:tc>
      </w:tr>
      <w:tr w:rsidR="000571E8" w:rsidRPr="000571E8" w:rsidTr="00FB0384">
        <w:trPr>
          <w:trHeight w:val="20"/>
          <w:jc w:val="center"/>
        </w:trPr>
        <w:tc>
          <w:tcPr>
            <w:tcW w:w="1849" w:type="dxa"/>
            <w:shd w:val="clear" w:color="auto" w:fill="auto"/>
            <w:vAlign w:val="center"/>
            <w:hideMark/>
          </w:tcPr>
          <w:p w:rsidR="000571E8" w:rsidRPr="000571E8" w:rsidRDefault="000571E8" w:rsidP="000571E8">
            <w:pPr>
              <w:spacing w:line="276" w:lineRule="auto"/>
              <w:rPr>
                <w:rFonts w:eastAsia="Times New Roman"/>
                <w:szCs w:val="24"/>
                <w:lang w:eastAsia="zh-CN"/>
              </w:rPr>
            </w:pPr>
            <w:r w:rsidRPr="000571E8">
              <w:rPr>
                <w:rFonts w:eastAsia="Times New Roman"/>
                <w:szCs w:val="24"/>
                <w:lang w:eastAsia="zh-CN"/>
              </w:rPr>
              <w:t>Chương 1</w:t>
            </w:r>
          </w:p>
        </w:tc>
        <w:tc>
          <w:tcPr>
            <w:tcW w:w="1294" w:type="dxa"/>
            <w:shd w:val="clear" w:color="auto" w:fill="auto"/>
            <w:vAlign w:val="center"/>
            <w:hideMark/>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p>
        </w:tc>
        <w:tc>
          <w:tcPr>
            <w:tcW w:w="1104" w:type="dxa"/>
            <w:shd w:val="clear" w:color="auto" w:fill="auto"/>
            <w:vAlign w:val="center"/>
            <w:hideMark/>
          </w:tcPr>
          <w:p w:rsidR="000571E8" w:rsidRPr="000571E8" w:rsidRDefault="000571E8" w:rsidP="000571E8">
            <w:pPr>
              <w:spacing w:line="276" w:lineRule="auto"/>
              <w:jc w:val="center"/>
              <w:rPr>
                <w:rFonts w:eastAsia="Times New Roman"/>
                <w:szCs w:val="24"/>
                <w:lang w:eastAsia="zh-CN"/>
              </w:rPr>
            </w:pPr>
          </w:p>
        </w:tc>
        <w:tc>
          <w:tcPr>
            <w:tcW w:w="1205" w:type="dxa"/>
            <w:shd w:val="clear" w:color="auto" w:fill="auto"/>
            <w:vAlign w:val="center"/>
            <w:hideMark/>
          </w:tcPr>
          <w:p w:rsidR="000571E8" w:rsidRPr="000571E8" w:rsidRDefault="000571E8" w:rsidP="000571E8">
            <w:pPr>
              <w:spacing w:line="276" w:lineRule="auto"/>
              <w:rPr>
                <w:rFonts w:eastAsia="Times New Roman"/>
                <w:szCs w:val="24"/>
                <w:lang w:eastAsia="zh-CN"/>
              </w:rPr>
            </w:pPr>
            <w:r w:rsidRPr="000571E8">
              <w:rPr>
                <w:rFonts w:eastAsia="Times New Roman"/>
                <w:szCs w:val="24"/>
                <w:lang w:val="vi-VN" w:eastAsia="zh-CN"/>
              </w:rPr>
              <w:t xml:space="preserve"> </w:t>
            </w:r>
            <w:r w:rsidRPr="000571E8">
              <w:rPr>
                <w:rFonts w:eastAsia="Times New Roman"/>
                <w:szCs w:val="24"/>
                <w:lang w:eastAsia="zh-CN"/>
              </w:rPr>
              <w:t xml:space="preserve">                </w:t>
            </w:r>
          </w:p>
        </w:tc>
        <w:tc>
          <w:tcPr>
            <w:tcW w:w="1206" w:type="dxa"/>
            <w:shd w:val="clear" w:color="auto" w:fill="auto"/>
            <w:vAlign w:val="center"/>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r w:rsidRPr="000571E8">
              <w:rPr>
                <w:rFonts w:eastAsia="Times New Roman"/>
                <w:szCs w:val="24"/>
                <w:lang w:val="vi-VN" w:eastAsia="zh-CN"/>
              </w:rPr>
              <w:t xml:space="preserve"> </w:t>
            </w:r>
          </w:p>
        </w:tc>
      </w:tr>
      <w:tr w:rsidR="000571E8" w:rsidRPr="000571E8" w:rsidTr="00FB0384">
        <w:trPr>
          <w:trHeight w:val="20"/>
          <w:jc w:val="center"/>
        </w:trPr>
        <w:tc>
          <w:tcPr>
            <w:tcW w:w="1849" w:type="dxa"/>
            <w:shd w:val="clear" w:color="auto" w:fill="auto"/>
            <w:vAlign w:val="center"/>
          </w:tcPr>
          <w:p w:rsidR="000571E8" w:rsidRPr="000571E8" w:rsidRDefault="000571E8" w:rsidP="000571E8">
            <w:pPr>
              <w:spacing w:line="276" w:lineRule="auto"/>
              <w:rPr>
                <w:rFonts w:eastAsia="Times New Roman"/>
                <w:szCs w:val="24"/>
                <w:lang w:eastAsia="zh-CN"/>
              </w:rPr>
            </w:pPr>
            <w:r w:rsidRPr="000571E8">
              <w:rPr>
                <w:rFonts w:eastAsia="Times New Roman"/>
                <w:szCs w:val="24"/>
                <w:lang w:eastAsia="zh-CN"/>
              </w:rPr>
              <w:t>Chương 2</w:t>
            </w:r>
          </w:p>
        </w:tc>
        <w:tc>
          <w:tcPr>
            <w:tcW w:w="1294" w:type="dxa"/>
            <w:shd w:val="clear" w:color="auto" w:fill="auto"/>
            <w:vAlign w:val="center"/>
          </w:tcPr>
          <w:p w:rsidR="000571E8" w:rsidRPr="000571E8" w:rsidRDefault="000571E8" w:rsidP="000571E8">
            <w:pPr>
              <w:spacing w:line="276" w:lineRule="auto"/>
              <w:jc w:val="center"/>
              <w:rPr>
                <w:rFonts w:eastAsia="Times New Roman"/>
                <w:szCs w:val="24"/>
                <w:lang w:val="vi-VN" w:eastAsia="zh-CN"/>
              </w:rPr>
            </w:pPr>
            <w:r w:rsidRPr="000571E8">
              <w:rPr>
                <w:rFonts w:eastAsia="Times New Roman"/>
                <w:szCs w:val="24"/>
                <w:lang w:eastAsia="zh-CN"/>
              </w:rPr>
              <w:t>T</w:t>
            </w:r>
            <w:r w:rsidRPr="000571E8">
              <w:rPr>
                <w:rFonts w:eastAsia="Times New Roman"/>
                <w:szCs w:val="24"/>
                <w:lang w:val="vi-VN" w:eastAsia="zh-CN"/>
              </w:rPr>
              <w:t xml:space="preserve"> </w:t>
            </w:r>
          </w:p>
        </w:tc>
        <w:tc>
          <w:tcPr>
            <w:tcW w:w="1104" w:type="dxa"/>
            <w:shd w:val="clear" w:color="auto" w:fill="auto"/>
            <w:vAlign w:val="center"/>
          </w:tcPr>
          <w:p w:rsidR="000571E8" w:rsidRPr="000571E8" w:rsidRDefault="000571E8" w:rsidP="000571E8">
            <w:pPr>
              <w:spacing w:line="276" w:lineRule="auto"/>
              <w:jc w:val="center"/>
              <w:rPr>
                <w:rFonts w:eastAsia="Times New Roman"/>
                <w:szCs w:val="24"/>
                <w:lang w:eastAsia="zh-CN"/>
              </w:rPr>
            </w:pPr>
          </w:p>
        </w:tc>
        <w:tc>
          <w:tcPr>
            <w:tcW w:w="1205" w:type="dxa"/>
            <w:shd w:val="clear" w:color="auto" w:fill="auto"/>
            <w:vAlign w:val="center"/>
          </w:tcPr>
          <w:p w:rsidR="000571E8" w:rsidRPr="000571E8" w:rsidRDefault="000571E8" w:rsidP="000571E8">
            <w:pPr>
              <w:spacing w:line="276" w:lineRule="auto"/>
              <w:jc w:val="center"/>
              <w:rPr>
                <w:rFonts w:eastAsia="Times New Roman"/>
                <w:szCs w:val="24"/>
                <w:lang w:eastAsia="zh-CN"/>
              </w:rPr>
            </w:pPr>
          </w:p>
        </w:tc>
        <w:tc>
          <w:tcPr>
            <w:tcW w:w="1206" w:type="dxa"/>
            <w:shd w:val="clear" w:color="auto" w:fill="auto"/>
            <w:vAlign w:val="center"/>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p>
        </w:tc>
      </w:tr>
      <w:tr w:rsidR="000571E8" w:rsidRPr="000571E8" w:rsidTr="00FB0384">
        <w:trPr>
          <w:trHeight w:val="20"/>
          <w:jc w:val="center"/>
        </w:trPr>
        <w:tc>
          <w:tcPr>
            <w:tcW w:w="1849" w:type="dxa"/>
            <w:shd w:val="clear" w:color="auto" w:fill="auto"/>
            <w:vAlign w:val="center"/>
          </w:tcPr>
          <w:p w:rsidR="000571E8" w:rsidRPr="000571E8" w:rsidRDefault="000571E8" w:rsidP="000571E8">
            <w:pPr>
              <w:spacing w:line="276" w:lineRule="auto"/>
              <w:rPr>
                <w:rFonts w:eastAsia="Times New Roman"/>
                <w:szCs w:val="24"/>
                <w:lang w:eastAsia="zh-CN"/>
              </w:rPr>
            </w:pPr>
            <w:r w:rsidRPr="000571E8">
              <w:rPr>
                <w:rFonts w:eastAsia="Times New Roman"/>
                <w:szCs w:val="24"/>
                <w:lang w:eastAsia="zh-CN"/>
              </w:rPr>
              <w:t>Chương 3</w:t>
            </w:r>
          </w:p>
        </w:tc>
        <w:tc>
          <w:tcPr>
            <w:tcW w:w="1294" w:type="dxa"/>
            <w:shd w:val="clear" w:color="auto" w:fill="auto"/>
            <w:vAlign w:val="center"/>
          </w:tcPr>
          <w:p w:rsidR="000571E8" w:rsidRPr="000571E8" w:rsidRDefault="000571E8" w:rsidP="000571E8">
            <w:pPr>
              <w:spacing w:line="276" w:lineRule="auto"/>
              <w:jc w:val="center"/>
              <w:rPr>
                <w:rFonts w:eastAsia="Times New Roman"/>
                <w:szCs w:val="24"/>
                <w:lang w:val="vi-VN" w:eastAsia="zh-CN"/>
              </w:rPr>
            </w:pPr>
          </w:p>
        </w:tc>
        <w:tc>
          <w:tcPr>
            <w:tcW w:w="1104" w:type="dxa"/>
            <w:shd w:val="clear" w:color="auto" w:fill="auto"/>
            <w:vAlign w:val="center"/>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p>
        </w:tc>
        <w:tc>
          <w:tcPr>
            <w:tcW w:w="1205" w:type="dxa"/>
            <w:shd w:val="clear" w:color="auto" w:fill="auto"/>
            <w:vAlign w:val="center"/>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p>
        </w:tc>
        <w:tc>
          <w:tcPr>
            <w:tcW w:w="1206" w:type="dxa"/>
            <w:shd w:val="clear" w:color="auto" w:fill="auto"/>
            <w:vAlign w:val="center"/>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p>
        </w:tc>
      </w:tr>
      <w:tr w:rsidR="000571E8" w:rsidRPr="000571E8" w:rsidTr="00FB0384">
        <w:trPr>
          <w:trHeight w:val="20"/>
          <w:jc w:val="center"/>
        </w:trPr>
        <w:tc>
          <w:tcPr>
            <w:tcW w:w="1849" w:type="dxa"/>
            <w:shd w:val="clear" w:color="auto" w:fill="auto"/>
            <w:vAlign w:val="center"/>
          </w:tcPr>
          <w:p w:rsidR="000571E8" w:rsidRPr="000571E8" w:rsidRDefault="000571E8" w:rsidP="000571E8">
            <w:pPr>
              <w:spacing w:line="276" w:lineRule="auto"/>
              <w:rPr>
                <w:rFonts w:eastAsia="Times New Roman"/>
                <w:szCs w:val="24"/>
                <w:lang w:eastAsia="zh-CN"/>
              </w:rPr>
            </w:pPr>
            <w:r w:rsidRPr="000571E8">
              <w:rPr>
                <w:rFonts w:eastAsia="Times New Roman"/>
                <w:szCs w:val="24"/>
                <w:lang w:eastAsia="zh-CN"/>
              </w:rPr>
              <w:t>Chương 4</w:t>
            </w:r>
          </w:p>
        </w:tc>
        <w:tc>
          <w:tcPr>
            <w:tcW w:w="1294" w:type="dxa"/>
            <w:shd w:val="clear" w:color="auto" w:fill="auto"/>
            <w:vAlign w:val="center"/>
          </w:tcPr>
          <w:p w:rsidR="000571E8" w:rsidRPr="000571E8" w:rsidRDefault="000571E8" w:rsidP="000571E8">
            <w:pPr>
              <w:spacing w:line="276" w:lineRule="auto"/>
              <w:jc w:val="center"/>
              <w:rPr>
                <w:rFonts w:eastAsia="Times New Roman"/>
                <w:szCs w:val="24"/>
                <w:lang w:val="vi-VN" w:eastAsia="zh-CN"/>
              </w:rPr>
            </w:pPr>
          </w:p>
        </w:tc>
        <w:tc>
          <w:tcPr>
            <w:tcW w:w="1104" w:type="dxa"/>
            <w:shd w:val="clear" w:color="auto" w:fill="auto"/>
            <w:vAlign w:val="center"/>
          </w:tcPr>
          <w:p w:rsidR="000571E8" w:rsidRPr="000571E8" w:rsidRDefault="000571E8" w:rsidP="000571E8">
            <w:pPr>
              <w:spacing w:line="276" w:lineRule="auto"/>
              <w:jc w:val="center"/>
              <w:rPr>
                <w:rFonts w:eastAsia="Times New Roman"/>
                <w:szCs w:val="24"/>
                <w:lang w:val="vi-VN" w:eastAsia="zh-CN"/>
              </w:rPr>
            </w:pPr>
          </w:p>
        </w:tc>
        <w:tc>
          <w:tcPr>
            <w:tcW w:w="1205" w:type="dxa"/>
            <w:shd w:val="clear" w:color="auto" w:fill="auto"/>
            <w:vAlign w:val="center"/>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p>
        </w:tc>
        <w:tc>
          <w:tcPr>
            <w:tcW w:w="1206" w:type="dxa"/>
            <w:shd w:val="clear" w:color="auto" w:fill="auto"/>
            <w:vAlign w:val="center"/>
          </w:tcPr>
          <w:p w:rsidR="000571E8" w:rsidRPr="000571E8" w:rsidRDefault="000571E8" w:rsidP="000571E8">
            <w:pPr>
              <w:spacing w:line="276" w:lineRule="auto"/>
              <w:jc w:val="center"/>
              <w:rPr>
                <w:rFonts w:eastAsia="Times New Roman"/>
                <w:szCs w:val="24"/>
                <w:lang w:eastAsia="zh-CN"/>
              </w:rPr>
            </w:pPr>
            <w:r w:rsidRPr="000571E8">
              <w:rPr>
                <w:rFonts w:eastAsia="Times New Roman"/>
                <w:szCs w:val="24"/>
                <w:lang w:eastAsia="zh-CN"/>
              </w:rPr>
              <w:t>T</w:t>
            </w:r>
          </w:p>
        </w:tc>
      </w:tr>
    </w:tbl>
    <w:p w:rsidR="000571E8" w:rsidRPr="000571E8" w:rsidRDefault="000571E8" w:rsidP="000571E8">
      <w:pPr>
        <w:spacing w:before="120"/>
        <w:rPr>
          <w:rFonts w:eastAsia="TimesNewRomanPSMT"/>
          <w:i/>
          <w:iCs/>
          <w:szCs w:val="24"/>
          <w:lang w:val="pl-PL"/>
        </w:rPr>
      </w:pPr>
      <w:r w:rsidRPr="000571E8">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5303"/>
        <w:gridCol w:w="934"/>
      </w:tblGrid>
      <w:tr w:rsidR="000571E8" w:rsidRPr="000571E8" w:rsidTr="00FB0384">
        <w:trPr>
          <w:trHeight w:val="20"/>
        </w:trPr>
        <w:tc>
          <w:tcPr>
            <w:tcW w:w="1305" w:type="dxa"/>
          </w:tcPr>
          <w:p w:rsidR="000571E8" w:rsidRPr="000571E8" w:rsidRDefault="000571E8" w:rsidP="000571E8">
            <w:pPr>
              <w:jc w:val="center"/>
              <w:rPr>
                <w:b/>
                <w:szCs w:val="24"/>
              </w:rPr>
            </w:pPr>
            <w:r w:rsidRPr="000571E8">
              <w:rPr>
                <w:b/>
                <w:szCs w:val="24"/>
              </w:rPr>
              <w:t>Thứ tự chương</w:t>
            </w:r>
          </w:p>
        </w:tc>
        <w:tc>
          <w:tcPr>
            <w:tcW w:w="1701" w:type="dxa"/>
          </w:tcPr>
          <w:p w:rsidR="000571E8" w:rsidRPr="000571E8" w:rsidRDefault="000571E8" w:rsidP="000571E8">
            <w:pPr>
              <w:jc w:val="center"/>
              <w:rPr>
                <w:b/>
                <w:szCs w:val="24"/>
              </w:rPr>
            </w:pPr>
            <w:r w:rsidRPr="000571E8">
              <w:rPr>
                <w:b/>
                <w:szCs w:val="24"/>
              </w:rPr>
              <w:t>Học liệu</w:t>
            </w:r>
          </w:p>
        </w:tc>
        <w:tc>
          <w:tcPr>
            <w:tcW w:w="5303" w:type="dxa"/>
          </w:tcPr>
          <w:p w:rsidR="000571E8" w:rsidRPr="000571E8" w:rsidRDefault="000571E8" w:rsidP="000571E8">
            <w:pPr>
              <w:jc w:val="center"/>
              <w:rPr>
                <w:b/>
                <w:szCs w:val="24"/>
              </w:rPr>
            </w:pPr>
            <w:r w:rsidRPr="000571E8">
              <w:rPr>
                <w:b/>
                <w:szCs w:val="24"/>
              </w:rPr>
              <w:t>Định hướng về hình thức, phương pháp, phương tiện dạy học</w:t>
            </w:r>
          </w:p>
        </w:tc>
        <w:tc>
          <w:tcPr>
            <w:tcW w:w="934" w:type="dxa"/>
          </w:tcPr>
          <w:p w:rsidR="000571E8" w:rsidRPr="000571E8" w:rsidRDefault="000571E8" w:rsidP="000571E8">
            <w:pPr>
              <w:jc w:val="center"/>
              <w:rPr>
                <w:b/>
                <w:szCs w:val="24"/>
              </w:rPr>
            </w:pPr>
            <w:r w:rsidRPr="000571E8">
              <w:rPr>
                <w:b/>
                <w:szCs w:val="24"/>
              </w:rPr>
              <w:t>Tuần học</w:t>
            </w:r>
          </w:p>
        </w:tc>
      </w:tr>
      <w:tr w:rsidR="000571E8" w:rsidRPr="000571E8" w:rsidTr="00FB0384">
        <w:trPr>
          <w:trHeight w:val="20"/>
        </w:trPr>
        <w:tc>
          <w:tcPr>
            <w:tcW w:w="1305" w:type="dxa"/>
          </w:tcPr>
          <w:p w:rsidR="000571E8" w:rsidRPr="000571E8" w:rsidRDefault="000571E8" w:rsidP="000571E8">
            <w:pPr>
              <w:widowControl w:val="0"/>
              <w:numPr>
                <w:ilvl w:val="0"/>
                <w:numId w:val="6"/>
              </w:numPr>
              <w:suppressLineNumbers/>
              <w:suppressAutoHyphens/>
              <w:ind w:left="0" w:firstLine="0"/>
              <w:jc w:val="both"/>
              <w:rPr>
                <w:rFonts w:eastAsia="Lucida Sans Unicode"/>
                <w:kern w:val="1"/>
                <w:szCs w:val="24"/>
              </w:rPr>
            </w:pPr>
            <w:r w:rsidRPr="000571E8">
              <w:rPr>
                <w:rFonts w:eastAsia="Lucida Sans Unicode"/>
                <w:kern w:val="1"/>
                <w:szCs w:val="24"/>
              </w:rPr>
              <w:t>Chương 1</w:t>
            </w:r>
          </w:p>
        </w:tc>
        <w:tc>
          <w:tcPr>
            <w:tcW w:w="1701" w:type="dxa"/>
          </w:tcPr>
          <w:p w:rsidR="000571E8" w:rsidRPr="000571E8" w:rsidRDefault="000571E8" w:rsidP="000571E8">
            <w:pPr>
              <w:jc w:val="both"/>
              <w:rPr>
                <w:szCs w:val="24"/>
              </w:rPr>
            </w:pPr>
            <w:r w:rsidRPr="000571E8">
              <w:rPr>
                <w:szCs w:val="24"/>
              </w:rPr>
              <w:t>[1], [2],</w:t>
            </w:r>
          </w:p>
        </w:tc>
        <w:tc>
          <w:tcPr>
            <w:tcW w:w="5303"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pl-PL"/>
              </w:rPr>
            </w:pPr>
            <w:r w:rsidRPr="000571E8">
              <w:rPr>
                <w:szCs w:val="24"/>
              </w:rPr>
              <w:t>Phương tiện:</w:t>
            </w:r>
            <w:r w:rsidRPr="000571E8">
              <w:rPr>
                <w:spacing w:val="-8"/>
                <w:szCs w:val="24"/>
              </w:rPr>
              <w:t xml:space="preserve"> </w:t>
            </w:r>
            <w:r w:rsidRPr="000571E8">
              <w:rPr>
                <w:szCs w:val="24"/>
              </w:rPr>
              <w:t>micro, máy tính, máy chiếu, loa, tài liệu</w:t>
            </w:r>
          </w:p>
        </w:tc>
        <w:tc>
          <w:tcPr>
            <w:tcW w:w="934" w:type="dxa"/>
          </w:tcPr>
          <w:p w:rsidR="000571E8" w:rsidRPr="000571E8" w:rsidRDefault="000571E8" w:rsidP="000571E8">
            <w:pPr>
              <w:contextualSpacing/>
              <w:jc w:val="center"/>
              <w:rPr>
                <w:szCs w:val="24"/>
                <w:lang w:val="vi-VN"/>
              </w:rPr>
            </w:pPr>
            <w:r w:rsidRPr="000571E8">
              <w:rPr>
                <w:szCs w:val="24"/>
                <w:lang w:val="vi-VN"/>
              </w:rPr>
              <w:t>1,2,3</w:t>
            </w:r>
          </w:p>
        </w:tc>
      </w:tr>
      <w:tr w:rsidR="000571E8" w:rsidRPr="000571E8" w:rsidTr="00FB0384">
        <w:trPr>
          <w:trHeight w:val="20"/>
        </w:trPr>
        <w:tc>
          <w:tcPr>
            <w:tcW w:w="1305" w:type="dxa"/>
          </w:tcPr>
          <w:p w:rsidR="000571E8" w:rsidRPr="000571E8" w:rsidRDefault="000571E8" w:rsidP="000571E8">
            <w:pPr>
              <w:widowControl w:val="0"/>
              <w:numPr>
                <w:ilvl w:val="0"/>
                <w:numId w:val="6"/>
              </w:numPr>
              <w:suppressLineNumbers/>
              <w:suppressAutoHyphens/>
              <w:ind w:left="0" w:firstLine="0"/>
              <w:jc w:val="both"/>
              <w:rPr>
                <w:rFonts w:eastAsia="Lucida Sans Unicode"/>
                <w:kern w:val="1"/>
                <w:szCs w:val="24"/>
              </w:rPr>
            </w:pPr>
            <w:r w:rsidRPr="000571E8">
              <w:rPr>
                <w:rFonts w:eastAsia="Lucida Sans Unicode"/>
                <w:kern w:val="1"/>
                <w:szCs w:val="24"/>
              </w:rPr>
              <w:t>Chương 2</w:t>
            </w:r>
          </w:p>
        </w:tc>
        <w:tc>
          <w:tcPr>
            <w:tcW w:w="1701" w:type="dxa"/>
          </w:tcPr>
          <w:p w:rsidR="000571E8" w:rsidRPr="000571E8" w:rsidRDefault="000571E8" w:rsidP="000571E8">
            <w:pPr>
              <w:jc w:val="both"/>
              <w:rPr>
                <w:szCs w:val="24"/>
              </w:rPr>
            </w:pPr>
            <w:r w:rsidRPr="000571E8">
              <w:rPr>
                <w:szCs w:val="24"/>
              </w:rPr>
              <w:t>[1], [3], [4], [2]</w:t>
            </w:r>
          </w:p>
        </w:tc>
        <w:tc>
          <w:tcPr>
            <w:tcW w:w="5303"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tc>
        <w:tc>
          <w:tcPr>
            <w:tcW w:w="934" w:type="dxa"/>
          </w:tcPr>
          <w:p w:rsidR="000571E8" w:rsidRPr="000571E8" w:rsidRDefault="000571E8" w:rsidP="000571E8">
            <w:pPr>
              <w:contextualSpacing/>
              <w:jc w:val="center"/>
              <w:rPr>
                <w:szCs w:val="24"/>
                <w:lang w:val="vi-VN"/>
              </w:rPr>
            </w:pPr>
            <w:r w:rsidRPr="000571E8">
              <w:rPr>
                <w:szCs w:val="24"/>
                <w:lang w:val="vi-VN"/>
              </w:rPr>
              <w:t>4,5,6,7</w:t>
            </w:r>
          </w:p>
        </w:tc>
      </w:tr>
      <w:tr w:rsidR="000571E8" w:rsidRPr="000571E8" w:rsidTr="00FB0384">
        <w:trPr>
          <w:trHeight w:val="20"/>
        </w:trPr>
        <w:tc>
          <w:tcPr>
            <w:tcW w:w="1305" w:type="dxa"/>
          </w:tcPr>
          <w:p w:rsidR="000571E8" w:rsidRPr="000571E8" w:rsidRDefault="000571E8" w:rsidP="000571E8">
            <w:pPr>
              <w:widowControl w:val="0"/>
              <w:numPr>
                <w:ilvl w:val="0"/>
                <w:numId w:val="6"/>
              </w:numPr>
              <w:suppressLineNumbers/>
              <w:suppressAutoHyphens/>
              <w:ind w:left="0" w:firstLine="0"/>
              <w:jc w:val="both"/>
              <w:rPr>
                <w:rFonts w:eastAsia="Lucida Sans Unicode"/>
                <w:kern w:val="1"/>
                <w:szCs w:val="24"/>
              </w:rPr>
            </w:pPr>
          </w:p>
        </w:tc>
        <w:tc>
          <w:tcPr>
            <w:tcW w:w="1701" w:type="dxa"/>
          </w:tcPr>
          <w:p w:rsidR="000571E8" w:rsidRPr="000571E8" w:rsidRDefault="000571E8" w:rsidP="000571E8">
            <w:pPr>
              <w:jc w:val="both"/>
              <w:rPr>
                <w:szCs w:val="24"/>
                <w:lang w:val="vi-VN"/>
              </w:rPr>
            </w:pPr>
          </w:p>
        </w:tc>
        <w:tc>
          <w:tcPr>
            <w:tcW w:w="5303"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ĐÁNH GIÁ GIỮA KÌ</w:t>
            </w:r>
          </w:p>
        </w:tc>
        <w:tc>
          <w:tcPr>
            <w:tcW w:w="934" w:type="dxa"/>
          </w:tcPr>
          <w:p w:rsidR="000571E8" w:rsidRPr="000571E8" w:rsidRDefault="000571E8" w:rsidP="000571E8">
            <w:pPr>
              <w:contextualSpacing/>
              <w:jc w:val="center"/>
              <w:rPr>
                <w:szCs w:val="24"/>
              </w:rPr>
            </w:pPr>
            <w:r w:rsidRPr="000571E8">
              <w:rPr>
                <w:szCs w:val="24"/>
              </w:rPr>
              <w:t>8</w:t>
            </w:r>
          </w:p>
        </w:tc>
      </w:tr>
      <w:tr w:rsidR="000571E8" w:rsidRPr="000571E8" w:rsidTr="00FB0384">
        <w:trPr>
          <w:trHeight w:val="20"/>
        </w:trPr>
        <w:tc>
          <w:tcPr>
            <w:tcW w:w="1305" w:type="dxa"/>
          </w:tcPr>
          <w:p w:rsidR="000571E8" w:rsidRPr="000571E8" w:rsidRDefault="000571E8" w:rsidP="000571E8">
            <w:pPr>
              <w:jc w:val="both"/>
              <w:rPr>
                <w:szCs w:val="24"/>
                <w:lang w:val="pl-PL"/>
              </w:rPr>
            </w:pPr>
            <w:r w:rsidRPr="000571E8">
              <w:rPr>
                <w:sz w:val="26"/>
                <w:szCs w:val="26"/>
                <w:lang w:val="pl-PL"/>
              </w:rPr>
              <w:t xml:space="preserve">Chương </w:t>
            </w:r>
            <w:r w:rsidRPr="000571E8">
              <w:rPr>
                <w:sz w:val="26"/>
                <w:szCs w:val="26"/>
                <w:lang w:val="vi-VN"/>
              </w:rPr>
              <w:t>3</w:t>
            </w:r>
          </w:p>
        </w:tc>
        <w:tc>
          <w:tcPr>
            <w:tcW w:w="1701" w:type="dxa"/>
          </w:tcPr>
          <w:p w:rsidR="000571E8" w:rsidRPr="000571E8" w:rsidRDefault="000571E8" w:rsidP="000571E8">
            <w:pPr>
              <w:jc w:val="both"/>
              <w:rPr>
                <w:szCs w:val="24"/>
                <w:lang w:val="pl-PL"/>
              </w:rPr>
            </w:pPr>
            <w:r w:rsidRPr="000571E8">
              <w:rPr>
                <w:szCs w:val="24"/>
              </w:rPr>
              <w:t>[1], [3], [4], [2]</w:t>
            </w:r>
          </w:p>
        </w:tc>
        <w:tc>
          <w:tcPr>
            <w:tcW w:w="5303"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jc w:val="both"/>
              <w:rPr>
                <w:szCs w:val="24"/>
                <w:lang w:val="vi-VN"/>
              </w:rPr>
            </w:pPr>
            <w:r w:rsidRPr="000571E8">
              <w:rPr>
                <w:szCs w:val="24"/>
                <w:lang w:val="pl-PL"/>
              </w:rPr>
              <w:t>Phương tiện:</w:t>
            </w:r>
            <w:r w:rsidRPr="000571E8">
              <w:rPr>
                <w:spacing w:val="-8"/>
                <w:szCs w:val="24"/>
                <w:lang w:val="pl-PL"/>
              </w:rPr>
              <w:t xml:space="preserve"> </w:t>
            </w:r>
            <w:r w:rsidRPr="000571E8">
              <w:rPr>
                <w:szCs w:val="24"/>
                <w:lang w:val="pl-PL"/>
              </w:rPr>
              <w:t xml:space="preserve">micro, máy tính, máy chiếu, loa, tài </w:t>
            </w:r>
            <w:r w:rsidRPr="000571E8">
              <w:rPr>
                <w:szCs w:val="24"/>
                <w:lang w:val="vi-VN"/>
              </w:rPr>
              <w:t>liệu.</w:t>
            </w:r>
          </w:p>
        </w:tc>
        <w:tc>
          <w:tcPr>
            <w:tcW w:w="934" w:type="dxa"/>
          </w:tcPr>
          <w:p w:rsidR="000571E8" w:rsidRPr="000571E8" w:rsidRDefault="000571E8" w:rsidP="000571E8">
            <w:pPr>
              <w:jc w:val="both"/>
              <w:rPr>
                <w:szCs w:val="24"/>
                <w:lang w:val="vi-VN"/>
              </w:rPr>
            </w:pPr>
            <w:r w:rsidRPr="000571E8">
              <w:rPr>
                <w:szCs w:val="24"/>
              </w:rPr>
              <w:t>9,</w:t>
            </w:r>
            <w:r w:rsidRPr="000571E8">
              <w:rPr>
                <w:szCs w:val="24"/>
                <w:lang w:val="vi-VN"/>
              </w:rPr>
              <w:t>10,11,12</w:t>
            </w:r>
          </w:p>
        </w:tc>
      </w:tr>
      <w:tr w:rsidR="000571E8" w:rsidRPr="000571E8" w:rsidTr="00FB0384">
        <w:trPr>
          <w:trHeight w:val="20"/>
        </w:trPr>
        <w:tc>
          <w:tcPr>
            <w:tcW w:w="1305" w:type="dxa"/>
          </w:tcPr>
          <w:p w:rsidR="000571E8" w:rsidRPr="000571E8" w:rsidRDefault="000571E8" w:rsidP="000571E8">
            <w:pPr>
              <w:jc w:val="both"/>
              <w:rPr>
                <w:sz w:val="26"/>
                <w:szCs w:val="26"/>
                <w:lang w:val="pl-PL"/>
              </w:rPr>
            </w:pPr>
            <w:r w:rsidRPr="000571E8">
              <w:rPr>
                <w:sz w:val="26"/>
                <w:szCs w:val="26"/>
                <w:lang w:val="pl-PL"/>
              </w:rPr>
              <w:t>Chương 4</w:t>
            </w:r>
          </w:p>
        </w:tc>
        <w:tc>
          <w:tcPr>
            <w:tcW w:w="1701" w:type="dxa"/>
          </w:tcPr>
          <w:p w:rsidR="000571E8" w:rsidRPr="000571E8" w:rsidRDefault="000571E8" w:rsidP="000571E8">
            <w:pPr>
              <w:jc w:val="both"/>
              <w:rPr>
                <w:szCs w:val="24"/>
                <w:lang w:val="pl-PL"/>
              </w:rPr>
            </w:pPr>
            <w:r w:rsidRPr="000571E8">
              <w:rPr>
                <w:szCs w:val="24"/>
              </w:rPr>
              <w:t>[1], [3], [4], [2]</w:t>
            </w:r>
          </w:p>
        </w:tc>
        <w:tc>
          <w:tcPr>
            <w:tcW w:w="5303"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tiện:</w:t>
            </w:r>
            <w:r w:rsidRPr="000571E8">
              <w:rPr>
                <w:rFonts w:eastAsia="Times New Roman"/>
                <w:spacing w:val="-8"/>
                <w:szCs w:val="24"/>
                <w:lang w:bidi="en-US"/>
              </w:rPr>
              <w:t xml:space="preserve"> </w:t>
            </w:r>
            <w:r w:rsidRPr="000571E8">
              <w:rPr>
                <w:rFonts w:eastAsia="Times New Roman"/>
                <w:szCs w:val="24"/>
                <w:lang w:bidi="en-US"/>
              </w:rPr>
              <w:t xml:space="preserve">micro, máy tính, máy chiếu, loa, tài </w:t>
            </w:r>
            <w:r w:rsidRPr="000571E8">
              <w:rPr>
                <w:rFonts w:eastAsia="Times New Roman"/>
                <w:szCs w:val="24"/>
                <w:lang w:val="vi-VN" w:bidi="en-US"/>
              </w:rPr>
              <w:t>liệu.</w:t>
            </w:r>
          </w:p>
        </w:tc>
        <w:tc>
          <w:tcPr>
            <w:tcW w:w="934" w:type="dxa"/>
          </w:tcPr>
          <w:p w:rsidR="000571E8" w:rsidRPr="000571E8" w:rsidRDefault="000571E8" w:rsidP="000571E8">
            <w:pPr>
              <w:jc w:val="both"/>
              <w:rPr>
                <w:szCs w:val="24"/>
              </w:rPr>
            </w:pPr>
            <w:r w:rsidRPr="000571E8">
              <w:rPr>
                <w:szCs w:val="24"/>
              </w:rPr>
              <w:t>13,14,</w:t>
            </w:r>
          </w:p>
          <w:p w:rsidR="000571E8" w:rsidRPr="000571E8" w:rsidRDefault="000571E8" w:rsidP="000571E8">
            <w:pPr>
              <w:jc w:val="both"/>
              <w:rPr>
                <w:szCs w:val="24"/>
              </w:rPr>
            </w:pPr>
            <w:r w:rsidRPr="000571E8">
              <w:rPr>
                <w:szCs w:val="24"/>
              </w:rPr>
              <w:t>15,16</w:t>
            </w:r>
          </w:p>
        </w:tc>
      </w:tr>
    </w:tbl>
    <w:p w:rsidR="000571E8" w:rsidRPr="000571E8" w:rsidRDefault="000571E8" w:rsidP="000571E8">
      <w:pPr>
        <w:spacing w:before="120"/>
        <w:rPr>
          <w:b/>
          <w:bCs/>
          <w:szCs w:val="24"/>
          <w:lang w:val="pl-PL"/>
        </w:rPr>
      </w:pPr>
      <w:r w:rsidRPr="000571E8">
        <w:rPr>
          <w:b/>
          <w:bCs/>
          <w:szCs w:val="24"/>
          <w:lang w:val="pl-PL"/>
        </w:rPr>
        <w:t>9. Đánh giá kết quả học tập</w:t>
      </w:r>
    </w:p>
    <w:p w:rsidR="000571E8" w:rsidRPr="000571E8" w:rsidRDefault="000571E8" w:rsidP="000571E8">
      <w:pPr>
        <w:rPr>
          <w:szCs w:val="24"/>
          <w:lang w:val="vi-VN"/>
        </w:rPr>
      </w:pPr>
      <w:r w:rsidRPr="000571E8">
        <w:rPr>
          <w:b/>
          <w:bCs/>
          <w:i/>
          <w:iCs/>
          <w:szCs w:val="24"/>
          <w:lang w:val="pl-PL"/>
        </w:rPr>
        <w:t>9</w:t>
      </w:r>
      <w:r w:rsidRPr="000571E8">
        <w:rPr>
          <w:b/>
          <w:bCs/>
          <w:i/>
          <w:iCs/>
          <w:szCs w:val="24"/>
          <w:lang w:val="vi-VN"/>
        </w:rPr>
        <w:t>.1. Thang điểm đánh giá</w:t>
      </w:r>
      <w:r w:rsidRPr="000571E8">
        <w:rPr>
          <w:szCs w:val="24"/>
          <w:lang w:val="vi-VN"/>
        </w:rPr>
        <w:t>: 10 (100%)</w:t>
      </w:r>
    </w:p>
    <w:p w:rsidR="000571E8" w:rsidRPr="000571E8" w:rsidRDefault="000571E8" w:rsidP="000571E8">
      <w:pPr>
        <w:rPr>
          <w:b/>
          <w:bCs/>
          <w:i/>
          <w:iCs/>
          <w:szCs w:val="24"/>
          <w:lang w:val="vi-VN"/>
        </w:rPr>
      </w:pPr>
      <w:r w:rsidRPr="000571E8">
        <w:rPr>
          <w:b/>
          <w:bCs/>
          <w:i/>
          <w:iCs/>
          <w:szCs w:val="24"/>
          <w:lang w:val="pl-PL"/>
        </w:rPr>
        <w:t>9</w:t>
      </w:r>
      <w:r w:rsidRPr="000571E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0571E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0571E8" w:rsidRDefault="000571E8" w:rsidP="000571E8">
            <w:pPr>
              <w:jc w:val="center"/>
              <w:rPr>
                <w:rFonts w:eastAsia="Times New Roman"/>
                <w:b/>
                <w:bCs/>
                <w:szCs w:val="24"/>
              </w:rPr>
            </w:pPr>
            <w:r w:rsidRPr="000571E8">
              <w:rPr>
                <w:b/>
                <w:szCs w:val="24"/>
              </w:rPr>
              <w:t>Mã chuẩn đầu ra HP</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 4</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Thái độ học tập </w:t>
            </w:r>
          </w:p>
          <w:p w:rsidR="000571E8" w:rsidRPr="000571E8" w:rsidRDefault="000571E8" w:rsidP="000571E8">
            <w:pPr>
              <w:rPr>
                <w:rFonts w:eastAsia="Times New Roman"/>
                <w:szCs w:val="24"/>
              </w:rPr>
            </w:pPr>
            <w:r w:rsidRPr="000571E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pacing w:val="-6"/>
                <w:szCs w:val="24"/>
              </w:rPr>
              <w:t xml:space="preserve">Đánh giá mức độ hoàn thành </w:t>
            </w:r>
            <w:r w:rsidRPr="000571E8">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 4</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lang w:val="pt-BR"/>
              </w:rPr>
            </w:pPr>
            <w:r w:rsidRPr="000571E8">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ind w:firstLine="277"/>
              <w:rPr>
                <w:rFonts w:eastAsia="Times New Roman"/>
                <w:szCs w:val="24"/>
                <w:lang w:val="pt-BR"/>
              </w:rPr>
            </w:pPr>
            <w:r w:rsidRPr="000571E8">
              <w:rPr>
                <w:color w:val="000000" w:themeColor="text1"/>
                <w:szCs w:val="24"/>
              </w:rPr>
              <w:t>Sử dụng các phương thức:</w:t>
            </w:r>
            <w:r w:rsidRPr="000571E8">
              <w:rPr>
                <w:color w:val="000000" w:themeColor="text1"/>
                <w:szCs w:val="24"/>
              </w:rPr>
              <w:br/>
              <w:t>+ Thảo luận;</w:t>
            </w:r>
            <w:r w:rsidRPr="000571E8">
              <w:rPr>
                <w:color w:val="000000" w:themeColor="text1"/>
                <w:szCs w:val="24"/>
              </w:rPr>
              <w:br/>
              <w:t>+ Hỏi đáp;</w:t>
            </w:r>
            <w:r w:rsidRPr="000571E8">
              <w:rPr>
                <w:color w:val="000000" w:themeColor="text1"/>
                <w:szCs w:val="24"/>
              </w:rPr>
              <w:br/>
              <w:t>+ Làm việc nhóm;</w:t>
            </w:r>
            <w:r w:rsidRPr="000571E8">
              <w:rPr>
                <w:color w:val="000000" w:themeColor="text1"/>
                <w:szCs w:val="24"/>
              </w:rPr>
              <w:br/>
              <w:t>+ Bài tập về nhà;</w:t>
            </w:r>
            <w:r w:rsidRPr="000571E8">
              <w:rPr>
                <w:color w:val="000000" w:themeColor="text1"/>
                <w:szCs w:val="24"/>
              </w:rPr>
              <w:br/>
              <w:t>+ Và các hình thức đánh giá quá trình khác.</w:t>
            </w:r>
            <w:r w:rsidRPr="000571E8">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pt-BR"/>
              </w:rPr>
            </w:pPr>
            <w:r w:rsidRPr="000571E8">
              <w:rPr>
                <w:rFonts w:eastAsia="Times New Roman"/>
                <w:szCs w:val="24"/>
                <w:lang w:val="vi-VN"/>
              </w:rPr>
              <w:t>CLO 4</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Chuẩn đầu ra</w:t>
            </w:r>
          </w:p>
          <w:p w:rsidR="000571E8" w:rsidRPr="000571E8" w:rsidRDefault="000571E8" w:rsidP="000571E8">
            <w:pPr>
              <w:rPr>
                <w:rFonts w:eastAsia="Times New Roman"/>
                <w:szCs w:val="24"/>
              </w:rPr>
            </w:pPr>
            <w:r w:rsidRPr="000571E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lang w:val="vi-VN"/>
              </w:rPr>
            </w:pPr>
            <w:r w:rsidRPr="000571E8">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lang w:val="vi-VN"/>
              </w:rPr>
            </w:pPr>
            <w:r w:rsidRPr="000571E8">
              <w:rPr>
                <w:rFonts w:eastAsia="Times New Roman"/>
                <w:szCs w:val="24"/>
                <w:lang w:val="vi-VN"/>
              </w:rPr>
              <w:t>CLO 2</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Chuẩn đầu ra </w:t>
            </w:r>
          </w:p>
          <w:p w:rsidR="000571E8" w:rsidRPr="000571E8" w:rsidRDefault="000571E8" w:rsidP="000571E8">
            <w:pPr>
              <w:rPr>
                <w:rFonts w:eastAsia="Times New Roman"/>
                <w:szCs w:val="24"/>
              </w:rPr>
            </w:pPr>
            <w:r w:rsidRPr="000571E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rPr>
            </w:pPr>
            <w:r w:rsidRPr="000571E8">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lang w:val="vi-VN"/>
              </w:rPr>
            </w:pPr>
            <w:r w:rsidRPr="000571E8">
              <w:rPr>
                <w:rFonts w:eastAsia="Times New Roman"/>
                <w:szCs w:val="24"/>
                <w:lang w:val="vi-VN"/>
              </w:rPr>
              <w:t>CLO 2</w:t>
            </w:r>
          </w:p>
          <w:p w:rsidR="000571E8" w:rsidRPr="000571E8" w:rsidRDefault="000571E8" w:rsidP="000571E8">
            <w:pPr>
              <w:jc w:val="center"/>
              <w:rPr>
                <w:rFonts w:eastAsia="Times New Roman"/>
                <w:szCs w:val="24"/>
                <w:lang w:val="vi-VN"/>
              </w:rPr>
            </w:pPr>
            <w:r w:rsidRPr="000571E8">
              <w:rPr>
                <w:rFonts w:eastAsia="Times New Roman"/>
                <w:szCs w:val="24"/>
                <w:lang w:val="vi-VN"/>
              </w:rPr>
              <w:t>CLO 3</w:t>
            </w:r>
          </w:p>
          <w:p w:rsidR="000571E8" w:rsidRPr="000571E8" w:rsidRDefault="000571E8" w:rsidP="000571E8">
            <w:pPr>
              <w:jc w:val="center"/>
              <w:rPr>
                <w:rFonts w:eastAsia="Times New Roman"/>
                <w:szCs w:val="24"/>
              </w:rPr>
            </w:pPr>
          </w:p>
        </w:tc>
      </w:tr>
    </w:tbl>
    <w:p w:rsidR="000571E8" w:rsidRPr="000571E8"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0571E8" w:rsidTr="00FB0384">
        <w:tc>
          <w:tcPr>
            <w:tcW w:w="9634" w:type="dxa"/>
            <w:gridSpan w:val="3"/>
          </w:tcPr>
          <w:p w:rsidR="000571E8" w:rsidRPr="000571E8" w:rsidRDefault="000571E8" w:rsidP="000571E8">
            <w:pPr>
              <w:ind w:right="390"/>
              <w:jc w:val="right"/>
              <w:rPr>
                <w:rFonts w:eastAsiaTheme="minorHAnsi"/>
                <w:i/>
                <w:iCs/>
                <w:szCs w:val="24"/>
              </w:rPr>
            </w:pPr>
            <w:r w:rsidRPr="000571E8">
              <w:rPr>
                <w:rFonts w:eastAsiaTheme="minorHAnsi"/>
                <w:i/>
                <w:iCs/>
                <w:szCs w:val="24"/>
                <w:lang w:val="vi-VN"/>
              </w:rPr>
              <w:t>Hà Nội, ngày</w:t>
            </w:r>
            <w:r w:rsidRPr="000571E8">
              <w:rPr>
                <w:rFonts w:eastAsiaTheme="minorHAnsi"/>
                <w:i/>
                <w:iCs/>
                <w:szCs w:val="24"/>
              </w:rPr>
              <w:t xml:space="preserve"> 20</w:t>
            </w:r>
            <w:r w:rsidRPr="000571E8">
              <w:rPr>
                <w:rFonts w:eastAsiaTheme="minorHAnsi"/>
                <w:i/>
                <w:iCs/>
                <w:szCs w:val="24"/>
                <w:lang w:val="vi-VN"/>
              </w:rPr>
              <w:t xml:space="preserve"> tháng </w:t>
            </w:r>
            <w:r w:rsidRPr="000571E8">
              <w:rPr>
                <w:rFonts w:eastAsiaTheme="minorHAnsi"/>
                <w:i/>
                <w:iCs/>
                <w:szCs w:val="24"/>
              </w:rPr>
              <w:t>7</w:t>
            </w:r>
            <w:r w:rsidRPr="000571E8">
              <w:rPr>
                <w:rFonts w:eastAsiaTheme="minorHAnsi"/>
                <w:i/>
                <w:iCs/>
                <w:szCs w:val="24"/>
                <w:lang w:val="vi-VN"/>
              </w:rPr>
              <w:t xml:space="preserve"> năm</w:t>
            </w:r>
            <w:r w:rsidRPr="000571E8">
              <w:rPr>
                <w:rFonts w:eastAsiaTheme="minorHAnsi"/>
                <w:i/>
                <w:iCs/>
                <w:szCs w:val="24"/>
              </w:rPr>
              <w:t xml:space="preserve"> 2024</w:t>
            </w:r>
            <w:r w:rsidRPr="000571E8">
              <w:rPr>
                <w:rFonts w:eastAsiaTheme="minorHAnsi"/>
                <w:i/>
                <w:iCs/>
                <w:szCs w:val="24"/>
                <w:lang w:val="vi-VN"/>
              </w:rPr>
              <w:t xml:space="preserve">       </w:t>
            </w:r>
          </w:p>
        </w:tc>
      </w:tr>
      <w:tr w:rsidR="000571E8" w:rsidRPr="000571E8" w:rsidTr="00FB0384">
        <w:tc>
          <w:tcPr>
            <w:tcW w:w="3024" w:type="dxa"/>
          </w:tcPr>
          <w:p w:rsidR="000571E8" w:rsidRPr="000571E8" w:rsidRDefault="000571E8" w:rsidP="000571E8">
            <w:pPr>
              <w:jc w:val="center"/>
              <w:rPr>
                <w:b/>
                <w:szCs w:val="24"/>
              </w:rPr>
            </w:pPr>
            <w:r w:rsidRPr="000571E8">
              <w:rPr>
                <w:b/>
                <w:szCs w:val="24"/>
              </w:rPr>
              <w:t>Trưởng khoa</w:t>
            </w:r>
          </w:p>
        </w:tc>
        <w:tc>
          <w:tcPr>
            <w:tcW w:w="3024" w:type="dxa"/>
          </w:tcPr>
          <w:p w:rsidR="000571E8" w:rsidRPr="000571E8" w:rsidRDefault="000571E8" w:rsidP="000571E8">
            <w:pPr>
              <w:jc w:val="center"/>
              <w:rPr>
                <w:b/>
                <w:szCs w:val="24"/>
              </w:rPr>
            </w:pPr>
            <w:r w:rsidRPr="000571E8">
              <w:rPr>
                <w:b/>
                <w:szCs w:val="24"/>
              </w:rPr>
              <w:t>Trưởng Bộ môn</w:t>
            </w:r>
          </w:p>
        </w:tc>
        <w:tc>
          <w:tcPr>
            <w:tcW w:w="3586" w:type="dxa"/>
          </w:tcPr>
          <w:p w:rsidR="000571E8" w:rsidRPr="000571E8" w:rsidRDefault="000571E8" w:rsidP="000571E8">
            <w:pPr>
              <w:jc w:val="center"/>
              <w:rPr>
                <w:b/>
                <w:szCs w:val="24"/>
              </w:rPr>
            </w:pPr>
            <w:r w:rsidRPr="000571E8">
              <w:rPr>
                <w:b/>
                <w:szCs w:val="24"/>
              </w:rPr>
              <w:t>Người biên soạn</w:t>
            </w:r>
          </w:p>
        </w:tc>
      </w:tr>
      <w:tr w:rsidR="000571E8" w:rsidRPr="000571E8" w:rsidTr="00FB0384">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586" w:type="dxa"/>
            <w:vAlign w:val="center"/>
          </w:tcPr>
          <w:p w:rsidR="000571E8" w:rsidRPr="000571E8" w:rsidRDefault="000571E8" w:rsidP="000571E8">
            <w:pPr>
              <w:jc w:val="center"/>
              <w:rPr>
                <w:bCs/>
                <w:szCs w:val="24"/>
              </w:rPr>
            </w:pPr>
            <w:r w:rsidRPr="000571E8">
              <w:rPr>
                <w:bCs/>
                <w:szCs w:val="24"/>
              </w:rPr>
              <w:t>(Ký, ghi rõ họ tên)</w:t>
            </w:r>
          </w:p>
        </w:tc>
      </w:tr>
    </w:tbl>
    <w:p w:rsidR="000571E8" w:rsidRPr="000571E8" w:rsidRDefault="000571E8" w:rsidP="000571E8">
      <w:pPr>
        <w:tabs>
          <w:tab w:val="left" w:pos="3199"/>
        </w:tabs>
        <w:spacing w:before="240" w:after="200" w:line="360" w:lineRule="auto"/>
        <w:contextualSpacing/>
        <w:jc w:val="both"/>
        <w:rPr>
          <w:sz w:val="26"/>
          <w:szCs w:val="26"/>
          <w:lang w:val="vi-VN"/>
        </w:rPr>
      </w:pPr>
      <w:r w:rsidRPr="000571E8">
        <w:rPr>
          <w:sz w:val="26"/>
          <w:szCs w:val="26"/>
          <w:lang w:val="vi-VN"/>
        </w:rPr>
        <w:t xml:space="preserve">      </w:t>
      </w: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b/>
          <w:sz w:val="26"/>
          <w:szCs w:val="26"/>
          <w:lang w:val="vi-VN"/>
        </w:rPr>
      </w:pPr>
      <w:r w:rsidRPr="000571E8">
        <w:rPr>
          <w:b/>
          <w:sz w:val="26"/>
          <w:szCs w:val="26"/>
          <w:lang w:val="vi-VN"/>
        </w:rPr>
        <w:t xml:space="preserve">          Bùi Minh Đức </w:t>
      </w:r>
      <w:r w:rsidRPr="000571E8">
        <w:rPr>
          <w:b/>
          <w:sz w:val="26"/>
          <w:szCs w:val="26"/>
          <w:lang w:val="vi-VN"/>
        </w:rPr>
        <w:tab/>
        <w:t>Trần Thị Hạnh Phương</w:t>
      </w:r>
      <w:r w:rsidRPr="000571E8">
        <w:rPr>
          <w:sz w:val="26"/>
          <w:szCs w:val="26"/>
          <w:lang w:val="vi-VN"/>
        </w:rPr>
        <w:tab/>
        <w:t xml:space="preserve">       </w:t>
      </w:r>
      <w:r w:rsidRPr="000571E8">
        <w:rPr>
          <w:b/>
          <w:sz w:val="26"/>
          <w:szCs w:val="26"/>
          <w:lang w:val="vi-VN"/>
        </w:rPr>
        <w:t>Nguyễn Thúy Hồng</w:t>
      </w:r>
    </w:p>
    <w:p w:rsidR="000571E8" w:rsidRPr="000571E8" w:rsidRDefault="000571E8" w:rsidP="000571E8">
      <w:pPr>
        <w:tabs>
          <w:tab w:val="left" w:pos="3199"/>
        </w:tabs>
        <w:spacing w:before="240" w:after="200" w:line="360" w:lineRule="auto"/>
        <w:contextualSpacing/>
        <w:jc w:val="both"/>
        <w:rPr>
          <w:b/>
          <w:sz w:val="26"/>
          <w:szCs w:val="26"/>
        </w:rPr>
      </w:pPr>
      <w:r w:rsidRPr="000571E8">
        <w:rPr>
          <w:b/>
          <w:sz w:val="26"/>
          <w:szCs w:val="26"/>
        </w:rPr>
        <w:t xml:space="preserve">                                                                                                          Phạm Thị Thu Hiền</w:t>
      </w:r>
    </w:p>
    <w:p w:rsidR="000571E8" w:rsidRPr="000571E8" w:rsidRDefault="000571E8" w:rsidP="000571E8">
      <w:pPr>
        <w:tabs>
          <w:tab w:val="left" w:pos="3199"/>
        </w:tabs>
        <w:spacing w:before="240" w:after="200" w:line="360" w:lineRule="auto"/>
        <w:contextualSpacing/>
        <w:jc w:val="both"/>
        <w:rPr>
          <w:b/>
          <w:sz w:val="26"/>
          <w:szCs w:val="26"/>
          <w:lang w:val="vi-VN"/>
        </w:rPr>
      </w:pP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b/>
          <w:i/>
          <w:sz w:val="26"/>
          <w:szCs w:val="26"/>
          <w:lang w:val="vi-VN"/>
        </w:rPr>
      </w:pPr>
      <w:r w:rsidRPr="000571E8">
        <w:rPr>
          <w:b/>
          <w:i/>
          <w:sz w:val="26"/>
          <w:szCs w:val="26"/>
          <w:lang w:val="vi-VN"/>
        </w:rPr>
        <w:t xml:space="preserve">                                                                                     </w:t>
      </w:r>
    </w:p>
    <w:p w:rsidR="000571E8" w:rsidRPr="000571E8" w:rsidRDefault="000571E8" w:rsidP="000571E8"/>
    <w:p w:rsidR="000571E8" w:rsidRPr="000571E8" w:rsidRDefault="000571E8" w:rsidP="000571E8">
      <w:pPr>
        <w:jc w:val="center"/>
        <w:rPr>
          <w:b/>
          <w:szCs w:val="24"/>
          <w:lang w:val="fr-FR"/>
        </w:rPr>
      </w:pPr>
      <w:r w:rsidRPr="000571E8">
        <w:rPr>
          <w:szCs w:val="24"/>
        </w:rPr>
        <w:br w:type="page"/>
      </w:r>
      <w:r>
        <w:rPr>
          <w:szCs w:val="24"/>
          <w:lang w:val="vi-VN"/>
        </w:rPr>
        <w:t xml:space="preserve"> </w:t>
      </w:r>
      <w:r>
        <w:rPr>
          <w:b/>
          <w:szCs w:val="24"/>
          <w:lang w:val="vi-VN"/>
        </w:rPr>
        <w:t xml:space="preserve"> </w:t>
      </w:r>
      <w:r w:rsidRPr="000571E8">
        <w:rPr>
          <w:b/>
          <w:szCs w:val="24"/>
          <w:lang w:val="fr-FR"/>
        </w:rPr>
        <w:t xml:space="preserve">30. ĐỀ CƯƠNG CHI TIẾT HỌC PHẦN: </w:t>
      </w:r>
    </w:p>
    <w:p w:rsidR="000571E8" w:rsidRPr="000571E8" w:rsidRDefault="000571E8" w:rsidP="000571E8">
      <w:pPr>
        <w:jc w:val="center"/>
        <w:rPr>
          <w:b/>
          <w:szCs w:val="24"/>
          <w:lang w:val="vi-VN"/>
        </w:rPr>
      </w:pPr>
      <w:r w:rsidRPr="000571E8">
        <w:rPr>
          <w:b/>
          <w:szCs w:val="24"/>
          <w:lang w:val="vi-VN"/>
        </w:rPr>
        <w:t>DẠY CHIẾN LƯỢC, KĨ THUẬT VIẾT CHO HỌC SINH TRUNG HỌC</w:t>
      </w:r>
    </w:p>
    <w:p w:rsidR="000571E8" w:rsidRPr="000571E8" w:rsidRDefault="000571E8" w:rsidP="000571E8">
      <w:pPr>
        <w:jc w:val="center"/>
        <w:rPr>
          <w:b/>
          <w:bCs/>
          <w:szCs w:val="24"/>
          <w:lang w:val="fr-FR"/>
        </w:rPr>
      </w:pPr>
      <w:r w:rsidRPr="000571E8">
        <w:rPr>
          <w:b/>
          <w:bCs/>
          <w:szCs w:val="24"/>
          <w:lang w:val="fr-FR"/>
        </w:rPr>
        <w:t xml:space="preserve">Mã số: </w:t>
      </w:r>
      <w:r w:rsidRPr="000571E8">
        <w:rPr>
          <w:b/>
          <w:bCs/>
          <w:szCs w:val="24"/>
          <w:lang w:val="vi-VN"/>
        </w:rPr>
        <w:t>MMP</w:t>
      </w:r>
      <w:r w:rsidRPr="000571E8">
        <w:rPr>
          <w:b/>
          <w:bCs/>
          <w:szCs w:val="24"/>
        </w:rPr>
        <w:t xml:space="preserve"> </w:t>
      </w:r>
      <w:r w:rsidRPr="000571E8">
        <w:rPr>
          <w:b/>
          <w:bCs/>
          <w:szCs w:val="24"/>
          <w:lang w:val="vi-VN"/>
        </w:rPr>
        <w:t>306</w:t>
      </w:r>
    </w:p>
    <w:tbl>
      <w:tblPr>
        <w:tblW w:w="9351" w:type="dxa"/>
        <w:tblLook w:val="04A0" w:firstRow="1" w:lastRow="0" w:firstColumn="1" w:lastColumn="0" w:noHBand="0" w:noVBand="1"/>
      </w:tblPr>
      <w:tblGrid>
        <w:gridCol w:w="9351"/>
      </w:tblGrid>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1.1. Tên học phần:</w:t>
            </w:r>
          </w:p>
        </w:tc>
      </w:tr>
      <w:tr w:rsidR="000571E8" w:rsidRPr="000571E8" w:rsidTr="00FB0384">
        <w:tc>
          <w:tcPr>
            <w:tcW w:w="9351" w:type="dxa"/>
            <w:shd w:val="clear" w:color="auto" w:fill="auto"/>
          </w:tcPr>
          <w:p w:rsidR="000571E8" w:rsidRPr="000571E8" w:rsidRDefault="000571E8" w:rsidP="000571E8">
            <w:pPr>
              <w:keepNext/>
              <w:widowControl w:val="0"/>
              <w:autoSpaceDE w:val="0"/>
              <w:autoSpaceDN w:val="0"/>
              <w:rPr>
                <w:rFonts w:eastAsia="Times New Roman"/>
                <w:szCs w:val="24"/>
                <w:lang w:bidi="en-US"/>
              </w:rPr>
            </w:pPr>
            <w:r w:rsidRPr="000571E8">
              <w:rPr>
                <w:rFonts w:eastAsia="Times New Roman"/>
                <w:szCs w:val="24"/>
                <w:lang w:bidi="en-US"/>
              </w:rPr>
              <w:t xml:space="preserve">                </w:t>
            </w:r>
            <w:r w:rsidRPr="000571E8">
              <w:rPr>
                <w:rFonts w:eastAsia="Times New Roman"/>
                <w:szCs w:val="24"/>
                <w:lang w:val="vi-VN" w:bidi="en-US"/>
              </w:rPr>
              <w:t>- Tiếng Việt:</w:t>
            </w:r>
            <w:r w:rsidRPr="000571E8">
              <w:rPr>
                <w:rFonts w:eastAsia="Times New Roman"/>
                <w:szCs w:val="24"/>
                <w:lang w:bidi="en-US"/>
              </w:rPr>
              <w:t xml:space="preserve"> Dạy chiến lược, kĩ thuật viết cho học sinh trung học</w:t>
            </w:r>
          </w:p>
        </w:tc>
      </w:tr>
      <w:tr w:rsidR="000571E8" w:rsidRPr="000571E8" w:rsidTr="00FB0384">
        <w:tc>
          <w:tcPr>
            <w:tcW w:w="9351" w:type="dxa"/>
            <w:shd w:val="clear" w:color="auto" w:fill="auto"/>
          </w:tcPr>
          <w:p w:rsidR="000571E8" w:rsidRPr="000571E8" w:rsidRDefault="000571E8" w:rsidP="000571E8">
            <w:pPr>
              <w:numPr>
                <w:ilvl w:val="0"/>
                <w:numId w:val="2"/>
              </w:numPr>
              <w:tabs>
                <w:tab w:val="clear" w:pos="795"/>
              </w:tabs>
              <w:autoSpaceDE w:val="0"/>
              <w:autoSpaceDN w:val="0"/>
              <w:ind w:left="0" w:firstLine="0"/>
              <w:rPr>
                <w:rFonts w:eastAsia="Times New Roman"/>
                <w:szCs w:val="24"/>
                <w:lang w:val="vi-VN"/>
              </w:rPr>
            </w:pPr>
            <w:r w:rsidRPr="000571E8">
              <w:rPr>
                <w:rFonts w:eastAsia="Times New Roman"/>
                <w:szCs w:val="24"/>
                <w:lang w:val="vi"/>
              </w:rPr>
              <w:t xml:space="preserve">                </w:t>
            </w:r>
            <w:r w:rsidRPr="000571E8">
              <w:rPr>
                <w:rFonts w:eastAsia="Times New Roman"/>
                <w:szCs w:val="24"/>
                <w:lang w:val="vi-VN"/>
              </w:rPr>
              <w:t xml:space="preserve">- Tiếng Anh: </w:t>
            </w:r>
            <w:r w:rsidRPr="000571E8">
              <w:rPr>
                <w:rFonts w:eastAsia="Times New Roman"/>
                <w:szCs w:val="24"/>
              </w:rPr>
              <w:t>T</w:t>
            </w:r>
            <w:r w:rsidRPr="000571E8">
              <w:rPr>
                <w:rFonts w:eastAsia="Times New Roman"/>
                <w:szCs w:val="24"/>
                <w:lang w:val="vi-VN"/>
              </w:rPr>
              <w:t>eaching writing strategy and technique for high school students</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1.2. Thuộc khối kiến thức:</w:t>
            </w:r>
          </w:p>
        </w:tc>
      </w:tr>
      <w:tr w:rsidR="000571E8" w:rsidRPr="000571E8" w:rsidTr="00FB0384">
        <w:tc>
          <w:tcPr>
            <w:tcW w:w="9351" w:type="dxa"/>
            <w:shd w:val="clear" w:color="auto" w:fill="auto"/>
          </w:tcPr>
          <w:p w:rsidR="000571E8" w:rsidRPr="000571E8" w:rsidRDefault="008052B9" w:rsidP="000571E8">
            <w:pPr>
              <w:tabs>
                <w:tab w:val="left" w:pos="4837"/>
              </w:tabs>
              <w:ind w:left="1593"/>
              <w:rPr>
                <w:szCs w:val="24"/>
              </w:rPr>
            </w:pPr>
            <w:sdt>
              <w:sdtPr>
                <w:rPr>
                  <w:szCs w:val="24"/>
                </w:rPr>
                <w:id w:val="1662117222"/>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chung</w:t>
            </w:r>
          </w:p>
          <w:p w:rsidR="000571E8" w:rsidRPr="000571E8" w:rsidRDefault="008052B9" w:rsidP="000571E8">
            <w:pPr>
              <w:tabs>
                <w:tab w:val="left" w:pos="4837"/>
              </w:tabs>
              <w:ind w:left="1593"/>
              <w:rPr>
                <w:szCs w:val="24"/>
              </w:rPr>
            </w:pPr>
            <w:sdt>
              <w:sdtPr>
                <w:rPr>
                  <w:szCs w:val="24"/>
                </w:rPr>
                <w:id w:val="-556242220"/>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cơ sở</w:t>
            </w:r>
          </w:p>
          <w:p w:rsidR="000571E8" w:rsidRPr="000571E8" w:rsidRDefault="008052B9" w:rsidP="000571E8">
            <w:pPr>
              <w:tabs>
                <w:tab w:val="left" w:pos="4837"/>
              </w:tabs>
              <w:ind w:left="1593"/>
              <w:rPr>
                <w:szCs w:val="24"/>
              </w:rPr>
            </w:pPr>
            <w:sdt>
              <w:sdtPr>
                <w:rPr>
                  <w:szCs w:val="24"/>
                </w:rPr>
                <w:id w:val="-1900359280"/>
                <w14:checkbox>
                  <w14:checked w14:val="1"/>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chuyên ngành</w:t>
            </w:r>
            <w:r w:rsidR="000571E8" w:rsidRPr="000571E8">
              <w:rPr>
                <w:szCs w:val="24"/>
              </w:rPr>
              <w:tab/>
            </w:r>
          </w:p>
          <w:p w:rsidR="000571E8" w:rsidRPr="000571E8" w:rsidRDefault="008052B9" w:rsidP="000571E8">
            <w:pPr>
              <w:tabs>
                <w:tab w:val="left" w:pos="4837"/>
              </w:tabs>
              <w:ind w:left="1593"/>
              <w:rPr>
                <w:szCs w:val="24"/>
              </w:rPr>
            </w:pPr>
            <w:sdt>
              <w:sdtPr>
                <w:rPr>
                  <w:szCs w:val="24"/>
                </w:rPr>
                <w:id w:val="-423648161"/>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Khóa luận/Luận văn/Đồ án/Luận án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1.3. Loại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                          </w:t>
            </w:r>
            <w:sdt>
              <w:sdtPr>
                <w:rPr>
                  <w:szCs w:val="24"/>
                </w:rPr>
                <w:id w:val="1025671354"/>
                <w14:checkbox>
                  <w14:checked w14:val="0"/>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Bắt buộc                               </w:t>
            </w:r>
            <w:sdt>
              <w:sdtPr>
                <w:rPr>
                  <w:szCs w:val="24"/>
                </w:rPr>
                <w:id w:val="-1081220174"/>
                <w14:checkbox>
                  <w14:checked w14:val="1"/>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Tự chọn</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1.4. Số tín chỉ: </w:t>
            </w:r>
            <w:r w:rsidRPr="000571E8">
              <w:rPr>
                <w:b/>
                <w:bCs/>
                <w:i/>
                <w:iCs/>
                <w:szCs w:val="24"/>
                <w:lang w:val="vi-VN"/>
              </w:rPr>
              <w:t>03</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1.5. Số giờ học tập định mức: </w:t>
            </w:r>
            <w:r w:rsidRPr="000571E8">
              <w:rPr>
                <w:b/>
                <w:bCs/>
                <w:i/>
                <w:iCs/>
                <w:szCs w:val="24"/>
                <w:lang w:val="vi-VN"/>
              </w:rPr>
              <w:t>150</w:t>
            </w:r>
            <w:r w:rsidRPr="000571E8">
              <w:rPr>
                <w:b/>
                <w:bCs/>
                <w:i/>
                <w:iCs/>
                <w:szCs w:val="24"/>
              </w:rPr>
              <w:t xml:space="preserve"> giờ</w:t>
            </w:r>
            <w:r w:rsidRPr="000571E8">
              <w:rPr>
                <w:color w:val="0070C0"/>
                <w:szCs w:val="24"/>
              </w:rPr>
              <w:tab/>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Lí thuyết: </w:t>
            </w:r>
            <w:r w:rsidRPr="000571E8">
              <w:rPr>
                <w:szCs w:val="24"/>
                <w:lang w:val="vi-VN"/>
              </w:rPr>
              <w:t xml:space="preserve">30 </w:t>
            </w:r>
            <w:r w:rsidRPr="000571E8">
              <w:rPr>
                <w:szCs w:val="24"/>
              </w:rPr>
              <w:t>giờ</w:t>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Bài tập, thảo luận: </w:t>
            </w:r>
            <w:r w:rsidRPr="000571E8">
              <w:rPr>
                <w:szCs w:val="24"/>
                <w:lang w:val="vi-VN"/>
              </w:rPr>
              <w:t>30</w:t>
            </w:r>
            <w:r w:rsidRPr="000571E8">
              <w:rPr>
                <w:szCs w:val="24"/>
              </w:rPr>
              <w:t xml:space="preserve"> giờ</w:t>
            </w:r>
          </w:p>
          <w:p w:rsidR="000571E8" w:rsidRPr="000571E8" w:rsidRDefault="000571E8" w:rsidP="000571E8">
            <w:pPr>
              <w:tabs>
                <w:tab w:val="left" w:pos="4837"/>
              </w:tabs>
              <w:ind w:left="426"/>
              <w:rPr>
                <w:szCs w:val="24"/>
              </w:rPr>
            </w:pPr>
            <w:r w:rsidRPr="000571E8">
              <w:rPr>
                <w:szCs w:val="24"/>
              </w:rPr>
              <w:t xml:space="preserve">                - Thực hành: </w:t>
            </w:r>
          </w:p>
        </w:tc>
      </w:tr>
      <w:tr w:rsidR="000571E8" w:rsidRPr="000571E8" w:rsidTr="00FB0384">
        <w:trPr>
          <w:trHeight w:val="452"/>
        </w:trPr>
        <w:tc>
          <w:tcPr>
            <w:tcW w:w="9351" w:type="dxa"/>
            <w:shd w:val="clear" w:color="auto" w:fill="auto"/>
          </w:tcPr>
          <w:p w:rsidR="000571E8" w:rsidRPr="000571E8" w:rsidRDefault="000571E8" w:rsidP="000571E8">
            <w:pPr>
              <w:tabs>
                <w:tab w:val="left" w:pos="403"/>
              </w:tabs>
              <w:rPr>
                <w:b/>
                <w:bCs/>
                <w:i/>
                <w:iCs/>
                <w:szCs w:val="24"/>
              </w:rPr>
            </w:pPr>
            <w:r w:rsidRPr="000571E8">
              <w:rPr>
                <w:szCs w:val="24"/>
              </w:rPr>
              <w:t xml:space="preserve">                       - Tự học, tự nghiên cứu: </w:t>
            </w:r>
            <w:r w:rsidRPr="000571E8">
              <w:rPr>
                <w:szCs w:val="24"/>
                <w:lang w:val="vi-VN"/>
              </w:rPr>
              <w:t>90</w:t>
            </w:r>
            <w:r w:rsidRPr="000571E8">
              <w:rPr>
                <w:szCs w:val="24"/>
              </w:rPr>
              <w:t xml:space="preserve"> giờ</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1.6. Điều kiện tham dự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lang w:val="vi-VN"/>
              </w:rPr>
            </w:pPr>
            <w:r w:rsidRPr="000571E8">
              <w:rPr>
                <w:szCs w:val="24"/>
              </w:rPr>
              <w:t xml:space="preserve">1.6.1. Học phần học </w:t>
            </w:r>
            <w:r w:rsidRPr="000571E8">
              <w:rPr>
                <w:szCs w:val="24"/>
                <w:lang w:val="vi-VN"/>
              </w:rPr>
              <w:t>trước: Không có</w:t>
            </w:r>
          </w:p>
          <w:p w:rsidR="000571E8" w:rsidRPr="000571E8" w:rsidRDefault="000571E8" w:rsidP="000571E8">
            <w:pPr>
              <w:tabs>
                <w:tab w:val="left" w:pos="403"/>
              </w:tabs>
              <w:rPr>
                <w:szCs w:val="24"/>
              </w:rPr>
            </w:pPr>
            <w:r w:rsidRPr="000571E8">
              <w:rPr>
                <w:szCs w:val="24"/>
              </w:rPr>
              <w:t xml:space="preserve">1.6.2. Học phần tiên quyết: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1.6.3. Học phần song hành và yêu cầu khác (nếu có):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1.7. Đơn vị phụ trách học phần:</w:t>
            </w:r>
          </w:p>
          <w:p w:rsidR="000571E8" w:rsidRPr="000571E8" w:rsidRDefault="000571E8" w:rsidP="000571E8">
            <w:pPr>
              <w:tabs>
                <w:tab w:val="left" w:pos="403"/>
              </w:tabs>
              <w:rPr>
                <w:b/>
                <w:bCs/>
                <w:i/>
                <w:iCs/>
                <w:szCs w:val="24"/>
              </w:rPr>
            </w:pPr>
            <w:r w:rsidRPr="000571E8">
              <w:rPr>
                <w:szCs w:val="24"/>
                <w:lang w:val="vi-VN"/>
              </w:rPr>
              <w:t>Tổ: Phương pháp dạy học Ngữ văn</w:t>
            </w:r>
            <w:r w:rsidRPr="000571E8">
              <w:rPr>
                <w:szCs w:val="24"/>
              </w:rPr>
              <w:t xml:space="preserve">      </w:t>
            </w:r>
            <w:r w:rsidRPr="000571E8">
              <w:rPr>
                <w:szCs w:val="24"/>
                <w:lang w:val="vi-VN"/>
              </w:rPr>
              <w:t xml:space="preserve">           </w:t>
            </w:r>
            <w:r w:rsidRPr="000571E8">
              <w:rPr>
                <w:szCs w:val="24"/>
              </w:rPr>
              <w:t xml:space="preserve">Khoa : </w:t>
            </w:r>
            <w:r w:rsidRPr="000571E8">
              <w:rPr>
                <w:rFonts w:eastAsiaTheme="minorEastAsia"/>
                <w:szCs w:val="24"/>
                <w:lang w:val="vi-VN"/>
              </w:rPr>
              <w:t>Ngữ văn</w:t>
            </w:r>
            <w:r w:rsidRPr="000571E8">
              <w:rPr>
                <w:szCs w:val="24"/>
              </w:rPr>
              <w:t xml:space="preserve">     ; </w:t>
            </w:r>
          </w:p>
        </w:tc>
      </w:tr>
    </w:tbl>
    <w:p w:rsidR="000571E8" w:rsidRPr="000571E8" w:rsidRDefault="000571E8" w:rsidP="000571E8">
      <w:r w:rsidRPr="000571E8">
        <w:rPr>
          <w:b/>
          <w:szCs w:val="24"/>
          <w:lang w:val="sv-SE"/>
        </w:rPr>
        <w:t>2. Thông tin về giảng viên</w:t>
      </w:r>
    </w:p>
    <w:p w:rsidR="000571E8" w:rsidRPr="000571E8" w:rsidRDefault="000571E8" w:rsidP="000571E8">
      <w:pPr>
        <w:spacing w:line="276" w:lineRule="auto"/>
        <w:rPr>
          <w:b/>
          <w:i/>
          <w:szCs w:val="24"/>
        </w:rPr>
      </w:pPr>
      <w:r w:rsidRPr="000571E8">
        <w:rPr>
          <w:b/>
          <w:i/>
          <w:szCs w:val="24"/>
        </w:rPr>
        <w:t>2.1. Giảng viên</w:t>
      </w:r>
      <w:r w:rsidRPr="000571E8">
        <w:rPr>
          <w:b/>
          <w:i/>
          <w:spacing w:val="-6"/>
          <w:szCs w:val="24"/>
        </w:rPr>
        <w:t xml:space="preserve"> </w:t>
      </w:r>
      <w:r w:rsidRPr="000571E8">
        <w:rPr>
          <w:b/>
          <w:i/>
          <w:szCs w:val="24"/>
        </w:rPr>
        <w:t>1:</w:t>
      </w:r>
    </w:p>
    <w:p w:rsidR="000571E8" w:rsidRPr="000571E8" w:rsidRDefault="000571E8" w:rsidP="000571E8">
      <w:pPr>
        <w:spacing w:line="276" w:lineRule="auto"/>
        <w:jc w:val="both"/>
        <w:rPr>
          <w:i/>
          <w:szCs w:val="24"/>
          <w:lang w:val="pt-BR"/>
        </w:rPr>
      </w:pPr>
      <w:r w:rsidRPr="000571E8">
        <w:rPr>
          <w:szCs w:val="24"/>
          <w:lang w:val="vi-VN"/>
        </w:rPr>
        <w:t xml:space="preserve">Họ và tên: </w:t>
      </w:r>
      <w:r w:rsidRPr="000571E8">
        <w:rPr>
          <w:szCs w:val="24"/>
        </w:rPr>
        <w:t>Họ và tên: T</w:t>
      </w:r>
      <w:r w:rsidRPr="000571E8">
        <w:rPr>
          <w:szCs w:val="24"/>
          <w:lang w:val="pt-BR"/>
        </w:rPr>
        <w:t>rần Thị Hiền Lương</w:t>
      </w:r>
    </w:p>
    <w:p w:rsidR="000571E8" w:rsidRPr="000571E8" w:rsidRDefault="000571E8" w:rsidP="000571E8">
      <w:pPr>
        <w:spacing w:line="276" w:lineRule="auto"/>
        <w:jc w:val="both"/>
        <w:rPr>
          <w:szCs w:val="24"/>
        </w:rPr>
      </w:pPr>
      <w:r w:rsidRPr="000571E8">
        <w:rPr>
          <w:szCs w:val="24"/>
        </w:rPr>
        <w:t xml:space="preserve">Chức danh, học hàm, học vị: </w:t>
      </w:r>
      <w:r w:rsidRPr="000571E8">
        <w:rPr>
          <w:szCs w:val="24"/>
          <w:lang w:val="pt-BR"/>
        </w:rPr>
        <w:t>P</w:t>
      </w:r>
      <w:r w:rsidRPr="000571E8">
        <w:rPr>
          <w:szCs w:val="24"/>
        </w:rPr>
        <w:t>hó Giáo sư, Tiến sĩ</w:t>
      </w:r>
    </w:p>
    <w:p w:rsidR="000571E8" w:rsidRPr="000571E8" w:rsidRDefault="000571E8" w:rsidP="000571E8">
      <w:pPr>
        <w:spacing w:line="276" w:lineRule="auto"/>
        <w:jc w:val="both"/>
        <w:rPr>
          <w:szCs w:val="24"/>
        </w:rPr>
      </w:pPr>
      <w:r w:rsidRPr="000571E8">
        <w:rPr>
          <w:szCs w:val="24"/>
        </w:rPr>
        <w:t xml:space="preserve">Điện thoại: 0983556585            </w:t>
      </w:r>
      <w:r w:rsidRPr="000571E8">
        <w:rPr>
          <w:b/>
          <w:szCs w:val="24"/>
        </w:rPr>
        <w:t xml:space="preserve"> </w:t>
      </w:r>
      <w:r w:rsidRPr="000571E8">
        <w:rPr>
          <w:szCs w:val="24"/>
        </w:rPr>
        <w:t xml:space="preserve">    Email: </w:t>
      </w:r>
      <w:hyperlink r:id="rId14" w:history="1">
        <w:r w:rsidRPr="000571E8">
          <w:rPr>
            <w:color w:val="0563C1" w:themeColor="hyperlink"/>
            <w:szCs w:val="24"/>
            <w:u w:val="single"/>
          </w:rPr>
          <w:t>luonganhtung@yahoo.com</w:t>
        </w:r>
      </w:hyperlink>
    </w:p>
    <w:p w:rsidR="000571E8" w:rsidRPr="000571E8" w:rsidRDefault="000571E8" w:rsidP="000571E8">
      <w:pPr>
        <w:spacing w:line="276" w:lineRule="auto"/>
        <w:jc w:val="both"/>
        <w:rPr>
          <w:szCs w:val="24"/>
        </w:rPr>
      </w:pPr>
      <w:r w:rsidRPr="000571E8">
        <w:rPr>
          <w:szCs w:val="24"/>
        </w:rPr>
        <w:t>Địa điểm làm việc: Viện Khoa học Giáo dục  Việt Nam</w:t>
      </w:r>
    </w:p>
    <w:p w:rsidR="000571E8" w:rsidRPr="000571E8" w:rsidRDefault="000571E8" w:rsidP="000571E8">
      <w:pPr>
        <w:tabs>
          <w:tab w:val="left" w:pos="853"/>
        </w:tabs>
        <w:spacing w:line="276" w:lineRule="auto"/>
        <w:rPr>
          <w:b/>
          <w:i/>
          <w:szCs w:val="24"/>
        </w:rPr>
      </w:pPr>
      <w:r w:rsidRPr="000571E8">
        <w:rPr>
          <w:b/>
          <w:i/>
          <w:szCs w:val="24"/>
        </w:rPr>
        <w:t>2.2. Giảng viên</w:t>
      </w:r>
      <w:r w:rsidRPr="000571E8">
        <w:rPr>
          <w:b/>
          <w:i/>
          <w:spacing w:val="-6"/>
          <w:szCs w:val="24"/>
        </w:rPr>
        <w:t xml:space="preserve"> </w:t>
      </w:r>
      <w:r w:rsidRPr="000571E8">
        <w:rPr>
          <w:b/>
          <w:i/>
          <w:szCs w:val="24"/>
        </w:rPr>
        <w:t>2:</w:t>
      </w:r>
    </w:p>
    <w:tbl>
      <w:tblPr>
        <w:tblW w:w="4502" w:type="pct"/>
        <w:tblCellMar>
          <w:left w:w="0" w:type="dxa"/>
          <w:right w:w="0" w:type="dxa"/>
        </w:tblCellMar>
        <w:tblLook w:val="01E0" w:firstRow="1" w:lastRow="1" w:firstColumn="1" w:lastColumn="1" w:noHBand="0" w:noVBand="0"/>
      </w:tblPr>
      <w:tblGrid>
        <w:gridCol w:w="8171"/>
      </w:tblGrid>
      <w:tr w:rsidR="000571E8" w:rsidRPr="000571E8" w:rsidTr="00FB0384">
        <w:trPr>
          <w:trHeight w:val="163"/>
        </w:trPr>
        <w:tc>
          <w:tcPr>
            <w:tcW w:w="5000" w:type="pct"/>
          </w:tcPr>
          <w:p w:rsidR="000571E8" w:rsidRPr="000571E8" w:rsidRDefault="000571E8" w:rsidP="000571E8">
            <w:pPr>
              <w:tabs>
                <w:tab w:val="num" w:pos="960"/>
              </w:tabs>
              <w:spacing w:line="276" w:lineRule="auto"/>
              <w:jc w:val="both"/>
              <w:rPr>
                <w:szCs w:val="24"/>
                <w:lang w:val="pt-BR"/>
              </w:rPr>
            </w:pPr>
            <w:r w:rsidRPr="000571E8">
              <w:rPr>
                <w:szCs w:val="24"/>
                <w:lang w:val="pt-BR"/>
              </w:rPr>
              <w:t>Họ và tên: Lê Thị Minh Nguyệt</w:t>
            </w:r>
          </w:p>
        </w:tc>
      </w:tr>
      <w:tr w:rsidR="000571E8" w:rsidRPr="000571E8" w:rsidTr="00FB0384">
        <w:trPr>
          <w:trHeight w:val="182"/>
        </w:trPr>
        <w:tc>
          <w:tcPr>
            <w:tcW w:w="5000" w:type="pct"/>
          </w:tcPr>
          <w:p w:rsidR="000571E8" w:rsidRPr="000571E8" w:rsidRDefault="000571E8" w:rsidP="000571E8">
            <w:pPr>
              <w:tabs>
                <w:tab w:val="num" w:pos="960"/>
              </w:tabs>
              <w:spacing w:line="276" w:lineRule="auto"/>
              <w:jc w:val="both"/>
              <w:rPr>
                <w:szCs w:val="24"/>
                <w:lang w:val="pt-BR"/>
              </w:rPr>
            </w:pPr>
            <w:r w:rsidRPr="000571E8">
              <w:rPr>
                <w:szCs w:val="24"/>
                <w:lang w:val="pt-BR"/>
              </w:rPr>
              <w:t>Chức danh, học hàm, học vị: Tiến sĩ</w:t>
            </w:r>
          </w:p>
        </w:tc>
      </w:tr>
      <w:tr w:rsidR="000571E8" w:rsidRPr="000571E8" w:rsidTr="00FB0384">
        <w:trPr>
          <w:trHeight w:val="182"/>
        </w:trPr>
        <w:tc>
          <w:tcPr>
            <w:tcW w:w="5000" w:type="pct"/>
          </w:tcPr>
          <w:p w:rsidR="000571E8" w:rsidRPr="000571E8" w:rsidRDefault="000571E8" w:rsidP="000571E8">
            <w:pPr>
              <w:tabs>
                <w:tab w:val="num" w:pos="960"/>
              </w:tabs>
              <w:spacing w:line="276" w:lineRule="auto"/>
              <w:jc w:val="both"/>
              <w:rPr>
                <w:color w:val="0563C1" w:themeColor="hyperlink"/>
                <w:szCs w:val="24"/>
                <w:u w:val="single"/>
              </w:rPr>
            </w:pPr>
            <w:r w:rsidRPr="000571E8">
              <w:rPr>
                <w:szCs w:val="24"/>
              </w:rPr>
              <w:t xml:space="preserve">Điện thoại : 0983114982                Email :  </w:t>
            </w:r>
            <w:hyperlink r:id="rId15" w:history="1">
              <w:r w:rsidRPr="000571E8">
                <w:rPr>
                  <w:color w:val="0563C1" w:themeColor="hyperlink"/>
                  <w:szCs w:val="24"/>
                  <w:u w:val="single"/>
                </w:rPr>
                <w:t>nguyetltm@hnue.edu.vn</w:t>
              </w:r>
            </w:hyperlink>
          </w:p>
          <w:p w:rsidR="000571E8" w:rsidRPr="000571E8" w:rsidRDefault="000571E8" w:rsidP="000571E8">
            <w:pPr>
              <w:tabs>
                <w:tab w:val="num" w:pos="960"/>
              </w:tabs>
              <w:spacing w:line="276" w:lineRule="auto"/>
              <w:jc w:val="both"/>
              <w:rPr>
                <w:szCs w:val="24"/>
                <w:lang w:val="pt-BR"/>
              </w:rPr>
            </w:pPr>
            <w:r w:rsidRPr="000571E8">
              <w:rPr>
                <w:szCs w:val="24"/>
                <w:lang w:val="pt-BR"/>
              </w:rPr>
              <w:t>Địa điểm làm việc: Khoa Ngữ văn, trường Đại học Sư phạm Hà Nội</w:t>
            </w:r>
          </w:p>
        </w:tc>
      </w:tr>
      <w:tr w:rsidR="000571E8" w:rsidRPr="000571E8" w:rsidTr="00FB0384">
        <w:trPr>
          <w:trHeight w:val="182"/>
        </w:trPr>
        <w:tc>
          <w:tcPr>
            <w:tcW w:w="5000" w:type="pct"/>
          </w:tcPr>
          <w:p w:rsidR="000571E8" w:rsidRPr="000571E8" w:rsidRDefault="000571E8" w:rsidP="000571E8">
            <w:pPr>
              <w:tabs>
                <w:tab w:val="num" w:pos="960"/>
              </w:tabs>
              <w:jc w:val="both"/>
              <w:rPr>
                <w:szCs w:val="24"/>
                <w:lang w:val="pt-BR"/>
              </w:rPr>
            </w:pPr>
          </w:p>
        </w:tc>
      </w:tr>
    </w:tbl>
    <w:p w:rsidR="000571E8" w:rsidRPr="000571E8" w:rsidRDefault="000571E8" w:rsidP="000571E8">
      <w:pPr>
        <w:rPr>
          <w:b/>
          <w:bCs/>
          <w:iCs/>
          <w:szCs w:val="24"/>
          <w:lang w:val="fr-FR"/>
        </w:rPr>
      </w:pPr>
      <w:r w:rsidRPr="000571E8">
        <w:rPr>
          <w:b/>
          <w:bCs/>
          <w:iCs/>
          <w:szCs w:val="24"/>
          <w:lang w:val="fr-FR"/>
        </w:rPr>
        <w:t>3. Mô tả học phần</w:t>
      </w:r>
    </w:p>
    <w:p w:rsidR="000571E8" w:rsidRPr="000571E8" w:rsidRDefault="000571E8" w:rsidP="000571E8">
      <w:pPr>
        <w:jc w:val="both"/>
        <w:rPr>
          <w:b/>
          <w:bCs/>
          <w:iCs/>
          <w:szCs w:val="24"/>
          <w:lang w:val="fr-FR"/>
        </w:rPr>
      </w:pPr>
      <w:r w:rsidRPr="000571E8">
        <w:rPr>
          <w:szCs w:val="24"/>
          <w:lang w:val="nb-NO"/>
        </w:rPr>
        <w:t xml:space="preserve">      Đây là học phần có nhiệm vụ giúp học viên có điều kiện nghiên cứu những nội dung cơ bản về kĩ năng viết và cách thức rèn kĩ năng này trong quá trình dạy học Ngữ văn ở trường phổ thông theo yêu cầu đổi mới. Theo đó những nội dung nâng cao hơn so với chương trình đại học của học phần này là thực tiễn nghiên cứu về kĩ năng viết, dạy viết trong SGK nước ngoài; các chiến lược viết; xây dựng hồ sơ viết... Học phần này có mối </w:t>
      </w:r>
      <w:r w:rsidRPr="000571E8">
        <w:rPr>
          <w:spacing w:val="-6"/>
          <w:szCs w:val="24"/>
          <w:lang w:val="nb-NO"/>
        </w:rPr>
        <w:t>quan hệ với hầu hết các môn cơ sở ngành và ngành về ngôn ngữ và giáo dục ngôn ngữ; ....</w:t>
      </w:r>
    </w:p>
    <w:p w:rsidR="000571E8" w:rsidRPr="000571E8" w:rsidRDefault="000571E8" w:rsidP="000571E8">
      <w:pPr>
        <w:rPr>
          <w:b/>
          <w:bCs/>
          <w:iCs/>
          <w:szCs w:val="24"/>
          <w:lang w:val="fr-FR"/>
        </w:rPr>
      </w:pPr>
    </w:p>
    <w:p w:rsidR="000571E8" w:rsidRPr="000571E8" w:rsidRDefault="000571E8" w:rsidP="000571E8">
      <w:pPr>
        <w:rPr>
          <w:b/>
          <w:bCs/>
          <w:iCs/>
          <w:szCs w:val="24"/>
          <w:lang w:val="fr-FR"/>
        </w:rPr>
      </w:pPr>
    </w:p>
    <w:p w:rsidR="000571E8" w:rsidRPr="000571E8" w:rsidRDefault="000571E8" w:rsidP="000571E8">
      <w:pPr>
        <w:rPr>
          <w:b/>
          <w:bCs/>
          <w:iCs/>
          <w:szCs w:val="24"/>
          <w:lang w:val="fr-FR"/>
        </w:rPr>
      </w:pPr>
    </w:p>
    <w:p w:rsidR="000571E8" w:rsidRPr="000571E8" w:rsidRDefault="000571E8" w:rsidP="000571E8">
      <w:pPr>
        <w:tabs>
          <w:tab w:val="left" w:pos="6120"/>
          <w:tab w:val="left" w:pos="6570"/>
        </w:tabs>
        <w:spacing w:line="312" w:lineRule="auto"/>
        <w:ind w:right="-226"/>
        <w:jc w:val="both"/>
        <w:rPr>
          <w:b/>
          <w:bCs/>
          <w:szCs w:val="24"/>
        </w:rPr>
      </w:pPr>
      <w:r w:rsidRPr="000571E8">
        <w:rPr>
          <w:b/>
          <w:bCs/>
          <w:szCs w:val="24"/>
        </w:rPr>
        <w:t>4. Mục tiêu học phần</w:t>
      </w:r>
    </w:p>
    <w:tbl>
      <w:tblPr>
        <w:tblW w:w="81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7222"/>
      </w:tblGrid>
      <w:tr w:rsidR="000571E8" w:rsidRPr="000571E8" w:rsidTr="00FB0384">
        <w:tc>
          <w:tcPr>
            <w:tcW w:w="8190" w:type="dxa"/>
            <w:gridSpan w:val="2"/>
            <w:shd w:val="clear" w:color="auto" w:fill="auto"/>
            <w:vAlign w:val="center"/>
          </w:tcPr>
          <w:p w:rsidR="000571E8" w:rsidRPr="000571E8" w:rsidRDefault="000571E8" w:rsidP="000571E8">
            <w:pPr>
              <w:jc w:val="center"/>
              <w:rPr>
                <w:b/>
                <w:szCs w:val="24"/>
              </w:rPr>
            </w:pPr>
            <w:r w:rsidRPr="000571E8">
              <w:rPr>
                <w:b/>
                <w:szCs w:val="24"/>
              </w:rPr>
              <w:t>Mục tiêu</w:t>
            </w:r>
          </w:p>
        </w:tc>
      </w:tr>
      <w:tr w:rsidR="000571E8" w:rsidRPr="000571E8" w:rsidTr="00FB0384">
        <w:tc>
          <w:tcPr>
            <w:tcW w:w="968" w:type="dxa"/>
            <w:shd w:val="clear" w:color="auto" w:fill="auto"/>
            <w:vAlign w:val="center"/>
          </w:tcPr>
          <w:p w:rsidR="000571E8" w:rsidRPr="000571E8" w:rsidRDefault="000571E8" w:rsidP="000571E8">
            <w:pPr>
              <w:jc w:val="center"/>
              <w:rPr>
                <w:b/>
                <w:i/>
                <w:iCs/>
                <w:color w:val="FF0000"/>
                <w:szCs w:val="24"/>
              </w:rPr>
            </w:pPr>
            <w:r w:rsidRPr="000571E8">
              <w:rPr>
                <w:b/>
                <w:i/>
                <w:iCs/>
                <w:szCs w:val="24"/>
              </w:rPr>
              <w:t>Mã</w:t>
            </w:r>
          </w:p>
        </w:tc>
        <w:tc>
          <w:tcPr>
            <w:tcW w:w="7222" w:type="dxa"/>
            <w:shd w:val="clear" w:color="auto" w:fill="auto"/>
            <w:vAlign w:val="center"/>
          </w:tcPr>
          <w:p w:rsidR="000571E8" w:rsidRPr="000571E8" w:rsidRDefault="000571E8" w:rsidP="000571E8">
            <w:pPr>
              <w:jc w:val="center"/>
              <w:rPr>
                <w:b/>
                <w:i/>
                <w:iCs/>
                <w:szCs w:val="24"/>
              </w:rPr>
            </w:pPr>
            <w:r w:rsidRPr="000571E8">
              <w:rPr>
                <w:b/>
                <w:i/>
                <w:iCs/>
                <w:szCs w:val="24"/>
              </w:rPr>
              <w:t>Mô tả</w:t>
            </w:r>
          </w:p>
        </w:tc>
      </w:tr>
      <w:tr w:rsidR="000571E8" w:rsidRPr="000571E8" w:rsidTr="00FB0384">
        <w:tc>
          <w:tcPr>
            <w:tcW w:w="968" w:type="dxa"/>
            <w:shd w:val="clear" w:color="auto" w:fill="auto"/>
          </w:tcPr>
          <w:p w:rsidR="000571E8" w:rsidRPr="000571E8" w:rsidRDefault="000571E8" w:rsidP="000571E8">
            <w:pPr>
              <w:jc w:val="both"/>
              <w:rPr>
                <w:color w:val="FF0000"/>
                <w:szCs w:val="24"/>
              </w:rPr>
            </w:pPr>
            <w:r w:rsidRPr="000571E8">
              <w:rPr>
                <w:szCs w:val="24"/>
              </w:rPr>
              <w:t>CO 1</w:t>
            </w:r>
          </w:p>
        </w:tc>
        <w:tc>
          <w:tcPr>
            <w:tcW w:w="7222" w:type="dxa"/>
            <w:shd w:val="clear" w:color="auto" w:fill="auto"/>
          </w:tcPr>
          <w:p w:rsidR="000571E8" w:rsidRPr="000571E8" w:rsidRDefault="000571E8" w:rsidP="000571E8">
            <w:pPr>
              <w:jc w:val="both"/>
              <w:rPr>
                <w:szCs w:val="24"/>
                <w:lang w:val="vi-VN"/>
              </w:rPr>
            </w:pPr>
            <w:r w:rsidRPr="000571E8">
              <w:rPr>
                <w:szCs w:val="24"/>
                <w:lang w:val="vi-VN"/>
              </w:rPr>
              <w:t>Phát triển năng lực dạy viết ở trường trung học</w:t>
            </w:r>
          </w:p>
        </w:tc>
      </w:tr>
      <w:tr w:rsidR="000571E8" w:rsidRPr="000571E8" w:rsidTr="00FB0384">
        <w:tc>
          <w:tcPr>
            <w:tcW w:w="968" w:type="dxa"/>
            <w:shd w:val="clear" w:color="auto" w:fill="auto"/>
          </w:tcPr>
          <w:p w:rsidR="000571E8" w:rsidRPr="000571E8" w:rsidRDefault="000571E8" w:rsidP="000571E8">
            <w:pPr>
              <w:jc w:val="both"/>
              <w:rPr>
                <w:szCs w:val="24"/>
              </w:rPr>
            </w:pPr>
            <w:r w:rsidRPr="000571E8">
              <w:rPr>
                <w:szCs w:val="24"/>
              </w:rPr>
              <w:t>CO</w:t>
            </w:r>
            <w:r w:rsidRPr="000571E8">
              <w:rPr>
                <w:szCs w:val="24"/>
                <w:lang w:val="vi-VN"/>
              </w:rPr>
              <w:t xml:space="preserve"> </w:t>
            </w:r>
            <w:r w:rsidRPr="000571E8">
              <w:rPr>
                <w:szCs w:val="24"/>
              </w:rPr>
              <w:t>2</w:t>
            </w:r>
          </w:p>
        </w:tc>
        <w:tc>
          <w:tcPr>
            <w:tcW w:w="7222" w:type="dxa"/>
            <w:shd w:val="clear" w:color="auto" w:fill="auto"/>
          </w:tcPr>
          <w:p w:rsidR="000571E8" w:rsidRPr="000571E8" w:rsidRDefault="000571E8" w:rsidP="000571E8">
            <w:pPr>
              <w:jc w:val="both"/>
              <w:rPr>
                <w:szCs w:val="24"/>
              </w:rPr>
            </w:pPr>
            <w:r w:rsidRPr="000571E8">
              <w:rPr>
                <w:szCs w:val="24"/>
                <w:lang w:val="vi-VN"/>
              </w:rPr>
              <w:t xml:space="preserve">Phát triển năng lực nghiên cứu </w:t>
            </w:r>
            <w:r w:rsidRPr="000571E8">
              <w:rPr>
                <w:szCs w:val="24"/>
              </w:rPr>
              <w:t>khoa học về dạy viết ở trường trung học</w:t>
            </w:r>
          </w:p>
        </w:tc>
      </w:tr>
    </w:tbl>
    <w:p w:rsidR="000571E8" w:rsidRPr="000571E8" w:rsidRDefault="000571E8" w:rsidP="000571E8">
      <w:pPr>
        <w:spacing w:before="120"/>
        <w:rPr>
          <w:b/>
          <w:bCs/>
          <w:szCs w:val="24"/>
        </w:rPr>
      </w:pPr>
      <w:r w:rsidRPr="000571E8">
        <w:rPr>
          <w:b/>
          <w:bCs/>
          <w:szCs w:val="24"/>
        </w:rPr>
        <w:t>5. Chuẩn đầu ra của học phần</w:t>
      </w:r>
    </w:p>
    <w:tbl>
      <w:tblPr>
        <w:tblW w:w="8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95"/>
        <w:gridCol w:w="3690"/>
        <w:gridCol w:w="3681"/>
      </w:tblGrid>
      <w:tr w:rsidR="000571E8" w:rsidRPr="000571E8" w:rsidTr="00FB0384">
        <w:trPr>
          <w:trHeight w:val="260"/>
          <w:jc w:val="center"/>
        </w:trPr>
        <w:tc>
          <w:tcPr>
            <w:tcW w:w="8266" w:type="dxa"/>
            <w:gridSpan w:val="3"/>
            <w:shd w:val="clear" w:color="auto" w:fill="auto"/>
            <w:vAlign w:val="center"/>
          </w:tcPr>
          <w:p w:rsidR="000571E8" w:rsidRPr="000571E8" w:rsidRDefault="000571E8" w:rsidP="000571E8">
            <w:pPr>
              <w:jc w:val="center"/>
              <w:rPr>
                <w:b/>
                <w:color w:val="000000" w:themeColor="text1"/>
                <w:szCs w:val="24"/>
              </w:rPr>
            </w:pPr>
            <w:r w:rsidRPr="000571E8">
              <w:rPr>
                <w:b/>
                <w:color w:val="000000" w:themeColor="text1"/>
                <w:szCs w:val="24"/>
              </w:rPr>
              <w:t>Chuẩn đầu ra</w:t>
            </w:r>
          </w:p>
        </w:tc>
      </w:tr>
      <w:tr w:rsidR="000571E8" w:rsidRPr="000571E8" w:rsidTr="00FB0384">
        <w:trPr>
          <w:jc w:val="center"/>
        </w:trPr>
        <w:tc>
          <w:tcPr>
            <w:tcW w:w="895"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Mã</w:t>
            </w:r>
          </w:p>
        </w:tc>
        <w:tc>
          <w:tcPr>
            <w:tcW w:w="3690"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Mô tả</w:t>
            </w:r>
          </w:p>
        </w:tc>
        <w:tc>
          <w:tcPr>
            <w:tcW w:w="3681"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Chỉ số thực hiện</w:t>
            </w:r>
          </w:p>
        </w:tc>
      </w:tr>
      <w:tr w:rsidR="000571E8" w:rsidRPr="000571E8" w:rsidTr="00FB0384">
        <w:trPr>
          <w:jc w:val="center"/>
        </w:trPr>
        <w:tc>
          <w:tcPr>
            <w:tcW w:w="89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1</w:t>
            </w:r>
          </w:p>
        </w:tc>
        <w:tc>
          <w:tcPr>
            <w:tcW w:w="369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Vận dụng được những tri thức về chiến lược, kĩ thuật viết vào thực tế dạy học Ngữ văn ở trường trung học.</w:t>
            </w:r>
          </w:p>
        </w:tc>
        <w:tc>
          <w:tcPr>
            <w:tcW w:w="3681" w:type="dxa"/>
            <w:shd w:val="clear" w:color="auto" w:fill="auto"/>
          </w:tcPr>
          <w:p w:rsidR="000571E8" w:rsidRPr="000571E8" w:rsidRDefault="000571E8" w:rsidP="000571E8">
            <w:pPr>
              <w:jc w:val="both"/>
              <w:rPr>
                <w:color w:val="000000" w:themeColor="text1"/>
                <w:szCs w:val="24"/>
                <w:lang w:val="vi-VN"/>
              </w:rPr>
            </w:pPr>
            <w:r w:rsidRPr="000571E8">
              <w:rPr>
                <w:color w:val="000000" w:themeColor="text1"/>
                <w:szCs w:val="24"/>
                <w:lang w:val="vi-VN"/>
              </w:rPr>
              <w:t>Vận dụng được những tri thức lí luận vào thiết kế và tổ chức dạy học viết ở trường trung học theo yêu cầu đổi mới</w:t>
            </w:r>
          </w:p>
        </w:tc>
      </w:tr>
      <w:tr w:rsidR="000571E8" w:rsidRPr="000571E8" w:rsidTr="00FB0384">
        <w:trPr>
          <w:jc w:val="center"/>
        </w:trPr>
        <w:tc>
          <w:tcPr>
            <w:tcW w:w="89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2</w:t>
            </w:r>
          </w:p>
        </w:tc>
        <w:tc>
          <w:tcPr>
            <w:tcW w:w="369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Có khả năng nghiên cứu những vấn đề cơ bản về kĩ năng viết và tổ chức hoạt động dạy viết ở trường trung học.</w:t>
            </w:r>
          </w:p>
        </w:tc>
        <w:tc>
          <w:tcPr>
            <w:tcW w:w="3681" w:type="dxa"/>
            <w:shd w:val="clear" w:color="auto" w:fill="auto"/>
          </w:tcPr>
          <w:p w:rsidR="000571E8" w:rsidRPr="000571E8" w:rsidRDefault="000571E8" w:rsidP="000571E8">
            <w:pPr>
              <w:jc w:val="both"/>
              <w:rPr>
                <w:color w:val="000000" w:themeColor="text1"/>
                <w:szCs w:val="24"/>
              </w:rPr>
            </w:pPr>
            <w:r w:rsidRPr="000571E8">
              <w:rPr>
                <w:color w:val="000000" w:themeColor="text1"/>
                <w:szCs w:val="24"/>
                <w:lang w:val="vi-VN"/>
              </w:rPr>
              <w:t xml:space="preserve">Vận dụng được những tri thức lí luận </w:t>
            </w:r>
            <w:r w:rsidRPr="000571E8">
              <w:rPr>
                <w:color w:val="000000" w:themeColor="text1"/>
                <w:szCs w:val="24"/>
              </w:rPr>
              <w:t xml:space="preserve">về dạy viết </w:t>
            </w:r>
            <w:r w:rsidRPr="000571E8">
              <w:rPr>
                <w:color w:val="000000" w:themeColor="text1"/>
                <w:szCs w:val="24"/>
                <w:lang w:val="vi-VN"/>
              </w:rPr>
              <w:t xml:space="preserve">vào nghiên cứu </w:t>
            </w:r>
            <w:r w:rsidRPr="000571E8">
              <w:rPr>
                <w:color w:val="000000" w:themeColor="text1"/>
                <w:szCs w:val="24"/>
              </w:rPr>
              <w:t>khoa học</w:t>
            </w:r>
          </w:p>
        </w:tc>
      </w:tr>
      <w:tr w:rsidR="000571E8" w:rsidRPr="000571E8" w:rsidTr="00FB0384">
        <w:trPr>
          <w:jc w:val="center"/>
        </w:trPr>
        <w:tc>
          <w:tcPr>
            <w:tcW w:w="895" w:type="dxa"/>
            <w:shd w:val="clear" w:color="auto" w:fill="auto"/>
          </w:tcPr>
          <w:p w:rsidR="000571E8" w:rsidRPr="000571E8" w:rsidRDefault="000571E8" w:rsidP="000571E8">
            <w:pPr>
              <w:jc w:val="center"/>
              <w:rPr>
                <w:color w:val="000000" w:themeColor="text1"/>
                <w:szCs w:val="24"/>
                <w:lang w:val="vi-VN"/>
              </w:rPr>
            </w:pPr>
            <w:r w:rsidRPr="000571E8">
              <w:rPr>
                <w:color w:val="000000" w:themeColor="text1"/>
                <w:szCs w:val="24"/>
                <w:lang w:val="vi-VN"/>
              </w:rPr>
              <w:t>CLO 3</w:t>
            </w:r>
          </w:p>
        </w:tc>
        <w:tc>
          <w:tcPr>
            <w:tcW w:w="3690" w:type="dxa"/>
            <w:shd w:val="clear" w:color="auto" w:fill="auto"/>
          </w:tcPr>
          <w:p w:rsidR="000571E8" w:rsidRPr="000571E8" w:rsidRDefault="000571E8" w:rsidP="000571E8">
            <w:pPr>
              <w:jc w:val="both"/>
              <w:rPr>
                <w:color w:val="000000" w:themeColor="text1"/>
                <w:szCs w:val="24"/>
              </w:rPr>
            </w:pPr>
            <w:r w:rsidRPr="000571E8">
              <w:rPr>
                <w:szCs w:val="24"/>
              </w:rPr>
              <w:t xml:space="preserve">Chủ động, tích cực, sáng tạo trong học tập và ứng dụng vào thực tiễn </w:t>
            </w:r>
          </w:p>
        </w:tc>
        <w:tc>
          <w:tcPr>
            <w:tcW w:w="3681" w:type="dxa"/>
            <w:shd w:val="clear" w:color="auto" w:fill="auto"/>
          </w:tcPr>
          <w:p w:rsidR="000571E8" w:rsidRPr="000571E8" w:rsidRDefault="000571E8" w:rsidP="000571E8">
            <w:pPr>
              <w:spacing w:line="276" w:lineRule="auto"/>
              <w:jc w:val="both"/>
              <w:rPr>
                <w:szCs w:val="24"/>
              </w:rPr>
            </w:pPr>
            <w:r w:rsidRPr="000571E8">
              <w:rPr>
                <w:rFonts w:eastAsia="Times New Roman"/>
                <w:szCs w:val="24"/>
                <w:lang w:val="vi-VN"/>
              </w:rPr>
              <w:t xml:space="preserve">- </w:t>
            </w:r>
            <w:r w:rsidRPr="000571E8">
              <w:rPr>
                <w:szCs w:val="24"/>
              </w:rPr>
              <w:t>Tham gia tối thiểu 80% tổng số buổi học trên lớp.</w:t>
            </w:r>
          </w:p>
          <w:p w:rsidR="000571E8" w:rsidRPr="000571E8" w:rsidRDefault="000571E8" w:rsidP="000571E8">
            <w:pPr>
              <w:jc w:val="both"/>
              <w:rPr>
                <w:color w:val="000000" w:themeColor="text1"/>
                <w:szCs w:val="24"/>
                <w:lang w:val="vi-VN"/>
              </w:rPr>
            </w:pPr>
            <w:r w:rsidRPr="000571E8">
              <w:rPr>
                <w:szCs w:val="24"/>
              </w:rPr>
              <w:t>- Hoàn thành tối thiểu 80% các nhiệm vụ học tập được giao.</w:t>
            </w:r>
            <w:r w:rsidRPr="000571E8">
              <w:rPr>
                <w:szCs w:val="24"/>
                <w:lang w:val="vi-VN"/>
              </w:rPr>
              <w:t xml:space="preserve"> </w:t>
            </w:r>
            <w:r w:rsidRPr="000571E8">
              <w:rPr>
                <w:rFonts w:eastAsia="Times New Roman"/>
                <w:szCs w:val="24"/>
                <w:lang w:val="vi-VN"/>
              </w:rPr>
              <w:t xml:space="preserve">  </w:t>
            </w:r>
          </w:p>
        </w:tc>
      </w:tr>
    </w:tbl>
    <w:p w:rsidR="000571E8" w:rsidRPr="000571E8" w:rsidRDefault="000571E8" w:rsidP="000571E8">
      <w:pPr>
        <w:autoSpaceDE w:val="0"/>
        <w:autoSpaceDN w:val="0"/>
        <w:adjustRightInd w:val="0"/>
        <w:spacing w:after="120"/>
        <w:jc w:val="both"/>
        <w:rPr>
          <w:b/>
          <w:bCs/>
          <w:szCs w:val="24"/>
        </w:rPr>
      </w:pPr>
      <w:r w:rsidRPr="000571E8">
        <w:rPr>
          <w:b/>
          <w:bCs/>
          <w:szCs w:val="24"/>
        </w:rPr>
        <w:t>6. Ma trận liên hệ giữa CLO và PLO/PI</w:t>
      </w:r>
    </w:p>
    <w:tbl>
      <w:tblPr>
        <w:tblStyle w:val="TableGrid2"/>
        <w:tblW w:w="8690" w:type="dxa"/>
        <w:tblLook w:val="04A0" w:firstRow="1" w:lastRow="0" w:firstColumn="1" w:lastColumn="0" w:noHBand="0" w:noVBand="1"/>
      </w:tblPr>
      <w:tblGrid>
        <w:gridCol w:w="1058"/>
        <w:gridCol w:w="1277"/>
        <w:gridCol w:w="1270"/>
        <w:gridCol w:w="1111"/>
        <w:gridCol w:w="1414"/>
        <w:gridCol w:w="1414"/>
        <w:gridCol w:w="1146"/>
      </w:tblGrid>
      <w:tr w:rsidR="000571E8" w:rsidRPr="000571E8" w:rsidTr="00FB0384">
        <w:trPr>
          <w:trHeight w:val="101"/>
        </w:trPr>
        <w:tc>
          <w:tcPr>
            <w:tcW w:w="1058" w:type="dxa"/>
            <w:vMerge w:val="restart"/>
          </w:tcPr>
          <w:p w:rsidR="000571E8" w:rsidRPr="000571E8" w:rsidRDefault="000571E8" w:rsidP="000571E8">
            <w:pPr>
              <w:autoSpaceDE w:val="0"/>
              <w:autoSpaceDN w:val="0"/>
              <w:adjustRightInd w:val="0"/>
              <w:spacing w:after="120"/>
              <w:jc w:val="both"/>
              <w:rPr>
                <w:rFonts w:eastAsia="Times New Roman"/>
                <w:bCs/>
                <w:color w:val="000000"/>
                <w:sz w:val="22"/>
              </w:rPr>
            </w:pPr>
          </w:p>
          <w:p w:rsidR="000571E8" w:rsidRPr="000571E8" w:rsidRDefault="000571E8" w:rsidP="000571E8">
            <w:pPr>
              <w:autoSpaceDE w:val="0"/>
              <w:autoSpaceDN w:val="0"/>
              <w:adjustRightInd w:val="0"/>
              <w:spacing w:after="120"/>
              <w:jc w:val="both"/>
              <w:rPr>
                <w:bCs/>
                <w:sz w:val="22"/>
              </w:rPr>
            </w:pPr>
            <w:r w:rsidRPr="000571E8">
              <w:rPr>
                <w:rFonts w:eastAsia="Times New Roman"/>
                <w:bCs/>
                <w:color w:val="000000"/>
                <w:sz w:val="22"/>
              </w:rPr>
              <w:t>CLO</w:t>
            </w:r>
          </w:p>
        </w:tc>
        <w:tc>
          <w:tcPr>
            <w:tcW w:w="7632" w:type="dxa"/>
            <w:gridSpan w:val="6"/>
          </w:tcPr>
          <w:p w:rsidR="000571E8" w:rsidRPr="000571E8" w:rsidRDefault="000571E8" w:rsidP="000571E8">
            <w:pPr>
              <w:spacing w:before="120"/>
              <w:jc w:val="center"/>
              <w:rPr>
                <w:i/>
                <w:iCs/>
                <w:sz w:val="22"/>
              </w:rPr>
            </w:pPr>
            <w:r w:rsidRPr="000571E8">
              <w:rPr>
                <w:bCs/>
                <w:color w:val="000000"/>
                <w:sz w:val="22"/>
                <w:lang w:val="pt-BR"/>
              </w:rPr>
              <w:t>PLO và chỉ số PI</w:t>
            </w:r>
          </w:p>
        </w:tc>
      </w:tr>
      <w:tr w:rsidR="000571E8" w:rsidRPr="000571E8" w:rsidTr="00FB0384">
        <w:trPr>
          <w:trHeight w:val="224"/>
        </w:trPr>
        <w:tc>
          <w:tcPr>
            <w:tcW w:w="1058" w:type="dxa"/>
            <w:vMerge/>
            <w:tcBorders>
              <w:bottom w:val="single" w:sz="4" w:space="0" w:color="auto"/>
            </w:tcBorders>
          </w:tcPr>
          <w:p w:rsidR="000571E8" w:rsidRPr="000571E8" w:rsidRDefault="000571E8" w:rsidP="000571E8">
            <w:pPr>
              <w:autoSpaceDE w:val="0"/>
              <w:autoSpaceDN w:val="0"/>
              <w:adjustRightInd w:val="0"/>
              <w:spacing w:after="120"/>
              <w:jc w:val="both"/>
              <w:rPr>
                <w:bCs/>
                <w:sz w:val="22"/>
              </w:rPr>
            </w:pPr>
          </w:p>
        </w:tc>
        <w:tc>
          <w:tcPr>
            <w:tcW w:w="1277" w:type="dxa"/>
            <w:tcBorders>
              <w:bottom w:val="single" w:sz="4" w:space="0" w:color="auto"/>
            </w:tcBorders>
          </w:tcPr>
          <w:p w:rsidR="000571E8" w:rsidRPr="000571E8" w:rsidRDefault="000571E8" w:rsidP="000571E8">
            <w:pPr>
              <w:spacing w:before="120"/>
              <w:jc w:val="center"/>
              <w:rPr>
                <w:iCs/>
                <w:sz w:val="22"/>
              </w:rPr>
            </w:pPr>
            <w:r w:rsidRPr="000571E8">
              <w:rPr>
                <w:iCs/>
                <w:sz w:val="22"/>
                <w:lang w:val="vi-VN"/>
              </w:rPr>
              <w:t>PLO</w:t>
            </w:r>
            <w:r w:rsidRPr="000571E8">
              <w:rPr>
                <w:iCs/>
                <w:sz w:val="22"/>
              </w:rPr>
              <w:t>3</w:t>
            </w:r>
          </w:p>
        </w:tc>
        <w:tc>
          <w:tcPr>
            <w:tcW w:w="1270" w:type="dxa"/>
            <w:tcBorders>
              <w:bottom w:val="single" w:sz="4" w:space="0" w:color="auto"/>
            </w:tcBorders>
          </w:tcPr>
          <w:p w:rsidR="000571E8" w:rsidRPr="000571E8" w:rsidRDefault="000571E8" w:rsidP="000571E8">
            <w:pPr>
              <w:spacing w:before="120"/>
              <w:jc w:val="center"/>
              <w:rPr>
                <w:iCs/>
                <w:sz w:val="22"/>
              </w:rPr>
            </w:pPr>
            <w:r w:rsidRPr="000571E8">
              <w:rPr>
                <w:iCs/>
                <w:sz w:val="22"/>
              </w:rPr>
              <w:t>PLO4</w:t>
            </w:r>
          </w:p>
        </w:tc>
        <w:tc>
          <w:tcPr>
            <w:tcW w:w="1111" w:type="dxa"/>
            <w:tcBorders>
              <w:bottom w:val="single" w:sz="4" w:space="0" w:color="auto"/>
            </w:tcBorders>
          </w:tcPr>
          <w:p w:rsidR="000571E8" w:rsidRPr="000571E8" w:rsidRDefault="000571E8" w:rsidP="000571E8">
            <w:pPr>
              <w:spacing w:before="120"/>
              <w:jc w:val="center"/>
              <w:rPr>
                <w:iCs/>
                <w:sz w:val="22"/>
              </w:rPr>
            </w:pPr>
            <w:r w:rsidRPr="000571E8">
              <w:rPr>
                <w:iCs/>
                <w:sz w:val="22"/>
              </w:rPr>
              <w:t>PLO5</w:t>
            </w:r>
          </w:p>
        </w:tc>
        <w:tc>
          <w:tcPr>
            <w:tcW w:w="1414" w:type="dxa"/>
            <w:tcBorders>
              <w:bottom w:val="single" w:sz="4" w:space="0" w:color="auto"/>
            </w:tcBorders>
          </w:tcPr>
          <w:p w:rsidR="000571E8" w:rsidRPr="000571E8" w:rsidRDefault="000571E8" w:rsidP="000571E8">
            <w:pPr>
              <w:spacing w:before="120"/>
              <w:ind w:left="402"/>
              <w:jc w:val="center"/>
              <w:rPr>
                <w:i/>
                <w:iCs/>
                <w:sz w:val="22"/>
              </w:rPr>
            </w:pPr>
            <w:r w:rsidRPr="000571E8">
              <w:rPr>
                <w:iCs/>
                <w:sz w:val="22"/>
                <w:lang w:val="vi-VN"/>
              </w:rPr>
              <w:t>PLO</w:t>
            </w:r>
            <w:r w:rsidRPr="000571E8">
              <w:rPr>
                <w:iCs/>
                <w:sz w:val="22"/>
              </w:rPr>
              <w:t>6</w:t>
            </w:r>
          </w:p>
        </w:tc>
        <w:tc>
          <w:tcPr>
            <w:tcW w:w="1414" w:type="dxa"/>
            <w:tcBorders>
              <w:bottom w:val="single" w:sz="4" w:space="0" w:color="auto"/>
            </w:tcBorders>
          </w:tcPr>
          <w:p w:rsidR="000571E8" w:rsidRPr="000571E8" w:rsidRDefault="000571E8" w:rsidP="000571E8">
            <w:pPr>
              <w:spacing w:before="120"/>
              <w:ind w:left="402"/>
              <w:jc w:val="center"/>
              <w:rPr>
                <w:iCs/>
                <w:sz w:val="22"/>
              </w:rPr>
            </w:pPr>
            <w:r w:rsidRPr="000571E8">
              <w:rPr>
                <w:iCs/>
                <w:sz w:val="22"/>
                <w:lang w:val="vi-VN"/>
              </w:rPr>
              <w:t>PLO</w:t>
            </w:r>
            <w:r w:rsidRPr="000571E8">
              <w:rPr>
                <w:iCs/>
                <w:sz w:val="22"/>
              </w:rPr>
              <w:t>7</w:t>
            </w:r>
          </w:p>
        </w:tc>
        <w:tc>
          <w:tcPr>
            <w:tcW w:w="1143" w:type="dxa"/>
            <w:tcBorders>
              <w:bottom w:val="single" w:sz="4" w:space="0" w:color="auto"/>
            </w:tcBorders>
          </w:tcPr>
          <w:p w:rsidR="000571E8" w:rsidRPr="000571E8" w:rsidRDefault="000571E8" w:rsidP="000571E8">
            <w:pPr>
              <w:spacing w:before="120"/>
              <w:ind w:left="402"/>
              <w:jc w:val="center"/>
              <w:rPr>
                <w:iCs/>
                <w:sz w:val="22"/>
              </w:rPr>
            </w:pPr>
            <w:r w:rsidRPr="000571E8">
              <w:rPr>
                <w:iCs/>
                <w:sz w:val="22"/>
                <w:lang w:val="vi-VN"/>
              </w:rPr>
              <w:t>PLO8</w:t>
            </w:r>
          </w:p>
        </w:tc>
      </w:tr>
      <w:tr w:rsidR="000571E8" w:rsidRPr="000571E8" w:rsidTr="00FB0384">
        <w:trPr>
          <w:trHeight w:val="202"/>
        </w:trPr>
        <w:tc>
          <w:tcPr>
            <w:tcW w:w="1058" w:type="dxa"/>
            <w:vAlign w:val="center"/>
          </w:tcPr>
          <w:p w:rsidR="000571E8" w:rsidRPr="000571E8" w:rsidRDefault="000571E8" w:rsidP="000571E8">
            <w:pPr>
              <w:spacing w:before="120"/>
              <w:ind w:right="-123"/>
              <w:rPr>
                <w:i/>
                <w:iCs/>
                <w:sz w:val="22"/>
              </w:rPr>
            </w:pPr>
            <w:r w:rsidRPr="000571E8">
              <w:rPr>
                <w:bCs/>
                <w:sz w:val="22"/>
              </w:rPr>
              <w:t>CLO1</w:t>
            </w:r>
          </w:p>
        </w:tc>
        <w:tc>
          <w:tcPr>
            <w:tcW w:w="1277" w:type="dxa"/>
            <w:vAlign w:val="center"/>
          </w:tcPr>
          <w:p w:rsidR="000571E8" w:rsidRPr="000571E8" w:rsidRDefault="000571E8" w:rsidP="000571E8">
            <w:pPr>
              <w:spacing w:before="120"/>
              <w:jc w:val="center"/>
              <w:rPr>
                <w:i/>
                <w:iCs/>
                <w:sz w:val="22"/>
              </w:rPr>
            </w:pPr>
          </w:p>
        </w:tc>
        <w:tc>
          <w:tcPr>
            <w:tcW w:w="1270" w:type="dxa"/>
            <w:vAlign w:val="center"/>
          </w:tcPr>
          <w:p w:rsidR="000571E8" w:rsidRPr="000571E8" w:rsidRDefault="000571E8" w:rsidP="000571E8">
            <w:pPr>
              <w:spacing w:before="120"/>
              <w:jc w:val="center"/>
              <w:rPr>
                <w:i/>
                <w:iCs/>
                <w:sz w:val="22"/>
              </w:rPr>
            </w:pPr>
          </w:p>
        </w:tc>
        <w:tc>
          <w:tcPr>
            <w:tcW w:w="1111" w:type="dxa"/>
            <w:vAlign w:val="center"/>
          </w:tcPr>
          <w:p w:rsidR="000571E8" w:rsidRPr="000571E8" w:rsidRDefault="000571E8" w:rsidP="000571E8">
            <w:pPr>
              <w:spacing w:before="120"/>
              <w:jc w:val="center"/>
              <w:rPr>
                <w:i/>
                <w:iCs/>
                <w:sz w:val="22"/>
              </w:rPr>
            </w:pPr>
            <w:r w:rsidRPr="000571E8">
              <w:rPr>
                <w:bCs/>
                <w:color w:val="000000"/>
                <w:sz w:val="22"/>
                <w:lang w:val="vi-VN"/>
              </w:rPr>
              <w:t>x</w:t>
            </w:r>
          </w:p>
        </w:tc>
        <w:tc>
          <w:tcPr>
            <w:tcW w:w="1414" w:type="dxa"/>
            <w:vAlign w:val="center"/>
          </w:tcPr>
          <w:p w:rsidR="000571E8" w:rsidRPr="000571E8" w:rsidRDefault="000571E8" w:rsidP="000571E8">
            <w:pPr>
              <w:spacing w:before="120"/>
              <w:jc w:val="center"/>
              <w:rPr>
                <w:i/>
                <w:iCs/>
                <w:sz w:val="22"/>
              </w:rPr>
            </w:pPr>
          </w:p>
          <w:p w:rsidR="000571E8" w:rsidRPr="000571E8" w:rsidRDefault="000571E8" w:rsidP="000571E8">
            <w:pPr>
              <w:spacing w:before="120"/>
              <w:jc w:val="center"/>
              <w:rPr>
                <w:i/>
                <w:iCs/>
                <w:sz w:val="22"/>
              </w:rPr>
            </w:pPr>
          </w:p>
        </w:tc>
        <w:tc>
          <w:tcPr>
            <w:tcW w:w="1414" w:type="dxa"/>
            <w:vAlign w:val="center"/>
          </w:tcPr>
          <w:p w:rsidR="000571E8" w:rsidRPr="000571E8" w:rsidRDefault="000571E8" w:rsidP="000571E8">
            <w:pPr>
              <w:spacing w:before="120"/>
              <w:rPr>
                <w:i/>
                <w:iCs/>
                <w:sz w:val="22"/>
              </w:rPr>
            </w:pPr>
          </w:p>
        </w:tc>
        <w:tc>
          <w:tcPr>
            <w:tcW w:w="1143" w:type="dxa"/>
            <w:vAlign w:val="center"/>
          </w:tcPr>
          <w:p w:rsidR="000571E8" w:rsidRPr="000571E8" w:rsidRDefault="000571E8" w:rsidP="000571E8">
            <w:pPr>
              <w:spacing w:before="120"/>
              <w:jc w:val="center"/>
              <w:rPr>
                <w:i/>
                <w:iCs/>
                <w:sz w:val="22"/>
              </w:rPr>
            </w:pPr>
          </w:p>
        </w:tc>
      </w:tr>
      <w:tr w:rsidR="000571E8" w:rsidRPr="000571E8" w:rsidTr="00FB0384">
        <w:trPr>
          <w:trHeight w:val="151"/>
        </w:trPr>
        <w:tc>
          <w:tcPr>
            <w:tcW w:w="1058" w:type="dxa"/>
            <w:vAlign w:val="center"/>
          </w:tcPr>
          <w:p w:rsidR="000571E8" w:rsidRPr="000571E8" w:rsidRDefault="000571E8" w:rsidP="000571E8">
            <w:pPr>
              <w:spacing w:before="120"/>
              <w:ind w:right="-123"/>
              <w:rPr>
                <w:i/>
                <w:iCs/>
                <w:sz w:val="22"/>
              </w:rPr>
            </w:pPr>
            <w:r w:rsidRPr="000571E8">
              <w:rPr>
                <w:bCs/>
                <w:sz w:val="22"/>
              </w:rPr>
              <w:t>CLO2</w:t>
            </w:r>
          </w:p>
        </w:tc>
        <w:tc>
          <w:tcPr>
            <w:tcW w:w="1277" w:type="dxa"/>
            <w:vAlign w:val="center"/>
          </w:tcPr>
          <w:p w:rsidR="000571E8" w:rsidRPr="000571E8" w:rsidRDefault="000571E8" w:rsidP="000571E8">
            <w:pPr>
              <w:spacing w:before="120"/>
              <w:jc w:val="center"/>
              <w:rPr>
                <w:i/>
                <w:iCs/>
                <w:sz w:val="22"/>
              </w:rPr>
            </w:pPr>
          </w:p>
        </w:tc>
        <w:tc>
          <w:tcPr>
            <w:tcW w:w="1270" w:type="dxa"/>
            <w:vAlign w:val="center"/>
          </w:tcPr>
          <w:p w:rsidR="000571E8" w:rsidRPr="000571E8" w:rsidRDefault="000571E8" w:rsidP="000571E8">
            <w:pPr>
              <w:spacing w:before="120"/>
              <w:jc w:val="center"/>
              <w:rPr>
                <w:iCs/>
                <w:sz w:val="22"/>
              </w:rPr>
            </w:pPr>
            <w:r w:rsidRPr="000571E8">
              <w:rPr>
                <w:iCs/>
                <w:sz w:val="22"/>
              </w:rPr>
              <w:t>x</w:t>
            </w:r>
          </w:p>
        </w:tc>
        <w:tc>
          <w:tcPr>
            <w:tcW w:w="1111" w:type="dxa"/>
            <w:vAlign w:val="center"/>
          </w:tcPr>
          <w:p w:rsidR="000571E8" w:rsidRPr="000571E8" w:rsidRDefault="000571E8" w:rsidP="000571E8">
            <w:pPr>
              <w:spacing w:before="120"/>
              <w:jc w:val="center"/>
              <w:rPr>
                <w:iCs/>
                <w:sz w:val="22"/>
              </w:rPr>
            </w:pPr>
            <w:r w:rsidRPr="000571E8">
              <w:rPr>
                <w:bCs/>
                <w:color w:val="000000"/>
                <w:sz w:val="22"/>
                <w:lang w:val="vi-VN"/>
              </w:rPr>
              <w:t>x</w:t>
            </w:r>
          </w:p>
        </w:tc>
        <w:tc>
          <w:tcPr>
            <w:tcW w:w="1414" w:type="dxa"/>
            <w:vAlign w:val="center"/>
          </w:tcPr>
          <w:p w:rsidR="000571E8" w:rsidRPr="000571E8" w:rsidRDefault="000571E8" w:rsidP="000571E8">
            <w:pPr>
              <w:spacing w:before="120"/>
              <w:jc w:val="center"/>
              <w:rPr>
                <w:iCs/>
                <w:sz w:val="22"/>
              </w:rPr>
            </w:pPr>
            <w:r w:rsidRPr="000571E8">
              <w:rPr>
                <w:iCs/>
                <w:sz w:val="22"/>
              </w:rPr>
              <w:t>x</w:t>
            </w:r>
          </w:p>
          <w:p w:rsidR="000571E8" w:rsidRPr="000571E8" w:rsidRDefault="000571E8" w:rsidP="000571E8">
            <w:pPr>
              <w:spacing w:before="120"/>
              <w:jc w:val="center"/>
              <w:rPr>
                <w:iCs/>
                <w:sz w:val="22"/>
              </w:rPr>
            </w:pPr>
          </w:p>
        </w:tc>
        <w:tc>
          <w:tcPr>
            <w:tcW w:w="1414" w:type="dxa"/>
            <w:vAlign w:val="center"/>
          </w:tcPr>
          <w:p w:rsidR="000571E8" w:rsidRPr="000571E8" w:rsidRDefault="000571E8" w:rsidP="000571E8">
            <w:pPr>
              <w:spacing w:before="120"/>
              <w:jc w:val="center"/>
              <w:rPr>
                <w:iCs/>
                <w:sz w:val="22"/>
              </w:rPr>
            </w:pPr>
            <w:r w:rsidRPr="000571E8">
              <w:rPr>
                <w:iCs/>
                <w:sz w:val="22"/>
              </w:rPr>
              <w:t>x</w:t>
            </w:r>
          </w:p>
        </w:tc>
        <w:tc>
          <w:tcPr>
            <w:tcW w:w="1143" w:type="dxa"/>
            <w:vAlign w:val="center"/>
          </w:tcPr>
          <w:p w:rsidR="000571E8" w:rsidRPr="000571E8" w:rsidRDefault="000571E8" w:rsidP="000571E8">
            <w:pPr>
              <w:spacing w:before="120"/>
              <w:jc w:val="center"/>
              <w:rPr>
                <w:iCs/>
                <w:sz w:val="22"/>
              </w:rPr>
            </w:pPr>
            <w:r w:rsidRPr="000571E8">
              <w:rPr>
                <w:iCs/>
                <w:sz w:val="22"/>
              </w:rPr>
              <w:t>x</w:t>
            </w:r>
          </w:p>
        </w:tc>
      </w:tr>
      <w:tr w:rsidR="000571E8" w:rsidRPr="000571E8" w:rsidTr="00FB0384">
        <w:trPr>
          <w:trHeight w:val="584"/>
        </w:trPr>
        <w:tc>
          <w:tcPr>
            <w:tcW w:w="1058" w:type="dxa"/>
            <w:vAlign w:val="center"/>
          </w:tcPr>
          <w:p w:rsidR="000571E8" w:rsidRPr="000571E8" w:rsidRDefault="000571E8" w:rsidP="000571E8">
            <w:pPr>
              <w:spacing w:before="120"/>
              <w:ind w:right="-123"/>
              <w:rPr>
                <w:i/>
                <w:iCs/>
                <w:sz w:val="22"/>
              </w:rPr>
            </w:pPr>
            <w:r w:rsidRPr="000571E8">
              <w:rPr>
                <w:bCs/>
                <w:sz w:val="22"/>
              </w:rPr>
              <w:t>CLO3</w:t>
            </w:r>
          </w:p>
        </w:tc>
        <w:tc>
          <w:tcPr>
            <w:tcW w:w="1277" w:type="dxa"/>
            <w:vAlign w:val="center"/>
          </w:tcPr>
          <w:p w:rsidR="000571E8" w:rsidRPr="000571E8" w:rsidRDefault="000571E8" w:rsidP="000571E8">
            <w:pPr>
              <w:spacing w:before="120"/>
              <w:jc w:val="center"/>
              <w:rPr>
                <w:iCs/>
                <w:sz w:val="22"/>
              </w:rPr>
            </w:pPr>
            <w:r w:rsidRPr="000571E8">
              <w:rPr>
                <w:iCs/>
                <w:sz w:val="22"/>
              </w:rPr>
              <w:t>x</w:t>
            </w:r>
          </w:p>
        </w:tc>
        <w:tc>
          <w:tcPr>
            <w:tcW w:w="1270" w:type="dxa"/>
            <w:vAlign w:val="center"/>
          </w:tcPr>
          <w:p w:rsidR="000571E8" w:rsidRPr="000571E8" w:rsidRDefault="000571E8" w:rsidP="000571E8">
            <w:pPr>
              <w:spacing w:before="120"/>
              <w:jc w:val="center"/>
              <w:rPr>
                <w:i/>
                <w:iCs/>
                <w:sz w:val="22"/>
              </w:rPr>
            </w:pPr>
          </w:p>
        </w:tc>
        <w:tc>
          <w:tcPr>
            <w:tcW w:w="1111" w:type="dxa"/>
            <w:vAlign w:val="center"/>
          </w:tcPr>
          <w:p w:rsidR="000571E8" w:rsidRPr="000571E8" w:rsidRDefault="000571E8" w:rsidP="000571E8">
            <w:pPr>
              <w:spacing w:before="120"/>
              <w:jc w:val="center"/>
              <w:rPr>
                <w:i/>
                <w:iCs/>
                <w:sz w:val="22"/>
              </w:rPr>
            </w:pPr>
          </w:p>
        </w:tc>
        <w:tc>
          <w:tcPr>
            <w:tcW w:w="1414" w:type="dxa"/>
            <w:vAlign w:val="center"/>
          </w:tcPr>
          <w:p w:rsidR="000571E8" w:rsidRPr="000571E8" w:rsidRDefault="000571E8" w:rsidP="000571E8">
            <w:pPr>
              <w:spacing w:before="120"/>
              <w:jc w:val="center"/>
              <w:rPr>
                <w:iCs/>
                <w:sz w:val="22"/>
              </w:rPr>
            </w:pPr>
          </w:p>
        </w:tc>
        <w:tc>
          <w:tcPr>
            <w:tcW w:w="1414" w:type="dxa"/>
            <w:vAlign w:val="center"/>
          </w:tcPr>
          <w:p w:rsidR="000571E8" w:rsidRPr="000571E8" w:rsidRDefault="000571E8" w:rsidP="000571E8">
            <w:pPr>
              <w:spacing w:before="120"/>
              <w:jc w:val="center"/>
              <w:rPr>
                <w:bCs/>
                <w:color w:val="000000"/>
                <w:sz w:val="22"/>
                <w:lang w:val="vi-VN"/>
              </w:rPr>
            </w:pPr>
          </w:p>
          <w:p w:rsidR="000571E8" w:rsidRPr="000571E8" w:rsidRDefault="000571E8" w:rsidP="000571E8">
            <w:pPr>
              <w:spacing w:before="120"/>
              <w:jc w:val="center"/>
              <w:rPr>
                <w:i/>
                <w:iCs/>
                <w:sz w:val="22"/>
              </w:rPr>
            </w:pPr>
          </w:p>
          <w:p w:rsidR="000571E8" w:rsidRPr="000571E8" w:rsidRDefault="000571E8" w:rsidP="000571E8">
            <w:pPr>
              <w:spacing w:before="120"/>
              <w:jc w:val="center"/>
              <w:rPr>
                <w:i/>
                <w:iCs/>
                <w:sz w:val="22"/>
              </w:rPr>
            </w:pPr>
          </w:p>
        </w:tc>
        <w:tc>
          <w:tcPr>
            <w:tcW w:w="1143" w:type="dxa"/>
            <w:vAlign w:val="center"/>
          </w:tcPr>
          <w:p w:rsidR="000571E8" w:rsidRPr="000571E8" w:rsidRDefault="000571E8" w:rsidP="000571E8">
            <w:pPr>
              <w:spacing w:before="120"/>
              <w:jc w:val="center"/>
              <w:rPr>
                <w:i/>
                <w:iCs/>
                <w:sz w:val="22"/>
              </w:rPr>
            </w:pPr>
          </w:p>
        </w:tc>
      </w:tr>
    </w:tbl>
    <w:p w:rsidR="000571E8" w:rsidRPr="000571E8" w:rsidRDefault="000571E8" w:rsidP="000571E8">
      <w:pPr>
        <w:autoSpaceDE w:val="0"/>
        <w:autoSpaceDN w:val="0"/>
        <w:adjustRightInd w:val="0"/>
        <w:spacing w:after="120"/>
        <w:jc w:val="both"/>
        <w:rPr>
          <w:b/>
          <w:bCs/>
          <w:szCs w:val="24"/>
        </w:rPr>
      </w:pPr>
    </w:p>
    <w:p w:rsidR="000571E8" w:rsidRPr="000571E8" w:rsidRDefault="000571E8" w:rsidP="000571E8">
      <w:pPr>
        <w:spacing w:before="120"/>
        <w:rPr>
          <w:b/>
          <w:bCs/>
          <w:szCs w:val="24"/>
        </w:rPr>
      </w:pPr>
      <w:r w:rsidRPr="000571E8">
        <w:rPr>
          <w:b/>
          <w:bCs/>
          <w:szCs w:val="24"/>
        </w:rPr>
        <w:t>7. Học liệu</w:t>
      </w:r>
    </w:p>
    <w:p w:rsidR="000571E8" w:rsidRPr="000571E8" w:rsidRDefault="000571E8" w:rsidP="000571E8">
      <w:pPr>
        <w:rPr>
          <w:b/>
          <w:bCs/>
          <w:i/>
          <w:szCs w:val="24"/>
          <w:lang w:val="vi-VN"/>
        </w:rPr>
      </w:pPr>
      <w:r w:rsidRPr="000571E8">
        <w:rPr>
          <w:b/>
          <w:bCs/>
          <w:i/>
          <w:szCs w:val="24"/>
        </w:rPr>
        <w:t>7</w:t>
      </w:r>
      <w:r w:rsidRPr="000571E8">
        <w:rPr>
          <w:b/>
          <w:bCs/>
          <w:i/>
          <w:szCs w:val="24"/>
          <w:lang w:val="vi-VN"/>
        </w:rPr>
        <w:t>.1. Bắt buộc</w:t>
      </w:r>
    </w:p>
    <w:p w:rsidR="000571E8" w:rsidRPr="000571E8" w:rsidRDefault="000571E8" w:rsidP="000571E8">
      <w:pPr>
        <w:jc w:val="both"/>
        <w:rPr>
          <w:szCs w:val="24"/>
        </w:rPr>
      </w:pPr>
      <w:r w:rsidRPr="000571E8">
        <w:rPr>
          <w:szCs w:val="24"/>
        </w:rPr>
        <w:t xml:space="preserve"> </w:t>
      </w:r>
      <w:r w:rsidRPr="000571E8">
        <w:rPr>
          <w:szCs w:val="24"/>
          <w:lang w:val="de-DE"/>
        </w:rPr>
        <w:t xml:space="preserve">[1] </w:t>
      </w:r>
      <w:r w:rsidRPr="000571E8">
        <w:rPr>
          <w:szCs w:val="24"/>
        </w:rPr>
        <w:t xml:space="preserve">Đỗ Ngọc Thống (chủ biên), </w:t>
      </w:r>
      <w:r w:rsidRPr="000571E8">
        <w:rPr>
          <w:szCs w:val="24"/>
          <w:lang w:val="vi-VN"/>
        </w:rPr>
        <w:t>Văn bản – đọc hiểu và tạo lập</w:t>
      </w:r>
      <w:r w:rsidRPr="000571E8">
        <w:rPr>
          <w:i/>
          <w:szCs w:val="24"/>
        </w:rPr>
        <w:t xml:space="preserve">, </w:t>
      </w:r>
      <w:r w:rsidRPr="000571E8">
        <w:rPr>
          <w:szCs w:val="24"/>
          <w:lang w:val="de-DE"/>
        </w:rPr>
        <w:t xml:space="preserve">Nhà xuất bản </w:t>
      </w:r>
      <w:r w:rsidRPr="000571E8">
        <w:rPr>
          <w:szCs w:val="24"/>
          <w:lang w:val="vi-VN"/>
        </w:rPr>
        <w:t>Giáo dục Việt Nam</w:t>
      </w:r>
      <w:r w:rsidRPr="000571E8">
        <w:rPr>
          <w:szCs w:val="24"/>
        </w:rPr>
        <w:t xml:space="preserve">, </w:t>
      </w:r>
      <w:r w:rsidRPr="000571E8">
        <w:rPr>
          <w:szCs w:val="24"/>
          <w:lang w:val="vi-VN"/>
        </w:rPr>
        <w:t>2022</w:t>
      </w:r>
      <w:r w:rsidRPr="000571E8">
        <w:rPr>
          <w:szCs w:val="24"/>
        </w:rPr>
        <w:t xml:space="preserve">. </w:t>
      </w:r>
    </w:p>
    <w:p w:rsidR="000571E8" w:rsidRPr="000571E8" w:rsidRDefault="000571E8" w:rsidP="000571E8">
      <w:pPr>
        <w:jc w:val="both"/>
        <w:rPr>
          <w:szCs w:val="24"/>
          <w:lang w:val="de-DE"/>
        </w:rPr>
      </w:pPr>
      <w:r w:rsidRPr="000571E8">
        <w:rPr>
          <w:szCs w:val="24"/>
          <w:lang w:val="de-DE"/>
        </w:rPr>
        <w:t>[2] Đỗ Xuân Thảo, Phan Thị Hồ Điệp</w:t>
      </w:r>
      <w:r w:rsidRPr="000571E8">
        <w:rPr>
          <w:b/>
          <w:szCs w:val="24"/>
          <w:lang w:val="de-DE"/>
        </w:rPr>
        <w:t xml:space="preserve">, </w:t>
      </w:r>
      <w:r w:rsidRPr="000571E8">
        <w:rPr>
          <w:i/>
          <w:iCs/>
          <w:szCs w:val="24"/>
          <w:lang w:val="de-DE"/>
        </w:rPr>
        <w:t xml:space="preserve">Chiến thuật viết văn tiểu học tập, </w:t>
      </w:r>
      <w:r w:rsidRPr="000571E8">
        <w:rPr>
          <w:szCs w:val="24"/>
          <w:lang w:val="de-DE"/>
        </w:rPr>
        <w:t>Nhà xuất bản Đại học Sư phạm Hà Nội, 2020.</w:t>
      </w:r>
    </w:p>
    <w:p w:rsidR="000571E8" w:rsidRPr="000571E8" w:rsidRDefault="000571E8" w:rsidP="000571E8">
      <w:pPr>
        <w:rPr>
          <w:b/>
          <w:bCs/>
          <w:i/>
          <w:szCs w:val="24"/>
          <w:lang w:val="vi-VN"/>
        </w:rPr>
      </w:pPr>
      <w:r w:rsidRPr="000571E8">
        <w:rPr>
          <w:b/>
          <w:bCs/>
          <w:i/>
          <w:szCs w:val="24"/>
        </w:rPr>
        <w:t>7</w:t>
      </w:r>
      <w:r w:rsidRPr="000571E8">
        <w:rPr>
          <w:b/>
          <w:bCs/>
          <w:i/>
          <w:szCs w:val="24"/>
          <w:lang w:val="vi-VN"/>
        </w:rPr>
        <w:t>.2. Tham khảo</w:t>
      </w:r>
    </w:p>
    <w:p w:rsidR="000571E8" w:rsidRPr="000571E8" w:rsidRDefault="000571E8" w:rsidP="000571E8">
      <w:pPr>
        <w:jc w:val="both"/>
        <w:rPr>
          <w:szCs w:val="24"/>
        </w:rPr>
      </w:pPr>
      <w:r w:rsidRPr="000571E8">
        <w:rPr>
          <w:szCs w:val="24"/>
        </w:rPr>
        <w:t>[3]</w:t>
      </w:r>
      <w:r w:rsidRPr="000571E8">
        <w:rPr>
          <w:szCs w:val="24"/>
          <w:lang w:val="vi-VN"/>
        </w:rPr>
        <w:t>.</w:t>
      </w:r>
      <w:r w:rsidRPr="000571E8">
        <w:rPr>
          <w:szCs w:val="24"/>
        </w:rPr>
        <w:t xml:space="preserve"> Lê Đình Trung, Phan Thanh Hội, </w:t>
      </w:r>
      <w:r w:rsidRPr="000571E8">
        <w:rPr>
          <w:i/>
          <w:szCs w:val="24"/>
        </w:rPr>
        <w:t>Dạy học theo định hướng hình thành và phát triển năng lực người học ở trường phổ thông</w:t>
      </w:r>
      <w:r w:rsidRPr="000571E8">
        <w:rPr>
          <w:szCs w:val="24"/>
        </w:rPr>
        <w:t>, Nhà xuất bản Giáo dục, Hà Nội, 2016.</w:t>
      </w:r>
    </w:p>
    <w:p w:rsidR="000571E8" w:rsidRPr="000571E8" w:rsidRDefault="000571E8" w:rsidP="000571E8">
      <w:pPr>
        <w:jc w:val="both"/>
        <w:rPr>
          <w:szCs w:val="24"/>
        </w:rPr>
      </w:pPr>
      <w:r w:rsidRPr="000571E8">
        <w:rPr>
          <w:szCs w:val="24"/>
        </w:rPr>
        <w:t xml:space="preserve">[4]. Đỗ Xuân Thảo, Phan Thị Hồ Điệp, </w:t>
      </w:r>
      <w:r w:rsidRPr="000571E8">
        <w:rPr>
          <w:i/>
          <w:szCs w:val="24"/>
        </w:rPr>
        <w:t>Rèn viết đúng, luyện viết hay</w:t>
      </w:r>
      <w:r w:rsidRPr="000571E8">
        <w:rPr>
          <w:szCs w:val="24"/>
        </w:rPr>
        <w:t>, Nhà xuất bản Đại học Sư phạm, 2019.</w:t>
      </w:r>
    </w:p>
    <w:p w:rsidR="000571E8" w:rsidRPr="000571E8" w:rsidRDefault="000571E8" w:rsidP="000571E8">
      <w:pPr>
        <w:rPr>
          <w:b/>
          <w:bCs/>
          <w:szCs w:val="24"/>
          <w:lang w:val="vi-VN"/>
        </w:rPr>
      </w:pPr>
      <w:r w:rsidRPr="000571E8">
        <w:rPr>
          <w:b/>
          <w:bCs/>
          <w:szCs w:val="24"/>
          <w:lang w:val="vi-VN"/>
        </w:rPr>
        <w:t>8. Nội dung chi tiết học phần</w:t>
      </w:r>
    </w:p>
    <w:p w:rsidR="000571E8" w:rsidRPr="000571E8" w:rsidRDefault="000571E8" w:rsidP="000571E8">
      <w:pPr>
        <w:rPr>
          <w:rFonts w:eastAsia="TimesNewRomanPSMT"/>
          <w:b/>
          <w:bCs/>
          <w:i/>
          <w:iCs/>
          <w:szCs w:val="24"/>
        </w:rPr>
      </w:pPr>
      <w:r w:rsidRPr="000571E8">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0571E8" w:rsidTr="00FB0384">
        <w:trPr>
          <w:trHeight w:val="20"/>
          <w:tblHeader/>
          <w:jc w:val="center"/>
        </w:trPr>
        <w:tc>
          <w:tcPr>
            <w:tcW w:w="4961"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Nội dung</w:t>
            </w:r>
          </w:p>
        </w:tc>
        <w:tc>
          <w:tcPr>
            <w:tcW w:w="2977"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Chuẩn đầu ra chương</w:t>
            </w:r>
          </w:p>
        </w:tc>
        <w:tc>
          <w:tcPr>
            <w:tcW w:w="1701" w:type="dxa"/>
            <w:gridSpan w:val="4"/>
          </w:tcPr>
          <w:p w:rsidR="000571E8" w:rsidRPr="000571E8" w:rsidRDefault="000571E8" w:rsidP="000571E8">
            <w:pPr>
              <w:jc w:val="center"/>
              <w:rPr>
                <w:b/>
                <w:bCs/>
                <w:color w:val="000000" w:themeColor="text1"/>
                <w:szCs w:val="24"/>
              </w:rPr>
            </w:pPr>
            <w:r w:rsidRPr="000571E8">
              <w:rPr>
                <w:b/>
                <w:bCs/>
                <w:color w:val="000000" w:themeColor="text1"/>
                <w:szCs w:val="24"/>
              </w:rPr>
              <w:t>Giờ tín chỉ</w:t>
            </w:r>
          </w:p>
        </w:tc>
      </w:tr>
      <w:tr w:rsidR="000571E8" w:rsidRPr="000571E8" w:rsidTr="00FB0384">
        <w:trPr>
          <w:cantSplit/>
          <w:trHeight w:val="1362"/>
          <w:jc w:val="center"/>
        </w:trPr>
        <w:tc>
          <w:tcPr>
            <w:tcW w:w="4961" w:type="dxa"/>
            <w:vMerge/>
          </w:tcPr>
          <w:p w:rsidR="000571E8" w:rsidRPr="000571E8" w:rsidRDefault="000571E8" w:rsidP="000571E8">
            <w:pPr>
              <w:jc w:val="center"/>
              <w:rPr>
                <w:b/>
                <w:bCs/>
                <w:color w:val="000000" w:themeColor="text1"/>
                <w:szCs w:val="24"/>
              </w:rPr>
            </w:pPr>
          </w:p>
        </w:tc>
        <w:tc>
          <w:tcPr>
            <w:tcW w:w="2977" w:type="dxa"/>
            <w:vMerge/>
          </w:tcPr>
          <w:p w:rsidR="000571E8" w:rsidRPr="000571E8" w:rsidRDefault="000571E8" w:rsidP="000571E8">
            <w:pPr>
              <w:jc w:val="center"/>
              <w:rPr>
                <w:b/>
                <w:bCs/>
                <w:color w:val="000000" w:themeColor="text1"/>
                <w:szCs w:val="24"/>
              </w:rPr>
            </w:pPr>
          </w:p>
        </w:tc>
        <w:tc>
          <w:tcPr>
            <w:tcW w:w="42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LT</w:t>
            </w:r>
          </w:p>
        </w:tc>
        <w:tc>
          <w:tcPr>
            <w:tcW w:w="426"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BT, TL</w:t>
            </w:r>
          </w:p>
        </w:tc>
        <w:tc>
          <w:tcPr>
            <w:tcW w:w="43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THa</w:t>
            </w:r>
          </w:p>
        </w:tc>
        <w:tc>
          <w:tcPr>
            <w:tcW w:w="41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THo, TNC</w:t>
            </w:r>
          </w:p>
        </w:tc>
      </w:tr>
      <w:tr w:rsidR="000571E8" w:rsidRPr="000571E8" w:rsidTr="00FB0384">
        <w:trPr>
          <w:trHeight w:val="20"/>
          <w:jc w:val="center"/>
        </w:trPr>
        <w:tc>
          <w:tcPr>
            <w:tcW w:w="4961" w:type="dxa"/>
          </w:tcPr>
          <w:p w:rsidR="000571E8" w:rsidRPr="000571E8" w:rsidRDefault="000571E8" w:rsidP="000571E8">
            <w:pPr>
              <w:jc w:val="both"/>
              <w:rPr>
                <w:b/>
                <w:szCs w:val="24"/>
              </w:rPr>
            </w:pPr>
            <w:r w:rsidRPr="000571E8">
              <w:rPr>
                <w:b/>
                <w:szCs w:val="24"/>
              </w:rPr>
              <w:t xml:space="preserve">Chương 1. Kĩ năng viết và dạy học viết ở trường trung học theo chương trình Ngữ văn 2018 </w:t>
            </w:r>
          </w:p>
          <w:p w:rsidR="000571E8" w:rsidRPr="000571E8" w:rsidRDefault="000571E8" w:rsidP="000571E8">
            <w:pPr>
              <w:jc w:val="both"/>
              <w:rPr>
                <w:szCs w:val="24"/>
              </w:rPr>
            </w:pPr>
            <w:r w:rsidRPr="000571E8">
              <w:rPr>
                <w:szCs w:val="24"/>
              </w:rPr>
              <w:t xml:space="preserve">1.1. Kĩ năng viết </w:t>
            </w:r>
          </w:p>
          <w:p w:rsidR="000571E8" w:rsidRPr="000571E8" w:rsidRDefault="000571E8" w:rsidP="000571E8">
            <w:pPr>
              <w:jc w:val="both"/>
              <w:rPr>
                <w:szCs w:val="24"/>
              </w:rPr>
            </w:pPr>
            <w:r w:rsidRPr="000571E8">
              <w:rPr>
                <w:szCs w:val="24"/>
              </w:rPr>
              <w:t>1.1.1.  Kĩ năng viết</w:t>
            </w:r>
            <w:r w:rsidRPr="000571E8">
              <w:rPr>
                <w:b/>
                <w:szCs w:val="24"/>
              </w:rPr>
              <w:t xml:space="preserve">  </w:t>
            </w:r>
          </w:p>
          <w:p w:rsidR="000571E8" w:rsidRPr="000571E8" w:rsidRDefault="000571E8" w:rsidP="000571E8">
            <w:pPr>
              <w:jc w:val="both"/>
              <w:rPr>
                <w:szCs w:val="24"/>
                <w:lang w:val="vi-VN"/>
              </w:rPr>
            </w:pPr>
            <w:r w:rsidRPr="000571E8">
              <w:rPr>
                <w:szCs w:val="24"/>
              </w:rPr>
              <w:t xml:space="preserve">1.1.2.  </w:t>
            </w:r>
            <w:r w:rsidRPr="000571E8">
              <w:rPr>
                <w:szCs w:val="24"/>
                <w:lang w:val="vi-VN"/>
              </w:rPr>
              <w:t>Cơ chế thực hiện kĩ năng viết</w:t>
            </w:r>
          </w:p>
          <w:p w:rsidR="000571E8" w:rsidRPr="000571E8" w:rsidRDefault="000571E8" w:rsidP="000571E8">
            <w:pPr>
              <w:jc w:val="both"/>
              <w:rPr>
                <w:szCs w:val="24"/>
                <w:lang w:val="vi-VN"/>
              </w:rPr>
            </w:pPr>
            <w:r w:rsidRPr="000571E8">
              <w:rPr>
                <w:szCs w:val="24"/>
              </w:rPr>
              <w:t xml:space="preserve">1.2. </w:t>
            </w:r>
            <w:r w:rsidRPr="000571E8">
              <w:rPr>
                <w:szCs w:val="24"/>
                <w:lang w:val="vi-VN"/>
              </w:rPr>
              <w:t>Dạy học viết ở trường trung học</w:t>
            </w:r>
          </w:p>
          <w:p w:rsidR="000571E8" w:rsidRPr="000571E8" w:rsidRDefault="000571E8" w:rsidP="000571E8">
            <w:pPr>
              <w:suppressAutoHyphens/>
              <w:jc w:val="both"/>
              <w:rPr>
                <w:szCs w:val="24"/>
                <w:lang w:val="vi-VN"/>
              </w:rPr>
            </w:pPr>
            <w:r w:rsidRPr="000571E8">
              <w:rPr>
                <w:szCs w:val="24"/>
              </w:rPr>
              <w:t xml:space="preserve">1.2.1. </w:t>
            </w:r>
            <w:r w:rsidRPr="000571E8">
              <w:rPr>
                <w:szCs w:val="24"/>
                <w:lang w:val="vi-VN"/>
              </w:rPr>
              <w:t xml:space="preserve">Yêu cầu cần đạt của dạy </w:t>
            </w:r>
            <w:r w:rsidRPr="000571E8">
              <w:rPr>
                <w:szCs w:val="24"/>
              </w:rPr>
              <w:t xml:space="preserve">học </w:t>
            </w:r>
            <w:r w:rsidRPr="000571E8">
              <w:rPr>
                <w:szCs w:val="24"/>
                <w:lang w:val="vi-VN"/>
              </w:rPr>
              <w:t>kĩ năng viết</w:t>
            </w:r>
          </w:p>
          <w:p w:rsidR="000571E8" w:rsidRPr="000571E8" w:rsidRDefault="000571E8" w:rsidP="000571E8">
            <w:pPr>
              <w:suppressAutoHyphens/>
              <w:jc w:val="both"/>
              <w:rPr>
                <w:b/>
                <w:szCs w:val="24"/>
                <w:lang w:val="vi-VN"/>
              </w:rPr>
            </w:pPr>
            <w:r w:rsidRPr="000571E8">
              <w:rPr>
                <w:szCs w:val="24"/>
              </w:rPr>
              <w:t>1.2.2. Nội dung</w:t>
            </w:r>
            <w:r w:rsidRPr="000571E8">
              <w:rPr>
                <w:szCs w:val="24"/>
                <w:lang w:val="vi-VN"/>
              </w:rPr>
              <w:t xml:space="preserve"> dạy học kĩ năng viết</w:t>
            </w:r>
          </w:p>
          <w:p w:rsidR="000571E8" w:rsidRPr="000571E8" w:rsidRDefault="000571E8" w:rsidP="000571E8">
            <w:pPr>
              <w:jc w:val="both"/>
              <w:rPr>
                <w:szCs w:val="24"/>
                <w:lang w:val="vi-VN"/>
              </w:rPr>
            </w:pPr>
            <w:r w:rsidRPr="000571E8">
              <w:rPr>
                <w:szCs w:val="24"/>
              </w:rPr>
              <w:t xml:space="preserve">1.2.3. </w:t>
            </w:r>
            <w:r w:rsidRPr="000571E8">
              <w:rPr>
                <w:szCs w:val="24"/>
                <w:lang w:val="vi-VN"/>
              </w:rPr>
              <w:t>Nguyên tắc dạy viết theo yêu cầu đổi mới</w:t>
            </w:r>
          </w:p>
          <w:p w:rsidR="000571E8" w:rsidRPr="000571E8" w:rsidRDefault="000571E8" w:rsidP="000571E8">
            <w:pPr>
              <w:jc w:val="both"/>
              <w:rPr>
                <w:szCs w:val="24"/>
              </w:rPr>
            </w:pPr>
            <w:r w:rsidRPr="000571E8">
              <w:rPr>
                <w:szCs w:val="24"/>
              </w:rPr>
              <w:t>1.3. Dạy viết cho học sinh trung học qua sách giáo khoa nước ngoài</w:t>
            </w:r>
          </w:p>
          <w:p w:rsidR="000571E8" w:rsidRPr="000571E8" w:rsidRDefault="000571E8" w:rsidP="000571E8">
            <w:pPr>
              <w:jc w:val="both"/>
              <w:rPr>
                <w:szCs w:val="24"/>
              </w:rPr>
            </w:pPr>
            <w:r w:rsidRPr="000571E8">
              <w:rPr>
                <w:szCs w:val="24"/>
              </w:rPr>
              <w:t>1.3.1. Dạy viết trong sách giáo khoa  Hoa Kỳ</w:t>
            </w:r>
          </w:p>
          <w:p w:rsidR="000571E8" w:rsidRPr="000571E8" w:rsidRDefault="000571E8" w:rsidP="000571E8">
            <w:pPr>
              <w:widowControl w:val="0"/>
              <w:autoSpaceDE w:val="0"/>
              <w:autoSpaceDN w:val="0"/>
              <w:jc w:val="both"/>
              <w:rPr>
                <w:rFonts w:eastAsia="Times New Roman"/>
                <w:b/>
                <w:szCs w:val="24"/>
                <w:lang w:bidi="en-US"/>
              </w:rPr>
            </w:pPr>
            <w:r w:rsidRPr="000571E8">
              <w:rPr>
                <w:rFonts w:eastAsia="Times New Roman"/>
                <w:szCs w:val="24"/>
                <w:lang w:bidi="en-US"/>
              </w:rPr>
              <w:t>1.3.2. Dạy viết trong sách giáo khoa  Singapore</w:t>
            </w:r>
          </w:p>
        </w:tc>
        <w:tc>
          <w:tcPr>
            <w:tcW w:w="2977"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Xác định được những vấn đề về kĩ năng viết và dạy học viết ở trường trung học</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Phân tích được những vấn đề cơ bản của nội dung dạy viết cho học sinh trung học theo hướng phát triển năng lực</w:t>
            </w: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10</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05</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rPr>
            </w:pPr>
            <w:r w:rsidRPr="000571E8">
              <w:rPr>
                <w:color w:val="000000" w:themeColor="text1"/>
                <w:szCs w:val="24"/>
              </w:rPr>
              <w:t>20</w:t>
            </w:r>
          </w:p>
        </w:tc>
      </w:tr>
      <w:tr w:rsidR="000571E8" w:rsidRPr="000571E8" w:rsidTr="00FB0384">
        <w:trPr>
          <w:trHeight w:val="20"/>
          <w:jc w:val="center"/>
        </w:trPr>
        <w:tc>
          <w:tcPr>
            <w:tcW w:w="4961" w:type="dxa"/>
          </w:tcPr>
          <w:p w:rsidR="000571E8" w:rsidRPr="000571E8" w:rsidRDefault="000571E8" w:rsidP="000571E8">
            <w:pPr>
              <w:jc w:val="both"/>
              <w:rPr>
                <w:b/>
                <w:szCs w:val="24"/>
                <w:lang w:val="pt-BR"/>
              </w:rPr>
            </w:pPr>
            <w:r w:rsidRPr="000571E8">
              <w:rPr>
                <w:b/>
                <w:szCs w:val="24"/>
                <w:lang w:val="pt-BR"/>
              </w:rPr>
              <w:t>Chương 2. Dạy chiến lược, kĩ thuật viết cho học sinh</w:t>
            </w:r>
          </w:p>
          <w:p w:rsidR="000571E8" w:rsidRPr="000571E8" w:rsidRDefault="000571E8" w:rsidP="000571E8">
            <w:pPr>
              <w:jc w:val="both"/>
              <w:rPr>
                <w:szCs w:val="24"/>
                <w:lang w:val="pt-BR"/>
              </w:rPr>
            </w:pPr>
            <w:r w:rsidRPr="000571E8">
              <w:rPr>
                <w:szCs w:val="24"/>
                <w:lang w:val="pt-BR"/>
              </w:rPr>
              <w:t>2.1. Khái niệm</w:t>
            </w:r>
          </w:p>
          <w:p w:rsidR="000571E8" w:rsidRPr="000571E8" w:rsidRDefault="000571E8" w:rsidP="000571E8">
            <w:pPr>
              <w:jc w:val="both"/>
              <w:rPr>
                <w:szCs w:val="24"/>
                <w:lang w:val="pt-BR"/>
              </w:rPr>
            </w:pPr>
            <w:r w:rsidRPr="000571E8">
              <w:rPr>
                <w:szCs w:val="24"/>
                <w:lang w:val="pt-BR"/>
              </w:rPr>
              <w:t xml:space="preserve">2.1.1. Chiến lược viết </w:t>
            </w:r>
          </w:p>
          <w:p w:rsidR="000571E8" w:rsidRPr="000571E8" w:rsidRDefault="000571E8" w:rsidP="000571E8">
            <w:pPr>
              <w:jc w:val="both"/>
              <w:rPr>
                <w:szCs w:val="24"/>
                <w:lang w:val="pt-BR"/>
              </w:rPr>
            </w:pPr>
            <w:r w:rsidRPr="000571E8">
              <w:rPr>
                <w:szCs w:val="24"/>
                <w:lang w:val="pt-BR"/>
              </w:rPr>
              <w:t>2.1.2. Kĩ thuật viết</w:t>
            </w:r>
          </w:p>
          <w:p w:rsidR="000571E8" w:rsidRPr="000571E8" w:rsidRDefault="000571E8" w:rsidP="000571E8">
            <w:pPr>
              <w:jc w:val="both"/>
              <w:rPr>
                <w:szCs w:val="24"/>
                <w:lang w:val="pt-BR"/>
              </w:rPr>
            </w:pPr>
            <w:r w:rsidRPr="000571E8">
              <w:rPr>
                <w:szCs w:val="24"/>
                <w:lang w:val="pt-BR"/>
              </w:rPr>
              <w:t>2.2. Các chiến lược, kĩ thuật viết cho học sinh</w:t>
            </w:r>
          </w:p>
          <w:p w:rsidR="000571E8" w:rsidRPr="000571E8" w:rsidRDefault="000571E8" w:rsidP="000571E8">
            <w:pPr>
              <w:jc w:val="both"/>
              <w:rPr>
                <w:szCs w:val="24"/>
                <w:lang w:val="pt-BR"/>
              </w:rPr>
            </w:pPr>
            <w:r w:rsidRPr="000571E8">
              <w:rPr>
                <w:szCs w:val="24"/>
                <w:lang w:val="pt-BR"/>
              </w:rPr>
              <w:t>2.2.1. Các chiến lược trước khi viết</w:t>
            </w:r>
          </w:p>
          <w:p w:rsidR="000571E8" w:rsidRPr="000571E8" w:rsidRDefault="000571E8" w:rsidP="000571E8">
            <w:pPr>
              <w:jc w:val="both"/>
              <w:rPr>
                <w:rFonts w:eastAsia="MS Mincho"/>
                <w:szCs w:val="24"/>
                <w:lang w:val="pt-BR" w:eastAsia="ja-JP"/>
              </w:rPr>
            </w:pPr>
            <w:r w:rsidRPr="000571E8">
              <w:rPr>
                <w:rFonts w:eastAsia="MS Mincho"/>
                <w:szCs w:val="24"/>
                <w:lang w:val="pt-BR" w:eastAsia="ja-JP"/>
              </w:rPr>
              <w:t>- Xác định mục đích viết và người đọc.</w:t>
            </w:r>
          </w:p>
          <w:p w:rsidR="000571E8" w:rsidRPr="000571E8" w:rsidRDefault="000571E8" w:rsidP="000571E8">
            <w:pPr>
              <w:jc w:val="both"/>
              <w:rPr>
                <w:rFonts w:eastAsia="MS Mincho"/>
                <w:szCs w:val="24"/>
                <w:lang w:val="pt-BR" w:eastAsia="ja-JP"/>
              </w:rPr>
            </w:pPr>
            <w:r w:rsidRPr="000571E8">
              <w:rPr>
                <w:rFonts w:eastAsia="MS Mincho"/>
                <w:szCs w:val="24"/>
                <w:lang w:val="pt-BR" w:eastAsia="ja-JP"/>
              </w:rPr>
              <w:t>- Lựa chọn chủ đề và kiểu loại văn bản.</w:t>
            </w:r>
          </w:p>
          <w:p w:rsidR="000571E8" w:rsidRPr="000571E8" w:rsidRDefault="000571E8" w:rsidP="000571E8">
            <w:pPr>
              <w:jc w:val="both"/>
              <w:rPr>
                <w:rFonts w:eastAsia="MS Mincho"/>
                <w:szCs w:val="24"/>
                <w:lang w:val="pt-BR" w:eastAsia="ja-JP"/>
              </w:rPr>
            </w:pPr>
            <w:r w:rsidRPr="000571E8">
              <w:rPr>
                <w:rFonts w:eastAsia="MS Mincho"/>
                <w:szCs w:val="24"/>
                <w:lang w:val="pt-BR" w:eastAsia="ja-JP"/>
              </w:rPr>
              <w:t>- Đọc bài văn mẫu của loại văn bản cần tạo lập.</w:t>
            </w:r>
          </w:p>
          <w:p w:rsidR="000571E8" w:rsidRPr="000571E8" w:rsidRDefault="000571E8" w:rsidP="000571E8">
            <w:pPr>
              <w:jc w:val="both"/>
              <w:rPr>
                <w:rFonts w:eastAsia="MS Mincho"/>
                <w:szCs w:val="24"/>
                <w:lang w:val="pt-BR" w:eastAsia="ja-JP"/>
              </w:rPr>
            </w:pPr>
            <w:r w:rsidRPr="000571E8">
              <w:rPr>
                <w:rFonts w:eastAsia="MS Mincho"/>
                <w:szCs w:val="24"/>
                <w:lang w:val="pt-BR" w:eastAsia="ja-JP"/>
              </w:rPr>
              <w:t>- Viết nháp câu chủ đề thể hiện ý tưởng chính.</w:t>
            </w:r>
          </w:p>
          <w:p w:rsidR="000571E8" w:rsidRPr="000571E8" w:rsidRDefault="000571E8" w:rsidP="000571E8">
            <w:pPr>
              <w:jc w:val="both"/>
              <w:rPr>
                <w:rFonts w:eastAsia="MS Mincho"/>
                <w:szCs w:val="24"/>
                <w:lang w:eastAsia="ja-JP"/>
              </w:rPr>
            </w:pPr>
            <w:r w:rsidRPr="000571E8">
              <w:rPr>
                <w:rFonts w:eastAsia="MS Mincho"/>
                <w:szCs w:val="24"/>
                <w:lang w:eastAsia="ja-JP"/>
              </w:rPr>
              <w:t>- Thu thập thông tin cho bài viết.</w:t>
            </w:r>
          </w:p>
          <w:p w:rsidR="000571E8" w:rsidRPr="000571E8" w:rsidRDefault="000571E8" w:rsidP="000571E8">
            <w:pPr>
              <w:jc w:val="both"/>
              <w:rPr>
                <w:szCs w:val="24"/>
                <w:lang w:val="pt-BR"/>
              </w:rPr>
            </w:pPr>
            <w:r w:rsidRPr="000571E8">
              <w:rPr>
                <w:szCs w:val="24"/>
              </w:rPr>
              <w:t>- Sắp xếp các thông tin.</w:t>
            </w:r>
          </w:p>
          <w:p w:rsidR="000571E8" w:rsidRPr="000571E8" w:rsidRDefault="000571E8" w:rsidP="000571E8">
            <w:pPr>
              <w:jc w:val="both"/>
              <w:rPr>
                <w:szCs w:val="24"/>
                <w:lang w:val="pt-BR"/>
              </w:rPr>
            </w:pPr>
            <w:r w:rsidRPr="000571E8">
              <w:rPr>
                <w:szCs w:val="24"/>
                <w:lang w:val="pt-BR"/>
              </w:rPr>
              <w:t>2.2.2. Các chiến lược viết</w:t>
            </w:r>
          </w:p>
          <w:p w:rsidR="000571E8" w:rsidRPr="000571E8" w:rsidRDefault="000571E8" w:rsidP="000571E8">
            <w:pPr>
              <w:jc w:val="both"/>
              <w:rPr>
                <w:rFonts w:eastAsia="MS Mincho"/>
                <w:szCs w:val="24"/>
                <w:lang w:val="pt-BR" w:eastAsia="ja-JP"/>
              </w:rPr>
            </w:pPr>
            <w:r w:rsidRPr="000571E8">
              <w:rPr>
                <w:rFonts w:eastAsia="MS Mincho"/>
                <w:szCs w:val="24"/>
                <w:lang w:val="pt-BR" w:eastAsia="ja-JP"/>
              </w:rPr>
              <w:t>- Viết nháp phần mở bài (giới thiệu).</w:t>
            </w:r>
          </w:p>
          <w:p w:rsidR="000571E8" w:rsidRPr="000571E8" w:rsidRDefault="000571E8" w:rsidP="000571E8">
            <w:pPr>
              <w:jc w:val="both"/>
              <w:rPr>
                <w:rFonts w:eastAsia="MS Mincho"/>
                <w:szCs w:val="24"/>
                <w:lang w:eastAsia="ja-JP"/>
              </w:rPr>
            </w:pPr>
            <w:r w:rsidRPr="000571E8">
              <w:rPr>
                <w:rFonts w:eastAsia="MS Mincho"/>
                <w:szCs w:val="24"/>
                <w:lang w:eastAsia="ja-JP"/>
              </w:rPr>
              <w:t>- Cung cấp thông tin nền</w:t>
            </w:r>
          </w:p>
          <w:p w:rsidR="000571E8" w:rsidRPr="000571E8" w:rsidRDefault="000571E8" w:rsidP="000571E8">
            <w:pPr>
              <w:jc w:val="both"/>
              <w:rPr>
                <w:rFonts w:eastAsia="MS Mincho"/>
                <w:szCs w:val="24"/>
                <w:lang w:eastAsia="ja-JP"/>
              </w:rPr>
            </w:pPr>
            <w:r w:rsidRPr="000571E8">
              <w:rPr>
                <w:rFonts w:eastAsia="MS Mincho"/>
                <w:szCs w:val="24"/>
                <w:lang w:eastAsia="ja-JP"/>
              </w:rPr>
              <w:t xml:space="preserve">- Viết theo dàn ý </w:t>
            </w:r>
          </w:p>
          <w:p w:rsidR="000571E8" w:rsidRPr="000571E8" w:rsidRDefault="000571E8" w:rsidP="000571E8">
            <w:pPr>
              <w:jc w:val="both"/>
              <w:rPr>
                <w:rFonts w:eastAsia="MS Mincho"/>
                <w:spacing w:val="-2"/>
                <w:szCs w:val="24"/>
                <w:lang w:eastAsia="ja-JP"/>
              </w:rPr>
            </w:pPr>
            <w:r w:rsidRPr="000571E8">
              <w:rPr>
                <w:rFonts w:eastAsia="MS Mincho"/>
                <w:spacing w:val="-2"/>
                <w:szCs w:val="24"/>
                <w:lang w:eastAsia="ja-JP"/>
              </w:rPr>
              <w:t>- Triển khai luận điểm bằng các luận cứ</w:t>
            </w:r>
          </w:p>
          <w:p w:rsidR="000571E8" w:rsidRPr="000571E8" w:rsidRDefault="000571E8" w:rsidP="000571E8">
            <w:pPr>
              <w:jc w:val="both"/>
              <w:rPr>
                <w:szCs w:val="24"/>
                <w:lang w:val="pt-BR"/>
              </w:rPr>
            </w:pPr>
            <w:r w:rsidRPr="000571E8">
              <w:rPr>
                <w:szCs w:val="24"/>
              </w:rPr>
              <w:t>- Viết phần kết bài.</w:t>
            </w:r>
          </w:p>
          <w:p w:rsidR="000571E8" w:rsidRPr="000571E8" w:rsidRDefault="000571E8" w:rsidP="000571E8">
            <w:pPr>
              <w:jc w:val="both"/>
              <w:rPr>
                <w:szCs w:val="24"/>
                <w:lang w:val="pt-BR"/>
              </w:rPr>
            </w:pPr>
            <w:r w:rsidRPr="000571E8">
              <w:rPr>
                <w:szCs w:val="24"/>
                <w:lang w:val="pt-BR"/>
              </w:rPr>
              <w:t xml:space="preserve">2.2.3. Các chiến lược sau khi viết </w:t>
            </w:r>
          </w:p>
          <w:p w:rsidR="000571E8" w:rsidRPr="000571E8" w:rsidRDefault="000571E8" w:rsidP="000571E8">
            <w:pPr>
              <w:jc w:val="both"/>
              <w:rPr>
                <w:rFonts w:eastAsia="MS Mincho"/>
                <w:szCs w:val="24"/>
                <w:lang w:val="pt-BR" w:eastAsia="ja-JP"/>
              </w:rPr>
            </w:pPr>
            <w:r w:rsidRPr="000571E8">
              <w:rPr>
                <w:rFonts w:eastAsia="MS Mincho"/>
                <w:szCs w:val="24"/>
                <w:lang w:val="pt-BR" w:eastAsia="ja-JP"/>
              </w:rPr>
              <w:t>- Tự đánh giá lại bài viết nháp hoặc học sinh đánh giá cho nhau.</w:t>
            </w:r>
          </w:p>
          <w:p w:rsidR="000571E8" w:rsidRPr="000571E8" w:rsidRDefault="000571E8" w:rsidP="000571E8">
            <w:pPr>
              <w:jc w:val="both"/>
              <w:rPr>
                <w:szCs w:val="24"/>
              </w:rPr>
            </w:pPr>
            <w:r w:rsidRPr="000571E8">
              <w:rPr>
                <w:szCs w:val="24"/>
              </w:rPr>
              <w:t>- Sửa lại để hoàn thiện nội dung, cấu trúc, phong cách và hình thức bài viết.</w:t>
            </w:r>
          </w:p>
          <w:p w:rsidR="000571E8" w:rsidRPr="000571E8" w:rsidRDefault="000571E8" w:rsidP="000571E8">
            <w:pPr>
              <w:jc w:val="both"/>
              <w:rPr>
                <w:rFonts w:eastAsia="MS Mincho"/>
                <w:szCs w:val="24"/>
                <w:lang w:val="vi-VN" w:eastAsia="ja-JP"/>
              </w:rPr>
            </w:pPr>
            <w:r w:rsidRPr="000571E8">
              <w:rPr>
                <w:rFonts w:eastAsia="MS Mincho"/>
                <w:szCs w:val="24"/>
                <w:lang w:eastAsia="ja-JP"/>
              </w:rPr>
              <w:t xml:space="preserve">- </w:t>
            </w:r>
            <w:r w:rsidRPr="000571E8">
              <w:rPr>
                <w:rFonts w:eastAsia="MS Mincho"/>
                <w:szCs w:val="24"/>
                <w:lang w:val="vi-VN" w:eastAsia="ja-JP"/>
              </w:rPr>
              <w:t>Đọc lại để tìm và sửa lỗi chính tả, dấu câu, ngữ pháp.</w:t>
            </w:r>
          </w:p>
          <w:p w:rsidR="000571E8" w:rsidRPr="000571E8" w:rsidRDefault="000571E8" w:rsidP="000571E8">
            <w:pPr>
              <w:jc w:val="both"/>
              <w:rPr>
                <w:rFonts w:eastAsia="MS Mincho"/>
                <w:spacing w:val="-4"/>
                <w:szCs w:val="24"/>
                <w:lang w:val="vi-VN" w:eastAsia="ja-JP"/>
              </w:rPr>
            </w:pPr>
            <w:r w:rsidRPr="000571E8">
              <w:rPr>
                <w:rFonts w:eastAsia="MS Mincho"/>
                <w:spacing w:val="-4"/>
                <w:szCs w:val="24"/>
                <w:lang w:eastAsia="ja-JP"/>
              </w:rPr>
              <w:t>-</w:t>
            </w:r>
            <w:r w:rsidRPr="000571E8">
              <w:rPr>
                <w:rFonts w:eastAsia="MS Mincho"/>
                <w:spacing w:val="-4"/>
                <w:szCs w:val="24"/>
                <w:lang w:val="vi-VN" w:eastAsia="ja-JP"/>
              </w:rPr>
              <w:t xml:space="preserve"> Xem lại phong cách viết của bản nháp.</w:t>
            </w:r>
          </w:p>
          <w:p w:rsidR="000571E8" w:rsidRPr="000571E8" w:rsidRDefault="000571E8" w:rsidP="000571E8">
            <w:pPr>
              <w:jc w:val="both"/>
              <w:rPr>
                <w:rFonts w:eastAsia="MS Mincho"/>
                <w:szCs w:val="24"/>
                <w:lang w:val="vi-VN" w:eastAsia="ja-JP"/>
              </w:rPr>
            </w:pPr>
            <w:r w:rsidRPr="000571E8">
              <w:rPr>
                <w:rFonts w:eastAsia="MS Mincho"/>
                <w:szCs w:val="24"/>
                <w:lang w:eastAsia="ja-JP"/>
              </w:rPr>
              <w:t xml:space="preserve">- </w:t>
            </w:r>
            <w:r w:rsidRPr="000571E8">
              <w:rPr>
                <w:rFonts w:eastAsia="MS Mincho"/>
                <w:szCs w:val="24"/>
                <w:lang w:val="vi-VN" w:eastAsia="ja-JP"/>
              </w:rPr>
              <w:t>Chia sẻ bài viết với người đọc.</w:t>
            </w:r>
          </w:p>
          <w:p w:rsidR="000571E8" w:rsidRPr="000571E8" w:rsidRDefault="000571E8" w:rsidP="000571E8">
            <w:pPr>
              <w:jc w:val="both"/>
              <w:rPr>
                <w:spacing w:val="-4"/>
                <w:szCs w:val="24"/>
              </w:rPr>
            </w:pPr>
            <w:r w:rsidRPr="000571E8">
              <w:rPr>
                <w:spacing w:val="-4"/>
                <w:szCs w:val="24"/>
              </w:rPr>
              <w:t>- Chiêm nghiệm để có kinh nghiệm viết.</w:t>
            </w:r>
          </w:p>
          <w:p w:rsidR="000571E8" w:rsidRPr="000571E8" w:rsidRDefault="000571E8" w:rsidP="000571E8">
            <w:pPr>
              <w:jc w:val="both"/>
              <w:rPr>
                <w:szCs w:val="24"/>
              </w:rPr>
            </w:pPr>
            <w:r w:rsidRPr="000571E8">
              <w:rPr>
                <w:szCs w:val="24"/>
              </w:rPr>
              <w:t>2.2.4. Kĩ thuật viết</w:t>
            </w:r>
          </w:p>
          <w:p w:rsidR="000571E8" w:rsidRPr="000571E8" w:rsidRDefault="000571E8" w:rsidP="000571E8">
            <w:pPr>
              <w:jc w:val="both"/>
              <w:rPr>
                <w:szCs w:val="24"/>
              </w:rPr>
            </w:pPr>
            <w:r w:rsidRPr="000571E8">
              <w:rPr>
                <w:szCs w:val="24"/>
              </w:rPr>
              <w:t>- Kĩ thuật viết đoạn mở bài</w:t>
            </w:r>
          </w:p>
          <w:p w:rsidR="000571E8" w:rsidRPr="000571E8" w:rsidRDefault="000571E8" w:rsidP="000571E8">
            <w:pPr>
              <w:jc w:val="both"/>
              <w:rPr>
                <w:szCs w:val="24"/>
              </w:rPr>
            </w:pPr>
            <w:r w:rsidRPr="000571E8">
              <w:rPr>
                <w:szCs w:val="24"/>
              </w:rPr>
              <w:t>- Kĩ thuật viết các đoạn văn</w:t>
            </w:r>
          </w:p>
          <w:p w:rsidR="000571E8" w:rsidRPr="000571E8" w:rsidRDefault="000571E8" w:rsidP="000571E8">
            <w:pPr>
              <w:jc w:val="both"/>
              <w:rPr>
                <w:szCs w:val="24"/>
              </w:rPr>
            </w:pPr>
            <w:r w:rsidRPr="000571E8">
              <w:rPr>
                <w:szCs w:val="24"/>
              </w:rPr>
              <w:t>- Kĩ thuật viết kết bài</w:t>
            </w:r>
          </w:p>
          <w:p w:rsidR="000571E8" w:rsidRPr="000571E8" w:rsidRDefault="000571E8" w:rsidP="000571E8">
            <w:pPr>
              <w:jc w:val="both"/>
              <w:rPr>
                <w:szCs w:val="24"/>
                <w:lang w:val="pt-BR"/>
              </w:rPr>
            </w:pPr>
            <w:r w:rsidRPr="000571E8">
              <w:rPr>
                <w:szCs w:val="24"/>
                <w:lang w:val="pt-BR"/>
              </w:rPr>
              <w:t>2.3. Sử dụng phiếu dạy viết và xây dựng hồ sơ viết</w:t>
            </w:r>
          </w:p>
          <w:p w:rsidR="000571E8" w:rsidRPr="000571E8" w:rsidRDefault="000571E8" w:rsidP="000571E8">
            <w:pPr>
              <w:jc w:val="both"/>
              <w:rPr>
                <w:szCs w:val="24"/>
                <w:lang w:val="pt-BR"/>
              </w:rPr>
            </w:pPr>
            <w:r w:rsidRPr="000571E8">
              <w:rPr>
                <w:szCs w:val="24"/>
                <w:lang w:val="pt-BR"/>
              </w:rPr>
              <w:t xml:space="preserve">2.3.1. Sử dụng phiếu dạy viết </w:t>
            </w:r>
          </w:p>
          <w:p w:rsidR="000571E8" w:rsidRPr="000571E8" w:rsidRDefault="000571E8" w:rsidP="000571E8">
            <w:pPr>
              <w:widowControl w:val="0"/>
              <w:autoSpaceDE w:val="0"/>
              <w:autoSpaceDN w:val="0"/>
              <w:jc w:val="both"/>
              <w:rPr>
                <w:rFonts w:eastAsia="Times New Roman"/>
                <w:b/>
                <w:szCs w:val="24"/>
                <w:lang w:bidi="en-US"/>
              </w:rPr>
            </w:pPr>
            <w:r w:rsidRPr="000571E8">
              <w:rPr>
                <w:rFonts w:eastAsia="Times New Roman"/>
                <w:szCs w:val="24"/>
                <w:lang w:val="pt-BR" w:bidi="en-US"/>
              </w:rPr>
              <w:t>2.3.2. Xây dựng hồ sơ viết</w:t>
            </w:r>
          </w:p>
        </w:tc>
        <w:tc>
          <w:tcPr>
            <w:tcW w:w="2977"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Mô tả được các chiến lược, kĩ thuật dạy viết</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Vận dụng có hiệu quả các chiến lược, kĩ thuật dạy viết vào thực tế giảng dạy và nghiên cứu khoa học.</w:t>
            </w:r>
          </w:p>
          <w:p w:rsidR="000571E8" w:rsidRPr="000571E8" w:rsidRDefault="000571E8" w:rsidP="000571E8">
            <w:pPr>
              <w:widowControl w:val="0"/>
              <w:autoSpaceDE w:val="0"/>
              <w:autoSpaceDN w:val="0"/>
              <w:rPr>
                <w:rFonts w:eastAsia="Times New Roman"/>
                <w:szCs w:val="24"/>
                <w:lang w:bidi="en-US"/>
              </w:rPr>
            </w:pP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15</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15</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vi-VN"/>
              </w:rPr>
            </w:pPr>
          </w:p>
          <w:p w:rsidR="000571E8" w:rsidRPr="000571E8" w:rsidRDefault="000571E8" w:rsidP="000571E8">
            <w:pPr>
              <w:jc w:val="center"/>
              <w:rPr>
                <w:color w:val="000000" w:themeColor="text1"/>
                <w:szCs w:val="24"/>
                <w:lang w:val="pl-PL"/>
              </w:rPr>
            </w:pPr>
            <w:r w:rsidRPr="000571E8">
              <w:rPr>
                <w:color w:val="000000" w:themeColor="text1"/>
                <w:szCs w:val="24"/>
              </w:rPr>
              <w:t>4</w:t>
            </w:r>
            <w:r w:rsidRPr="000571E8">
              <w:rPr>
                <w:color w:val="000000" w:themeColor="text1"/>
                <w:szCs w:val="24"/>
                <w:lang w:val="vi-VN"/>
              </w:rPr>
              <w:t>0</w:t>
            </w:r>
          </w:p>
        </w:tc>
      </w:tr>
      <w:tr w:rsidR="000571E8" w:rsidRPr="000571E8" w:rsidTr="00FB0384">
        <w:trPr>
          <w:trHeight w:val="20"/>
          <w:jc w:val="center"/>
        </w:trPr>
        <w:tc>
          <w:tcPr>
            <w:tcW w:w="4961" w:type="dxa"/>
          </w:tcPr>
          <w:p w:rsidR="000571E8" w:rsidRPr="000571E8" w:rsidRDefault="000571E8" w:rsidP="000571E8">
            <w:pPr>
              <w:jc w:val="both"/>
              <w:rPr>
                <w:b/>
                <w:szCs w:val="24"/>
                <w:lang w:val="pt-BR"/>
              </w:rPr>
            </w:pPr>
            <w:r w:rsidRPr="000571E8">
              <w:rPr>
                <w:b/>
                <w:szCs w:val="24"/>
                <w:lang w:val="pt-BR"/>
              </w:rPr>
              <w:t>Chương 3: Thực hành sử dụng chiến lược, kĩ thuật dạy viết vào tổ chức dạy học và nghiên cứu khoa học</w:t>
            </w:r>
          </w:p>
          <w:p w:rsidR="000571E8" w:rsidRPr="000571E8" w:rsidRDefault="000571E8" w:rsidP="000571E8">
            <w:pPr>
              <w:jc w:val="both"/>
              <w:rPr>
                <w:szCs w:val="24"/>
                <w:lang w:val="pt-BR"/>
              </w:rPr>
            </w:pPr>
            <w:r w:rsidRPr="000571E8">
              <w:rPr>
                <w:szCs w:val="24"/>
                <w:lang w:val="pt-BR"/>
              </w:rPr>
              <w:t>3.1. Tổ chức dạy học viết cho học sinh trung học</w:t>
            </w:r>
          </w:p>
          <w:p w:rsidR="000571E8" w:rsidRPr="000571E8" w:rsidRDefault="000571E8" w:rsidP="000571E8">
            <w:pPr>
              <w:jc w:val="both"/>
              <w:rPr>
                <w:b/>
                <w:szCs w:val="24"/>
                <w:lang w:val="pt-BR"/>
              </w:rPr>
            </w:pPr>
            <w:r w:rsidRPr="000571E8">
              <w:rPr>
                <w:szCs w:val="24"/>
                <w:lang w:val="pt-BR"/>
              </w:rPr>
              <w:t>3.2. Triển khai hoạt động nghiên cứu khoa học</w:t>
            </w:r>
          </w:p>
        </w:tc>
        <w:tc>
          <w:tcPr>
            <w:tcW w:w="2977"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Ứng dụng triển khai được hoạt động thiết kế kế hoạch bài dạy và tổ chức dạy học viết cho học sinh ở trường trung học</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Ứng dụng thực hiện được hoạt động nghiên cứu khoa học về dạy viết cho học sinh trung học</w:t>
            </w: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05</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10</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rPr>
            </w:pPr>
            <w:r w:rsidRPr="000571E8">
              <w:rPr>
                <w:color w:val="000000" w:themeColor="text1"/>
                <w:szCs w:val="24"/>
              </w:rPr>
              <w:t>30</w:t>
            </w:r>
          </w:p>
        </w:tc>
      </w:tr>
    </w:tbl>
    <w:p w:rsidR="000571E8" w:rsidRPr="000571E8" w:rsidRDefault="000571E8" w:rsidP="000571E8">
      <w:pPr>
        <w:spacing w:before="120"/>
        <w:rPr>
          <w:b/>
          <w:bCs/>
          <w:i/>
          <w:szCs w:val="24"/>
          <w:lang w:val="pl-PL"/>
        </w:rPr>
      </w:pPr>
      <w:r w:rsidRPr="000571E8">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126"/>
        <w:gridCol w:w="2137"/>
      </w:tblGrid>
      <w:tr w:rsidR="000571E8" w:rsidRPr="000571E8" w:rsidTr="00FB0384">
        <w:trPr>
          <w:trHeight w:val="20"/>
          <w:jc w:val="center"/>
        </w:trPr>
        <w:tc>
          <w:tcPr>
            <w:tcW w:w="1980" w:type="dxa"/>
            <w:vMerge w:val="restart"/>
            <w:shd w:val="clear" w:color="auto" w:fill="auto"/>
            <w:vAlign w:val="center"/>
          </w:tcPr>
          <w:p w:rsidR="000571E8" w:rsidRPr="000571E8" w:rsidRDefault="000571E8" w:rsidP="000571E8">
            <w:pPr>
              <w:jc w:val="center"/>
              <w:rPr>
                <w:rFonts w:eastAsia="Times New Roman"/>
                <w:b/>
                <w:bCs/>
                <w:szCs w:val="24"/>
                <w:lang w:eastAsia="zh-CN"/>
              </w:rPr>
            </w:pPr>
            <w:r w:rsidRPr="000571E8">
              <w:rPr>
                <w:b/>
                <w:szCs w:val="24"/>
              </w:rPr>
              <w:t>Thứ tự</w:t>
            </w:r>
            <w:r w:rsidRPr="000571E8">
              <w:rPr>
                <w:rFonts w:eastAsia="Times New Roman"/>
                <w:b/>
                <w:bCs/>
                <w:szCs w:val="24"/>
                <w:lang w:eastAsia="zh-CN"/>
              </w:rPr>
              <w:t xml:space="preserve"> chương</w:t>
            </w:r>
          </w:p>
        </w:tc>
        <w:tc>
          <w:tcPr>
            <w:tcW w:w="6531" w:type="dxa"/>
            <w:gridSpan w:val="3"/>
            <w:shd w:val="clear" w:color="auto" w:fill="auto"/>
          </w:tcPr>
          <w:p w:rsidR="000571E8" w:rsidRPr="000571E8" w:rsidRDefault="000571E8" w:rsidP="000571E8">
            <w:pPr>
              <w:jc w:val="center"/>
              <w:rPr>
                <w:rFonts w:eastAsia="Times New Roman"/>
                <w:szCs w:val="24"/>
                <w:lang w:eastAsia="zh-CN"/>
              </w:rPr>
            </w:pPr>
            <w:r w:rsidRPr="000571E8">
              <w:rPr>
                <w:rFonts w:eastAsia="Times New Roman"/>
                <w:b/>
                <w:bCs/>
                <w:szCs w:val="24"/>
                <w:lang w:eastAsia="zh-CN"/>
              </w:rPr>
              <w:t>Chuần đầu ra học phần</w:t>
            </w:r>
          </w:p>
        </w:tc>
      </w:tr>
      <w:tr w:rsidR="000571E8" w:rsidRPr="000571E8" w:rsidTr="00FB0384">
        <w:trPr>
          <w:trHeight w:val="20"/>
          <w:jc w:val="center"/>
        </w:trPr>
        <w:tc>
          <w:tcPr>
            <w:tcW w:w="1980" w:type="dxa"/>
            <w:vMerge/>
            <w:shd w:val="clear" w:color="auto" w:fill="auto"/>
            <w:vAlign w:val="center"/>
            <w:hideMark/>
          </w:tcPr>
          <w:p w:rsidR="000571E8" w:rsidRPr="000571E8" w:rsidRDefault="000571E8" w:rsidP="000571E8">
            <w:pPr>
              <w:jc w:val="center"/>
              <w:rPr>
                <w:rFonts w:eastAsia="Times New Roman"/>
                <w:b/>
                <w:bCs/>
                <w:szCs w:val="24"/>
                <w:lang w:eastAsia="zh-CN"/>
              </w:rPr>
            </w:pPr>
          </w:p>
        </w:tc>
        <w:tc>
          <w:tcPr>
            <w:tcW w:w="2268"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1</w:t>
            </w:r>
          </w:p>
        </w:tc>
        <w:tc>
          <w:tcPr>
            <w:tcW w:w="2126"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2</w:t>
            </w:r>
          </w:p>
        </w:tc>
        <w:tc>
          <w:tcPr>
            <w:tcW w:w="2137"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3</w:t>
            </w:r>
          </w:p>
        </w:tc>
      </w:tr>
      <w:tr w:rsidR="000571E8" w:rsidRPr="000571E8" w:rsidTr="00FB0384">
        <w:trPr>
          <w:trHeight w:val="20"/>
          <w:jc w:val="center"/>
        </w:trPr>
        <w:tc>
          <w:tcPr>
            <w:tcW w:w="1980" w:type="dxa"/>
            <w:shd w:val="clear" w:color="auto" w:fill="auto"/>
            <w:vAlign w:val="center"/>
            <w:hideMark/>
          </w:tcPr>
          <w:p w:rsidR="000571E8" w:rsidRPr="000571E8" w:rsidRDefault="000571E8" w:rsidP="000571E8">
            <w:pPr>
              <w:rPr>
                <w:rFonts w:eastAsia="Times New Roman"/>
                <w:szCs w:val="24"/>
                <w:lang w:eastAsia="zh-CN"/>
              </w:rPr>
            </w:pPr>
            <w:r w:rsidRPr="000571E8">
              <w:rPr>
                <w:rFonts w:eastAsia="Times New Roman"/>
                <w:szCs w:val="24"/>
                <w:lang w:eastAsia="zh-CN"/>
              </w:rPr>
              <w:t>Chương 1</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Chương 2</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Chương 3</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bl>
    <w:p w:rsidR="000571E8" w:rsidRPr="000571E8" w:rsidRDefault="000571E8" w:rsidP="000571E8">
      <w:pPr>
        <w:spacing w:before="120"/>
        <w:rPr>
          <w:rFonts w:eastAsia="TimesNewRomanPSMT"/>
          <w:i/>
          <w:iCs/>
          <w:szCs w:val="24"/>
          <w:lang w:val="pl-PL"/>
        </w:rPr>
      </w:pPr>
      <w:r w:rsidRPr="000571E8">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0571E8" w:rsidTr="00FB0384">
        <w:trPr>
          <w:trHeight w:val="20"/>
        </w:trPr>
        <w:tc>
          <w:tcPr>
            <w:tcW w:w="1305" w:type="dxa"/>
          </w:tcPr>
          <w:p w:rsidR="000571E8" w:rsidRPr="000571E8" w:rsidRDefault="000571E8" w:rsidP="000571E8">
            <w:pPr>
              <w:jc w:val="center"/>
              <w:rPr>
                <w:b/>
                <w:szCs w:val="24"/>
              </w:rPr>
            </w:pPr>
            <w:r w:rsidRPr="000571E8">
              <w:rPr>
                <w:b/>
                <w:szCs w:val="24"/>
              </w:rPr>
              <w:t>Thứ tự chương</w:t>
            </w:r>
          </w:p>
        </w:tc>
        <w:tc>
          <w:tcPr>
            <w:tcW w:w="1701" w:type="dxa"/>
          </w:tcPr>
          <w:p w:rsidR="000571E8" w:rsidRPr="000571E8" w:rsidRDefault="000571E8" w:rsidP="000571E8">
            <w:pPr>
              <w:jc w:val="center"/>
              <w:rPr>
                <w:b/>
                <w:szCs w:val="24"/>
              </w:rPr>
            </w:pPr>
            <w:r w:rsidRPr="000571E8">
              <w:rPr>
                <w:b/>
                <w:szCs w:val="24"/>
              </w:rPr>
              <w:t>Học liệu</w:t>
            </w:r>
          </w:p>
        </w:tc>
        <w:tc>
          <w:tcPr>
            <w:tcW w:w="4820" w:type="dxa"/>
          </w:tcPr>
          <w:p w:rsidR="000571E8" w:rsidRPr="000571E8" w:rsidRDefault="000571E8" w:rsidP="000571E8">
            <w:pPr>
              <w:jc w:val="center"/>
              <w:rPr>
                <w:b/>
                <w:szCs w:val="24"/>
              </w:rPr>
            </w:pPr>
            <w:r w:rsidRPr="000571E8">
              <w:rPr>
                <w:b/>
                <w:szCs w:val="24"/>
              </w:rPr>
              <w:t>Định hướng về hình thức, phương pháp, phương tiện dạy học</w:t>
            </w:r>
          </w:p>
        </w:tc>
        <w:tc>
          <w:tcPr>
            <w:tcW w:w="1417" w:type="dxa"/>
          </w:tcPr>
          <w:p w:rsidR="000571E8" w:rsidRPr="000571E8" w:rsidRDefault="000571E8" w:rsidP="000571E8">
            <w:pPr>
              <w:jc w:val="center"/>
              <w:rPr>
                <w:b/>
                <w:szCs w:val="24"/>
              </w:rPr>
            </w:pPr>
            <w:r w:rsidRPr="000571E8">
              <w:rPr>
                <w:b/>
                <w:szCs w:val="24"/>
              </w:rPr>
              <w:t>Tuần học</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1</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[1][2][</w:t>
            </w:r>
            <w:r w:rsidRPr="000571E8">
              <w:rPr>
                <w:rFonts w:eastAsia="Times New Roman"/>
                <w:szCs w:val="24"/>
                <w:lang w:val="vi-VN" w:bidi="en-US"/>
              </w:rPr>
              <w:t xml:space="preserve">3] </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cứuư</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rPr>
            </w:pPr>
            <w:r w:rsidRPr="000571E8">
              <w:rPr>
                <w:szCs w:val="24"/>
              </w:rPr>
              <w:t>Phương tiện:</w:t>
            </w:r>
            <w:r w:rsidRPr="000571E8">
              <w:rPr>
                <w:spacing w:val="-8"/>
                <w:szCs w:val="24"/>
              </w:rPr>
              <w:t xml:space="preserve"> </w:t>
            </w:r>
            <w:r w:rsidRPr="000571E8">
              <w:rPr>
                <w:szCs w:val="24"/>
              </w:rPr>
              <w:t>micro, máy tính, máy chiếu, loa, tài liệu</w:t>
            </w:r>
          </w:p>
        </w:tc>
        <w:tc>
          <w:tcPr>
            <w:tcW w:w="1417" w:type="dxa"/>
          </w:tcPr>
          <w:p w:rsidR="000571E8" w:rsidRPr="000571E8" w:rsidRDefault="000571E8" w:rsidP="000571E8">
            <w:pPr>
              <w:contextualSpacing/>
              <w:jc w:val="center"/>
              <w:rPr>
                <w:szCs w:val="24"/>
              </w:rPr>
            </w:pPr>
            <w:r w:rsidRPr="000571E8">
              <w:rPr>
                <w:szCs w:val="24"/>
                <w:lang w:val="vi-VN"/>
              </w:rPr>
              <w:t>1,2,3</w:t>
            </w:r>
            <w:r w:rsidRPr="000571E8">
              <w:rPr>
                <w:szCs w:val="24"/>
              </w:rPr>
              <w:t>,4</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2</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w:t>
            </w:r>
            <w:r w:rsidRPr="000571E8">
              <w:rPr>
                <w:rFonts w:eastAsia="Times New Roman"/>
                <w:szCs w:val="24"/>
                <w:lang w:val="vi-VN" w:bidi="en-US"/>
              </w:rPr>
              <w:t>,</w:t>
            </w:r>
            <w:r w:rsidRPr="000571E8">
              <w:rPr>
                <w:rFonts w:eastAsia="Times New Roman"/>
                <w:szCs w:val="24"/>
                <w:lang w:bidi="en-US"/>
              </w:rPr>
              <w:t>[2]</w:t>
            </w:r>
            <w:r w:rsidRPr="000571E8">
              <w:rPr>
                <w:rFonts w:eastAsia="Times New Roman"/>
                <w:szCs w:val="24"/>
                <w:lang w:val="vi-VN" w:bidi="en-US"/>
              </w:rPr>
              <w:t>,</w:t>
            </w:r>
            <w:r w:rsidRPr="000571E8">
              <w:rPr>
                <w:rFonts w:eastAsia="Times New Roman"/>
                <w:szCs w:val="24"/>
                <w:lang w:bidi="en-US"/>
              </w:rPr>
              <w:t>[</w:t>
            </w:r>
            <w:r w:rsidRPr="000571E8">
              <w:rPr>
                <w:rFonts w:eastAsia="Times New Roman"/>
                <w:szCs w:val="24"/>
                <w:lang w:val="vi-VN" w:bidi="en-US"/>
              </w:rPr>
              <w:t>3], [4]</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tc>
        <w:tc>
          <w:tcPr>
            <w:tcW w:w="1417" w:type="dxa"/>
          </w:tcPr>
          <w:p w:rsidR="000571E8" w:rsidRPr="000571E8" w:rsidRDefault="000571E8" w:rsidP="000571E8">
            <w:pPr>
              <w:contextualSpacing/>
              <w:jc w:val="center"/>
              <w:rPr>
                <w:szCs w:val="24"/>
                <w:lang w:val="vi-VN"/>
              </w:rPr>
            </w:pPr>
            <w:r w:rsidRPr="000571E8">
              <w:rPr>
                <w:szCs w:val="24"/>
              </w:rPr>
              <w:t>5,</w:t>
            </w:r>
            <w:r w:rsidRPr="000571E8">
              <w:rPr>
                <w:szCs w:val="24"/>
                <w:lang w:val="vi-VN"/>
              </w:rPr>
              <w:t xml:space="preserve"> 6,7,9,</w:t>
            </w:r>
            <w:r w:rsidRPr="000571E8">
              <w:rPr>
                <w:rFonts w:ascii="Calibri" w:hAnsi="Calibri"/>
                <w:szCs w:val="24"/>
                <w:lang w:val="vi-VN"/>
              </w:rPr>
              <w:t xml:space="preserve"> </w:t>
            </w:r>
            <w:r w:rsidRPr="000571E8">
              <w:rPr>
                <w:szCs w:val="24"/>
                <w:lang w:val="vi-VN"/>
              </w:rPr>
              <w:t>10</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p>
        </w:tc>
        <w:tc>
          <w:tcPr>
            <w:tcW w:w="1701"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ĐÁNH GIÁ GIỮA KÌ</w:t>
            </w:r>
          </w:p>
        </w:tc>
        <w:tc>
          <w:tcPr>
            <w:tcW w:w="1417" w:type="dxa"/>
          </w:tcPr>
          <w:p w:rsidR="000571E8" w:rsidRPr="000571E8" w:rsidRDefault="000571E8" w:rsidP="000571E8">
            <w:pPr>
              <w:contextualSpacing/>
              <w:jc w:val="center"/>
              <w:rPr>
                <w:szCs w:val="24"/>
              </w:rPr>
            </w:pPr>
            <w:r w:rsidRPr="000571E8">
              <w:rPr>
                <w:szCs w:val="24"/>
              </w:rPr>
              <w:t>8</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3</w:t>
            </w:r>
          </w:p>
        </w:tc>
        <w:tc>
          <w:tcPr>
            <w:tcW w:w="1701"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w:t>
            </w:r>
            <w:r w:rsidRPr="000571E8">
              <w:rPr>
                <w:rFonts w:eastAsia="Times New Roman"/>
                <w:szCs w:val="24"/>
                <w:lang w:val="vi-VN" w:bidi="en-US"/>
              </w:rPr>
              <w:t>,</w:t>
            </w:r>
            <w:r w:rsidRPr="000571E8">
              <w:rPr>
                <w:rFonts w:eastAsia="Times New Roman"/>
                <w:szCs w:val="24"/>
                <w:lang w:bidi="en-US"/>
              </w:rPr>
              <w:t>[2]</w:t>
            </w:r>
            <w:r w:rsidRPr="000571E8">
              <w:rPr>
                <w:rFonts w:eastAsia="Times New Roman"/>
                <w:szCs w:val="24"/>
                <w:lang w:val="vi-VN" w:bidi="en-US"/>
              </w:rPr>
              <w:t>,</w:t>
            </w:r>
            <w:r w:rsidRPr="000571E8">
              <w:rPr>
                <w:rFonts w:eastAsia="Times New Roman"/>
                <w:szCs w:val="24"/>
                <w:lang w:bidi="en-US"/>
              </w:rPr>
              <w:t>[</w:t>
            </w:r>
            <w:r w:rsidRPr="000571E8">
              <w:rPr>
                <w:rFonts w:eastAsia="Times New Roman"/>
                <w:szCs w:val="24"/>
                <w:lang w:val="vi-VN" w:bidi="en-US"/>
              </w:rPr>
              <w:t>3], [4]</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tc>
        <w:tc>
          <w:tcPr>
            <w:tcW w:w="1417" w:type="dxa"/>
          </w:tcPr>
          <w:p w:rsidR="000571E8" w:rsidRPr="000571E8" w:rsidRDefault="000571E8" w:rsidP="000571E8">
            <w:pPr>
              <w:contextualSpacing/>
              <w:jc w:val="center"/>
              <w:rPr>
                <w:szCs w:val="24"/>
              </w:rPr>
            </w:pPr>
            <w:r w:rsidRPr="000571E8">
              <w:rPr>
                <w:szCs w:val="24"/>
              </w:rPr>
              <w:t>11-16</w:t>
            </w:r>
          </w:p>
        </w:tc>
      </w:tr>
    </w:tbl>
    <w:p w:rsidR="000571E8" w:rsidRPr="000571E8" w:rsidRDefault="000571E8" w:rsidP="000571E8">
      <w:pPr>
        <w:spacing w:before="120"/>
        <w:rPr>
          <w:b/>
          <w:bCs/>
          <w:szCs w:val="24"/>
          <w:lang w:val="pl-PL"/>
        </w:rPr>
      </w:pPr>
      <w:r w:rsidRPr="000571E8">
        <w:rPr>
          <w:b/>
          <w:bCs/>
          <w:szCs w:val="24"/>
          <w:lang w:val="pl-PL"/>
        </w:rPr>
        <w:t>9. Đánh giá kết quả học tập</w:t>
      </w:r>
    </w:p>
    <w:p w:rsidR="000571E8" w:rsidRPr="000571E8" w:rsidRDefault="000571E8" w:rsidP="000571E8">
      <w:pPr>
        <w:rPr>
          <w:szCs w:val="24"/>
          <w:lang w:val="vi-VN"/>
        </w:rPr>
      </w:pPr>
      <w:r w:rsidRPr="000571E8">
        <w:rPr>
          <w:b/>
          <w:bCs/>
          <w:i/>
          <w:iCs/>
          <w:szCs w:val="24"/>
          <w:lang w:val="pl-PL"/>
        </w:rPr>
        <w:t>9</w:t>
      </w:r>
      <w:r w:rsidRPr="000571E8">
        <w:rPr>
          <w:b/>
          <w:bCs/>
          <w:i/>
          <w:iCs/>
          <w:szCs w:val="24"/>
          <w:lang w:val="vi-VN"/>
        </w:rPr>
        <w:t>.1. Thang điểm đánh giá</w:t>
      </w:r>
      <w:r w:rsidRPr="000571E8">
        <w:rPr>
          <w:szCs w:val="24"/>
          <w:lang w:val="vi-VN"/>
        </w:rPr>
        <w:t>: 10 (100%)</w:t>
      </w:r>
    </w:p>
    <w:p w:rsidR="000571E8" w:rsidRPr="000571E8" w:rsidRDefault="000571E8" w:rsidP="000571E8">
      <w:pPr>
        <w:rPr>
          <w:b/>
          <w:bCs/>
          <w:i/>
          <w:iCs/>
          <w:szCs w:val="24"/>
          <w:lang w:val="vi-VN"/>
        </w:rPr>
      </w:pPr>
      <w:r w:rsidRPr="000571E8">
        <w:rPr>
          <w:b/>
          <w:bCs/>
          <w:i/>
          <w:iCs/>
          <w:szCs w:val="24"/>
          <w:lang w:val="pl-PL"/>
        </w:rPr>
        <w:t>9</w:t>
      </w:r>
      <w:r w:rsidRPr="000571E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0571E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0571E8" w:rsidRDefault="000571E8" w:rsidP="000571E8">
            <w:pPr>
              <w:jc w:val="center"/>
              <w:rPr>
                <w:rFonts w:eastAsia="Times New Roman"/>
                <w:b/>
                <w:bCs/>
                <w:szCs w:val="24"/>
              </w:rPr>
            </w:pPr>
            <w:r w:rsidRPr="000571E8">
              <w:rPr>
                <w:b/>
                <w:szCs w:val="24"/>
              </w:rPr>
              <w:t>Mã chuẩn đầu ra HP</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w:t>
            </w:r>
            <w:r w:rsidRPr="000571E8">
              <w:rPr>
                <w:rFonts w:eastAsia="Times New Roman"/>
                <w:szCs w:val="24"/>
              </w:rPr>
              <w:t>4</w:t>
            </w:r>
            <w:r w:rsidRPr="000571E8">
              <w:rPr>
                <w:rFonts w:eastAsia="Times New Roman"/>
                <w:szCs w:val="24"/>
                <w:lang w:val="vi-VN"/>
              </w:rPr>
              <w:t xml:space="preserve"> </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Thái độ học tập </w:t>
            </w:r>
          </w:p>
          <w:p w:rsidR="000571E8" w:rsidRPr="000571E8" w:rsidRDefault="000571E8" w:rsidP="000571E8">
            <w:pPr>
              <w:rPr>
                <w:rFonts w:eastAsia="Times New Roman"/>
                <w:szCs w:val="24"/>
              </w:rPr>
            </w:pPr>
            <w:r w:rsidRPr="000571E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pacing w:val="-6"/>
                <w:szCs w:val="24"/>
              </w:rPr>
              <w:t xml:space="preserve">Đánh giá mức độ hoàn thành </w:t>
            </w:r>
            <w:r w:rsidRPr="000571E8">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 xml:space="preserve">CLO </w:t>
            </w:r>
            <w:r w:rsidRPr="000571E8">
              <w:rPr>
                <w:rFonts w:eastAsia="Times New Roman"/>
                <w:szCs w:val="24"/>
              </w:rPr>
              <w:t>4</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lang w:val="pt-BR"/>
              </w:rPr>
            </w:pPr>
            <w:r w:rsidRPr="000571E8">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ind w:firstLine="277"/>
              <w:rPr>
                <w:rFonts w:eastAsia="Times New Roman"/>
                <w:szCs w:val="24"/>
                <w:lang w:val="pt-BR"/>
              </w:rPr>
            </w:pPr>
            <w:r w:rsidRPr="000571E8">
              <w:rPr>
                <w:color w:val="000000" w:themeColor="text1"/>
                <w:szCs w:val="24"/>
              </w:rPr>
              <w:t>Sử dụng các phương thức:</w:t>
            </w:r>
            <w:r w:rsidRPr="000571E8">
              <w:rPr>
                <w:color w:val="000000" w:themeColor="text1"/>
                <w:szCs w:val="24"/>
              </w:rPr>
              <w:br/>
              <w:t>+ Thảo luận;</w:t>
            </w:r>
            <w:r w:rsidRPr="000571E8">
              <w:rPr>
                <w:color w:val="000000" w:themeColor="text1"/>
                <w:szCs w:val="24"/>
              </w:rPr>
              <w:br/>
              <w:t>+ Hỏi đáp;</w:t>
            </w:r>
            <w:r w:rsidRPr="000571E8">
              <w:rPr>
                <w:color w:val="000000" w:themeColor="text1"/>
                <w:szCs w:val="24"/>
              </w:rPr>
              <w:br/>
              <w:t>+ Làm việc nhóm;</w:t>
            </w:r>
            <w:r w:rsidRPr="000571E8">
              <w:rPr>
                <w:color w:val="000000" w:themeColor="text1"/>
                <w:szCs w:val="24"/>
              </w:rPr>
              <w:br/>
              <w:t>+ Bài tập về nhà;</w:t>
            </w:r>
            <w:r w:rsidRPr="000571E8">
              <w:rPr>
                <w:color w:val="000000" w:themeColor="text1"/>
                <w:szCs w:val="24"/>
              </w:rPr>
              <w:br/>
              <w:t>+ Và các hình thức đánh giá quá trình khác.</w:t>
            </w:r>
            <w:r w:rsidRPr="000571E8">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w:t>
            </w:r>
            <w:r w:rsidRPr="000571E8">
              <w:rPr>
                <w:rFonts w:eastAsia="Times New Roman"/>
                <w:szCs w:val="24"/>
              </w:rPr>
              <w:t>1, CLO2, CLO3, CLO4</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Chuẩn đầu ra</w:t>
            </w:r>
          </w:p>
          <w:p w:rsidR="000571E8" w:rsidRPr="000571E8" w:rsidRDefault="000571E8" w:rsidP="000571E8">
            <w:pPr>
              <w:rPr>
                <w:rFonts w:eastAsia="Times New Roman"/>
                <w:szCs w:val="24"/>
              </w:rPr>
            </w:pPr>
            <w:r w:rsidRPr="000571E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lang w:val="vi-VN"/>
              </w:rPr>
            </w:pPr>
            <w:r w:rsidRPr="000571E8">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lang w:val="vi-VN"/>
              </w:rPr>
            </w:pPr>
            <w:r w:rsidRPr="000571E8">
              <w:rPr>
                <w:rFonts w:eastAsia="Times New Roman"/>
                <w:szCs w:val="24"/>
                <w:lang w:val="vi-VN"/>
              </w:rPr>
              <w:t>CLO 2</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Chuẩn đầu ra </w:t>
            </w:r>
          </w:p>
          <w:p w:rsidR="000571E8" w:rsidRPr="000571E8" w:rsidRDefault="000571E8" w:rsidP="000571E8">
            <w:pPr>
              <w:rPr>
                <w:rFonts w:eastAsia="Times New Roman"/>
                <w:szCs w:val="24"/>
              </w:rPr>
            </w:pPr>
            <w:r w:rsidRPr="000571E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rPr>
            </w:pPr>
            <w:r w:rsidRPr="000571E8">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lang w:val="vi-VN"/>
              </w:rPr>
            </w:pPr>
            <w:r w:rsidRPr="000571E8">
              <w:rPr>
                <w:rFonts w:eastAsia="Times New Roman"/>
                <w:szCs w:val="24"/>
                <w:lang w:val="vi-VN"/>
              </w:rPr>
              <w:t>CLO 2</w:t>
            </w:r>
          </w:p>
          <w:p w:rsidR="000571E8" w:rsidRPr="000571E8" w:rsidRDefault="000571E8" w:rsidP="000571E8">
            <w:pPr>
              <w:jc w:val="center"/>
              <w:rPr>
                <w:rFonts w:eastAsia="Times New Roman"/>
                <w:szCs w:val="24"/>
              </w:rPr>
            </w:pPr>
          </w:p>
        </w:tc>
      </w:tr>
    </w:tbl>
    <w:p w:rsidR="000571E8" w:rsidRPr="000571E8"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0571E8" w:rsidTr="00FB0384">
        <w:tc>
          <w:tcPr>
            <w:tcW w:w="9634" w:type="dxa"/>
            <w:gridSpan w:val="3"/>
          </w:tcPr>
          <w:p w:rsidR="000571E8" w:rsidRPr="000571E8" w:rsidRDefault="000571E8" w:rsidP="000571E8">
            <w:pPr>
              <w:ind w:right="390"/>
              <w:jc w:val="right"/>
              <w:rPr>
                <w:rFonts w:eastAsiaTheme="minorHAnsi"/>
                <w:i/>
                <w:iCs/>
                <w:szCs w:val="24"/>
              </w:rPr>
            </w:pPr>
            <w:r w:rsidRPr="000571E8">
              <w:rPr>
                <w:rFonts w:eastAsiaTheme="minorHAnsi"/>
                <w:i/>
                <w:iCs/>
                <w:szCs w:val="24"/>
                <w:lang w:val="vi-VN"/>
              </w:rPr>
              <w:t xml:space="preserve">Hà Nội, ngày </w:t>
            </w:r>
            <w:r w:rsidRPr="000571E8">
              <w:rPr>
                <w:rFonts w:eastAsiaTheme="minorHAnsi"/>
                <w:i/>
                <w:iCs/>
                <w:szCs w:val="24"/>
              </w:rPr>
              <w:t>20</w:t>
            </w:r>
            <w:r w:rsidRPr="000571E8">
              <w:rPr>
                <w:rFonts w:eastAsiaTheme="minorHAnsi"/>
                <w:i/>
                <w:iCs/>
                <w:szCs w:val="24"/>
                <w:lang w:val="vi-VN"/>
              </w:rPr>
              <w:t xml:space="preserve"> tháng </w:t>
            </w:r>
            <w:r w:rsidRPr="000571E8">
              <w:rPr>
                <w:rFonts w:eastAsiaTheme="minorHAnsi"/>
                <w:i/>
                <w:iCs/>
                <w:szCs w:val="24"/>
              </w:rPr>
              <w:t>7</w:t>
            </w:r>
            <w:r w:rsidRPr="000571E8">
              <w:rPr>
                <w:rFonts w:eastAsiaTheme="minorHAnsi"/>
                <w:i/>
                <w:iCs/>
                <w:szCs w:val="24"/>
                <w:lang w:val="vi-VN"/>
              </w:rPr>
              <w:t xml:space="preserve"> năm</w:t>
            </w:r>
            <w:r w:rsidRPr="000571E8">
              <w:rPr>
                <w:rFonts w:eastAsiaTheme="minorHAnsi"/>
                <w:i/>
                <w:iCs/>
                <w:szCs w:val="24"/>
              </w:rPr>
              <w:t xml:space="preserve"> 2024</w:t>
            </w:r>
            <w:r w:rsidRPr="000571E8">
              <w:rPr>
                <w:rFonts w:eastAsiaTheme="minorHAnsi"/>
                <w:i/>
                <w:iCs/>
                <w:szCs w:val="24"/>
                <w:lang w:val="vi-VN"/>
              </w:rPr>
              <w:t xml:space="preserve">       </w:t>
            </w:r>
          </w:p>
        </w:tc>
      </w:tr>
      <w:tr w:rsidR="000571E8" w:rsidRPr="000571E8" w:rsidTr="00FB0384">
        <w:tc>
          <w:tcPr>
            <w:tcW w:w="3024" w:type="dxa"/>
          </w:tcPr>
          <w:p w:rsidR="000571E8" w:rsidRPr="000571E8" w:rsidRDefault="000571E8" w:rsidP="000571E8">
            <w:pPr>
              <w:jc w:val="center"/>
              <w:rPr>
                <w:b/>
                <w:szCs w:val="24"/>
              </w:rPr>
            </w:pPr>
            <w:r w:rsidRPr="000571E8">
              <w:rPr>
                <w:b/>
                <w:szCs w:val="24"/>
              </w:rPr>
              <w:t>Trưởng khoa</w:t>
            </w:r>
          </w:p>
        </w:tc>
        <w:tc>
          <w:tcPr>
            <w:tcW w:w="3024" w:type="dxa"/>
          </w:tcPr>
          <w:p w:rsidR="000571E8" w:rsidRPr="000571E8" w:rsidRDefault="000571E8" w:rsidP="000571E8">
            <w:pPr>
              <w:jc w:val="center"/>
              <w:rPr>
                <w:b/>
                <w:szCs w:val="24"/>
              </w:rPr>
            </w:pPr>
            <w:r w:rsidRPr="000571E8">
              <w:rPr>
                <w:b/>
                <w:szCs w:val="24"/>
              </w:rPr>
              <w:t>Trưởng Bộ môn</w:t>
            </w:r>
          </w:p>
        </w:tc>
        <w:tc>
          <w:tcPr>
            <w:tcW w:w="3586" w:type="dxa"/>
          </w:tcPr>
          <w:p w:rsidR="000571E8" w:rsidRPr="000571E8" w:rsidRDefault="000571E8" w:rsidP="000571E8">
            <w:pPr>
              <w:jc w:val="center"/>
              <w:rPr>
                <w:b/>
                <w:szCs w:val="24"/>
              </w:rPr>
            </w:pPr>
            <w:r w:rsidRPr="000571E8">
              <w:rPr>
                <w:b/>
                <w:szCs w:val="24"/>
              </w:rPr>
              <w:t>Người biên soạn</w:t>
            </w:r>
          </w:p>
        </w:tc>
      </w:tr>
      <w:tr w:rsidR="000571E8" w:rsidRPr="000571E8" w:rsidTr="00FB0384">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586" w:type="dxa"/>
            <w:vAlign w:val="center"/>
          </w:tcPr>
          <w:p w:rsidR="000571E8" w:rsidRPr="000571E8" w:rsidRDefault="000571E8" w:rsidP="000571E8">
            <w:pPr>
              <w:jc w:val="center"/>
              <w:rPr>
                <w:bCs/>
                <w:szCs w:val="24"/>
              </w:rPr>
            </w:pPr>
            <w:r w:rsidRPr="000571E8">
              <w:rPr>
                <w:bCs/>
                <w:szCs w:val="24"/>
              </w:rPr>
              <w:t>(Ký, ghi rõ họ tên)</w:t>
            </w:r>
          </w:p>
        </w:tc>
      </w:tr>
    </w:tbl>
    <w:p w:rsidR="000571E8" w:rsidRPr="000571E8" w:rsidRDefault="000571E8" w:rsidP="000571E8">
      <w:pPr>
        <w:tabs>
          <w:tab w:val="left" w:pos="3199"/>
        </w:tabs>
        <w:spacing w:before="240" w:after="200" w:line="360" w:lineRule="auto"/>
        <w:contextualSpacing/>
        <w:jc w:val="both"/>
        <w:rPr>
          <w:sz w:val="26"/>
          <w:szCs w:val="26"/>
          <w:lang w:val="vi-VN"/>
        </w:rPr>
      </w:pPr>
      <w:r w:rsidRPr="000571E8">
        <w:rPr>
          <w:sz w:val="26"/>
          <w:szCs w:val="26"/>
          <w:lang w:val="vi-VN"/>
        </w:rPr>
        <w:t xml:space="preserve">      </w:t>
      </w: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sz w:val="26"/>
          <w:szCs w:val="26"/>
        </w:rPr>
      </w:pPr>
      <w:r w:rsidRPr="000571E8">
        <w:rPr>
          <w:b/>
          <w:sz w:val="26"/>
          <w:szCs w:val="26"/>
          <w:lang w:val="vi-VN"/>
        </w:rPr>
        <w:t xml:space="preserve">          </w:t>
      </w:r>
      <w:r w:rsidRPr="000571E8">
        <w:rPr>
          <w:sz w:val="26"/>
          <w:szCs w:val="26"/>
          <w:lang w:val="vi-VN"/>
        </w:rPr>
        <w:t xml:space="preserve">Bùi Minh Đức </w:t>
      </w:r>
      <w:r w:rsidRPr="000571E8">
        <w:rPr>
          <w:sz w:val="26"/>
          <w:szCs w:val="26"/>
          <w:lang w:val="vi-VN"/>
        </w:rPr>
        <w:tab/>
        <w:t>Trần Thị Hạnh Phương</w:t>
      </w:r>
      <w:r w:rsidRPr="000571E8">
        <w:rPr>
          <w:sz w:val="26"/>
          <w:szCs w:val="26"/>
          <w:lang w:val="vi-VN"/>
        </w:rPr>
        <w:tab/>
        <w:t xml:space="preserve"> </w:t>
      </w:r>
      <w:r w:rsidRPr="000571E8">
        <w:rPr>
          <w:sz w:val="26"/>
          <w:szCs w:val="26"/>
        </w:rPr>
        <w:t xml:space="preserve">           Trần Thị Hiền Lương</w:t>
      </w:r>
    </w:p>
    <w:p w:rsidR="000571E8" w:rsidRPr="000571E8" w:rsidRDefault="000571E8" w:rsidP="000571E8">
      <w:pPr>
        <w:tabs>
          <w:tab w:val="left" w:pos="3199"/>
        </w:tabs>
        <w:spacing w:before="240" w:after="200" w:line="360" w:lineRule="auto"/>
        <w:contextualSpacing/>
        <w:jc w:val="both"/>
        <w:rPr>
          <w:sz w:val="26"/>
          <w:szCs w:val="26"/>
        </w:rPr>
      </w:pPr>
      <w:r w:rsidRPr="000571E8">
        <w:rPr>
          <w:sz w:val="26"/>
          <w:szCs w:val="26"/>
        </w:rPr>
        <w:t xml:space="preserve">                                                                                                      Lê Thị Minh Nguyệt</w:t>
      </w:r>
    </w:p>
    <w:p w:rsidR="000571E8" w:rsidRPr="000571E8" w:rsidRDefault="000571E8" w:rsidP="000571E8"/>
    <w:p w:rsidR="000571E8" w:rsidRPr="000571E8" w:rsidRDefault="000571E8" w:rsidP="000571E8">
      <w:pPr>
        <w:rPr>
          <w:rFonts w:asciiTheme="majorHAnsi" w:hAnsiTheme="majorHAnsi" w:cstheme="majorHAnsi"/>
        </w:rPr>
      </w:pPr>
    </w:p>
    <w:p w:rsidR="000571E8" w:rsidRPr="000571E8" w:rsidRDefault="000571E8" w:rsidP="000571E8"/>
    <w:p w:rsidR="000571E8" w:rsidRPr="00F36383" w:rsidRDefault="000571E8" w:rsidP="000571E8">
      <w:pPr>
        <w:spacing w:line="276" w:lineRule="auto"/>
        <w:rPr>
          <w:szCs w:val="24"/>
          <w:lang w:val="vi-VN"/>
        </w:rPr>
      </w:pPr>
    </w:p>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Default="000571E8" w:rsidP="000571E8">
      <w:pPr>
        <w:spacing w:line="276" w:lineRule="auto"/>
        <w:jc w:val="center"/>
        <w:rPr>
          <w:b/>
          <w:szCs w:val="24"/>
          <w:lang w:val="fr-FR"/>
        </w:rPr>
      </w:pPr>
      <w:r w:rsidRPr="00373659">
        <w:rPr>
          <w:szCs w:val="24"/>
        </w:rPr>
        <w:br w:type="page"/>
      </w:r>
      <w:r>
        <w:rPr>
          <w:szCs w:val="24"/>
          <w:lang w:val="vi-VN"/>
        </w:rPr>
        <w:t xml:space="preserve"> </w:t>
      </w:r>
      <w:r>
        <w:rPr>
          <w:b/>
          <w:szCs w:val="24"/>
          <w:lang w:val="vi-VN"/>
        </w:rPr>
        <w:t xml:space="preserve"> </w:t>
      </w:r>
      <w:r>
        <w:rPr>
          <w:b/>
          <w:szCs w:val="24"/>
          <w:lang w:val="fr-FR"/>
        </w:rPr>
        <w:t xml:space="preserve">31. </w:t>
      </w:r>
      <w:r w:rsidRPr="00373659">
        <w:rPr>
          <w:b/>
          <w:szCs w:val="24"/>
          <w:lang w:val="fr-FR"/>
        </w:rPr>
        <w:t>ĐỀ CƯƠNG CHI TIẾT HỌC PHẦ</w:t>
      </w:r>
      <w:r>
        <w:rPr>
          <w:b/>
          <w:szCs w:val="24"/>
          <w:lang w:val="fr-FR"/>
        </w:rPr>
        <w:t xml:space="preserve">N: </w:t>
      </w:r>
    </w:p>
    <w:p w:rsidR="000571E8" w:rsidRPr="0078369A" w:rsidRDefault="000571E8" w:rsidP="000571E8">
      <w:pPr>
        <w:spacing w:line="276" w:lineRule="auto"/>
        <w:jc w:val="center"/>
        <w:rPr>
          <w:b/>
          <w:szCs w:val="24"/>
          <w:lang w:val="fr-FR"/>
        </w:rPr>
      </w:pPr>
      <w:r>
        <w:rPr>
          <w:b/>
          <w:szCs w:val="24"/>
        </w:rPr>
        <w:t xml:space="preserve">PHÁT TRIỂN KĨ NĂNG NÓI CHO HỌC SINH TRUNG HỌC </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307</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sidRPr="00373659">
              <w:rPr>
                <w:szCs w:val="24"/>
              </w:rPr>
              <w:t xml:space="preserve">               - Tiếng Việt: </w:t>
            </w:r>
            <w:r w:rsidRPr="00D066ED">
              <w:rPr>
                <w:szCs w:val="24"/>
              </w:rPr>
              <w:t>Phát triển kĩ năng nói cho học sinh trung học</w:t>
            </w:r>
          </w:p>
        </w:tc>
      </w:tr>
      <w:tr w:rsidR="000571E8" w:rsidRPr="00373659" w:rsidTr="00FB0384">
        <w:tc>
          <w:tcPr>
            <w:tcW w:w="9351" w:type="dxa"/>
            <w:shd w:val="clear" w:color="auto" w:fill="auto"/>
          </w:tcPr>
          <w:p w:rsidR="000571E8" w:rsidRPr="0078369A" w:rsidRDefault="000571E8" w:rsidP="00FB0384">
            <w:pPr>
              <w:pStyle w:val="HTMLPreformatted"/>
              <w:shd w:val="clear" w:color="auto" w:fill="F8F9FA"/>
              <w:spacing w:line="276" w:lineRule="auto"/>
              <w:rPr>
                <w:rFonts w:ascii="Times New Roman" w:hAnsi="Times New Roman" w:cs="Times New Roman"/>
                <w:color w:val="202124"/>
                <w:sz w:val="26"/>
                <w:szCs w:val="26"/>
              </w:rPr>
            </w:pPr>
            <w:r w:rsidRPr="0078369A">
              <w:rPr>
                <w:rFonts w:ascii="Times New Roman" w:hAnsi="Times New Roman" w:cs="Times New Roman"/>
                <w:sz w:val="26"/>
                <w:szCs w:val="26"/>
              </w:rPr>
              <w:t xml:space="preserve">                   - Tiếng Anh: Developing speaking skills for high school students</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w:t>
            </w:r>
            <w:r>
              <w:rPr>
                <w:b/>
                <w:bCs/>
                <w:i/>
                <w:iCs/>
                <w:szCs w:val="24"/>
              </w:rPr>
              <w:t>: 03</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c:15</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30</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90</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B36C3A">
              <w:rPr>
                <w:b/>
                <w:bCs/>
                <w:i/>
                <w:iCs/>
                <w:szCs w:val="24"/>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p w:rsidR="000571E8" w:rsidRPr="007C7A94" w:rsidRDefault="000571E8" w:rsidP="000571E8">
      <w:pPr>
        <w:tabs>
          <w:tab w:val="num" w:pos="960"/>
        </w:tabs>
        <w:spacing w:line="276" w:lineRule="auto"/>
        <w:jc w:val="both"/>
        <w:rPr>
          <w:szCs w:val="24"/>
        </w:rPr>
      </w:pPr>
      <w:r w:rsidRPr="007C7A94">
        <w:rPr>
          <w:szCs w:val="24"/>
        </w:rPr>
        <w:t>Họ và tên: Phạm Kiều Anh</w:t>
      </w:r>
    </w:p>
    <w:p w:rsidR="000571E8" w:rsidRPr="007C7A94" w:rsidRDefault="000571E8" w:rsidP="000571E8">
      <w:pPr>
        <w:tabs>
          <w:tab w:val="num" w:pos="960"/>
        </w:tabs>
        <w:spacing w:line="276" w:lineRule="auto"/>
        <w:jc w:val="both"/>
        <w:rPr>
          <w:szCs w:val="24"/>
        </w:rPr>
      </w:pPr>
      <w:r w:rsidRPr="007C7A94">
        <w:rPr>
          <w:szCs w:val="24"/>
        </w:rPr>
        <w:t xml:space="preserve">Chức danh, học hàm, học vị: Giảng viên chính, Tiến sĩ          </w:t>
      </w:r>
    </w:p>
    <w:p w:rsidR="000571E8" w:rsidRDefault="000571E8" w:rsidP="000571E8">
      <w:pPr>
        <w:tabs>
          <w:tab w:val="num" w:pos="960"/>
        </w:tabs>
        <w:spacing w:line="276" w:lineRule="auto"/>
        <w:jc w:val="both"/>
        <w:rPr>
          <w:szCs w:val="24"/>
        </w:rPr>
      </w:pPr>
      <w:r w:rsidRPr="007C7A94">
        <w:rPr>
          <w:szCs w:val="24"/>
        </w:rPr>
        <w:t xml:space="preserve">Điện thoại : 0987525659                 Email : </w:t>
      </w:r>
      <w:hyperlink r:id="rId16" w:history="1">
        <w:r w:rsidRPr="00483C19">
          <w:rPr>
            <w:rStyle w:val="Hyperlink"/>
            <w:szCs w:val="24"/>
          </w:rPr>
          <w:t>phamkieuanh@hpu2.edu.vn</w:t>
        </w:r>
      </w:hyperlink>
    </w:p>
    <w:p w:rsidR="000571E8" w:rsidRPr="007C7A94" w:rsidRDefault="000571E8" w:rsidP="000571E8">
      <w:pPr>
        <w:pStyle w:val="TableParagraph"/>
        <w:keepNext/>
        <w:spacing w:line="276" w:lineRule="auto"/>
        <w:jc w:val="both"/>
      </w:pPr>
      <w:r w:rsidRPr="007C7A94">
        <w:t>Địa điểm làm việc: Khoa Ngữ văn, Trường Đại học Sư phạm Hà Nội 2</w:t>
      </w:r>
    </w:p>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7C7A94" w:rsidRDefault="000571E8" w:rsidP="000571E8">
      <w:pPr>
        <w:spacing w:line="276" w:lineRule="auto"/>
        <w:jc w:val="both"/>
        <w:rPr>
          <w:szCs w:val="24"/>
        </w:rPr>
      </w:pPr>
      <w:r w:rsidRPr="007C7A94">
        <w:rPr>
          <w:szCs w:val="24"/>
        </w:rPr>
        <w:t>Họ và tên: Đỗ Thu Hà</w:t>
      </w:r>
    </w:p>
    <w:p w:rsidR="000571E8" w:rsidRDefault="000571E8" w:rsidP="000571E8">
      <w:pPr>
        <w:spacing w:line="276" w:lineRule="auto"/>
        <w:jc w:val="both"/>
        <w:rPr>
          <w:szCs w:val="24"/>
        </w:rPr>
      </w:pPr>
      <w:r w:rsidRPr="007C7A94">
        <w:rPr>
          <w:szCs w:val="24"/>
        </w:rPr>
        <w:t>Chức danh, học hàm, học vị: Tiến sĩ</w:t>
      </w:r>
    </w:p>
    <w:p w:rsidR="000571E8" w:rsidRPr="007C7A94" w:rsidRDefault="000571E8" w:rsidP="000571E8">
      <w:pPr>
        <w:spacing w:line="276" w:lineRule="auto"/>
        <w:jc w:val="both"/>
        <w:rPr>
          <w:szCs w:val="24"/>
        </w:rPr>
      </w:pPr>
      <w:r w:rsidRPr="007C7A94">
        <w:rPr>
          <w:szCs w:val="24"/>
        </w:rPr>
        <w:t xml:space="preserve">Điện thoại: 0914312736          </w:t>
      </w:r>
      <w:r w:rsidRPr="007C7A94">
        <w:rPr>
          <w:b/>
          <w:szCs w:val="24"/>
        </w:rPr>
        <w:t xml:space="preserve"> </w:t>
      </w:r>
      <w:r w:rsidRPr="007C7A94">
        <w:rPr>
          <w:szCs w:val="24"/>
        </w:rPr>
        <w:t xml:space="preserve">        Email: dothuha@yahoo</w:t>
      </w:r>
      <w:r>
        <w:rPr>
          <w:szCs w:val="24"/>
        </w:rPr>
        <w:t>.com</w:t>
      </w:r>
    </w:p>
    <w:p w:rsidR="000571E8" w:rsidRPr="007C7A94" w:rsidRDefault="000571E8" w:rsidP="000571E8">
      <w:pPr>
        <w:spacing w:line="276" w:lineRule="auto"/>
        <w:jc w:val="both"/>
        <w:rPr>
          <w:szCs w:val="24"/>
        </w:rPr>
      </w:pPr>
      <w:r w:rsidRPr="007C7A94">
        <w:rPr>
          <w:szCs w:val="24"/>
        </w:rPr>
        <w:t>Địa điểm làm việc: Viện Khoa học Giáo dục Việt Nam</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78369A" w:rsidRDefault="000571E8" w:rsidP="000571E8">
      <w:pPr>
        <w:spacing w:line="312" w:lineRule="auto"/>
        <w:jc w:val="both"/>
        <w:rPr>
          <w:sz w:val="26"/>
          <w:szCs w:val="26"/>
          <w:lang w:val="nb-NO"/>
        </w:rPr>
      </w:pPr>
      <w:r>
        <w:rPr>
          <w:sz w:val="26"/>
          <w:szCs w:val="26"/>
          <w:shd w:val="clear" w:color="auto" w:fill="FFFFFF"/>
          <w:lang w:val="nb-NO"/>
        </w:rPr>
        <w:t xml:space="preserve">      </w:t>
      </w:r>
      <w:r w:rsidRPr="0075479F">
        <w:rPr>
          <w:sz w:val="26"/>
          <w:szCs w:val="26"/>
          <w:shd w:val="clear" w:color="auto" w:fill="FFFFFF"/>
          <w:lang w:val="nb-NO"/>
        </w:rPr>
        <w:t xml:space="preserve">Theo chương trình Ngữ văn 2018, dạy học kĩ năng nói được triển khai nhằm đáp ứng tính thời sự của yêu cầu đổi mới giáo duc. Học phần này vừa tiếp nối vừa mở rộng nâng cao hơn so với chương trình đại học trong các nội dung: </w:t>
      </w:r>
      <w:r w:rsidRPr="0075479F">
        <w:rPr>
          <w:sz w:val="26"/>
          <w:szCs w:val="26"/>
          <w:lang w:val="nb-NO"/>
        </w:rPr>
        <w:t>kĩ năng nói và vấn đề phát triể</w:t>
      </w:r>
      <w:r>
        <w:rPr>
          <w:sz w:val="26"/>
          <w:szCs w:val="26"/>
          <w:lang w:val="nb-NO"/>
        </w:rPr>
        <w:t>n kĩ năng nói</w:t>
      </w:r>
      <w:r w:rsidRPr="0075479F">
        <w:rPr>
          <w:sz w:val="26"/>
          <w:szCs w:val="26"/>
          <w:lang w:val="nb-NO"/>
        </w:rPr>
        <w:t xml:space="preserve"> cho HS; phương pháp phát triể</w:t>
      </w:r>
      <w:r>
        <w:rPr>
          <w:sz w:val="26"/>
          <w:szCs w:val="26"/>
          <w:lang w:val="nb-NO"/>
        </w:rPr>
        <w:t>n kĩ năng nói</w:t>
      </w:r>
      <w:r w:rsidRPr="0075479F">
        <w:rPr>
          <w:sz w:val="26"/>
          <w:szCs w:val="26"/>
          <w:lang w:val="nb-NO"/>
        </w:rPr>
        <w:t xml:space="preserve"> cho HS phổ thông.  Học phần có quan hệ chặt chẽ với các học phần </w:t>
      </w:r>
      <w:r w:rsidRPr="0075479F">
        <w:rPr>
          <w:i/>
          <w:sz w:val="26"/>
          <w:szCs w:val="26"/>
          <w:lang w:val="nb-NO"/>
        </w:rPr>
        <w:t>Ngôn ngữ và văn họ</w:t>
      </w:r>
      <w:r>
        <w:rPr>
          <w:i/>
          <w:sz w:val="26"/>
          <w:szCs w:val="26"/>
          <w:lang w:val="nb-NO"/>
        </w:rPr>
        <w:t>c</w:t>
      </w:r>
      <w:r w:rsidRPr="0075479F">
        <w:rPr>
          <w:i/>
          <w:sz w:val="26"/>
          <w:szCs w:val="26"/>
          <w:lang w:val="nb-NO"/>
        </w:rPr>
        <w:t>; Văn bản thông tin và dạy học văn bản thông tin; Biện pháp phát huy vai trò bạn đọc sáng tạo của học sinh trong dạy đọc văn; Câu hỏi dạy học đọc hiểu văn bản văn học theo tiếp cận năng lực; Đánh giá năng lực học sinh trong dạy học Ngữ văn.</w:t>
      </w:r>
      <w:r w:rsidRPr="00314526">
        <w:rPr>
          <w:rFonts w:eastAsia="Times New Roman"/>
          <w:spacing w:val="-6"/>
          <w:sz w:val="26"/>
          <w:szCs w:val="26"/>
          <w:lang w:val="pt-BR"/>
        </w:rPr>
        <w:t xml:space="preserve"> </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 xml:space="preserve">Phát triển năng lực dạy </w:t>
            </w:r>
            <w:r>
              <w:rPr>
                <w:szCs w:val="24"/>
              </w:rPr>
              <w:t xml:space="preserve">học phát triển </w:t>
            </w:r>
            <w:r w:rsidRPr="007C7A94">
              <w:rPr>
                <w:szCs w:val="24"/>
              </w:rPr>
              <w:t>kĩ năng nói cho học sinh trung học theo chương trình Ngữ văn 2018</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373659">
              <w:rPr>
                <w:color w:val="FF0000"/>
                <w:szCs w:val="24"/>
                <w:lang w:val="vi-VN"/>
              </w:rPr>
              <w:t xml:space="preserve"> </w:t>
            </w:r>
            <w:r w:rsidRPr="007C7A94">
              <w:rPr>
                <w:szCs w:val="24"/>
              </w:rPr>
              <w:t xml:space="preserve">Phát triển năng lực nghiên cứu </w:t>
            </w:r>
            <w:r>
              <w:rPr>
                <w:szCs w:val="24"/>
              </w:rPr>
              <w:t>về dạy học phát triển kĩ năng nói cho HS trung học</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Vận dụng </w:t>
            </w:r>
            <w:r>
              <w:rPr>
                <w:szCs w:val="24"/>
              </w:rPr>
              <w:t xml:space="preserve">có hiệu quả </w:t>
            </w:r>
            <w:r w:rsidRPr="007C7A94">
              <w:rPr>
                <w:szCs w:val="24"/>
              </w:rPr>
              <w:t>việc tổ chức dạy học kĩ năng nói  theo hướng phát triển năng lực học sinh.</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Trình bày được những </w:t>
            </w:r>
            <w:r w:rsidRPr="007C7A94">
              <w:rPr>
                <w:szCs w:val="24"/>
              </w:rPr>
              <w:t>yêu cầu của việc tổ chức dạy học kĩ năng nói  theo hướng phát triển năng lực học sinh.</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r>
              <w:rPr>
                <w:szCs w:val="24"/>
              </w:rPr>
              <w:t xml:space="preserve">- Thực hiện có hiệu quả </w:t>
            </w:r>
            <w:r w:rsidRPr="007C7A94">
              <w:rPr>
                <w:szCs w:val="24"/>
              </w:rPr>
              <w:t xml:space="preserve">việc tổ chức dạy học </w:t>
            </w:r>
            <w:r>
              <w:rPr>
                <w:szCs w:val="24"/>
              </w:rPr>
              <w:t xml:space="preserve">kĩ năng nói </w:t>
            </w:r>
            <w:r w:rsidRPr="007C7A94">
              <w:rPr>
                <w:szCs w:val="24"/>
              </w:rPr>
              <w:t>theo hướng phát triển năng lực học sinh.</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0571E8" w:rsidRPr="00373659" w:rsidRDefault="000571E8" w:rsidP="00FB0384">
            <w:pPr>
              <w:spacing w:line="276" w:lineRule="auto"/>
              <w:jc w:val="both"/>
              <w:rPr>
                <w:szCs w:val="24"/>
                <w:lang w:val="vi-VN"/>
              </w:rPr>
            </w:pPr>
            <w:r>
              <w:rPr>
                <w:szCs w:val="24"/>
              </w:rPr>
              <w:t>Vận dụng</w:t>
            </w:r>
            <w:r w:rsidRPr="007C7A94">
              <w:rPr>
                <w:szCs w:val="24"/>
              </w:rPr>
              <w:t xml:space="preserve"> được các hoạt động nghiên cứu về kĩ năng nói và việc tổ chức dạy học kĩ năng nói cho học sinh trung học</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Pr>
                <w:color w:val="000000" w:themeColor="text1"/>
                <w:szCs w:val="24"/>
              </w:rPr>
              <w:t xml:space="preserve">- Xác định được các hướng nghiên cứu về </w:t>
            </w:r>
            <w:r w:rsidRPr="007C7A94">
              <w:rPr>
                <w:szCs w:val="24"/>
              </w:rPr>
              <w:t>kĩ năng nói và việc tổ chức dạy học kĩ năng nói cho học sinh trung học.</w:t>
            </w:r>
          </w:p>
          <w:p w:rsidR="000571E8" w:rsidRDefault="000571E8" w:rsidP="00FB0384">
            <w:pPr>
              <w:widowControl w:val="0"/>
              <w:shd w:val="clear" w:color="auto" w:fill="FFFFFF" w:themeFill="background1"/>
              <w:autoSpaceDE w:val="0"/>
              <w:autoSpaceDN w:val="0"/>
              <w:rPr>
                <w:szCs w:val="24"/>
              </w:rPr>
            </w:pPr>
            <w:r>
              <w:rPr>
                <w:szCs w:val="24"/>
              </w:rPr>
              <w:t xml:space="preserve">- </w:t>
            </w:r>
            <w:r>
              <w:rPr>
                <w:color w:val="000000" w:themeColor="text1"/>
                <w:szCs w:val="24"/>
              </w:rPr>
              <w:t xml:space="preserve">Vận dụng triển khai được </w:t>
            </w:r>
            <w:r w:rsidRPr="007C7A94">
              <w:rPr>
                <w:szCs w:val="24"/>
              </w:rPr>
              <w:t>các hoạt động nghiên cứu về kĩ năng nói và việc tổ chức dạy học kĩ năng nói cho học sinh trung học.</w:t>
            </w:r>
          </w:p>
          <w:p w:rsidR="000571E8" w:rsidRPr="000C12BB" w:rsidRDefault="000571E8" w:rsidP="00FB0384">
            <w:pPr>
              <w:widowControl w:val="0"/>
              <w:shd w:val="clear" w:color="auto" w:fill="FFFFFF" w:themeFill="background1"/>
              <w:autoSpaceDE w:val="0"/>
              <w:autoSpaceDN w:val="0"/>
              <w:rPr>
                <w:color w:val="000000" w:themeColor="text1"/>
                <w:szCs w:val="24"/>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416"/>
        <w:gridCol w:w="250"/>
        <w:gridCol w:w="1414"/>
        <w:gridCol w:w="1664"/>
        <w:gridCol w:w="1188"/>
        <w:gridCol w:w="1392"/>
      </w:tblGrid>
      <w:tr w:rsidR="000571E8" w:rsidRPr="00373659" w:rsidTr="00FB0384">
        <w:trPr>
          <w:trHeight w:val="405"/>
        </w:trPr>
        <w:tc>
          <w:tcPr>
            <w:tcW w:w="960"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919" w:type="pct"/>
            <w:gridSpan w:val="2"/>
          </w:tcPr>
          <w:p w:rsidR="000571E8" w:rsidRPr="005B3FEC" w:rsidRDefault="000571E8" w:rsidP="00FB0384">
            <w:pPr>
              <w:spacing w:line="276" w:lineRule="auto"/>
              <w:jc w:val="center"/>
              <w:rPr>
                <w:bCs/>
                <w:color w:val="000000"/>
                <w:szCs w:val="24"/>
                <w:lang w:val="pt-BR"/>
              </w:rPr>
            </w:pPr>
          </w:p>
        </w:tc>
        <w:tc>
          <w:tcPr>
            <w:tcW w:w="3121" w:type="pct"/>
            <w:gridSpan w:val="4"/>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960" w:type="pct"/>
            <w:vMerge/>
            <w:vAlign w:val="center"/>
            <w:hideMark/>
          </w:tcPr>
          <w:p w:rsidR="000571E8" w:rsidRPr="005B3FEC" w:rsidRDefault="000571E8" w:rsidP="00FB0384">
            <w:pPr>
              <w:spacing w:line="276" w:lineRule="auto"/>
              <w:rPr>
                <w:bCs/>
                <w:szCs w:val="24"/>
                <w:lang w:val="pt-BR"/>
              </w:rPr>
            </w:pPr>
          </w:p>
        </w:tc>
        <w:tc>
          <w:tcPr>
            <w:tcW w:w="781"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918" w:type="pct"/>
            <w:gridSpan w:val="2"/>
          </w:tcPr>
          <w:p w:rsidR="000571E8" w:rsidRDefault="000571E8" w:rsidP="00FB0384">
            <w:pPr>
              <w:spacing w:line="276" w:lineRule="auto"/>
              <w:jc w:val="center"/>
              <w:rPr>
                <w:bCs/>
                <w:szCs w:val="24"/>
              </w:rPr>
            </w:pPr>
            <w:r>
              <w:rPr>
                <w:bCs/>
                <w:szCs w:val="24"/>
              </w:rPr>
              <w:t>PLO4</w:t>
            </w:r>
          </w:p>
        </w:tc>
        <w:tc>
          <w:tcPr>
            <w:tcW w:w="918"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655"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PLO6</w:t>
            </w:r>
          </w:p>
        </w:tc>
        <w:tc>
          <w:tcPr>
            <w:tcW w:w="768"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 xml:space="preserve">PLO7   </w:t>
            </w:r>
          </w:p>
        </w:tc>
      </w:tr>
      <w:tr w:rsidR="000571E8" w:rsidRPr="00373659" w:rsidTr="00FB0384">
        <w:trPr>
          <w:trHeight w:val="522"/>
        </w:trPr>
        <w:tc>
          <w:tcPr>
            <w:tcW w:w="960" w:type="pct"/>
            <w:vMerge/>
            <w:vAlign w:val="center"/>
          </w:tcPr>
          <w:p w:rsidR="000571E8" w:rsidRPr="005B3FEC" w:rsidRDefault="000571E8" w:rsidP="00FB0384">
            <w:pPr>
              <w:spacing w:line="276" w:lineRule="auto"/>
              <w:rPr>
                <w:bCs/>
                <w:szCs w:val="24"/>
                <w:lang w:val="pt-BR"/>
              </w:rPr>
            </w:pPr>
          </w:p>
        </w:tc>
        <w:tc>
          <w:tcPr>
            <w:tcW w:w="781" w:type="pct"/>
            <w:vMerge/>
            <w:shd w:val="clear" w:color="auto" w:fill="auto"/>
            <w:vAlign w:val="center"/>
          </w:tcPr>
          <w:p w:rsidR="000571E8" w:rsidRDefault="000571E8" w:rsidP="00FB0384">
            <w:pPr>
              <w:spacing w:line="276" w:lineRule="auto"/>
              <w:jc w:val="center"/>
              <w:rPr>
                <w:bCs/>
                <w:szCs w:val="24"/>
              </w:rPr>
            </w:pPr>
          </w:p>
        </w:tc>
        <w:tc>
          <w:tcPr>
            <w:tcW w:w="918" w:type="pct"/>
            <w:gridSpan w:val="2"/>
          </w:tcPr>
          <w:p w:rsidR="000571E8" w:rsidRDefault="000571E8" w:rsidP="00FB0384">
            <w:pPr>
              <w:spacing w:line="276" w:lineRule="auto"/>
              <w:jc w:val="center"/>
              <w:rPr>
                <w:bCs/>
                <w:szCs w:val="24"/>
              </w:rPr>
            </w:pPr>
            <w:r>
              <w:rPr>
                <w:bCs/>
                <w:szCs w:val="24"/>
              </w:rPr>
              <w:t>PI4.1</w:t>
            </w:r>
          </w:p>
        </w:tc>
        <w:tc>
          <w:tcPr>
            <w:tcW w:w="918" w:type="pct"/>
            <w:vMerge/>
            <w:shd w:val="clear" w:color="auto" w:fill="auto"/>
            <w:vAlign w:val="center"/>
          </w:tcPr>
          <w:p w:rsidR="000571E8" w:rsidRDefault="000571E8" w:rsidP="00FB0384">
            <w:pPr>
              <w:spacing w:line="276" w:lineRule="auto"/>
              <w:jc w:val="center"/>
              <w:rPr>
                <w:bCs/>
                <w:szCs w:val="24"/>
              </w:rPr>
            </w:pPr>
          </w:p>
        </w:tc>
        <w:tc>
          <w:tcPr>
            <w:tcW w:w="655" w:type="pct"/>
            <w:vMerge/>
            <w:shd w:val="clear" w:color="auto" w:fill="auto"/>
            <w:vAlign w:val="center"/>
          </w:tcPr>
          <w:p w:rsidR="000571E8" w:rsidRDefault="000571E8" w:rsidP="00FB0384">
            <w:pPr>
              <w:spacing w:line="276" w:lineRule="auto"/>
              <w:jc w:val="center"/>
              <w:rPr>
                <w:bCs/>
                <w:szCs w:val="24"/>
              </w:rPr>
            </w:pPr>
          </w:p>
        </w:tc>
        <w:tc>
          <w:tcPr>
            <w:tcW w:w="768" w:type="pct"/>
            <w:vMerge/>
            <w:shd w:val="clear" w:color="auto" w:fill="auto"/>
            <w:vAlign w:val="center"/>
          </w:tcPr>
          <w:p w:rsidR="000571E8" w:rsidRDefault="000571E8" w:rsidP="00FB0384">
            <w:pPr>
              <w:spacing w:line="276" w:lineRule="auto"/>
              <w:jc w:val="center"/>
              <w:rPr>
                <w:bCs/>
                <w:szCs w:val="24"/>
              </w:rPr>
            </w:pPr>
          </w:p>
        </w:tc>
      </w:tr>
      <w:tr w:rsidR="000571E8" w:rsidRPr="00373659" w:rsidTr="00FB0384">
        <w:trPr>
          <w:trHeight w:val="315"/>
        </w:trPr>
        <w:tc>
          <w:tcPr>
            <w:tcW w:w="960"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781"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918" w:type="pct"/>
            <w:gridSpan w:val="2"/>
          </w:tcPr>
          <w:p w:rsidR="000571E8" w:rsidRDefault="000571E8" w:rsidP="00FB0384">
            <w:pPr>
              <w:spacing w:line="276" w:lineRule="auto"/>
              <w:jc w:val="center"/>
              <w:rPr>
                <w:bCs/>
                <w:color w:val="000000"/>
                <w:szCs w:val="24"/>
              </w:rPr>
            </w:pPr>
            <w:r>
              <w:rPr>
                <w:bCs/>
                <w:color w:val="000000"/>
                <w:szCs w:val="24"/>
              </w:rPr>
              <w:t>X</w:t>
            </w:r>
          </w:p>
        </w:tc>
        <w:tc>
          <w:tcPr>
            <w:tcW w:w="91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655" w:type="pct"/>
            <w:shd w:val="clear" w:color="auto" w:fill="auto"/>
            <w:vAlign w:val="center"/>
          </w:tcPr>
          <w:p w:rsidR="000571E8" w:rsidRPr="005B3FEC" w:rsidRDefault="000571E8" w:rsidP="00FB0384">
            <w:pPr>
              <w:spacing w:line="276" w:lineRule="auto"/>
              <w:jc w:val="center"/>
              <w:rPr>
                <w:bCs/>
                <w:color w:val="000000"/>
                <w:szCs w:val="24"/>
              </w:rPr>
            </w:pPr>
          </w:p>
        </w:tc>
        <w:tc>
          <w:tcPr>
            <w:tcW w:w="768"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960"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781"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918" w:type="pct"/>
            <w:gridSpan w:val="2"/>
          </w:tcPr>
          <w:p w:rsidR="000571E8" w:rsidRDefault="000571E8" w:rsidP="00FB0384">
            <w:pPr>
              <w:spacing w:line="276" w:lineRule="auto"/>
              <w:jc w:val="center"/>
              <w:rPr>
                <w:bCs/>
                <w:color w:val="000000"/>
                <w:szCs w:val="24"/>
              </w:rPr>
            </w:pPr>
            <w:r>
              <w:rPr>
                <w:bCs/>
                <w:color w:val="000000"/>
                <w:szCs w:val="24"/>
              </w:rPr>
              <w:t>X</w:t>
            </w:r>
          </w:p>
        </w:tc>
        <w:tc>
          <w:tcPr>
            <w:tcW w:w="918"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655"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6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960" w:type="pct"/>
            <w:shd w:val="clear" w:color="auto" w:fill="auto"/>
            <w:vAlign w:val="center"/>
          </w:tcPr>
          <w:p w:rsidR="000571E8" w:rsidRDefault="000571E8" w:rsidP="00FB0384">
            <w:pPr>
              <w:spacing w:line="276" w:lineRule="auto"/>
              <w:jc w:val="both"/>
              <w:rPr>
                <w:bCs/>
                <w:szCs w:val="24"/>
              </w:rPr>
            </w:pPr>
            <w:r>
              <w:rPr>
                <w:bCs/>
                <w:szCs w:val="24"/>
              </w:rPr>
              <w:t>CLO3</w:t>
            </w:r>
          </w:p>
        </w:tc>
        <w:tc>
          <w:tcPr>
            <w:tcW w:w="781"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918" w:type="pct"/>
            <w:gridSpan w:val="2"/>
          </w:tcPr>
          <w:p w:rsidR="000571E8" w:rsidRPr="005B3FEC" w:rsidRDefault="000571E8" w:rsidP="00FB0384">
            <w:pPr>
              <w:spacing w:line="276" w:lineRule="auto"/>
              <w:jc w:val="center"/>
              <w:rPr>
                <w:bCs/>
                <w:color w:val="000000"/>
                <w:szCs w:val="24"/>
              </w:rPr>
            </w:pPr>
          </w:p>
        </w:tc>
        <w:tc>
          <w:tcPr>
            <w:tcW w:w="918" w:type="pct"/>
            <w:shd w:val="clear" w:color="auto" w:fill="auto"/>
            <w:vAlign w:val="center"/>
          </w:tcPr>
          <w:p w:rsidR="000571E8" w:rsidRPr="005B3FEC" w:rsidRDefault="000571E8" w:rsidP="00FB0384">
            <w:pPr>
              <w:spacing w:line="276" w:lineRule="auto"/>
              <w:jc w:val="center"/>
              <w:rPr>
                <w:bCs/>
                <w:color w:val="000000"/>
                <w:szCs w:val="24"/>
              </w:rPr>
            </w:pPr>
          </w:p>
        </w:tc>
        <w:tc>
          <w:tcPr>
            <w:tcW w:w="655" w:type="pct"/>
            <w:shd w:val="clear" w:color="auto" w:fill="auto"/>
            <w:vAlign w:val="center"/>
          </w:tcPr>
          <w:p w:rsidR="000571E8" w:rsidRPr="005B3FEC" w:rsidRDefault="000571E8" w:rsidP="00FB0384">
            <w:pPr>
              <w:spacing w:line="276" w:lineRule="auto"/>
              <w:jc w:val="center"/>
              <w:rPr>
                <w:bCs/>
                <w:color w:val="000000"/>
                <w:szCs w:val="24"/>
              </w:rPr>
            </w:pPr>
          </w:p>
        </w:tc>
        <w:tc>
          <w:tcPr>
            <w:tcW w:w="768"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i/>
          <w:iCs/>
          <w:szCs w:val="24"/>
        </w:rPr>
      </w:pPr>
    </w:p>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Default="000571E8" w:rsidP="000571E8">
      <w:pPr>
        <w:jc w:val="both"/>
        <w:rPr>
          <w:szCs w:val="24"/>
          <w:lang w:val="vi-VN"/>
        </w:rPr>
      </w:pPr>
      <w:r w:rsidRPr="007C7A94">
        <w:rPr>
          <w:szCs w:val="24"/>
          <w:lang w:val="vi-VN"/>
        </w:rPr>
        <w:t xml:space="preserve"> </w:t>
      </w:r>
      <w:r>
        <w:rPr>
          <w:szCs w:val="24"/>
          <w:lang w:val="vi-VN"/>
        </w:rPr>
        <w:t>[</w:t>
      </w:r>
      <w:r>
        <w:rPr>
          <w:szCs w:val="24"/>
        </w:rPr>
        <w:t>1</w:t>
      </w:r>
      <w:r w:rsidRPr="007C7A94">
        <w:rPr>
          <w:szCs w:val="24"/>
          <w:lang w:val="vi-VN"/>
        </w:rPr>
        <w:t>]</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Pr>
          <w:i/>
          <w:szCs w:val="24"/>
        </w:rPr>
        <w:t xml:space="preserve"> THCS/THPT</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0571E8" w:rsidRPr="001069A5" w:rsidRDefault="000571E8" w:rsidP="000571E8">
      <w:pPr>
        <w:spacing w:line="276" w:lineRule="auto"/>
        <w:jc w:val="both"/>
        <w:rPr>
          <w:szCs w:val="24"/>
        </w:rPr>
      </w:pPr>
      <w:r>
        <w:rPr>
          <w:szCs w:val="24"/>
        </w:rPr>
        <w:t xml:space="preserve"> [2]</w:t>
      </w:r>
      <w:r w:rsidRPr="00DE6764">
        <w:rPr>
          <w:szCs w:val="24"/>
          <w:lang w:val="vi-VN"/>
        </w:rPr>
        <w:t xml:space="preserve"> Phạm Thị Thu Hương (CB), Trịnh Thị Lan, Phan Thị Hồng Xuân, Lê Thị Minh Nguyệt, Đoàn Thị Thanh Huyền, Trần Hoài Phương, Nguyễn Thế</w:t>
      </w:r>
      <w:r>
        <w:rPr>
          <w:szCs w:val="24"/>
          <w:lang w:val="vi-VN"/>
        </w:rPr>
        <w:t xml:space="preserve"> Hưng</w:t>
      </w:r>
      <w:r>
        <w:rPr>
          <w:szCs w:val="24"/>
        </w:rPr>
        <w:t>,</w:t>
      </w:r>
      <w:r w:rsidRPr="00DE6764">
        <w:rPr>
          <w:szCs w:val="24"/>
          <w:lang w:val="vi-VN"/>
        </w:rPr>
        <w:t xml:space="preserve"> </w:t>
      </w:r>
      <w:r w:rsidRPr="00DE6764">
        <w:rPr>
          <w:i/>
          <w:iCs/>
          <w:szCs w:val="24"/>
          <w:lang w:val="vi-VN"/>
        </w:rPr>
        <w:t xml:space="preserve">Xây dựng kế hoạch dạy học môn Ngữ văn, </w:t>
      </w:r>
      <w:r w:rsidRPr="00DE6764">
        <w:rPr>
          <w:szCs w:val="24"/>
          <w:lang w:val="vi-VN"/>
        </w:rPr>
        <w:t>Nhà Xuất bản Đại học Sư phạ</w:t>
      </w:r>
      <w:r>
        <w:rPr>
          <w:szCs w:val="24"/>
          <w:lang w:val="vi-VN"/>
        </w:rPr>
        <w:t>m</w:t>
      </w:r>
      <w:r>
        <w:rPr>
          <w:szCs w:val="24"/>
        </w:rPr>
        <w:t>, 2022.</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Default="000571E8" w:rsidP="000571E8">
      <w:pPr>
        <w:jc w:val="both"/>
        <w:rPr>
          <w:szCs w:val="24"/>
          <w:lang w:val="af-ZA"/>
        </w:rPr>
      </w:pPr>
      <w:r>
        <w:rPr>
          <w:szCs w:val="24"/>
          <w:lang w:val="vi-VN"/>
        </w:rPr>
        <w:t>[</w:t>
      </w:r>
      <w:r>
        <w:rPr>
          <w:szCs w:val="24"/>
        </w:rPr>
        <w:t>3</w:t>
      </w:r>
      <w:r w:rsidRPr="00373659">
        <w:rPr>
          <w:szCs w:val="24"/>
          <w:lang w:val="vi-VN"/>
        </w:rPr>
        <w:t xml:space="preserve">] </w:t>
      </w:r>
      <w:r w:rsidRPr="007C7A94">
        <w:rPr>
          <w:szCs w:val="24"/>
          <w:lang w:val="af-ZA"/>
        </w:rPr>
        <w:t xml:space="preserve">Mai Ngọc Chừ, Vũ Đức Nghiêu, Hoàng Trọng Phiến, </w:t>
      </w:r>
      <w:r w:rsidRPr="007C7A94">
        <w:rPr>
          <w:i/>
          <w:szCs w:val="24"/>
          <w:lang w:val="af-ZA"/>
        </w:rPr>
        <w:t>Cơ sở ngôn ngữ và</w:t>
      </w:r>
      <w:r w:rsidRPr="007C7A94">
        <w:rPr>
          <w:szCs w:val="24"/>
          <w:lang w:val="af-ZA"/>
        </w:rPr>
        <w:t xml:space="preserve"> </w:t>
      </w:r>
      <w:r w:rsidRPr="007C7A94">
        <w:rPr>
          <w:i/>
          <w:szCs w:val="24"/>
          <w:lang w:val="af-ZA"/>
        </w:rPr>
        <w:t>tiếng Việt,</w:t>
      </w:r>
      <w:r w:rsidRPr="007C7A94">
        <w:rPr>
          <w:szCs w:val="24"/>
          <w:lang w:val="af-ZA"/>
        </w:rPr>
        <w:t xml:space="preserve"> </w:t>
      </w:r>
      <w:r w:rsidRPr="007C7A94">
        <w:rPr>
          <w:szCs w:val="24"/>
          <w:lang w:val="de-DE"/>
        </w:rPr>
        <w:t>Nhà xuất bản</w:t>
      </w:r>
      <w:r w:rsidRPr="007C7A94">
        <w:rPr>
          <w:szCs w:val="24"/>
          <w:lang w:val="af-ZA"/>
        </w:rPr>
        <w:t xml:space="preserve"> Giáo dụ</w:t>
      </w:r>
      <w:r>
        <w:rPr>
          <w:szCs w:val="24"/>
          <w:lang w:val="af-ZA"/>
        </w:rPr>
        <w:t>c, 2020.</w:t>
      </w:r>
    </w:p>
    <w:p w:rsidR="000571E8" w:rsidRPr="006C2A79" w:rsidRDefault="000571E8" w:rsidP="000571E8">
      <w:pPr>
        <w:jc w:val="both"/>
        <w:rPr>
          <w:szCs w:val="24"/>
          <w:lang w:val="af-ZA"/>
        </w:rPr>
      </w:pPr>
    </w:p>
    <w:p w:rsidR="000571E8" w:rsidRPr="00373659" w:rsidRDefault="000571E8" w:rsidP="000571E8">
      <w:pPr>
        <w:spacing w:line="276" w:lineRule="auto"/>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jc w:val="both"/>
              <w:rPr>
                <w:b/>
                <w:spacing w:val="4"/>
                <w:szCs w:val="24"/>
                <w:lang w:val="af-ZA"/>
              </w:rPr>
            </w:pPr>
            <w:r w:rsidRPr="00373659">
              <w:rPr>
                <w:b/>
                <w:bCs/>
              </w:rPr>
              <w:t>Chương 1</w:t>
            </w:r>
            <w:r>
              <w:rPr>
                <w:b/>
                <w:bCs/>
              </w:rPr>
              <w:t xml:space="preserve">. </w:t>
            </w:r>
            <w:r w:rsidRPr="007C7A94">
              <w:rPr>
                <w:b/>
                <w:spacing w:val="4"/>
                <w:szCs w:val="24"/>
                <w:lang w:val="af-ZA"/>
              </w:rPr>
              <w:t>Kĩ năng nói và việc dạy học kĩ năng nói theo hướng phát triển năng lực người học</w:t>
            </w:r>
          </w:p>
          <w:p w:rsidR="000571E8" w:rsidRPr="007C7A94" w:rsidRDefault="000571E8" w:rsidP="00FB0384">
            <w:pPr>
              <w:jc w:val="both"/>
              <w:rPr>
                <w:szCs w:val="24"/>
                <w:lang w:val="af-ZA"/>
              </w:rPr>
            </w:pPr>
            <w:r w:rsidRPr="007C7A94">
              <w:rPr>
                <w:szCs w:val="24"/>
                <w:lang w:val="af-ZA"/>
              </w:rPr>
              <w:t>1.1. Tiền đề dạy học kĩ năng nói</w:t>
            </w:r>
          </w:p>
          <w:p w:rsidR="000571E8" w:rsidRPr="007C7A94" w:rsidRDefault="000571E8" w:rsidP="00FB0384">
            <w:pPr>
              <w:jc w:val="both"/>
              <w:rPr>
                <w:szCs w:val="24"/>
                <w:lang w:val="af-ZA"/>
              </w:rPr>
            </w:pPr>
            <w:r w:rsidRPr="007C7A94">
              <w:rPr>
                <w:szCs w:val="24"/>
                <w:lang w:val="af-ZA"/>
              </w:rPr>
              <w:t>1.1.1. Lí thuyết ngôn ngữ.</w:t>
            </w:r>
          </w:p>
          <w:p w:rsidR="000571E8" w:rsidRPr="007C7A94" w:rsidRDefault="000571E8" w:rsidP="00FB0384">
            <w:pPr>
              <w:jc w:val="both"/>
              <w:rPr>
                <w:szCs w:val="24"/>
                <w:lang w:val="af-ZA"/>
              </w:rPr>
            </w:pPr>
            <w:r w:rsidRPr="007C7A94">
              <w:rPr>
                <w:szCs w:val="24"/>
                <w:lang w:val="af-ZA"/>
              </w:rPr>
              <w:t xml:space="preserve">1.1.2. </w:t>
            </w:r>
            <w:r w:rsidRPr="007C7A94">
              <w:rPr>
                <w:iCs/>
                <w:szCs w:val="24"/>
                <w:lang w:val="af-ZA"/>
              </w:rPr>
              <w:t>Lí thuyết hoạt động</w:t>
            </w:r>
          </w:p>
          <w:p w:rsidR="000571E8" w:rsidRPr="007C7A94" w:rsidRDefault="000571E8" w:rsidP="00FB0384">
            <w:pPr>
              <w:jc w:val="both"/>
              <w:rPr>
                <w:szCs w:val="24"/>
                <w:lang w:val="af-ZA"/>
              </w:rPr>
            </w:pPr>
            <w:r w:rsidRPr="007C7A94">
              <w:rPr>
                <w:szCs w:val="24"/>
                <w:lang w:val="af-ZA"/>
              </w:rPr>
              <w:t>1.1.3. Lí thuyết giao tiếp ngôn ngữ</w:t>
            </w:r>
          </w:p>
          <w:p w:rsidR="000571E8" w:rsidRPr="007C7A94" w:rsidRDefault="000571E8" w:rsidP="00FB0384">
            <w:pPr>
              <w:jc w:val="both"/>
              <w:rPr>
                <w:szCs w:val="24"/>
                <w:lang w:val="af-ZA"/>
              </w:rPr>
            </w:pPr>
            <w:r w:rsidRPr="007C7A94">
              <w:rPr>
                <w:szCs w:val="24"/>
                <w:lang w:val="af-ZA"/>
              </w:rPr>
              <w:t>1.2. Kĩ năng nói</w:t>
            </w:r>
          </w:p>
          <w:p w:rsidR="000571E8" w:rsidRPr="007C7A94" w:rsidRDefault="000571E8" w:rsidP="00FB0384">
            <w:pPr>
              <w:jc w:val="both"/>
              <w:rPr>
                <w:szCs w:val="24"/>
                <w:lang w:val="af-ZA"/>
              </w:rPr>
            </w:pPr>
            <w:r w:rsidRPr="007C7A94">
              <w:rPr>
                <w:szCs w:val="24"/>
                <w:lang w:val="af-ZA"/>
              </w:rPr>
              <w:t>1.2.1. Khái niệm</w:t>
            </w:r>
          </w:p>
          <w:p w:rsidR="000571E8" w:rsidRPr="007C7A94" w:rsidRDefault="000571E8" w:rsidP="00FB0384">
            <w:pPr>
              <w:jc w:val="both"/>
              <w:rPr>
                <w:szCs w:val="24"/>
                <w:lang w:val="af-ZA"/>
              </w:rPr>
            </w:pPr>
            <w:r w:rsidRPr="007C7A94">
              <w:rPr>
                <w:szCs w:val="24"/>
                <w:lang w:val="af-ZA"/>
              </w:rPr>
              <w:t>1.2.2. Các hình thức nói</w:t>
            </w:r>
          </w:p>
          <w:p w:rsidR="000571E8" w:rsidRDefault="000571E8" w:rsidP="00FB0384">
            <w:pPr>
              <w:rPr>
                <w:bCs/>
                <w:spacing w:val="4"/>
                <w:szCs w:val="24"/>
                <w:lang w:val="af-ZA"/>
              </w:rPr>
            </w:pPr>
            <w:r w:rsidRPr="007C7A94">
              <w:rPr>
                <w:szCs w:val="24"/>
                <w:lang w:val="af-ZA"/>
              </w:rPr>
              <w:t xml:space="preserve">1.3. </w:t>
            </w:r>
            <w:r w:rsidRPr="007C7A94">
              <w:rPr>
                <w:bCs/>
                <w:spacing w:val="4"/>
                <w:szCs w:val="24"/>
                <w:lang w:val="af-ZA"/>
              </w:rPr>
              <w:t>Dạy học kĩ năng nói theo hướng phát triển năng lực người học.</w:t>
            </w:r>
          </w:p>
          <w:p w:rsidR="000571E8" w:rsidRPr="0098268E" w:rsidRDefault="000571E8" w:rsidP="00FB0384">
            <w:pPr>
              <w:rPr>
                <w:bCs/>
                <w:spacing w:val="4"/>
                <w:szCs w:val="24"/>
                <w:lang w:val="af-ZA"/>
              </w:rPr>
            </w:pPr>
            <w:r>
              <w:rPr>
                <w:bCs/>
                <w:spacing w:val="4"/>
                <w:szCs w:val="24"/>
                <w:lang w:val="af-ZA"/>
              </w:rPr>
              <w:t>1.4. Những yêu cầu của dạy học phát triển kĩ năng nói cho học sinh trung học trong chương trình GDPT môn Ngữ văn 2018</w:t>
            </w:r>
          </w:p>
        </w:tc>
        <w:tc>
          <w:tcPr>
            <w:tcW w:w="2976" w:type="dxa"/>
          </w:tcPr>
          <w:p w:rsidR="000571E8" w:rsidRPr="0098268E" w:rsidRDefault="000571E8" w:rsidP="00FB0384">
            <w:pPr>
              <w:shd w:val="clear" w:color="auto" w:fill="FFFFFF" w:themeFill="background1"/>
              <w:jc w:val="both"/>
              <w:rPr>
                <w:szCs w:val="24"/>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vấn đề cơ bản: tiền đề dạy học kĩ năng nói; kĩ năng nói và dạy học kĩ năng nói theo hướng phát triển năng lực người học</w:t>
            </w:r>
          </w:p>
          <w:p w:rsidR="000571E8" w:rsidRPr="00D20A25" w:rsidRDefault="000571E8" w:rsidP="00FB0384">
            <w:pPr>
              <w:shd w:val="clear" w:color="auto" w:fill="FFFFFF" w:themeFill="background1"/>
              <w:jc w:val="both"/>
              <w:rPr>
                <w:rFonts w:eastAsiaTheme="minorEastAsia"/>
                <w:szCs w:val="24"/>
                <w:lang w:val="vi-VN" w:eastAsia="ja-JP"/>
              </w:rPr>
            </w:pPr>
            <w:r>
              <w:rPr>
                <w:szCs w:val="24"/>
                <w:lang w:val="sv-SE"/>
              </w:rPr>
              <w:t xml:space="preserve">- </w:t>
            </w:r>
            <w:r w:rsidRPr="00D20A25">
              <w:rPr>
                <w:rFonts w:eastAsiaTheme="minorEastAsia"/>
                <w:szCs w:val="24"/>
                <w:lang w:val="vi-VN" w:eastAsia="ja-JP"/>
              </w:rPr>
              <w:t xml:space="preserve">Phân tích được </w:t>
            </w:r>
            <w:r w:rsidRPr="007C7A94">
              <w:rPr>
                <w:szCs w:val="24"/>
                <w:lang w:val="af-ZA"/>
              </w:rPr>
              <w:t>yêu cầu của việc dạy học kĩ năng nói cho học sinh trung học trong chương trình Ngữ văn 2018</w:t>
            </w:r>
          </w:p>
          <w:p w:rsidR="000571E8" w:rsidRPr="00373659" w:rsidRDefault="000571E8" w:rsidP="00FB0384">
            <w:pPr>
              <w:jc w:val="both"/>
              <w:rPr>
                <w:color w:val="000000" w:themeColor="text1"/>
                <w:szCs w:val="24"/>
                <w:lang w:val="pl-PL"/>
              </w:rPr>
            </w:pP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05</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05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10</w:t>
            </w:r>
          </w:p>
        </w:tc>
      </w:tr>
      <w:tr w:rsidR="000571E8" w:rsidRPr="00373659" w:rsidTr="00FB0384">
        <w:trPr>
          <w:trHeight w:val="368"/>
          <w:jc w:val="center"/>
        </w:trPr>
        <w:tc>
          <w:tcPr>
            <w:tcW w:w="4958" w:type="dxa"/>
          </w:tcPr>
          <w:p w:rsidR="000571E8" w:rsidRPr="007C7A94" w:rsidRDefault="000571E8" w:rsidP="00FB0384">
            <w:pPr>
              <w:jc w:val="both"/>
              <w:rPr>
                <w:b/>
                <w:szCs w:val="24"/>
                <w:lang w:val="af-ZA"/>
              </w:rPr>
            </w:pPr>
            <w:r w:rsidRPr="007C7A94">
              <w:rPr>
                <w:rStyle w:val="grame"/>
                <w:b/>
                <w:szCs w:val="24"/>
              </w:rPr>
              <w:t>Chương 2</w:t>
            </w:r>
            <w:r>
              <w:rPr>
                <w:rStyle w:val="grame"/>
                <w:b/>
                <w:szCs w:val="24"/>
              </w:rPr>
              <w:t xml:space="preserve">. </w:t>
            </w:r>
            <w:r w:rsidRPr="007C7A94">
              <w:rPr>
                <w:b/>
                <w:szCs w:val="24"/>
                <w:lang w:val="af-ZA"/>
              </w:rPr>
              <w:t>Rèn kĩ năng nói cho học sinh trung học theo hướng phát triển năng lực</w:t>
            </w:r>
          </w:p>
          <w:p w:rsidR="000571E8" w:rsidRPr="007C7A94" w:rsidRDefault="000571E8" w:rsidP="00FB0384">
            <w:pPr>
              <w:jc w:val="both"/>
              <w:rPr>
                <w:szCs w:val="24"/>
                <w:lang w:val="af-ZA"/>
              </w:rPr>
            </w:pPr>
            <w:r w:rsidRPr="007C7A94">
              <w:rPr>
                <w:szCs w:val="24"/>
                <w:lang w:val="af-ZA"/>
              </w:rPr>
              <w:t>2</w:t>
            </w:r>
            <w:r w:rsidRPr="007C7A94">
              <w:rPr>
                <w:szCs w:val="24"/>
              </w:rPr>
              <w:t>.</w:t>
            </w:r>
            <w:r w:rsidRPr="007C7A94">
              <w:rPr>
                <w:szCs w:val="24"/>
                <w:lang w:val="af-ZA"/>
              </w:rPr>
              <w:t>1</w:t>
            </w:r>
            <w:r w:rsidRPr="007C7A94">
              <w:rPr>
                <w:szCs w:val="24"/>
              </w:rPr>
              <w:t>. Nội dung</w:t>
            </w:r>
            <w:r>
              <w:rPr>
                <w:szCs w:val="24"/>
              </w:rPr>
              <w:t xml:space="preserve"> rèn kĩ năng nói cho HS</w:t>
            </w:r>
          </w:p>
          <w:p w:rsidR="000571E8" w:rsidRPr="007C7A94" w:rsidRDefault="000571E8" w:rsidP="00FB0384">
            <w:pPr>
              <w:jc w:val="both"/>
              <w:rPr>
                <w:szCs w:val="24"/>
              </w:rPr>
            </w:pPr>
            <w:r>
              <w:rPr>
                <w:szCs w:val="24"/>
              </w:rPr>
              <w:t>2</w:t>
            </w:r>
            <w:r w:rsidRPr="007C7A94">
              <w:rPr>
                <w:szCs w:val="24"/>
              </w:rPr>
              <w:t>.1.1. Phát triển vốn từ.</w:t>
            </w:r>
          </w:p>
          <w:p w:rsidR="000571E8" w:rsidRPr="007C7A94" w:rsidRDefault="000571E8" w:rsidP="00FB0384">
            <w:pPr>
              <w:jc w:val="both"/>
              <w:rPr>
                <w:szCs w:val="24"/>
              </w:rPr>
            </w:pPr>
            <w:r>
              <w:rPr>
                <w:szCs w:val="24"/>
              </w:rPr>
              <w:t>2</w:t>
            </w:r>
            <w:r w:rsidRPr="007C7A94">
              <w:rPr>
                <w:szCs w:val="24"/>
              </w:rPr>
              <w:t>.1.2. Mẫu ngữ pháp.</w:t>
            </w:r>
          </w:p>
          <w:p w:rsidR="000571E8" w:rsidRPr="007C7A94" w:rsidRDefault="000571E8" w:rsidP="00FB0384">
            <w:pPr>
              <w:jc w:val="both"/>
              <w:rPr>
                <w:szCs w:val="24"/>
              </w:rPr>
            </w:pPr>
            <w:r>
              <w:rPr>
                <w:szCs w:val="24"/>
              </w:rPr>
              <w:t>2</w:t>
            </w:r>
            <w:r w:rsidRPr="007C7A94">
              <w:rPr>
                <w:szCs w:val="24"/>
              </w:rPr>
              <w:t>.1.3. Các phép tu từ.</w:t>
            </w:r>
          </w:p>
          <w:p w:rsidR="000571E8" w:rsidRPr="007C7A94" w:rsidRDefault="000571E8" w:rsidP="00FB0384">
            <w:pPr>
              <w:jc w:val="both"/>
              <w:rPr>
                <w:szCs w:val="24"/>
              </w:rPr>
            </w:pPr>
            <w:r>
              <w:rPr>
                <w:szCs w:val="24"/>
              </w:rPr>
              <w:t>2</w:t>
            </w:r>
            <w:r w:rsidRPr="007C7A94">
              <w:rPr>
                <w:szCs w:val="24"/>
              </w:rPr>
              <w:t>.1.4. Các quy tắc giao tiếp.</w:t>
            </w:r>
          </w:p>
          <w:p w:rsidR="000571E8" w:rsidRPr="007C7A94" w:rsidRDefault="000571E8" w:rsidP="00FB0384">
            <w:pPr>
              <w:jc w:val="both"/>
              <w:rPr>
                <w:szCs w:val="24"/>
              </w:rPr>
            </w:pPr>
            <w:r w:rsidRPr="007C7A94">
              <w:rPr>
                <w:szCs w:val="24"/>
              </w:rPr>
              <w:t>2.2. Phương pháp</w:t>
            </w:r>
            <w:r>
              <w:rPr>
                <w:szCs w:val="24"/>
              </w:rPr>
              <w:t xml:space="preserve"> rèn kĩ năng nói cho học sinh</w:t>
            </w:r>
          </w:p>
          <w:p w:rsidR="000571E8" w:rsidRPr="007C7A94" w:rsidRDefault="000571E8" w:rsidP="00FB0384">
            <w:pPr>
              <w:jc w:val="both"/>
              <w:rPr>
                <w:szCs w:val="24"/>
              </w:rPr>
            </w:pPr>
            <w:r>
              <w:rPr>
                <w:szCs w:val="24"/>
              </w:rPr>
              <w:t>2.2.1. Phương pháp thuyết trình</w:t>
            </w:r>
          </w:p>
          <w:p w:rsidR="000571E8" w:rsidRPr="007C7A94" w:rsidRDefault="000571E8" w:rsidP="00FB0384">
            <w:pPr>
              <w:jc w:val="both"/>
              <w:rPr>
                <w:szCs w:val="24"/>
              </w:rPr>
            </w:pPr>
            <w:r>
              <w:rPr>
                <w:szCs w:val="24"/>
              </w:rPr>
              <w:t>2</w:t>
            </w:r>
            <w:r w:rsidRPr="007C7A94">
              <w:rPr>
                <w:szCs w:val="24"/>
              </w:rPr>
              <w:t>.2.2. Phương pháp thực hành</w:t>
            </w:r>
          </w:p>
          <w:p w:rsidR="000571E8" w:rsidRPr="007C7A94" w:rsidRDefault="000571E8" w:rsidP="00FB0384">
            <w:pPr>
              <w:jc w:val="both"/>
              <w:rPr>
                <w:szCs w:val="24"/>
              </w:rPr>
            </w:pPr>
            <w:r>
              <w:rPr>
                <w:szCs w:val="24"/>
              </w:rPr>
              <w:t>2.2.3. Phương pháp đàm thoại</w:t>
            </w:r>
          </w:p>
          <w:p w:rsidR="000571E8" w:rsidRDefault="000571E8" w:rsidP="00FB0384">
            <w:pPr>
              <w:rPr>
                <w:szCs w:val="24"/>
              </w:rPr>
            </w:pPr>
            <w:r w:rsidRPr="007C7A94">
              <w:rPr>
                <w:szCs w:val="24"/>
              </w:rPr>
              <w:t>2.3. Quy trình dạy</w:t>
            </w:r>
            <w:r>
              <w:rPr>
                <w:szCs w:val="24"/>
              </w:rPr>
              <w:t xml:space="preserve"> học phát triển kĩ năng nói học sinh trung học</w:t>
            </w:r>
          </w:p>
          <w:p w:rsidR="000571E8" w:rsidRDefault="000571E8" w:rsidP="00FB0384">
            <w:pPr>
              <w:rPr>
                <w:szCs w:val="24"/>
              </w:rPr>
            </w:pPr>
            <w:r>
              <w:rPr>
                <w:szCs w:val="24"/>
              </w:rPr>
              <w:t>2.3.1. Tổ chức cho học sinh chuẩn bị trước khi nói</w:t>
            </w:r>
          </w:p>
          <w:p w:rsidR="000571E8" w:rsidRDefault="000571E8" w:rsidP="00FB0384">
            <w:pPr>
              <w:rPr>
                <w:szCs w:val="24"/>
              </w:rPr>
            </w:pPr>
            <w:r>
              <w:rPr>
                <w:szCs w:val="24"/>
              </w:rPr>
              <w:t>2.3.2. Tổ chức cho học sinh thực hành nói</w:t>
            </w:r>
          </w:p>
          <w:p w:rsidR="000571E8" w:rsidRPr="005B43E1" w:rsidRDefault="000571E8" w:rsidP="00FB0384">
            <w:pPr>
              <w:rPr>
                <w:b/>
                <w:bCs/>
                <w:szCs w:val="24"/>
              </w:rPr>
            </w:pPr>
            <w:r>
              <w:rPr>
                <w:szCs w:val="24"/>
              </w:rPr>
              <w:t>2.3.3. Đánh giá kết quả hoạt động nói</w:t>
            </w:r>
          </w:p>
        </w:tc>
        <w:tc>
          <w:tcPr>
            <w:tcW w:w="2976" w:type="dxa"/>
            <w:vAlign w:val="center"/>
          </w:tcPr>
          <w:p w:rsidR="000571E8" w:rsidRDefault="000571E8" w:rsidP="00FB0384">
            <w:pPr>
              <w:spacing w:line="276" w:lineRule="auto"/>
              <w:jc w:val="both"/>
              <w:rPr>
                <w:szCs w:val="24"/>
                <w:lang w:val="vi-VN"/>
              </w:rPr>
            </w:pPr>
            <w:r>
              <w:rPr>
                <w:color w:val="000000" w:themeColor="text1"/>
                <w:szCs w:val="24"/>
              </w:rPr>
              <w:t xml:space="preserve">- </w:t>
            </w:r>
            <w:r>
              <w:rPr>
                <w:szCs w:val="24"/>
              </w:rPr>
              <w:t xml:space="preserve">Trình bày </w:t>
            </w:r>
            <w:r w:rsidRPr="007C7A94">
              <w:rPr>
                <w:szCs w:val="24"/>
                <w:lang w:val="vi-VN"/>
              </w:rPr>
              <w:t>được</w:t>
            </w:r>
            <w:r>
              <w:rPr>
                <w:szCs w:val="24"/>
              </w:rPr>
              <w:t xml:space="preserve"> các nội dung, các phương pháp rèn kĩ năng nói cho học sinh</w:t>
            </w:r>
          </w:p>
          <w:p w:rsidR="000571E8" w:rsidRPr="0018322F" w:rsidRDefault="000571E8" w:rsidP="00FB0384">
            <w:pPr>
              <w:spacing w:line="276" w:lineRule="auto"/>
              <w:jc w:val="both"/>
              <w:rPr>
                <w:szCs w:val="24"/>
              </w:rPr>
            </w:pPr>
            <w:r>
              <w:rPr>
                <w:szCs w:val="24"/>
              </w:rPr>
              <w:t>- Vận dụng có hiệu quả các</w:t>
            </w:r>
            <w:r>
              <w:rPr>
                <w:szCs w:val="24"/>
                <w:lang w:val="vi-VN"/>
              </w:rPr>
              <w:t xml:space="preserve"> phương pháp</w:t>
            </w:r>
            <w:r>
              <w:rPr>
                <w:szCs w:val="24"/>
              </w:rPr>
              <w:t xml:space="preserve"> trong tổ chức dạy học rèn kĩ năng nói cho học sinh </w:t>
            </w:r>
          </w:p>
          <w:p w:rsidR="000571E8" w:rsidRPr="00D33BB3" w:rsidRDefault="000571E8" w:rsidP="00FB0384">
            <w:pPr>
              <w:spacing w:line="276" w:lineRule="auto"/>
              <w:jc w:val="both"/>
              <w:rPr>
                <w:szCs w:val="24"/>
              </w:rPr>
            </w:pPr>
            <w:r>
              <w:rPr>
                <w:szCs w:val="24"/>
              </w:rPr>
              <w:t xml:space="preserve">- Vận dụng vào thực tiễn nghiên cứu về </w:t>
            </w:r>
            <w:r w:rsidRPr="007C7A94">
              <w:rPr>
                <w:szCs w:val="24"/>
                <w:lang w:val="af-ZA"/>
              </w:rPr>
              <w:t>dạy học kĩ năng nói theo hướng phát triển năng lực học sinh</w:t>
            </w: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30</w:t>
            </w:r>
          </w:p>
        </w:tc>
      </w:tr>
      <w:tr w:rsidR="000571E8" w:rsidRPr="00373659" w:rsidTr="00FB0384">
        <w:trPr>
          <w:trHeight w:val="368"/>
          <w:jc w:val="center"/>
        </w:trPr>
        <w:tc>
          <w:tcPr>
            <w:tcW w:w="4958" w:type="dxa"/>
          </w:tcPr>
          <w:p w:rsidR="000571E8" w:rsidRPr="007C7A94" w:rsidRDefault="000571E8" w:rsidP="00FB0384">
            <w:pPr>
              <w:jc w:val="both"/>
              <w:rPr>
                <w:spacing w:val="8"/>
                <w:szCs w:val="24"/>
                <w:lang w:val="af-ZA"/>
              </w:rPr>
            </w:pPr>
            <w:r>
              <w:rPr>
                <w:rStyle w:val="grame"/>
                <w:b/>
                <w:szCs w:val="24"/>
              </w:rPr>
              <w:t>Chương 3.</w:t>
            </w:r>
            <w:r w:rsidRPr="00967A74">
              <w:rPr>
                <w:rStyle w:val="grame"/>
                <w:b/>
                <w:szCs w:val="24"/>
              </w:rPr>
              <w:t xml:space="preserve"> </w:t>
            </w:r>
            <w:r w:rsidRPr="00967A74">
              <w:rPr>
                <w:b/>
                <w:bCs/>
                <w:spacing w:val="8"/>
                <w:lang w:val="af-ZA"/>
              </w:rPr>
              <w:t>Đ</w:t>
            </w:r>
            <w:r w:rsidRPr="00967A74">
              <w:rPr>
                <w:b/>
                <w:bCs/>
                <w:spacing w:val="8"/>
                <w:szCs w:val="24"/>
                <w:lang w:val="af-ZA"/>
              </w:rPr>
              <w:t>ánh</w:t>
            </w:r>
            <w:r w:rsidRPr="007C7A94">
              <w:rPr>
                <w:b/>
                <w:bCs/>
                <w:spacing w:val="8"/>
                <w:szCs w:val="24"/>
                <w:lang w:val="af-ZA"/>
              </w:rPr>
              <w:t xml:space="preserve"> giá sự phát triển kĩ năng nói của học sinh trung học</w:t>
            </w:r>
          </w:p>
          <w:p w:rsidR="000571E8" w:rsidRDefault="000571E8" w:rsidP="00FB0384">
            <w:pPr>
              <w:jc w:val="both"/>
              <w:rPr>
                <w:szCs w:val="24"/>
                <w:lang w:val="af-ZA"/>
              </w:rPr>
            </w:pPr>
            <w:r w:rsidRPr="007C7A94">
              <w:rPr>
                <w:szCs w:val="24"/>
                <w:lang w:val="af-ZA"/>
              </w:rPr>
              <w:t xml:space="preserve">3.1. </w:t>
            </w:r>
            <w:r>
              <w:rPr>
                <w:szCs w:val="24"/>
                <w:lang w:val="af-ZA"/>
              </w:rPr>
              <w:t>Tiêu chí đánh giá</w:t>
            </w:r>
          </w:p>
          <w:p w:rsidR="000571E8" w:rsidRPr="007C7A94" w:rsidRDefault="000571E8" w:rsidP="00FB0384">
            <w:pPr>
              <w:jc w:val="both"/>
              <w:rPr>
                <w:szCs w:val="24"/>
                <w:lang w:val="af-ZA"/>
              </w:rPr>
            </w:pPr>
            <w:r>
              <w:rPr>
                <w:szCs w:val="24"/>
                <w:lang w:val="af-ZA"/>
              </w:rPr>
              <w:t xml:space="preserve">3.1.1. </w:t>
            </w:r>
            <w:r w:rsidRPr="007C7A94">
              <w:rPr>
                <w:szCs w:val="24"/>
                <w:lang w:val="af-ZA"/>
              </w:rPr>
              <w:t>Dung lượng các phát ngôn.</w:t>
            </w:r>
          </w:p>
          <w:p w:rsidR="000571E8" w:rsidRPr="007C7A94" w:rsidRDefault="000571E8" w:rsidP="00FB0384">
            <w:pPr>
              <w:jc w:val="both"/>
              <w:rPr>
                <w:szCs w:val="24"/>
                <w:lang w:val="af-ZA"/>
              </w:rPr>
            </w:pPr>
            <w:r w:rsidRPr="007C7A94">
              <w:rPr>
                <w:szCs w:val="24"/>
                <w:lang w:val="af-ZA"/>
              </w:rPr>
              <w:t>3.</w:t>
            </w:r>
            <w:r>
              <w:rPr>
                <w:szCs w:val="24"/>
                <w:lang w:val="af-ZA"/>
              </w:rPr>
              <w:t>1.2. S</w:t>
            </w:r>
            <w:r w:rsidRPr="007C7A94">
              <w:rPr>
                <w:szCs w:val="24"/>
                <w:lang w:val="af-ZA"/>
              </w:rPr>
              <w:t>ố lượng từ trung bình trong một phát ngôn.</w:t>
            </w:r>
          </w:p>
          <w:p w:rsidR="000571E8" w:rsidRPr="007C7A94" w:rsidRDefault="000571E8" w:rsidP="00FB0384">
            <w:pPr>
              <w:jc w:val="both"/>
              <w:rPr>
                <w:szCs w:val="24"/>
                <w:lang w:val="af-ZA"/>
              </w:rPr>
            </w:pPr>
            <w:r w:rsidRPr="007C7A94">
              <w:rPr>
                <w:szCs w:val="24"/>
                <w:lang w:val="af-ZA"/>
              </w:rPr>
              <w:t>3.</w:t>
            </w:r>
            <w:r>
              <w:rPr>
                <w:szCs w:val="24"/>
                <w:lang w:val="af-ZA"/>
              </w:rPr>
              <w:t>1.3. C</w:t>
            </w:r>
            <w:r w:rsidRPr="007C7A94">
              <w:rPr>
                <w:szCs w:val="24"/>
                <w:lang w:val="af-ZA"/>
              </w:rPr>
              <w:t>ác kiểu cấu trúc ngữ pháp được sử dụng trong phát ngôn.</w:t>
            </w:r>
          </w:p>
          <w:p w:rsidR="000571E8" w:rsidRPr="007C7A94" w:rsidRDefault="000571E8" w:rsidP="00FB0384">
            <w:pPr>
              <w:jc w:val="both"/>
              <w:rPr>
                <w:szCs w:val="24"/>
                <w:lang w:val="af-ZA"/>
              </w:rPr>
            </w:pPr>
            <w:r w:rsidRPr="007C7A94">
              <w:rPr>
                <w:szCs w:val="24"/>
                <w:lang w:val="af-ZA"/>
              </w:rPr>
              <w:t>3.</w:t>
            </w:r>
            <w:r>
              <w:rPr>
                <w:szCs w:val="24"/>
                <w:lang w:val="af-ZA"/>
              </w:rPr>
              <w:t>1.4. S</w:t>
            </w:r>
            <w:r w:rsidRPr="007C7A94">
              <w:rPr>
                <w:szCs w:val="24"/>
                <w:lang w:val="af-ZA"/>
              </w:rPr>
              <w:t>ố lượng các tiểu chủ đề có trong phát ngôn.</w:t>
            </w:r>
          </w:p>
          <w:p w:rsidR="000571E8" w:rsidRPr="007C7A94" w:rsidRDefault="000571E8" w:rsidP="00FB0384">
            <w:pPr>
              <w:jc w:val="both"/>
              <w:rPr>
                <w:szCs w:val="24"/>
                <w:lang w:val="af-ZA"/>
              </w:rPr>
            </w:pPr>
            <w:r w:rsidRPr="007C7A94">
              <w:rPr>
                <w:szCs w:val="24"/>
                <w:lang w:val="af-ZA"/>
              </w:rPr>
              <w:t>3.</w:t>
            </w:r>
            <w:r>
              <w:rPr>
                <w:szCs w:val="24"/>
                <w:lang w:val="af-ZA"/>
              </w:rPr>
              <w:t>1.5. T</w:t>
            </w:r>
            <w:r w:rsidRPr="007C7A94">
              <w:rPr>
                <w:szCs w:val="24"/>
                <w:lang w:val="af-ZA"/>
              </w:rPr>
              <w:t>ần s</w:t>
            </w:r>
            <w:r>
              <w:rPr>
                <w:szCs w:val="24"/>
                <w:lang w:val="af-ZA"/>
              </w:rPr>
              <w:t>uất</w:t>
            </w:r>
            <w:r w:rsidRPr="007C7A94">
              <w:rPr>
                <w:szCs w:val="24"/>
                <w:lang w:val="af-ZA"/>
              </w:rPr>
              <w:t xml:space="preserve"> sử dụng các phép tu từ trong phát ngôn.</w:t>
            </w:r>
          </w:p>
          <w:p w:rsidR="000571E8" w:rsidRDefault="000571E8" w:rsidP="00FB0384">
            <w:pPr>
              <w:jc w:val="both"/>
              <w:rPr>
                <w:szCs w:val="24"/>
                <w:lang w:val="af-ZA"/>
              </w:rPr>
            </w:pPr>
            <w:r w:rsidRPr="007C7A94">
              <w:rPr>
                <w:szCs w:val="24"/>
                <w:lang w:val="af-ZA"/>
              </w:rPr>
              <w:t>3.</w:t>
            </w:r>
            <w:r>
              <w:rPr>
                <w:szCs w:val="24"/>
                <w:lang w:val="af-ZA"/>
              </w:rPr>
              <w:t>1.</w:t>
            </w:r>
            <w:r w:rsidRPr="007C7A94">
              <w:rPr>
                <w:szCs w:val="24"/>
                <w:lang w:val="af-ZA"/>
              </w:rPr>
              <w:t>6. Số lượng các loại lỗi trong phát ngôn</w:t>
            </w:r>
          </w:p>
          <w:p w:rsidR="000571E8" w:rsidRDefault="000571E8" w:rsidP="00FB0384">
            <w:pPr>
              <w:jc w:val="both"/>
              <w:rPr>
                <w:lang w:val="af-ZA"/>
              </w:rPr>
            </w:pPr>
            <w:r>
              <w:rPr>
                <w:lang w:val="af-ZA"/>
              </w:rPr>
              <w:t>3.2. Công cụ đánh giá</w:t>
            </w:r>
          </w:p>
          <w:p w:rsidR="000571E8" w:rsidRDefault="000571E8" w:rsidP="00FB0384">
            <w:pPr>
              <w:jc w:val="both"/>
              <w:rPr>
                <w:lang w:val="af-ZA"/>
              </w:rPr>
            </w:pPr>
            <w:r>
              <w:rPr>
                <w:lang w:val="af-ZA"/>
              </w:rPr>
              <w:t>3.2.1. Thang đo</w:t>
            </w:r>
          </w:p>
          <w:p w:rsidR="000571E8" w:rsidRDefault="000571E8" w:rsidP="00FB0384">
            <w:pPr>
              <w:jc w:val="both"/>
              <w:rPr>
                <w:lang w:val="af-ZA"/>
              </w:rPr>
            </w:pPr>
            <w:r>
              <w:rPr>
                <w:lang w:val="af-ZA"/>
              </w:rPr>
              <w:t>3.2.2. Bảng kiểm</w:t>
            </w:r>
          </w:p>
          <w:p w:rsidR="000571E8" w:rsidRPr="007C7A94" w:rsidRDefault="000571E8" w:rsidP="00FB0384">
            <w:pPr>
              <w:jc w:val="both"/>
              <w:rPr>
                <w:rStyle w:val="grame"/>
                <w:b/>
                <w:szCs w:val="24"/>
              </w:rPr>
            </w:pPr>
            <w:r>
              <w:rPr>
                <w:lang w:val="af-ZA"/>
              </w:rPr>
              <w:t>3.2.3. Rubric</w:t>
            </w:r>
          </w:p>
        </w:tc>
        <w:tc>
          <w:tcPr>
            <w:tcW w:w="2976" w:type="dxa"/>
            <w:vAlign w:val="center"/>
          </w:tcPr>
          <w:p w:rsidR="000571E8" w:rsidRDefault="000571E8" w:rsidP="00FB0384">
            <w:pPr>
              <w:spacing w:line="276" w:lineRule="auto"/>
              <w:jc w:val="both"/>
              <w:rPr>
                <w:szCs w:val="24"/>
              </w:rPr>
            </w:pPr>
            <w:r>
              <w:rPr>
                <w:color w:val="000000" w:themeColor="text1"/>
                <w:szCs w:val="24"/>
              </w:rPr>
              <w:t xml:space="preserve">- </w:t>
            </w:r>
            <w:r>
              <w:rPr>
                <w:szCs w:val="24"/>
              </w:rPr>
              <w:t xml:space="preserve">Trình bày </w:t>
            </w:r>
            <w:r w:rsidRPr="007C7A94">
              <w:rPr>
                <w:szCs w:val="24"/>
                <w:lang w:val="vi-VN"/>
              </w:rPr>
              <w:t>được</w:t>
            </w:r>
            <w:r>
              <w:rPr>
                <w:szCs w:val="24"/>
              </w:rPr>
              <w:t xml:space="preserve"> những tiêu chí và công cụ đánh giá sự phát triển kĩ năng nói của học sinh trung học.</w:t>
            </w:r>
          </w:p>
          <w:p w:rsidR="000571E8" w:rsidRDefault="000571E8" w:rsidP="00FB0384">
            <w:pPr>
              <w:spacing w:line="276" w:lineRule="auto"/>
              <w:jc w:val="both"/>
              <w:rPr>
                <w:szCs w:val="24"/>
              </w:rPr>
            </w:pPr>
            <w:r>
              <w:rPr>
                <w:szCs w:val="24"/>
              </w:rPr>
              <w:t>- Đánh giá được sự phát phát triển kĩ năng nói của học sinh trung học.</w:t>
            </w:r>
          </w:p>
          <w:p w:rsidR="000571E8" w:rsidRDefault="000571E8" w:rsidP="00FB0384">
            <w:pPr>
              <w:spacing w:line="276" w:lineRule="auto"/>
              <w:jc w:val="both"/>
              <w:rPr>
                <w:szCs w:val="24"/>
                <w:lang w:val="vi-VN"/>
              </w:rPr>
            </w:pPr>
          </w:p>
          <w:p w:rsidR="000571E8" w:rsidRDefault="000571E8" w:rsidP="00FB0384">
            <w:pPr>
              <w:spacing w:line="276" w:lineRule="auto"/>
              <w:jc w:val="both"/>
              <w:rPr>
                <w:color w:val="000000" w:themeColor="text1"/>
                <w:szCs w:val="24"/>
              </w:rPr>
            </w:pP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05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20</w:t>
            </w:r>
          </w:p>
        </w:tc>
      </w:tr>
      <w:tr w:rsidR="000571E8" w:rsidRPr="00373659" w:rsidTr="00FB0384">
        <w:trPr>
          <w:trHeight w:val="368"/>
          <w:jc w:val="center"/>
        </w:trPr>
        <w:tc>
          <w:tcPr>
            <w:tcW w:w="4958" w:type="dxa"/>
          </w:tcPr>
          <w:p w:rsidR="000571E8" w:rsidRDefault="000571E8" w:rsidP="00FB0384">
            <w:pPr>
              <w:jc w:val="both"/>
              <w:rPr>
                <w:rStyle w:val="grame"/>
                <w:b/>
                <w:szCs w:val="24"/>
              </w:rPr>
            </w:pPr>
            <w:r>
              <w:rPr>
                <w:rStyle w:val="grame"/>
                <w:b/>
                <w:szCs w:val="24"/>
              </w:rPr>
              <w:t xml:space="preserve">Chương 4. Thực hành </w:t>
            </w:r>
          </w:p>
          <w:p w:rsidR="000571E8" w:rsidRDefault="000571E8" w:rsidP="00FB0384">
            <w:pPr>
              <w:jc w:val="both"/>
              <w:rPr>
                <w:rStyle w:val="grame"/>
                <w:szCs w:val="24"/>
              </w:rPr>
            </w:pPr>
            <w:r w:rsidRPr="0018322F">
              <w:rPr>
                <w:rStyle w:val="grame"/>
                <w:szCs w:val="24"/>
              </w:rPr>
              <w:t xml:space="preserve">4.1. </w:t>
            </w:r>
            <w:r>
              <w:rPr>
                <w:rStyle w:val="grame"/>
                <w:szCs w:val="24"/>
              </w:rPr>
              <w:t>Tổ chức dạy học rèn kĩ năng nói cho học sinh trung học</w:t>
            </w:r>
          </w:p>
          <w:p w:rsidR="000571E8" w:rsidRDefault="000571E8" w:rsidP="00FB0384">
            <w:pPr>
              <w:jc w:val="both"/>
              <w:rPr>
                <w:rStyle w:val="grame"/>
                <w:szCs w:val="24"/>
              </w:rPr>
            </w:pPr>
            <w:r>
              <w:rPr>
                <w:rStyle w:val="grame"/>
                <w:szCs w:val="24"/>
              </w:rPr>
              <w:t>4.1.1. Thiết kế kế hoạch dạy học phát triển kĩ năng nói cho học sinh trung học</w:t>
            </w:r>
          </w:p>
          <w:p w:rsidR="000571E8" w:rsidRDefault="000571E8" w:rsidP="00FB0384">
            <w:pPr>
              <w:jc w:val="both"/>
              <w:rPr>
                <w:rStyle w:val="grame"/>
                <w:szCs w:val="24"/>
              </w:rPr>
            </w:pPr>
            <w:r>
              <w:rPr>
                <w:rStyle w:val="grame"/>
                <w:szCs w:val="24"/>
              </w:rPr>
              <w:t>4.1.2. Tổ chức thực hiện dạy học phát triển kĩ năng nói cho học sinh trung học</w:t>
            </w:r>
          </w:p>
          <w:p w:rsidR="000571E8" w:rsidRDefault="000571E8" w:rsidP="00FB0384">
            <w:pPr>
              <w:jc w:val="both"/>
              <w:rPr>
                <w:rStyle w:val="grame"/>
                <w:szCs w:val="24"/>
              </w:rPr>
            </w:pPr>
            <w:r>
              <w:rPr>
                <w:rStyle w:val="grame"/>
                <w:szCs w:val="24"/>
              </w:rPr>
              <w:t>4.2. Tổ chức nghiên cứu dạy học phát triển kĩ năng nói cho học snh theo hướng phát triển năng lực</w:t>
            </w:r>
          </w:p>
          <w:p w:rsidR="000571E8" w:rsidRDefault="000571E8" w:rsidP="00FB0384">
            <w:pPr>
              <w:jc w:val="both"/>
              <w:rPr>
                <w:rStyle w:val="grame"/>
                <w:szCs w:val="24"/>
              </w:rPr>
            </w:pPr>
            <w:r>
              <w:rPr>
                <w:rStyle w:val="grame"/>
                <w:szCs w:val="24"/>
              </w:rPr>
              <w:t>4.2.1. Xác định đề tài, hướng nghiên cứu</w:t>
            </w:r>
          </w:p>
          <w:p w:rsidR="000571E8" w:rsidRDefault="000571E8" w:rsidP="00FB0384">
            <w:pPr>
              <w:jc w:val="both"/>
              <w:rPr>
                <w:rStyle w:val="grame"/>
                <w:szCs w:val="24"/>
              </w:rPr>
            </w:pPr>
            <w:r>
              <w:rPr>
                <w:rStyle w:val="grame"/>
                <w:szCs w:val="24"/>
              </w:rPr>
              <w:t>4.2.2. Xây dựng đề cương nghiên cứu, kế hoạch nghiên cứu</w:t>
            </w:r>
          </w:p>
          <w:p w:rsidR="000571E8" w:rsidRDefault="000571E8" w:rsidP="00FB0384">
            <w:pPr>
              <w:jc w:val="both"/>
              <w:rPr>
                <w:rStyle w:val="grame"/>
                <w:szCs w:val="24"/>
              </w:rPr>
            </w:pPr>
            <w:r>
              <w:rPr>
                <w:rStyle w:val="grame"/>
                <w:szCs w:val="24"/>
              </w:rPr>
              <w:t>4.2.3. Triển khai thực hiện nghiên cứu</w:t>
            </w:r>
          </w:p>
          <w:p w:rsidR="000571E8" w:rsidRDefault="000571E8" w:rsidP="00FB0384">
            <w:pPr>
              <w:jc w:val="both"/>
              <w:rPr>
                <w:rStyle w:val="grame"/>
                <w:szCs w:val="24"/>
              </w:rPr>
            </w:pPr>
            <w:r>
              <w:rPr>
                <w:rStyle w:val="grame"/>
                <w:szCs w:val="24"/>
              </w:rPr>
              <w:t xml:space="preserve">4.2.4. Báo cáo kết quả </w:t>
            </w:r>
          </w:p>
          <w:p w:rsidR="000571E8" w:rsidRPr="0018322F" w:rsidRDefault="000571E8" w:rsidP="00FB0384">
            <w:pPr>
              <w:jc w:val="both"/>
              <w:rPr>
                <w:rStyle w:val="grame"/>
                <w:szCs w:val="24"/>
              </w:rPr>
            </w:pPr>
            <w:r>
              <w:rPr>
                <w:rStyle w:val="grame"/>
                <w:szCs w:val="24"/>
              </w:rPr>
              <w:t>4.2.4. Đánh giá kết quả nghiên cứu</w:t>
            </w:r>
          </w:p>
        </w:tc>
        <w:tc>
          <w:tcPr>
            <w:tcW w:w="2976" w:type="dxa"/>
            <w:vAlign w:val="center"/>
          </w:tcPr>
          <w:p w:rsidR="000571E8" w:rsidRDefault="000571E8" w:rsidP="00FB0384">
            <w:pPr>
              <w:jc w:val="both"/>
              <w:rPr>
                <w:rStyle w:val="grame"/>
                <w:szCs w:val="24"/>
              </w:rPr>
            </w:pPr>
            <w:r>
              <w:rPr>
                <w:color w:val="000000" w:themeColor="text1"/>
                <w:szCs w:val="24"/>
              </w:rPr>
              <w:t xml:space="preserve">- Xây dựng và tổ chức thực hiện được giờ dạy học rèn </w:t>
            </w:r>
            <w:r>
              <w:rPr>
                <w:rStyle w:val="grame"/>
                <w:szCs w:val="24"/>
              </w:rPr>
              <w:t>kĩ năng nói cho học sinh trung học theo hướng phát triển năng lực.</w:t>
            </w:r>
          </w:p>
          <w:p w:rsidR="000571E8" w:rsidRDefault="000571E8" w:rsidP="00FB0384">
            <w:pPr>
              <w:spacing w:line="276" w:lineRule="auto"/>
              <w:jc w:val="both"/>
              <w:rPr>
                <w:color w:val="000000" w:themeColor="text1"/>
                <w:szCs w:val="24"/>
              </w:rPr>
            </w:pPr>
            <w:r>
              <w:rPr>
                <w:szCs w:val="24"/>
              </w:rPr>
              <w:t xml:space="preserve">- Áp dụng triển khai được 01 hoạt động nghiên cứu về </w:t>
            </w:r>
            <w:r w:rsidRPr="007C7A94">
              <w:rPr>
                <w:szCs w:val="24"/>
                <w:lang w:val="af-ZA"/>
              </w:rPr>
              <w:t xml:space="preserve">dạy học kĩ năng nói theo hướng phát triển năng lực </w:t>
            </w: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05</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30</w:t>
            </w:r>
          </w:p>
        </w:tc>
      </w:tr>
    </w:tbl>
    <w:p w:rsidR="000571E8" w:rsidRPr="00373659" w:rsidRDefault="000571E8" w:rsidP="000571E8">
      <w:pPr>
        <w:spacing w:before="120" w:line="276" w:lineRule="auto"/>
        <w:rPr>
          <w:b/>
          <w:bCs/>
          <w:i/>
          <w:szCs w:val="24"/>
          <w:lang w:val="vi-VN"/>
        </w:rPr>
      </w:pPr>
      <w:r w:rsidRPr="00B36C3A">
        <w:rPr>
          <w:b/>
          <w:bCs/>
          <w:i/>
          <w:szCs w:val="24"/>
          <w:lang w:val="pl-PL"/>
        </w:rPr>
        <w:t>8.2. Ma trận Nội dung</w:t>
      </w:r>
      <w:r w:rsidRPr="00373659">
        <w:rPr>
          <w:b/>
          <w:bCs/>
          <w:i/>
          <w:szCs w:val="24"/>
          <w:lang w:val="pl-PL"/>
        </w:rPr>
        <w:t xml:space="preserve"> - Chuẩn đầu ra học phần</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508"/>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3906" w:type="dxa"/>
            <w:gridSpan w:val="3"/>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508"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p>
        </w:tc>
        <w:tc>
          <w:tcPr>
            <w:tcW w:w="1508" w:type="dxa"/>
            <w:shd w:val="clear" w:color="auto" w:fill="auto"/>
            <w:vAlign w:val="center"/>
            <w:hideMark/>
          </w:tcPr>
          <w:p w:rsidR="000571E8" w:rsidRPr="000D575B"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B36C3A" w:rsidRDefault="000571E8" w:rsidP="00FB0384">
            <w:pPr>
              <w:spacing w:line="276" w:lineRule="auto"/>
              <w:jc w:val="center"/>
              <w:rPr>
                <w:rFonts w:eastAsia="Times New Roman"/>
                <w:szCs w:val="24"/>
                <w:lang w:eastAsia="zh-CN"/>
              </w:rPr>
            </w:pPr>
            <w:r>
              <w:rPr>
                <w:rFonts w:eastAsia="Times New Roman"/>
                <w:szCs w:val="24"/>
                <w:lang w:val="vi-VN" w:eastAsia="zh-CN"/>
              </w:rPr>
              <w:t xml:space="preserve"> </w:t>
            </w:r>
            <w:r>
              <w:rPr>
                <w:rFonts w:eastAsia="Times New Roman"/>
                <w:szCs w:val="24"/>
                <w:lang w:eastAsia="zh-CN"/>
              </w:rPr>
              <w:t>T</w:t>
            </w: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508"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0571E8" w:rsidRPr="00B36C3A" w:rsidRDefault="000571E8" w:rsidP="00FB0384">
            <w:pPr>
              <w:spacing w:line="276" w:lineRule="auto"/>
              <w:jc w:val="center"/>
              <w:rPr>
                <w:rFonts w:eastAsia="Times New Roman"/>
                <w:szCs w:val="24"/>
                <w:lang w:eastAsia="zh-CN"/>
              </w:rPr>
            </w:pPr>
          </w:p>
        </w:tc>
        <w:tc>
          <w:tcPr>
            <w:tcW w:w="1104" w:type="dxa"/>
            <w:shd w:val="clear" w:color="auto" w:fill="auto"/>
            <w:vAlign w:val="center"/>
          </w:tcPr>
          <w:p w:rsidR="000571E8" w:rsidRPr="00B36C3A"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508"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Default="000571E8" w:rsidP="00FB0384">
            <w:pPr>
              <w:spacing w:line="276" w:lineRule="auto"/>
              <w:rPr>
                <w:rFonts w:eastAsia="Times New Roman"/>
                <w:szCs w:val="24"/>
                <w:lang w:eastAsia="zh-CN"/>
              </w:rPr>
            </w:pPr>
            <w:r>
              <w:rPr>
                <w:rFonts w:eastAsia="Times New Roman"/>
                <w:szCs w:val="24"/>
                <w:lang w:eastAsia="zh-CN"/>
              </w:rPr>
              <w:t>Chương 4</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B36C3A"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508"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xml:space="preserve">], </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B36C3A"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3</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2</w:t>
            </w:r>
          </w:p>
        </w:tc>
        <w:tc>
          <w:tcPr>
            <w:tcW w:w="1701" w:type="dxa"/>
          </w:tcPr>
          <w:p w:rsidR="000571E8" w:rsidRDefault="000571E8" w:rsidP="00FB0384">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w:t>
            </w:r>
            <w:r>
              <w:rPr>
                <w:sz w:val="24"/>
                <w:szCs w:val="24"/>
                <w:lang w:val="en-US"/>
              </w:rPr>
              <w:t xml:space="preserve">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Pr="00B36C3A"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4-7</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701" w:type="dxa"/>
          </w:tcPr>
          <w:p w:rsidR="000571E8" w:rsidRPr="00373659" w:rsidRDefault="000571E8" w:rsidP="00FB0384">
            <w:pPr>
              <w:pStyle w:val="Tablejust"/>
              <w:spacing w:line="276" w:lineRule="auto"/>
              <w:rPr>
                <w:sz w:val="24"/>
                <w:szCs w:val="24"/>
              </w:rPr>
            </w:pPr>
          </w:p>
        </w:tc>
        <w:tc>
          <w:tcPr>
            <w:tcW w:w="4820" w:type="dxa"/>
          </w:tcPr>
          <w:p w:rsidR="000571E8" w:rsidRPr="00A05B46" w:rsidRDefault="000571E8" w:rsidP="00FB0384">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3</w:t>
            </w:r>
          </w:p>
        </w:tc>
        <w:tc>
          <w:tcPr>
            <w:tcW w:w="1701" w:type="dxa"/>
          </w:tcPr>
          <w:p w:rsidR="000571E8" w:rsidRPr="00A05B46" w:rsidRDefault="000571E8" w:rsidP="00FB0384">
            <w:pPr>
              <w:pStyle w:val="Tablejust"/>
              <w:spacing w:line="276" w:lineRule="auto"/>
              <w:rPr>
                <w:sz w:val="24"/>
                <w:szCs w:val="24"/>
                <w:lang w:val="en-US"/>
              </w:rPr>
            </w:pPr>
            <w:r>
              <w:rPr>
                <w:sz w:val="24"/>
                <w:szCs w:val="24"/>
                <w:lang w:val="en-US"/>
              </w:rPr>
              <w:t xml:space="preserve"> </w:t>
            </w:r>
            <w:r>
              <w:rPr>
                <w:sz w:val="24"/>
                <w:szCs w:val="24"/>
              </w:rPr>
              <w:t>[</w:t>
            </w:r>
            <w:r w:rsidRPr="00373659">
              <w:rPr>
                <w:sz w:val="24"/>
                <w:szCs w:val="24"/>
              </w:rPr>
              <w:t>1</w:t>
            </w:r>
            <w:r>
              <w:rPr>
                <w:sz w:val="24"/>
                <w:szCs w:val="24"/>
              </w:rPr>
              <w:t>]</w:t>
            </w:r>
            <w:r>
              <w:rPr>
                <w:sz w:val="24"/>
                <w:szCs w:val="24"/>
                <w:lang w:val="en-US"/>
              </w:rPr>
              <w:t>,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2</w:t>
            </w:r>
          </w:p>
        </w:tc>
      </w:tr>
      <w:tr w:rsidR="000571E8" w:rsidRPr="00373659" w:rsidTr="00FB0384">
        <w:trPr>
          <w:trHeight w:val="20"/>
        </w:trPr>
        <w:tc>
          <w:tcPr>
            <w:tcW w:w="1305" w:type="dxa"/>
          </w:tcPr>
          <w:p w:rsidR="000571E8" w:rsidRDefault="000571E8" w:rsidP="00FB0384">
            <w:pPr>
              <w:pStyle w:val="TableContents"/>
              <w:spacing w:line="276" w:lineRule="auto"/>
              <w:jc w:val="both"/>
            </w:pPr>
            <w:r>
              <w:t>Chương 4</w:t>
            </w:r>
          </w:p>
        </w:tc>
        <w:tc>
          <w:tcPr>
            <w:tcW w:w="1701" w:type="dxa"/>
          </w:tcPr>
          <w:p w:rsidR="000571E8" w:rsidRDefault="000571E8" w:rsidP="00FB0384">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13-16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t>Phạm Kiều Anh</w:t>
            </w: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Đỗ Thu Hà</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Pr="000571E8" w:rsidRDefault="000571E8" w:rsidP="000571E8">
      <w:pPr>
        <w:jc w:val="center"/>
        <w:rPr>
          <w:b/>
          <w:szCs w:val="24"/>
          <w:lang w:val="fr-FR"/>
        </w:rPr>
      </w:pPr>
      <w:r w:rsidRPr="000571E8">
        <w:rPr>
          <w:b/>
          <w:szCs w:val="24"/>
          <w:lang w:val="fr-FR"/>
        </w:rPr>
        <w:t xml:space="preserve">32. ĐỀ CƯƠNG CHI TIẾT HỌC PHẦN: </w:t>
      </w:r>
    </w:p>
    <w:p w:rsidR="000571E8" w:rsidRPr="000571E8" w:rsidRDefault="000571E8" w:rsidP="000571E8">
      <w:pPr>
        <w:jc w:val="center"/>
        <w:rPr>
          <w:b/>
          <w:szCs w:val="24"/>
          <w:lang w:val="vi-VN"/>
        </w:rPr>
      </w:pPr>
      <w:r w:rsidRPr="000571E8">
        <w:rPr>
          <w:b/>
          <w:szCs w:val="24"/>
          <w:lang w:val="vi-VN"/>
        </w:rPr>
        <w:t xml:space="preserve">VĂN BẢN THÔNG TIN VÀ DẠY HỌC VĂN BẢN THÔNG TIN </w:t>
      </w:r>
    </w:p>
    <w:p w:rsidR="000571E8" w:rsidRPr="000571E8" w:rsidRDefault="000571E8" w:rsidP="000571E8">
      <w:pPr>
        <w:jc w:val="center"/>
        <w:rPr>
          <w:b/>
          <w:bCs/>
          <w:szCs w:val="24"/>
          <w:lang w:val="fr-FR"/>
        </w:rPr>
      </w:pPr>
      <w:r w:rsidRPr="000571E8">
        <w:rPr>
          <w:b/>
          <w:bCs/>
          <w:szCs w:val="24"/>
          <w:lang w:val="fr-FR"/>
        </w:rPr>
        <w:t xml:space="preserve">Mã số: </w:t>
      </w:r>
      <w:r w:rsidRPr="000571E8">
        <w:rPr>
          <w:b/>
          <w:bCs/>
          <w:szCs w:val="24"/>
          <w:lang w:val="vi-VN"/>
        </w:rPr>
        <w:t>MMP</w:t>
      </w:r>
      <w:r w:rsidRPr="000571E8">
        <w:rPr>
          <w:b/>
          <w:bCs/>
          <w:szCs w:val="24"/>
        </w:rPr>
        <w:t xml:space="preserve"> </w:t>
      </w:r>
      <w:r w:rsidRPr="000571E8">
        <w:rPr>
          <w:b/>
          <w:bCs/>
          <w:szCs w:val="24"/>
          <w:lang w:val="vi-VN"/>
        </w:rPr>
        <w:t>308</w:t>
      </w:r>
    </w:p>
    <w:tbl>
      <w:tblPr>
        <w:tblW w:w="9351" w:type="dxa"/>
        <w:tblLook w:val="04A0" w:firstRow="1" w:lastRow="0" w:firstColumn="1" w:lastColumn="0" w:noHBand="0" w:noVBand="1"/>
      </w:tblPr>
      <w:tblGrid>
        <w:gridCol w:w="9351"/>
      </w:tblGrid>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1.1. Tên học phần:</w:t>
            </w:r>
          </w:p>
        </w:tc>
      </w:tr>
      <w:tr w:rsidR="000571E8" w:rsidRPr="000571E8" w:rsidTr="00FB0384">
        <w:tc>
          <w:tcPr>
            <w:tcW w:w="9351" w:type="dxa"/>
            <w:shd w:val="clear" w:color="auto" w:fill="auto"/>
          </w:tcPr>
          <w:p w:rsidR="000571E8" w:rsidRPr="000571E8" w:rsidRDefault="000571E8" w:rsidP="000571E8">
            <w:pPr>
              <w:keepNext/>
              <w:widowControl w:val="0"/>
              <w:autoSpaceDE w:val="0"/>
              <w:autoSpaceDN w:val="0"/>
              <w:rPr>
                <w:rFonts w:eastAsia="Times New Roman"/>
                <w:szCs w:val="24"/>
                <w:lang w:bidi="en-US"/>
              </w:rPr>
            </w:pPr>
            <w:r w:rsidRPr="000571E8">
              <w:rPr>
                <w:rFonts w:eastAsia="Times New Roman"/>
                <w:szCs w:val="24"/>
                <w:lang w:bidi="en-US"/>
              </w:rPr>
              <w:t xml:space="preserve">                </w:t>
            </w:r>
            <w:r w:rsidRPr="000571E8">
              <w:rPr>
                <w:rFonts w:eastAsia="Times New Roman"/>
                <w:szCs w:val="24"/>
                <w:lang w:val="vi-VN" w:bidi="en-US"/>
              </w:rPr>
              <w:t>- Tiếng Việt:</w:t>
            </w:r>
            <w:r w:rsidRPr="000571E8">
              <w:rPr>
                <w:rFonts w:eastAsia="Times New Roman"/>
                <w:szCs w:val="24"/>
                <w:lang w:bidi="en-US"/>
              </w:rPr>
              <w:t xml:space="preserve"> Văn bản thông tin và dạy học văn bản thông tin</w:t>
            </w:r>
          </w:p>
        </w:tc>
      </w:tr>
      <w:tr w:rsidR="000571E8" w:rsidRPr="000571E8" w:rsidTr="00FB0384">
        <w:tc>
          <w:tcPr>
            <w:tcW w:w="9351" w:type="dxa"/>
            <w:shd w:val="clear" w:color="auto" w:fill="auto"/>
          </w:tcPr>
          <w:p w:rsidR="000571E8" w:rsidRPr="000571E8" w:rsidRDefault="000571E8" w:rsidP="000571E8">
            <w:pPr>
              <w:numPr>
                <w:ilvl w:val="0"/>
                <w:numId w:val="2"/>
              </w:numPr>
              <w:tabs>
                <w:tab w:val="clear" w:pos="795"/>
              </w:tabs>
              <w:autoSpaceDE w:val="0"/>
              <w:autoSpaceDN w:val="0"/>
              <w:ind w:left="0" w:firstLine="0"/>
              <w:rPr>
                <w:rFonts w:eastAsia="Times New Roman"/>
                <w:szCs w:val="24"/>
                <w:lang w:val="vi-VN"/>
              </w:rPr>
            </w:pPr>
            <w:r w:rsidRPr="000571E8">
              <w:rPr>
                <w:rFonts w:eastAsia="Times New Roman"/>
                <w:szCs w:val="24"/>
                <w:lang w:val="vi"/>
              </w:rPr>
              <w:t xml:space="preserve">                </w:t>
            </w:r>
            <w:r w:rsidRPr="000571E8">
              <w:rPr>
                <w:rFonts w:eastAsia="Times New Roman"/>
                <w:szCs w:val="24"/>
                <w:lang w:val="vi-VN"/>
              </w:rPr>
              <w:t xml:space="preserve">- Tiếng Anh: </w:t>
            </w:r>
            <w:r w:rsidRPr="000571E8">
              <w:rPr>
                <w:rFonts w:eastAsia="Times New Roman"/>
                <w:szCs w:val="24"/>
              </w:rPr>
              <w:t>I</w:t>
            </w:r>
            <w:r w:rsidRPr="000571E8">
              <w:rPr>
                <w:rFonts w:eastAsia="Times New Roman"/>
                <w:color w:val="202124"/>
                <w:szCs w:val="24"/>
                <w:lang w:val="en"/>
              </w:rPr>
              <w:t>nformative text and informative text teaching</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1.2. Thuộc khối kiến thức:</w:t>
            </w:r>
          </w:p>
        </w:tc>
      </w:tr>
      <w:tr w:rsidR="000571E8" w:rsidRPr="000571E8" w:rsidTr="00FB0384">
        <w:tc>
          <w:tcPr>
            <w:tcW w:w="9351" w:type="dxa"/>
            <w:shd w:val="clear" w:color="auto" w:fill="auto"/>
          </w:tcPr>
          <w:p w:rsidR="000571E8" w:rsidRPr="000571E8" w:rsidRDefault="008052B9" w:rsidP="000571E8">
            <w:pPr>
              <w:tabs>
                <w:tab w:val="left" w:pos="4837"/>
              </w:tabs>
              <w:ind w:left="1593"/>
              <w:rPr>
                <w:szCs w:val="24"/>
              </w:rPr>
            </w:pPr>
            <w:sdt>
              <w:sdtPr>
                <w:rPr>
                  <w:szCs w:val="24"/>
                </w:rPr>
                <w:id w:val="717556645"/>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chung</w:t>
            </w:r>
          </w:p>
          <w:p w:rsidR="000571E8" w:rsidRPr="000571E8" w:rsidRDefault="008052B9" w:rsidP="000571E8">
            <w:pPr>
              <w:tabs>
                <w:tab w:val="left" w:pos="4837"/>
              </w:tabs>
              <w:ind w:left="1593"/>
              <w:rPr>
                <w:szCs w:val="24"/>
              </w:rPr>
            </w:pPr>
            <w:sdt>
              <w:sdtPr>
                <w:rPr>
                  <w:szCs w:val="24"/>
                </w:rPr>
                <w:id w:val="223261370"/>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cơ sở</w:t>
            </w:r>
          </w:p>
          <w:p w:rsidR="000571E8" w:rsidRPr="000571E8" w:rsidRDefault="008052B9" w:rsidP="000571E8">
            <w:pPr>
              <w:tabs>
                <w:tab w:val="left" w:pos="4837"/>
              </w:tabs>
              <w:ind w:left="1593"/>
              <w:rPr>
                <w:szCs w:val="24"/>
              </w:rPr>
            </w:pPr>
            <w:sdt>
              <w:sdtPr>
                <w:rPr>
                  <w:szCs w:val="24"/>
                </w:rPr>
                <w:id w:val="-67508394"/>
                <w14:checkbox>
                  <w14:checked w14:val="1"/>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chuyên ngành</w:t>
            </w:r>
            <w:r w:rsidR="000571E8" w:rsidRPr="000571E8">
              <w:rPr>
                <w:szCs w:val="24"/>
              </w:rPr>
              <w:tab/>
            </w:r>
          </w:p>
          <w:p w:rsidR="000571E8" w:rsidRPr="000571E8" w:rsidRDefault="008052B9" w:rsidP="000571E8">
            <w:pPr>
              <w:tabs>
                <w:tab w:val="left" w:pos="4837"/>
              </w:tabs>
              <w:ind w:left="1593"/>
              <w:rPr>
                <w:szCs w:val="24"/>
              </w:rPr>
            </w:pPr>
            <w:sdt>
              <w:sdtPr>
                <w:rPr>
                  <w:szCs w:val="24"/>
                </w:rPr>
                <w:id w:val="1228962154"/>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Khóa luận/Luận văn/Đồ án/Luận án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1.3. Loại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                          </w:t>
            </w:r>
            <w:sdt>
              <w:sdtPr>
                <w:rPr>
                  <w:szCs w:val="24"/>
                </w:rPr>
                <w:id w:val="-1848940901"/>
                <w14:checkbox>
                  <w14:checked w14:val="0"/>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Bắt buộc                               </w:t>
            </w:r>
            <w:sdt>
              <w:sdtPr>
                <w:rPr>
                  <w:szCs w:val="24"/>
                </w:rPr>
                <w:id w:val="-1872761021"/>
                <w14:checkbox>
                  <w14:checked w14:val="1"/>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Tự chọn</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1.4. Số tín chỉ: </w:t>
            </w:r>
            <w:r w:rsidRPr="000571E8">
              <w:rPr>
                <w:b/>
                <w:bCs/>
                <w:i/>
                <w:iCs/>
                <w:szCs w:val="24"/>
                <w:lang w:val="vi-VN"/>
              </w:rPr>
              <w:t>03</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1.5. Số giờ học tập định mức: </w:t>
            </w:r>
            <w:r w:rsidRPr="000571E8">
              <w:rPr>
                <w:b/>
                <w:bCs/>
                <w:i/>
                <w:iCs/>
                <w:szCs w:val="24"/>
                <w:lang w:val="vi-VN"/>
              </w:rPr>
              <w:t>150</w:t>
            </w:r>
            <w:r w:rsidRPr="000571E8">
              <w:rPr>
                <w:b/>
                <w:bCs/>
                <w:i/>
                <w:iCs/>
                <w:szCs w:val="24"/>
              </w:rPr>
              <w:t xml:space="preserve"> giờ</w:t>
            </w:r>
            <w:r w:rsidRPr="000571E8">
              <w:rPr>
                <w:color w:val="0070C0"/>
                <w:szCs w:val="24"/>
              </w:rPr>
              <w:tab/>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Lí thuyết: </w:t>
            </w:r>
            <w:r w:rsidRPr="000571E8">
              <w:rPr>
                <w:szCs w:val="24"/>
                <w:lang w:val="vi-VN"/>
              </w:rPr>
              <w:t xml:space="preserve">30 </w:t>
            </w:r>
            <w:r w:rsidRPr="000571E8">
              <w:rPr>
                <w:szCs w:val="24"/>
              </w:rPr>
              <w:t>giờ</w:t>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Bài tập, thảo luận: </w:t>
            </w:r>
            <w:r w:rsidRPr="000571E8">
              <w:rPr>
                <w:szCs w:val="24"/>
                <w:lang w:val="vi-VN"/>
              </w:rPr>
              <w:t>30</w:t>
            </w:r>
            <w:r w:rsidRPr="000571E8">
              <w:rPr>
                <w:szCs w:val="24"/>
              </w:rPr>
              <w:t xml:space="preserve"> giờ</w:t>
            </w:r>
          </w:p>
          <w:p w:rsidR="000571E8" w:rsidRPr="000571E8" w:rsidRDefault="000571E8" w:rsidP="000571E8">
            <w:pPr>
              <w:tabs>
                <w:tab w:val="left" w:pos="4837"/>
              </w:tabs>
              <w:ind w:left="426"/>
              <w:rPr>
                <w:szCs w:val="24"/>
              </w:rPr>
            </w:pPr>
            <w:r w:rsidRPr="000571E8">
              <w:rPr>
                <w:szCs w:val="24"/>
              </w:rPr>
              <w:t xml:space="preserve">                - Thực hành: </w:t>
            </w:r>
          </w:p>
        </w:tc>
      </w:tr>
      <w:tr w:rsidR="000571E8" w:rsidRPr="000571E8" w:rsidTr="00FB0384">
        <w:trPr>
          <w:trHeight w:val="452"/>
        </w:trPr>
        <w:tc>
          <w:tcPr>
            <w:tcW w:w="9351" w:type="dxa"/>
            <w:shd w:val="clear" w:color="auto" w:fill="auto"/>
          </w:tcPr>
          <w:p w:rsidR="000571E8" w:rsidRPr="000571E8" w:rsidRDefault="000571E8" w:rsidP="000571E8">
            <w:pPr>
              <w:tabs>
                <w:tab w:val="left" w:pos="403"/>
              </w:tabs>
              <w:rPr>
                <w:b/>
                <w:bCs/>
                <w:i/>
                <w:iCs/>
                <w:szCs w:val="24"/>
              </w:rPr>
            </w:pPr>
            <w:r w:rsidRPr="000571E8">
              <w:rPr>
                <w:szCs w:val="24"/>
              </w:rPr>
              <w:t xml:space="preserve">                       - Tự học, tự nghiên cứu: </w:t>
            </w:r>
            <w:r w:rsidRPr="000571E8">
              <w:rPr>
                <w:szCs w:val="24"/>
                <w:lang w:val="vi-VN"/>
              </w:rPr>
              <w:t>90</w:t>
            </w:r>
            <w:r w:rsidRPr="000571E8">
              <w:rPr>
                <w:szCs w:val="24"/>
              </w:rPr>
              <w:t xml:space="preserve"> giờ</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1.6. Điều kiện tham dự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lang w:val="vi-VN"/>
              </w:rPr>
            </w:pPr>
            <w:r w:rsidRPr="000571E8">
              <w:rPr>
                <w:szCs w:val="24"/>
              </w:rPr>
              <w:t xml:space="preserve">1.6.1. Học phần học </w:t>
            </w:r>
            <w:r w:rsidRPr="000571E8">
              <w:rPr>
                <w:szCs w:val="24"/>
                <w:lang w:val="vi-VN"/>
              </w:rPr>
              <w:t>trước: Không có</w:t>
            </w:r>
          </w:p>
          <w:p w:rsidR="000571E8" w:rsidRPr="000571E8" w:rsidRDefault="000571E8" w:rsidP="000571E8">
            <w:pPr>
              <w:tabs>
                <w:tab w:val="left" w:pos="403"/>
              </w:tabs>
              <w:rPr>
                <w:szCs w:val="24"/>
              </w:rPr>
            </w:pPr>
            <w:r w:rsidRPr="000571E8">
              <w:rPr>
                <w:szCs w:val="24"/>
              </w:rPr>
              <w:t xml:space="preserve">1.6.2. Học phần tiên quyết: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1.6.3. Học phần song hành và yêu cầu khác (nếu có):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1.7. Đơn vị phụ trách học phần:</w:t>
            </w:r>
          </w:p>
          <w:p w:rsidR="000571E8" w:rsidRPr="000571E8" w:rsidRDefault="000571E8" w:rsidP="000571E8">
            <w:pPr>
              <w:tabs>
                <w:tab w:val="left" w:pos="403"/>
              </w:tabs>
              <w:rPr>
                <w:b/>
                <w:bCs/>
                <w:i/>
                <w:iCs/>
                <w:szCs w:val="24"/>
              </w:rPr>
            </w:pPr>
            <w:r w:rsidRPr="000571E8">
              <w:rPr>
                <w:szCs w:val="24"/>
                <w:lang w:val="vi-VN"/>
              </w:rPr>
              <w:t>Tổ: Phương pháp dạy học Ngữ văn</w:t>
            </w:r>
            <w:r w:rsidRPr="000571E8">
              <w:rPr>
                <w:szCs w:val="24"/>
              </w:rPr>
              <w:t xml:space="preserve">      </w:t>
            </w:r>
            <w:r w:rsidRPr="000571E8">
              <w:rPr>
                <w:szCs w:val="24"/>
                <w:lang w:val="vi-VN"/>
              </w:rPr>
              <w:t xml:space="preserve">           </w:t>
            </w:r>
            <w:r w:rsidRPr="000571E8">
              <w:rPr>
                <w:szCs w:val="24"/>
              </w:rPr>
              <w:t xml:space="preserve">Khoa : </w:t>
            </w:r>
            <w:r w:rsidRPr="000571E8">
              <w:rPr>
                <w:rFonts w:eastAsiaTheme="minorEastAsia"/>
                <w:szCs w:val="24"/>
                <w:lang w:val="vi-VN"/>
              </w:rPr>
              <w:t>Ngữ văn</w:t>
            </w:r>
            <w:r w:rsidRPr="000571E8">
              <w:rPr>
                <w:szCs w:val="24"/>
              </w:rPr>
              <w:t xml:space="preserve">     ; </w:t>
            </w:r>
          </w:p>
        </w:tc>
      </w:tr>
    </w:tbl>
    <w:p w:rsidR="000571E8" w:rsidRPr="000571E8" w:rsidRDefault="000571E8" w:rsidP="000571E8">
      <w:pPr>
        <w:rPr>
          <w:b/>
          <w:szCs w:val="24"/>
          <w:lang w:val="sv-SE"/>
        </w:rPr>
      </w:pPr>
      <w:r w:rsidRPr="000571E8">
        <w:rPr>
          <w:b/>
          <w:szCs w:val="24"/>
          <w:lang w:val="sv-SE"/>
        </w:rPr>
        <w:t>2. Thông tin về giảng viên</w:t>
      </w:r>
    </w:p>
    <w:p w:rsidR="000571E8" w:rsidRPr="000571E8" w:rsidRDefault="000571E8" w:rsidP="000571E8">
      <w:pPr>
        <w:tabs>
          <w:tab w:val="left" w:pos="853"/>
        </w:tabs>
        <w:rPr>
          <w:b/>
          <w:i/>
          <w:szCs w:val="24"/>
        </w:rPr>
      </w:pPr>
      <w:r w:rsidRPr="000571E8">
        <w:rPr>
          <w:b/>
          <w:i/>
          <w:szCs w:val="24"/>
        </w:rPr>
        <w:t>2.1. Giảng viên</w:t>
      </w:r>
      <w:r w:rsidRPr="000571E8">
        <w:rPr>
          <w:b/>
          <w:i/>
          <w:spacing w:val="-6"/>
          <w:szCs w:val="24"/>
        </w:rPr>
        <w:t xml:space="preserve"> </w:t>
      </w:r>
      <w:r w:rsidRPr="000571E8">
        <w:rPr>
          <w:b/>
          <w:i/>
          <w:szCs w:val="24"/>
        </w:rPr>
        <w:t>1:</w:t>
      </w:r>
    </w:p>
    <w:tbl>
      <w:tblPr>
        <w:tblW w:w="5000" w:type="pct"/>
        <w:tblCellMar>
          <w:left w:w="0" w:type="dxa"/>
          <w:right w:w="0" w:type="dxa"/>
        </w:tblCellMar>
        <w:tblLook w:val="01E0" w:firstRow="1" w:lastRow="1" w:firstColumn="1" w:lastColumn="1" w:noHBand="0" w:noVBand="0"/>
      </w:tblPr>
      <w:tblGrid>
        <w:gridCol w:w="9075"/>
      </w:tblGrid>
      <w:tr w:rsidR="000571E8" w:rsidRPr="000571E8" w:rsidTr="00FB0384">
        <w:trPr>
          <w:trHeight w:val="323"/>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Họ tên: </w:t>
            </w:r>
            <w:r w:rsidRPr="000571E8">
              <w:rPr>
                <w:rFonts w:eastAsia="Times New Roman"/>
                <w:szCs w:val="24"/>
                <w:lang w:val="nb-NO" w:bidi="en-US"/>
              </w:rPr>
              <w:t>Phạm Thị Thu Hiền</w:t>
            </w:r>
          </w:p>
        </w:tc>
      </w:tr>
      <w:tr w:rsidR="000571E8" w:rsidRPr="000571E8" w:rsidTr="00FB0384">
        <w:trPr>
          <w:trHeight w:val="360"/>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Học hàm, học vị: </w:t>
            </w:r>
            <w:r w:rsidRPr="000571E8">
              <w:rPr>
                <w:rFonts w:eastAsia="Times New Roman"/>
                <w:szCs w:val="24"/>
                <w:lang w:val="vi-VN" w:bidi="en-US"/>
              </w:rPr>
              <w:t xml:space="preserve">Phó giáo sư. </w:t>
            </w:r>
            <w:r w:rsidRPr="000571E8">
              <w:rPr>
                <w:rFonts w:eastAsia="Times New Roman"/>
                <w:szCs w:val="24"/>
                <w:lang w:val="nb-NO" w:bidi="en-US"/>
              </w:rPr>
              <w:t>Tiến sĩ</w:t>
            </w:r>
          </w:p>
        </w:tc>
      </w:tr>
      <w:tr w:rsidR="000571E8" w:rsidRPr="000571E8" w:rsidTr="00FB0384">
        <w:trPr>
          <w:trHeight w:val="360"/>
        </w:trPr>
        <w:tc>
          <w:tcPr>
            <w:tcW w:w="5000" w:type="pct"/>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bidi="en-US"/>
              </w:rPr>
              <w:t xml:space="preserve">Chuyên ngành: Khoa học Giáo dục  </w:t>
            </w:r>
          </w:p>
        </w:tc>
      </w:tr>
      <w:tr w:rsidR="000571E8" w:rsidRPr="000571E8" w:rsidTr="00FB0384">
        <w:trPr>
          <w:trHeight w:val="360"/>
        </w:trPr>
        <w:tc>
          <w:tcPr>
            <w:tcW w:w="5000" w:type="pct"/>
          </w:tcPr>
          <w:p w:rsidR="000571E8" w:rsidRPr="000571E8" w:rsidRDefault="000571E8" w:rsidP="000571E8">
            <w:pPr>
              <w:widowControl w:val="0"/>
              <w:tabs>
                <w:tab w:val="left" w:pos="5389"/>
              </w:tabs>
              <w:autoSpaceDE w:val="0"/>
              <w:autoSpaceDN w:val="0"/>
              <w:rPr>
                <w:rFonts w:eastAsia="Times New Roman"/>
                <w:szCs w:val="24"/>
                <w:lang w:bidi="en-US"/>
              </w:rPr>
            </w:pPr>
            <w:r w:rsidRPr="000571E8">
              <w:rPr>
                <w:rFonts w:eastAsia="Times New Roman"/>
                <w:szCs w:val="24"/>
                <w:lang w:bidi="en-US"/>
              </w:rPr>
              <w:t>Điện</w:t>
            </w:r>
            <w:r w:rsidRPr="000571E8">
              <w:rPr>
                <w:rFonts w:eastAsia="Times New Roman"/>
                <w:spacing w:val="-3"/>
                <w:szCs w:val="24"/>
                <w:lang w:bidi="en-US"/>
              </w:rPr>
              <w:t xml:space="preserve"> </w:t>
            </w:r>
            <w:r w:rsidRPr="000571E8">
              <w:rPr>
                <w:rFonts w:eastAsia="Times New Roman"/>
                <w:szCs w:val="24"/>
                <w:lang w:bidi="en-US"/>
              </w:rPr>
              <w:t>thoại:</w:t>
            </w:r>
            <w:r w:rsidRPr="000571E8">
              <w:rPr>
                <w:rFonts w:eastAsia="Times New Roman"/>
                <w:spacing w:val="-2"/>
                <w:szCs w:val="24"/>
                <w:lang w:bidi="en-US"/>
              </w:rPr>
              <w:t xml:space="preserve"> </w:t>
            </w:r>
            <w:r w:rsidRPr="000571E8">
              <w:rPr>
                <w:rFonts w:eastAsia="Times New Roman"/>
                <w:szCs w:val="24"/>
                <w:lang w:bidi="en-US"/>
              </w:rPr>
              <w:t>0912054638                           Email:</w:t>
            </w:r>
            <w:r w:rsidRPr="000571E8">
              <w:rPr>
                <w:rFonts w:eastAsia="Times New Roman"/>
                <w:spacing w:val="-1"/>
                <w:szCs w:val="24"/>
                <w:lang w:bidi="en-US"/>
              </w:rPr>
              <w:t xml:space="preserve"> </w:t>
            </w:r>
            <w:r w:rsidRPr="000571E8">
              <w:rPr>
                <w:rFonts w:eastAsia="Times New Roman"/>
                <w:szCs w:val="24"/>
                <w:lang w:bidi="en-US"/>
              </w:rPr>
              <w:t>phamthuhien17980@yahoo.com</w:t>
            </w:r>
          </w:p>
        </w:tc>
      </w:tr>
    </w:tbl>
    <w:p w:rsidR="000571E8" w:rsidRPr="000571E8" w:rsidRDefault="000571E8" w:rsidP="000571E8">
      <w:pPr>
        <w:tabs>
          <w:tab w:val="left" w:pos="853"/>
        </w:tabs>
        <w:rPr>
          <w:b/>
          <w:i/>
          <w:szCs w:val="24"/>
        </w:rPr>
      </w:pPr>
      <w:r w:rsidRPr="000571E8">
        <w:rPr>
          <w:b/>
          <w:i/>
          <w:szCs w:val="24"/>
        </w:rPr>
        <w:t>2.2. Giảng viên</w:t>
      </w:r>
      <w:r w:rsidRPr="000571E8">
        <w:rPr>
          <w:b/>
          <w:i/>
          <w:spacing w:val="-6"/>
          <w:szCs w:val="24"/>
        </w:rPr>
        <w:t xml:space="preserve"> </w:t>
      </w:r>
      <w:r w:rsidRPr="000571E8">
        <w:rPr>
          <w:b/>
          <w:i/>
          <w:szCs w:val="24"/>
        </w:rPr>
        <w:t>2:</w:t>
      </w:r>
    </w:p>
    <w:tbl>
      <w:tblPr>
        <w:tblW w:w="5000" w:type="pct"/>
        <w:tblCellMar>
          <w:left w:w="0" w:type="dxa"/>
          <w:right w:w="0" w:type="dxa"/>
        </w:tblCellMar>
        <w:tblLook w:val="01E0" w:firstRow="1" w:lastRow="1" w:firstColumn="1" w:lastColumn="1" w:noHBand="0" w:noVBand="0"/>
      </w:tblPr>
      <w:tblGrid>
        <w:gridCol w:w="9075"/>
      </w:tblGrid>
      <w:tr w:rsidR="000571E8" w:rsidRPr="000571E8" w:rsidTr="00FB0384">
        <w:trPr>
          <w:trHeight w:val="323"/>
        </w:trPr>
        <w:tc>
          <w:tcPr>
            <w:tcW w:w="5000" w:type="pct"/>
          </w:tcPr>
          <w:p w:rsidR="000571E8" w:rsidRPr="000571E8" w:rsidRDefault="000571E8" w:rsidP="000571E8">
            <w:pPr>
              <w:jc w:val="both"/>
              <w:rPr>
                <w:szCs w:val="24"/>
                <w:lang w:val="nb-NO"/>
              </w:rPr>
            </w:pPr>
            <w:r w:rsidRPr="000571E8">
              <w:rPr>
                <w:szCs w:val="24"/>
                <w:lang w:val="nb-NO"/>
              </w:rPr>
              <w:t xml:space="preserve">Họ và tên: </w:t>
            </w:r>
            <w:r w:rsidRPr="000571E8">
              <w:rPr>
                <w:szCs w:val="24"/>
              </w:rPr>
              <w:t>Bùi Minh Đức</w:t>
            </w:r>
          </w:p>
        </w:tc>
      </w:tr>
      <w:tr w:rsidR="000571E8" w:rsidRPr="000571E8" w:rsidTr="00FB0384">
        <w:trPr>
          <w:trHeight w:val="360"/>
        </w:trPr>
        <w:tc>
          <w:tcPr>
            <w:tcW w:w="5000" w:type="pct"/>
          </w:tcPr>
          <w:p w:rsidR="000571E8" w:rsidRPr="000571E8" w:rsidRDefault="000571E8" w:rsidP="000571E8">
            <w:pPr>
              <w:jc w:val="both"/>
              <w:rPr>
                <w:szCs w:val="24"/>
                <w:lang w:val="nb-NO"/>
              </w:rPr>
            </w:pPr>
            <w:r w:rsidRPr="000571E8">
              <w:rPr>
                <w:szCs w:val="24"/>
                <w:lang w:val="nb-NO"/>
              </w:rPr>
              <w:t>Chức danh, học hàm, học vị: PGS. Tiến sĩ</w:t>
            </w:r>
          </w:p>
        </w:tc>
      </w:tr>
      <w:tr w:rsidR="000571E8" w:rsidRPr="000571E8" w:rsidTr="00FB0384">
        <w:trPr>
          <w:trHeight w:val="360"/>
        </w:trPr>
        <w:tc>
          <w:tcPr>
            <w:tcW w:w="5000" w:type="pct"/>
          </w:tcPr>
          <w:p w:rsidR="000571E8" w:rsidRPr="000571E8" w:rsidRDefault="000571E8" w:rsidP="000571E8">
            <w:pPr>
              <w:jc w:val="both"/>
              <w:rPr>
                <w:szCs w:val="24"/>
                <w:lang w:val="nb-NO"/>
              </w:rPr>
            </w:pPr>
            <w:r w:rsidRPr="000571E8">
              <w:rPr>
                <w:szCs w:val="24"/>
              </w:rPr>
              <w:t xml:space="preserve">Chuyên ngành: Khoa học Giáo dục </w:t>
            </w:r>
          </w:p>
        </w:tc>
      </w:tr>
      <w:tr w:rsidR="000571E8" w:rsidRPr="000571E8" w:rsidTr="00FB0384">
        <w:trPr>
          <w:trHeight w:val="360"/>
        </w:trPr>
        <w:tc>
          <w:tcPr>
            <w:tcW w:w="5000" w:type="pct"/>
          </w:tcPr>
          <w:p w:rsidR="000571E8" w:rsidRPr="000571E8" w:rsidRDefault="000571E8" w:rsidP="000571E8">
            <w:pPr>
              <w:jc w:val="both"/>
              <w:rPr>
                <w:szCs w:val="24"/>
                <w:lang w:val="nb-NO"/>
              </w:rPr>
            </w:pPr>
            <w:r w:rsidRPr="000571E8">
              <w:rPr>
                <w:szCs w:val="24"/>
              </w:rPr>
              <w:t>Điện thoại:  0912005941                        Email : buiminhduc</w:t>
            </w:r>
            <w:r w:rsidRPr="000571E8">
              <w:rPr>
                <w:szCs w:val="24"/>
                <w:lang w:val="vi-VN"/>
              </w:rPr>
              <w:t>@hpu2.edu.vn</w:t>
            </w:r>
          </w:p>
        </w:tc>
      </w:tr>
      <w:tr w:rsidR="000571E8" w:rsidRPr="000571E8" w:rsidTr="00FB0384">
        <w:trPr>
          <w:trHeight w:val="323"/>
        </w:trPr>
        <w:tc>
          <w:tcPr>
            <w:tcW w:w="5000" w:type="pct"/>
          </w:tcPr>
          <w:p w:rsidR="000571E8" w:rsidRPr="000571E8" w:rsidRDefault="000571E8" w:rsidP="000571E8">
            <w:pPr>
              <w:jc w:val="both"/>
              <w:rPr>
                <w:szCs w:val="24"/>
              </w:rPr>
            </w:pPr>
            <w:r w:rsidRPr="000571E8">
              <w:rPr>
                <w:szCs w:val="24"/>
                <w:lang w:val="nb-NO"/>
              </w:rPr>
              <w:t>Địa điểm làm việc: Trường Đại học Sư phạm Hà Nội 2.</w:t>
            </w:r>
          </w:p>
        </w:tc>
      </w:tr>
      <w:tr w:rsidR="000571E8" w:rsidRPr="000571E8" w:rsidTr="00FB0384">
        <w:trPr>
          <w:trHeight w:val="323"/>
        </w:trPr>
        <w:tc>
          <w:tcPr>
            <w:tcW w:w="5000" w:type="pct"/>
          </w:tcPr>
          <w:p w:rsidR="000571E8" w:rsidRPr="000571E8" w:rsidRDefault="000571E8" w:rsidP="000571E8">
            <w:pPr>
              <w:jc w:val="both"/>
              <w:rPr>
                <w:szCs w:val="24"/>
                <w:highlight w:val="yellow"/>
                <w:lang w:val="nb-NO"/>
              </w:rPr>
            </w:pPr>
          </w:p>
        </w:tc>
      </w:tr>
    </w:tbl>
    <w:p w:rsidR="000571E8" w:rsidRPr="000571E8" w:rsidRDefault="000571E8" w:rsidP="000571E8">
      <w:pPr>
        <w:rPr>
          <w:b/>
          <w:bCs/>
          <w:iCs/>
          <w:szCs w:val="24"/>
          <w:lang w:val="fr-FR"/>
        </w:rPr>
      </w:pPr>
      <w:r w:rsidRPr="000571E8">
        <w:rPr>
          <w:b/>
          <w:bCs/>
          <w:iCs/>
          <w:szCs w:val="24"/>
          <w:lang w:val="fr-FR"/>
        </w:rPr>
        <w:t>3. Mô tả học phần</w:t>
      </w:r>
    </w:p>
    <w:p w:rsidR="000571E8" w:rsidRPr="000571E8" w:rsidRDefault="000571E8" w:rsidP="000571E8">
      <w:pPr>
        <w:spacing w:line="312" w:lineRule="auto"/>
        <w:ind w:firstLine="720"/>
        <w:jc w:val="both"/>
        <w:rPr>
          <w:spacing w:val="-6"/>
          <w:sz w:val="26"/>
          <w:szCs w:val="26"/>
          <w:lang w:val="nb-NO"/>
        </w:rPr>
      </w:pPr>
      <w:r w:rsidRPr="000571E8">
        <w:rPr>
          <w:sz w:val="26"/>
          <w:szCs w:val="26"/>
          <w:lang w:val="nb-NO"/>
        </w:rPr>
        <w:t>Trên cơ sở những kiến thức sơ giản về văn bản thông tin và phương pháp dạy đọc văn bản thông tin được trang bị ở bậc Đại học, học viên sẽ được nghiên cứu sâu về văn bản thông tin: các quan niệm về  văn bản thông tin trong và ngoài nước; văn bản thông tin trong SGK nước ngoài; dạy đọc hiểu và dạy tạo lập văn bản thông tin. Học phần có quan hệ mật thiết với hầu hết các môn cơ sở ngành và ngành về văn học và giáo dục văn học như:</w:t>
      </w:r>
      <w:r w:rsidRPr="000571E8">
        <w:rPr>
          <w:i/>
          <w:sz w:val="26"/>
          <w:szCs w:val="26"/>
          <w:lang w:val="nb-NO"/>
        </w:rPr>
        <w:t xml:space="preserve"> Dạy chiến lược, kĩ thuật đọc hiểu văn bản cho học sinh ở trường phổ thông; Phát triển năng lực tạo lập văn bản cho học sinh trong dạy học Ngữ văn; Đánh giá năng </w:t>
      </w:r>
      <w:r w:rsidRPr="000571E8">
        <w:rPr>
          <w:i/>
          <w:spacing w:val="-6"/>
          <w:sz w:val="26"/>
          <w:szCs w:val="26"/>
          <w:lang w:val="nb-NO"/>
        </w:rPr>
        <w:t>lực học sinh trong dạy học Ngữ văn; Dạy phát triển kĩ năng nói cho học sinh trung học</w:t>
      </w:r>
      <w:r w:rsidRPr="000571E8">
        <w:rPr>
          <w:spacing w:val="-6"/>
          <w:sz w:val="26"/>
          <w:szCs w:val="26"/>
          <w:lang w:val="nb-NO"/>
        </w:rPr>
        <w:t>; ….</w:t>
      </w:r>
    </w:p>
    <w:p w:rsidR="000571E8" w:rsidRPr="000571E8" w:rsidRDefault="000571E8" w:rsidP="000571E8">
      <w:pPr>
        <w:tabs>
          <w:tab w:val="left" w:pos="6120"/>
          <w:tab w:val="left" w:pos="6570"/>
        </w:tabs>
        <w:spacing w:line="312" w:lineRule="auto"/>
        <w:ind w:right="-226"/>
        <w:jc w:val="both"/>
        <w:rPr>
          <w:b/>
          <w:bCs/>
          <w:szCs w:val="24"/>
        </w:rPr>
      </w:pPr>
      <w:r w:rsidRPr="000571E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0571E8" w:rsidTr="00FB0384">
        <w:tc>
          <w:tcPr>
            <w:tcW w:w="9243" w:type="dxa"/>
            <w:gridSpan w:val="2"/>
            <w:shd w:val="clear" w:color="auto" w:fill="auto"/>
            <w:vAlign w:val="center"/>
          </w:tcPr>
          <w:p w:rsidR="000571E8" w:rsidRPr="000571E8" w:rsidRDefault="000571E8" w:rsidP="000571E8">
            <w:pPr>
              <w:jc w:val="center"/>
              <w:rPr>
                <w:b/>
                <w:szCs w:val="24"/>
              </w:rPr>
            </w:pPr>
            <w:r w:rsidRPr="000571E8">
              <w:rPr>
                <w:b/>
                <w:szCs w:val="24"/>
              </w:rPr>
              <w:t>Mục tiêu</w:t>
            </w:r>
          </w:p>
        </w:tc>
      </w:tr>
      <w:tr w:rsidR="000571E8" w:rsidRPr="000571E8" w:rsidTr="00FB0384">
        <w:tc>
          <w:tcPr>
            <w:tcW w:w="1305" w:type="dxa"/>
            <w:shd w:val="clear" w:color="auto" w:fill="auto"/>
            <w:vAlign w:val="center"/>
          </w:tcPr>
          <w:p w:rsidR="000571E8" w:rsidRPr="000571E8" w:rsidRDefault="000571E8" w:rsidP="000571E8">
            <w:pPr>
              <w:jc w:val="center"/>
              <w:rPr>
                <w:b/>
                <w:i/>
                <w:iCs/>
                <w:color w:val="FF0000"/>
                <w:szCs w:val="24"/>
              </w:rPr>
            </w:pPr>
            <w:r w:rsidRPr="000571E8">
              <w:rPr>
                <w:b/>
                <w:i/>
                <w:iCs/>
                <w:szCs w:val="24"/>
              </w:rPr>
              <w:t>Mã</w:t>
            </w:r>
          </w:p>
        </w:tc>
        <w:tc>
          <w:tcPr>
            <w:tcW w:w="7938" w:type="dxa"/>
            <w:shd w:val="clear" w:color="auto" w:fill="auto"/>
            <w:vAlign w:val="center"/>
          </w:tcPr>
          <w:p w:rsidR="000571E8" w:rsidRPr="000571E8" w:rsidRDefault="000571E8" w:rsidP="000571E8">
            <w:pPr>
              <w:jc w:val="center"/>
              <w:rPr>
                <w:b/>
                <w:i/>
                <w:iCs/>
                <w:szCs w:val="24"/>
              </w:rPr>
            </w:pPr>
            <w:r w:rsidRPr="000571E8">
              <w:rPr>
                <w:b/>
                <w:i/>
                <w:iCs/>
                <w:szCs w:val="24"/>
              </w:rPr>
              <w:t>Mô tả</w:t>
            </w:r>
          </w:p>
        </w:tc>
      </w:tr>
      <w:tr w:rsidR="000571E8" w:rsidRPr="000571E8" w:rsidTr="00FB0384">
        <w:tc>
          <w:tcPr>
            <w:tcW w:w="1305" w:type="dxa"/>
            <w:shd w:val="clear" w:color="auto" w:fill="auto"/>
          </w:tcPr>
          <w:p w:rsidR="000571E8" w:rsidRPr="000571E8" w:rsidRDefault="000571E8" w:rsidP="000571E8">
            <w:pPr>
              <w:jc w:val="both"/>
              <w:rPr>
                <w:color w:val="FF0000"/>
                <w:szCs w:val="24"/>
              </w:rPr>
            </w:pPr>
            <w:r w:rsidRPr="000571E8">
              <w:rPr>
                <w:szCs w:val="24"/>
              </w:rPr>
              <w:t>CO 1</w:t>
            </w:r>
          </w:p>
        </w:tc>
        <w:tc>
          <w:tcPr>
            <w:tcW w:w="7938"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Phát triển năng lực tiếp nhận một số vấn đề chuyên sâu về văn bản thông tin</w:t>
            </w:r>
          </w:p>
        </w:tc>
      </w:tr>
      <w:tr w:rsidR="000571E8" w:rsidRPr="000571E8" w:rsidTr="00FB0384">
        <w:tc>
          <w:tcPr>
            <w:tcW w:w="1305" w:type="dxa"/>
            <w:shd w:val="clear" w:color="auto" w:fill="auto"/>
          </w:tcPr>
          <w:p w:rsidR="000571E8" w:rsidRPr="000571E8" w:rsidRDefault="000571E8" w:rsidP="000571E8">
            <w:pPr>
              <w:jc w:val="both"/>
              <w:rPr>
                <w:szCs w:val="24"/>
              </w:rPr>
            </w:pPr>
            <w:r w:rsidRPr="000571E8">
              <w:rPr>
                <w:szCs w:val="24"/>
              </w:rPr>
              <w:t>CO</w:t>
            </w:r>
            <w:r w:rsidRPr="000571E8">
              <w:rPr>
                <w:szCs w:val="24"/>
                <w:lang w:val="vi-VN"/>
              </w:rPr>
              <w:t xml:space="preserve"> </w:t>
            </w:r>
            <w:r w:rsidRPr="000571E8">
              <w:rPr>
                <w:szCs w:val="24"/>
              </w:rPr>
              <w:t>2</w:t>
            </w:r>
          </w:p>
        </w:tc>
        <w:tc>
          <w:tcPr>
            <w:tcW w:w="7938"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Phát triển năng lực nghiên cứu, giao tiếp và năng lực tổ chức dạy học đọc hiểu và tạo lập văn bản thông tin  ở trường trung học</w:t>
            </w:r>
          </w:p>
        </w:tc>
      </w:tr>
    </w:tbl>
    <w:p w:rsidR="000571E8" w:rsidRPr="000571E8" w:rsidRDefault="000571E8" w:rsidP="000571E8">
      <w:pPr>
        <w:spacing w:before="120"/>
        <w:rPr>
          <w:b/>
          <w:bCs/>
          <w:szCs w:val="24"/>
        </w:rPr>
      </w:pPr>
      <w:r w:rsidRPr="000571E8">
        <w:rPr>
          <w:b/>
          <w:bCs/>
          <w:szCs w:val="24"/>
        </w:rPr>
        <w:t>5. Chuẩn đầu ra của học phần</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345"/>
        <w:gridCol w:w="3150"/>
        <w:gridCol w:w="4770"/>
      </w:tblGrid>
      <w:tr w:rsidR="000571E8" w:rsidRPr="000571E8" w:rsidTr="00FB0384">
        <w:trPr>
          <w:trHeight w:val="260"/>
          <w:jc w:val="center"/>
        </w:trPr>
        <w:tc>
          <w:tcPr>
            <w:tcW w:w="9265" w:type="dxa"/>
            <w:gridSpan w:val="3"/>
            <w:shd w:val="clear" w:color="auto" w:fill="auto"/>
            <w:vAlign w:val="center"/>
          </w:tcPr>
          <w:p w:rsidR="000571E8" w:rsidRPr="000571E8" w:rsidRDefault="000571E8" w:rsidP="000571E8">
            <w:pPr>
              <w:jc w:val="center"/>
              <w:rPr>
                <w:b/>
                <w:color w:val="000000" w:themeColor="text1"/>
                <w:szCs w:val="24"/>
              </w:rPr>
            </w:pPr>
            <w:r w:rsidRPr="000571E8">
              <w:rPr>
                <w:b/>
                <w:color w:val="000000" w:themeColor="text1"/>
                <w:szCs w:val="24"/>
              </w:rPr>
              <w:t>Chuẩn đầu ra</w:t>
            </w:r>
          </w:p>
        </w:tc>
      </w:tr>
      <w:tr w:rsidR="000571E8" w:rsidRPr="000571E8" w:rsidTr="00FB0384">
        <w:trPr>
          <w:jc w:val="center"/>
        </w:trPr>
        <w:tc>
          <w:tcPr>
            <w:tcW w:w="1345"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Mã</w:t>
            </w:r>
          </w:p>
        </w:tc>
        <w:tc>
          <w:tcPr>
            <w:tcW w:w="3150"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Mô tả</w:t>
            </w:r>
          </w:p>
        </w:tc>
        <w:tc>
          <w:tcPr>
            <w:tcW w:w="4770"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Chỉ số thực hiện</w:t>
            </w:r>
          </w:p>
        </w:tc>
      </w:tr>
      <w:tr w:rsidR="000571E8" w:rsidRPr="000571E8" w:rsidTr="00FB0384">
        <w:trPr>
          <w:jc w:val="center"/>
        </w:trPr>
        <w:tc>
          <w:tcPr>
            <w:tcW w:w="134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1</w:t>
            </w:r>
          </w:p>
        </w:tc>
        <w:tc>
          <w:tcPr>
            <w:tcW w:w="315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xml:space="preserve">Xác định được những vấn đề chuyên sâu về văn bản thông tin </w:t>
            </w:r>
          </w:p>
        </w:tc>
        <w:tc>
          <w:tcPr>
            <w:tcW w:w="4770" w:type="dxa"/>
            <w:shd w:val="clear" w:color="auto" w:fill="auto"/>
          </w:tcPr>
          <w:p w:rsidR="000571E8" w:rsidRPr="000571E8" w:rsidRDefault="000571E8" w:rsidP="000571E8">
            <w:pPr>
              <w:jc w:val="both"/>
              <w:rPr>
                <w:color w:val="000000" w:themeColor="text1"/>
                <w:szCs w:val="24"/>
              </w:rPr>
            </w:pPr>
            <w:r w:rsidRPr="000571E8">
              <w:rPr>
                <w:color w:val="000000" w:themeColor="text1"/>
                <w:szCs w:val="24"/>
              </w:rPr>
              <w:t>- Xác định được những vấn đề chuyên sâu về văn bản thông tin:</w:t>
            </w:r>
            <w:r w:rsidRPr="000571E8">
              <w:rPr>
                <w:szCs w:val="24"/>
              </w:rPr>
              <w:t xml:space="preserve"> quan niệm; văn bản thông tin ở một số quốc gia trên thế giới</w:t>
            </w:r>
          </w:p>
          <w:p w:rsidR="000571E8" w:rsidRPr="000571E8" w:rsidRDefault="000571E8" w:rsidP="000571E8">
            <w:pPr>
              <w:jc w:val="both"/>
              <w:rPr>
                <w:color w:val="000000" w:themeColor="text1"/>
                <w:szCs w:val="24"/>
                <w:lang w:val="vi-VN"/>
              </w:rPr>
            </w:pPr>
            <w:r w:rsidRPr="000571E8">
              <w:rPr>
                <w:color w:val="000000" w:themeColor="text1"/>
                <w:szCs w:val="24"/>
              </w:rPr>
              <w:t xml:space="preserve">- </w:t>
            </w:r>
            <w:r w:rsidRPr="000571E8">
              <w:rPr>
                <w:color w:val="000000" w:themeColor="text1"/>
                <w:szCs w:val="24"/>
                <w:lang w:val="vi-VN"/>
              </w:rPr>
              <w:t xml:space="preserve">Phân tích được những cơ sở lí luận về </w:t>
            </w:r>
            <w:r w:rsidRPr="000571E8">
              <w:rPr>
                <w:szCs w:val="24"/>
              </w:rPr>
              <w:t>văn bản thông tin</w:t>
            </w:r>
          </w:p>
        </w:tc>
      </w:tr>
      <w:tr w:rsidR="000571E8" w:rsidRPr="000571E8" w:rsidTr="00FB0384">
        <w:trPr>
          <w:jc w:val="center"/>
        </w:trPr>
        <w:tc>
          <w:tcPr>
            <w:tcW w:w="134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2</w:t>
            </w:r>
          </w:p>
        </w:tc>
        <w:tc>
          <w:tcPr>
            <w:tcW w:w="315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xml:space="preserve">Vận dụng, tổ chức được hoạt động dạy đọc hiểu văn bản thông </w:t>
            </w:r>
            <w:r w:rsidRPr="000571E8">
              <w:rPr>
                <w:rFonts w:eastAsia="Times New Roman"/>
                <w:szCs w:val="24"/>
                <w:lang w:val="vi-VN" w:bidi="en-US"/>
              </w:rPr>
              <w:t>tin</w:t>
            </w:r>
            <w:r w:rsidRPr="000571E8">
              <w:rPr>
                <w:rFonts w:eastAsia="Times New Roman"/>
                <w:szCs w:val="24"/>
                <w:lang w:bidi="en-US"/>
              </w:rPr>
              <w:t xml:space="preserve"> và tạo lập văn bản thông tin ở trường trung học; hoạt động nghiên cứu khoa học về VBTT</w:t>
            </w:r>
          </w:p>
        </w:tc>
        <w:tc>
          <w:tcPr>
            <w:tcW w:w="4770" w:type="dxa"/>
            <w:shd w:val="clear" w:color="auto" w:fill="auto"/>
          </w:tcPr>
          <w:p w:rsidR="000571E8" w:rsidRPr="000571E8" w:rsidRDefault="000571E8" w:rsidP="000571E8">
            <w:pPr>
              <w:jc w:val="both"/>
              <w:rPr>
                <w:color w:val="000000" w:themeColor="text1"/>
                <w:szCs w:val="24"/>
              </w:rPr>
            </w:pPr>
            <w:r w:rsidRPr="000571E8">
              <w:rPr>
                <w:color w:val="000000" w:themeColor="text1"/>
                <w:szCs w:val="24"/>
              </w:rPr>
              <w:t>- Vận dụng tổ chức được hoạt động dạy học đọc hiểu VBTT và tạo lập VBTT cho học sinh trung học</w:t>
            </w:r>
          </w:p>
          <w:p w:rsidR="000571E8" w:rsidRPr="000571E8" w:rsidRDefault="000571E8" w:rsidP="000571E8">
            <w:pPr>
              <w:jc w:val="both"/>
              <w:rPr>
                <w:color w:val="000000" w:themeColor="text1"/>
                <w:szCs w:val="24"/>
              </w:rPr>
            </w:pPr>
            <w:r w:rsidRPr="000571E8">
              <w:rPr>
                <w:color w:val="000000" w:themeColor="text1"/>
                <w:szCs w:val="24"/>
              </w:rPr>
              <w:t>- Ứng dụng triển khai được hoạt động nghiên cứu về văn bản thông tin</w:t>
            </w:r>
          </w:p>
        </w:tc>
      </w:tr>
      <w:tr w:rsidR="000571E8" w:rsidRPr="000571E8" w:rsidTr="00FB0384">
        <w:trPr>
          <w:jc w:val="center"/>
        </w:trPr>
        <w:tc>
          <w:tcPr>
            <w:tcW w:w="1345" w:type="dxa"/>
            <w:shd w:val="clear" w:color="auto" w:fill="auto"/>
          </w:tcPr>
          <w:p w:rsidR="000571E8" w:rsidRPr="000571E8" w:rsidRDefault="000571E8" w:rsidP="000571E8">
            <w:pPr>
              <w:jc w:val="center"/>
              <w:rPr>
                <w:color w:val="000000" w:themeColor="text1"/>
                <w:szCs w:val="24"/>
                <w:lang w:val="vi-VN"/>
              </w:rPr>
            </w:pPr>
            <w:r w:rsidRPr="000571E8">
              <w:rPr>
                <w:color w:val="000000" w:themeColor="text1"/>
                <w:szCs w:val="24"/>
                <w:lang w:val="vi-VN"/>
              </w:rPr>
              <w:t>CLO 3</w:t>
            </w:r>
          </w:p>
        </w:tc>
        <w:tc>
          <w:tcPr>
            <w:tcW w:w="3150" w:type="dxa"/>
            <w:shd w:val="clear" w:color="auto" w:fill="auto"/>
          </w:tcPr>
          <w:p w:rsidR="000571E8" w:rsidRPr="000571E8" w:rsidRDefault="000571E8" w:rsidP="000571E8">
            <w:pPr>
              <w:jc w:val="both"/>
              <w:rPr>
                <w:color w:val="000000" w:themeColor="text1"/>
                <w:szCs w:val="24"/>
              </w:rPr>
            </w:pPr>
            <w:r w:rsidRPr="000571E8">
              <w:rPr>
                <w:szCs w:val="24"/>
              </w:rPr>
              <w:t>Chủ động, tích cực, sáng tạo trong học tập và ứng dụng vào thực tiễn.</w:t>
            </w:r>
          </w:p>
        </w:tc>
        <w:tc>
          <w:tcPr>
            <w:tcW w:w="4770" w:type="dxa"/>
            <w:shd w:val="clear" w:color="auto" w:fill="auto"/>
          </w:tcPr>
          <w:p w:rsidR="000571E8" w:rsidRPr="000571E8" w:rsidRDefault="000571E8" w:rsidP="000571E8">
            <w:pPr>
              <w:spacing w:line="276" w:lineRule="auto"/>
              <w:jc w:val="both"/>
              <w:rPr>
                <w:szCs w:val="24"/>
              </w:rPr>
            </w:pPr>
            <w:r w:rsidRPr="000571E8">
              <w:rPr>
                <w:rFonts w:eastAsia="Times New Roman"/>
                <w:szCs w:val="24"/>
                <w:lang w:val="vi-VN"/>
              </w:rPr>
              <w:t xml:space="preserve">- </w:t>
            </w:r>
            <w:r w:rsidRPr="000571E8">
              <w:rPr>
                <w:szCs w:val="24"/>
              </w:rPr>
              <w:t>Tham gia tối thiểu 80% tổng số buổi học trên lớp.</w:t>
            </w:r>
          </w:p>
          <w:p w:rsidR="000571E8" w:rsidRPr="000571E8" w:rsidRDefault="000571E8" w:rsidP="000571E8">
            <w:pPr>
              <w:jc w:val="both"/>
              <w:rPr>
                <w:color w:val="000000" w:themeColor="text1"/>
                <w:szCs w:val="24"/>
                <w:lang w:val="vi-VN"/>
              </w:rPr>
            </w:pPr>
            <w:r w:rsidRPr="000571E8">
              <w:rPr>
                <w:szCs w:val="24"/>
              </w:rPr>
              <w:t>- Hoàn thành tối thiểu 80% các nhiệm vụ học tập được giao.</w:t>
            </w:r>
            <w:r w:rsidRPr="000571E8">
              <w:rPr>
                <w:szCs w:val="24"/>
                <w:lang w:val="vi-VN"/>
              </w:rPr>
              <w:t xml:space="preserve"> </w:t>
            </w:r>
            <w:r w:rsidRPr="000571E8">
              <w:rPr>
                <w:rFonts w:eastAsia="Times New Roman"/>
                <w:szCs w:val="24"/>
                <w:lang w:val="vi-VN"/>
              </w:rPr>
              <w:t xml:space="preserve">  </w:t>
            </w:r>
          </w:p>
        </w:tc>
      </w:tr>
    </w:tbl>
    <w:p w:rsidR="000571E8" w:rsidRPr="000571E8" w:rsidRDefault="000571E8" w:rsidP="000571E8">
      <w:pPr>
        <w:autoSpaceDE w:val="0"/>
        <w:autoSpaceDN w:val="0"/>
        <w:adjustRightInd w:val="0"/>
        <w:spacing w:after="120"/>
        <w:jc w:val="both"/>
        <w:rPr>
          <w:b/>
          <w:bCs/>
          <w:szCs w:val="24"/>
        </w:rPr>
      </w:pPr>
      <w:r w:rsidRPr="000571E8">
        <w:rPr>
          <w:b/>
          <w:bCs/>
          <w:szCs w:val="24"/>
        </w:rPr>
        <w:t>6. Ma trận liên hệ giữa CLO và PLO/PI</w:t>
      </w:r>
    </w:p>
    <w:tbl>
      <w:tblPr>
        <w:tblStyle w:val="TableGrid3"/>
        <w:tblW w:w="8690" w:type="dxa"/>
        <w:tblLook w:val="04A0" w:firstRow="1" w:lastRow="0" w:firstColumn="1" w:lastColumn="0" w:noHBand="0" w:noVBand="1"/>
      </w:tblPr>
      <w:tblGrid>
        <w:gridCol w:w="1058"/>
        <w:gridCol w:w="1277"/>
        <w:gridCol w:w="1270"/>
        <w:gridCol w:w="1111"/>
        <w:gridCol w:w="1414"/>
        <w:gridCol w:w="1414"/>
        <w:gridCol w:w="1146"/>
      </w:tblGrid>
      <w:tr w:rsidR="000571E8" w:rsidRPr="000571E8" w:rsidTr="00FB0384">
        <w:trPr>
          <w:trHeight w:val="101"/>
        </w:trPr>
        <w:tc>
          <w:tcPr>
            <w:tcW w:w="1058" w:type="dxa"/>
            <w:vMerge w:val="restart"/>
          </w:tcPr>
          <w:p w:rsidR="000571E8" w:rsidRPr="000571E8" w:rsidRDefault="000571E8" w:rsidP="000571E8">
            <w:pPr>
              <w:autoSpaceDE w:val="0"/>
              <w:autoSpaceDN w:val="0"/>
              <w:adjustRightInd w:val="0"/>
              <w:spacing w:after="120"/>
              <w:jc w:val="both"/>
              <w:rPr>
                <w:rFonts w:eastAsia="Times New Roman"/>
                <w:bCs/>
                <w:color w:val="000000"/>
                <w:sz w:val="22"/>
              </w:rPr>
            </w:pPr>
          </w:p>
          <w:p w:rsidR="000571E8" w:rsidRPr="000571E8" w:rsidRDefault="000571E8" w:rsidP="000571E8">
            <w:pPr>
              <w:autoSpaceDE w:val="0"/>
              <w:autoSpaceDN w:val="0"/>
              <w:adjustRightInd w:val="0"/>
              <w:spacing w:after="120"/>
              <w:jc w:val="both"/>
              <w:rPr>
                <w:bCs/>
                <w:sz w:val="22"/>
              </w:rPr>
            </w:pPr>
            <w:r w:rsidRPr="000571E8">
              <w:rPr>
                <w:rFonts w:eastAsia="Times New Roman"/>
                <w:bCs/>
                <w:color w:val="000000"/>
                <w:sz w:val="22"/>
              </w:rPr>
              <w:t>CLO</w:t>
            </w:r>
          </w:p>
        </w:tc>
        <w:tc>
          <w:tcPr>
            <w:tcW w:w="7632" w:type="dxa"/>
            <w:gridSpan w:val="6"/>
          </w:tcPr>
          <w:p w:rsidR="000571E8" w:rsidRPr="000571E8" w:rsidRDefault="000571E8" w:rsidP="000571E8">
            <w:pPr>
              <w:spacing w:before="120"/>
              <w:jc w:val="center"/>
              <w:rPr>
                <w:i/>
                <w:iCs/>
                <w:sz w:val="22"/>
              </w:rPr>
            </w:pPr>
            <w:r w:rsidRPr="000571E8">
              <w:rPr>
                <w:bCs/>
                <w:color w:val="000000"/>
                <w:sz w:val="22"/>
                <w:lang w:val="pt-BR"/>
              </w:rPr>
              <w:t>PLO và chỉ số PI</w:t>
            </w:r>
          </w:p>
        </w:tc>
      </w:tr>
      <w:tr w:rsidR="000571E8" w:rsidRPr="000571E8" w:rsidTr="00FB0384">
        <w:trPr>
          <w:trHeight w:val="224"/>
        </w:trPr>
        <w:tc>
          <w:tcPr>
            <w:tcW w:w="1058" w:type="dxa"/>
            <w:vMerge/>
            <w:tcBorders>
              <w:bottom w:val="single" w:sz="4" w:space="0" w:color="auto"/>
            </w:tcBorders>
          </w:tcPr>
          <w:p w:rsidR="000571E8" w:rsidRPr="000571E8" w:rsidRDefault="000571E8" w:rsidP="000571E8">
            <w:pPr>
              <w:autoSpaceDE w:val="0"/>
              <w:autoSpaceDN w:val="0"/>
              <w:adjustRightInd w:val="0"/>
              <w:spacing w:after="120"/>
              <w:jc w:val="both"/>
              <w:rPr>
                <w:bCs/>
                <w:sz w:val="22"/>
              </w:rPr>
            </w:pPr>
          </w:p>
        </w:tc>
        <w:tc>
          <w:tcPr>
            <w:tcW w:w="1277" w:type="dxa"/>
            <w:tcBorders>
              <w:bottom w:val="single" w:sz="4" w:space="0" w:color="auto"/>
            </w:tcBorders>
          </w:tcPr>
          <w:p w:rsidR="000571E8" w:rsidRPr="000571E8" w:rsidRDefault="000571E8" w:rsidP="000571E8">
            <w:pPr>
              <w:spacing w:before="120"/>
              <w:jc w:val="center"/>
              <w:rPr>
                <w:iCs/>
                <w:sz w:val="22"/>
              </w:rPr>
            </w:pPr>
            <w:r w:rsidRPr="000571E8">
              <w:rPr>
                <w:iCs/>
                <w:sz w:val="22"/>
                <w:lang w:val="vi-VN"/>
              </w:rPr>
              <w:t>PLO</w:t>
            </w:r>
            <w:r w:rsidRPr="000571E8">
              <w:rPr>
                <w:iCs/>
                <w:sz w:val="22"/>
              </w:rPr>
              <w:t>3</w:t>
            </w:r>
          </w:p>
        </w:tc>
        <w:tc>
          <w:tcPr>
            <w:tcW w:w="1270" w:type="dxa"/>
            <w:tcBorders>
              <w:bottom w:val="single" w:sz="4" w:space="0" w:color="auto"/>
            </w:tcBorders>
          </w:tcPr>
          <w:p w:rsidR="000571E8" w:rsidRPr="000571E8" w:rsidRDefault="000571E8" w:rsidP="000571E8">
            <w:pPr>
              <w:spacing w:before="120"/>
              <w:jc w:val="center"/>
              <w:rPr>
                <w:iCs/>
                <w:sz w:val="22"/>
              </w:rPr>
            </w:pPr>
            <w:r w:rsidRPr="000571E8">
              <w:rPr>
                <w:iCs/>
                <w:sz w:val="22"/>
              </w:rPr>
              <w:t>PLO4</w:t>
            </w:r>
          </w:p>
        </w:tc>
        <w:tc>
          <w:tcPr>
            <w:tcW w:w="1111" w:type="dxa"/>
            <w:tcBorders>
              <w:bottom w:val="single" w:sz="4" w:space="0" w:color="auto"/>
            </w:tcBorders>
          </w:tcPr>
          <w:p w:rsidR="000571E8" w:rsidRPr="000571E8" w:rsidRDefault="000571E8" w:rsidP="000571E8">
            <w:pPr>
              <w:spacing w:before="120"/>
              <w:jc w:val="center"/>
              <w:rPr>
                <w:iCs/>
                <w:sz w:val="22"/>
              </w:rPr>
            </w:pPr>
            <w:r w:rsidRPr="000571E8">
              <w:rPr>
                <w:iCs/>
                <w:sz w:val="22"/>
              </w:rPr>
              <w:t>PLO5</w:t>
            </w:r>
          </w:p>
        </w:tc>
        <w:tc>
          <w:tcPr>
            <w:tcW w:w="1414" w:type="dxa"/>
            <w:tcBorders>
              <w:bottom w:val="single" w:sz="4" w:space="0" w:color="auto"/>
            </w:tcBorders>
          </w:tcPr>
          <w:p w:rsidR="000571E8" w:rsidRPr="000571E8" w:rsidRDefault="000571E8" w:rsidP="000571E8">
            <w:pPr>
              <w:spacing w:before="120"/>
              <w:ind w:left="402"/>
              <w:jc w:val="center"/>
              <w:rPr>
                <w:i/>
                <w:iCs/>
                <w:sz w:val="22"/>
              </w:rPr>
            </w:pPr>
            <w:r w:rsidRPr="000571E8">
              <w:rPr>
                <w:iCs/>
                <w:sz w:val="22"/>
                <w:lang w:val="vi-VN"/>
              </w:rPr>
              <w:t>PLO</w:t>
            </w:r>
            <w:r w:rsidRPr="000571E8">
              <w:rPr>
                <w:iCs/>
                <w:sz w:val="22"/>
              </w:rPr>
              <w:t>6</w:t>
            </w:r>
          </w:p>
        </w:tc>
        <w:tc>
          <w:tcPr>
            <w:tcW w:w="1414" w:type="dxa"/>
            <w:tcBorders>
              <w:bottom w:val="single" w:sz="4" w:space="0" w:color="auto"/>
            </w:tcBorders>
          </w:tcPr>
          <w:p w:rsidR="000571E8" w:rsidRPr="000571E8" w:rsidRDefault="000571E8" w:rsidP="000571E8">
            <w:pPr>
              <w:spacing w:before="120"/>
              <w:ind w:left="402"/>
              <w:jc w:val="center"/>
              <w:rPr>
                <w:iCs/>
                <w:sz w:val="22"/>
              </w:rPr>
            </w:pPr>
            <w:r w:rsidRPr="000571E8">
              <w:rPr>
                <w:iCs/>
                <w:sz w:val="22"/>
                <w:lang w:val="vi-VN"/>
              </w:rPr>
              <w:t>PLO</w:t>
            </w:r>
            <w:r w:rsidRPr="000571E8">
              <w:rPr>
                <w:iCs/>
                <w:sz w:val="22"/>
              </w:rPr>
              <w:t>7</w:t>
            </w:r>
          </w:p>
        </w:tc>
        <w:tc>
          <w:tcPr>
            <w:tcW w:w="1143" w:type="dxa"/>
            <w:tcBorders>
              <w:bottom w:val="single" w:sz="4" w:space="0" w:color="auto"/>
            </w:tcBorders>
          </w:tcPr>
          <w:p w:rsidR="000571E8" w:rsidRPr="000571E8" w:rsidRDefault="000571E8" w:rsidP="000571E8">
            <w:pPr>
              <w:spacing w:before="120"/>
              <w:ind w:left="402"/>
              <w:jc w:val="center"/>
              <w:rPr>
                <w:iCs/>
                <w:sz w:val="22"/>
              </w:rPr>
            </w:pPr>
            <w:r w:rsidRPr="000571E8">
              <w:rPr>
                <w:iCs/>
                <w:sz w:val="22"/>
                <w:lang w:val="vi-VN"/>
              </w:rPr>
              <w:t>PLO8</w:t>
            </w:r>
          </w:p>
        </w:tc>
      </w:tr>
      <w:tr w:rsidR="000571E8" w:rsidRPr="000571E8" w:rsidTr="00FB0384">
        <w:trPr>
          <w:trHeight w:val="202"/>
        </w:trPr>
        <w:tc>
          <w:tcPr>
            <w:tcW w:w="1058" w:type="dxa"/>
            <w:vAlign w:val="center"/>
          </w:tcPr>
          <w:p w:rsidR="000571E8" w:rsidRPr="000571E8" w:rsidRDefault="000571E8" w:rsidP="000571E8">
            <w:pPr>
              <w:spacing w:before="120"/>
              <w:ind w:right="-123"/>
              <w:rPr>
                <w:i/>
                <w:iCs/>
                <w:sz w:val="22"/>
              </w:rPr>
            </w:pPr>
            <w:r w:rsidRPr="000571E8">
              <w:rPr>
                <w:bCs/>
                <w:sz w:val="22"/>
              </w:rPr>
              <w:t>CLO1</w:t>
            </w:r>
          </w:p>
        </w:tc>
        <w:tc>
          <w:tcPr>
            <w:tcW w:w="1277" w:type="dxa"/>
            <w:vAlign w:val="center"/>
          </w:tcPr>
          <w:p w:rsidR="000571E8" w:rsidRPr="000571E8" w:rsidRDefault="000571E8" w:rsidP="000571E8">
            <w:pPr>
              <w:spacing w:before="120"/>
              <w:jc w:val="center"/>
              <w:rPr>
                <w:i/>
                <w:iCs/>
                <w:sz w:val="22"/>
              </w:rPr>
            </w:pPr>
          </w:p>
        </w:tc>
        <w:tc>
          <w:tcPr>
            <w:tcW w:w="1270" w:type="dxa"/>
            <w:vAlign w:val="center"/>
          </w:tcPr>
          <w:p w:rsidR="000571E8" w:rsidRPr="000571E8" w:rsidRDefault="000571E8" w:rsidP="000571E8">
            <w:pPr>
              <w:spacing w:before="120"/>
              <w:jc w:val="center"/>
              <w:rPr>
                <w:i/>
                <w:iCs/>
                <w:sz w:val="22"/>
              </w:rPr>
            </w:pPr>
          </w:p>
        </w:tc>
        <w:tc>
          <w:tcPr>
            <w:tcW w:w="1111" w:type="dxa"/>
            <w:vAlign w:val="center"/>
          </w:tcPr>
          <w:p w:rsidR="000571E8" w:rsidRPr="000571E8" w:rsidRDefault="000571E8" w:rsidP="000571E8">
            <w:pPr>
              <w:spacing w:before="120"/>
              <w:jc w:val="center"/>
              <w:rPr>
                <w:i/>
                <w:iCs/>
                <w:sz w:val="22"/>
              </w:rPr>
            </w:pPr>
            <w:r w:rsidRPr="000571E8">
              <w:rPr>
                <w:bCs/>
                <w:color w:val="000000"/>
                <w:sz w:val="22"/>
                <w:lang w:val="vi-VN"/>
              </w:rPr>
              <w:t>x</w:t>
            </w:r>
          </w:p>
        </w:tc>
        <w:tc>
          <w:tcPr>
            <w:tcW w:w="1414" w:type="dxa"/>
            <w:vAlign w:val="center"/>
          </w:tcPr>
          <w:p w:rsidR="000571E8" w:rsidRPr="000571E8" w:rsidRDefault="000571E8" w:rsidP="000571E8">
            <w:pPr>
              <w:spacing w:before="120"/>
              <w:jc w:val="center"/>
              <w:rPr>
                <w:i/>
                <w:iCs/>
                <w:sz w:val="22"/>
              </w:rPr>
            </w:pPr>
          </w:p>
          <w:p w:rsidR="000571E8" w:rsidRPr="000571E8" w:rsidRDefault="000571E8" w:rsidP="000571E8">
            <w:pPr>
              <w:spacing w:before="120"/>
              <w:jc w:val="center"/>
              <w:rPr>
                <w:i/>
                <w:iCs/>
                <w:sz w:val="22"/>
              </w:rPr>
            </w:pPr>
          </w:p>
        </w:tc>
        <w:tc>
          <w:tcPr>
            <w:tcW w:w="1414" w:type="dxa"/>
            <w:vAlign w:val="center"/>
          </w:tcPr>
          <w:p w:rsidR="000571E8" w:rsidRPr="000571E8" w:rsidRDefault="000571E8" w:rsidP="000571E8">
            <w:pPr>
              <w:spacing w:before="120"/>
              <w:rPr>
                <w:i/>
                <w:iCs/>
                <w:sz w:val="22"/>
              </w:rPr>
            </w:pPr>
            <w:r w:rsidRPr="000571E8">
              <w:rPr>
                <w:i/>
                <w:iCs/>
                <w:sz w:val="22"/>
              </w:rPr>
              <w:t xml:space="preserve">          x</w:t>
            </w:r>
          </w:p>
        </w:tc>
        <w:tc>
          <w:tcPr>
            <w:tcW w:w="1143" w:type="dxa"/>
            <w:vAlign w:val="center"/>
          </w:tcPr>
          <w:p w:rsidR="000571E8" w:rsidRPr="000571E8" w:rsidRDefault="000571E8" w:rsidP="000571E8">
            <w:pPr>
              <w:spacing w:before="120"/>
              <w:jc w:val="center"/>
              <w:rPr>
                <w:i/>
                <w:iCs/>
                <w:sz w:val="22"/>
              </w:rPr>
            </w:pPr>
          </w:p>
        </w:tc>
      </w:tr>
      <w:tr w:rsidR="000571E8" w:rsidRPr="000571E8" w:rsidTr="00FB0384">
        <w:trPr>
          <w:trHeight w:val="151"/>
        </w:trPr>
        <w:tc>
          <w:tcPr>
            <w:tcW w:w="1058" w:type="dxa"/>
            <w:vAlign w:val="center"/>
          </w:tcPr>
          <w:p w:rsidR="000571E8" w:rsidRPr="000571E8" w:rsidRDefault="000571E8" w:rsidP="000571E8">
            <w:pPr>
              <w:spacing w:before="120"/>
              <w:ind w:right="-123"/>
              <w:rPr>
                <w:i/>
                <w:iCs/>
                <w:sz w:val="22"/>
              </w:rPr>
            </w:pPr>
            <w:r w:rsidRPr="000571E8">
              <w:rPr>
                <w:bCs/>
                <w:sz w:val="22"/>
              </w:rPr>
              <w:t>CLO2</w:t>
            </w:r>
          </w:p>
        </w:tc>
        <w:tc>
          <w:tcPr>
            <w:tcW w:w="1277" w:type="dxa"/>
            <w:vAlign w:val="center"/>
          </w:tcPr>
          <w:p w:rsidR="000571E8" w:rsidRPr="000571E8" w:rsidRDefault="000571E8" w:rsidP="000571E8">
            <w:pPr>
              <w:spacing w:before="120"/>
              <w:jc w:val="center"/>
              <w:rPr>
                <w:i/>
                <w:iCs/>
                <w:sz w:val="22"/>
              </w:rPr>
            </w:pPr>
          </w:p>
        </w:tc>
        <w:tc>
          <w:tcPr>
            <w:tcW w:w="1270" w:type="dxa"/>
            <w:vAlign w:val="center"/>
          </w:tcPr>
          <w:p w:rsidR="000571E8" w:rsidRPr="000571E8" w:rsidRDefault="000571E8" w:rsidP="000571E8">
            <w:pPr>
              <w:spacing w:before="120"/>
              <w:jc w:val="center"/>
              <w:rPr>
                <w:iCs/>
                <w:sz w:val="22"/>
              </w:rPr>
            </w:pPr>
            <w:r w:rsidRPr="000571E8">
              <w:rPr>
                <w:iCs/>
                <w:sz w:val="22"/>
              </w:rPr>
              <w:t>x</w:t>
            </w:r>
          </w:p>
        </w:tc>
        <w:tc>
          <w:tcPr>
            <w:tcW w:w="1111" w:type="dxa"/>
            <w:vAlign w:val="center"/>
          </w:tcPr>
          <w:p w:rsidR="000571E8" w:rsidRPr="000571E8" w:rsidRDefault="000571E8" w:rsidP="000571E8">
            <w:pPr>
              <w:spacing w:before="120"/>
              <w:jc w:val="center"/>
              <w:rPr>
                <w:iCs/>
                <w:sz w:val="22"/>
              </w:rPr>
            </w:pPr>
            <w:r w:rsidRPr="000571E8">
              <w:rPr>
                <w:bCs/>
                <w:color w:val="000000"/>
                <w:sz w:val="22"/>
                <w:lang w:val="vi-VN"/>
              </w:rPr>
              <w:t>x</w:t>
            </w:r>
          </w:p>
        </w:tc>
        <w:tc>
          <w:tcPr>
            <w:tcW w:w="1414" w:type="dxa"/>
            <w:vAlign w:val="center"/>
          </w:tcPr>
          <w:p w:rsidR="000571E8" w:rsidRPr="000571E8" w:rsidRDefault="000571E8" w:rsidP="000571E8">
            <w:pPr>
              <w:spacing w:before="120"/>
              <w:jc w:val="center"/>
              <w:rPr>
                <w:iCs/>
                <w:sz w:val="22"/>
              </w:rPr>
            </w:pPr>
            <w:r w:rsidRPr="000571E8">
              <w:rPr>
                <w:iCs/>
                <w:sz w:val="22"/>
              </w:rPr>
              <w:t>x</w:t>
            </w:r>
          </w:p>
          <w:p w:rsidR="000571E8" w:rsidRPr="000571E8" w:rsidRDefault="000571E8" w:rsidP="000571E8">
            <w:pPr>
              <w:spacing w:before="120"/>
              <w:jc w:val="center"/>
              <w:rPr>
                <w:iCs/>
                <w:sz w:val="22"/>
              </w:rPr>
            </w:pPr>
          </w:p>
        </w:tc>
        <w:tc>
          <w:tcPr>
            <w:tcW w:w="1414" w:type="dxa"/>
            <w:vAlign w:val="center"/>
          </w:tcPr>
          <w:p w:rsidR="000571E8" w:rsidRPr="000571E8" w:rsidRDefault="000571E8" w:rsidP="000571E8">
            <w:pPr>
              <w:spacing w:before="120"/>
              <w:jc w:val="center"/>
              <w:rPr>
                <w:iCs/>
                <w:sz w:val="22"/>
              </w:rPr>
            </w:pPr>
            <w:r w:rsidRPr="000571E8">
              <w:rPr>
                <w:iCs/>
                <w:sz w:val="22"/>
              </w:rPr>
              <w:t>x</w:t>
            </w:r>
          </w:p>
        </w:tc>
        <w:tc>
          <w:tcPr>
            <w:tcW w:w="1143" w:type="dxa"/>
            <w:vAlign w:val="center"/>
          </w:tcPr>
          <w:p w:rsidR="000571E8" w:rsidRPr="000571E8" w:rsidRDefault="000571E8" w:rsidP="000571E8">
            <w:pPr>
              <w:spacing w:before="120"/>
              <w:jc w:val="center"/>
              <w:rPr>
                <w:iCs/>
                <w:sz w:val="22"/>
              </w:rPr>
            </w:pPr>
            <w:r w:rsidRPr="000571E8">
              <w:rPr>
                <w:iCs/>
                <w:sz w:val="22"/>
              </w:rPr>
              <w:t>x</w:t>
            </w:r>
          </w:p>
        </w:tc>
      </w:tr>
      <w:tr w:rsidR="000571E8" w:rsidRPr="000571E8" w:rsidTr="00FB0384">
        <w:trPr>
          <w:trHeight w:val="584"/>
        </w:trPr>
        <w:tc>
          <w:tcPr>
            <w:tcW w:w="1058" w:type="dxa"/>
            <w:vAlign w:val="center"/>
          </w:tcPr>
          <w:p w:rsidR="000571E8" w:rsidRPr="000571E8" w:rsidRDefault="000571E8" w:rsidP="000571E8">
            <w:pPr>
              <w:spacing w:before="120"/>
              <w:ind w:right="-123"/>
              <w:rPr>
                <w:i/>
                <w:iCs/>
                <w:sz w:val="22"/>
              </w:rPr>
            </w:pPr>
            <w:r w:rsidRPr="000571E8">
              <w:rPr>
                <w:bCs/>
                <w:sz w:val="22"/>
              </w:rPr>
              <w:t>CLO3</w:t>
            </w:r>
          </w:p>
        </w:tc>
        <w:tc>
          <w:tcPr>
            <w:tcW w:w="1277" w:type="dxa"/>
            <w:vAlign w:val="center"/>
          </w:tcPr>
          <w:p w:rsidR="000571E8" w:rsidRPr="000571E8" w:rsidRDefault="000571E8" w:rsidP="000571E8">
            <w:pPr>
              <w:spacing w:before="120"/>
              <w:jc w:val="center"/>
              <w:rPr>
                <w:iCs/>
                <w:sz w:val="22"/>
              </w:rPr>
            </w:pPr>
            <w:r w:rsidRPr="000571E8">
              <w:rPr>
                <w:iCs/>
                <w:sz w:val="22"/>
              </w:rPr>
              <w:t>x</w:t>
            </w:r>
          </w:p>
        </w:tc>
        <w:tc>
          <w:tcPr>
            <w:tcW w:w="1270" w:type="dxa"/>
            <w:vAlign w:val="center"/>
          </w:tcPr>
          <w:p w:rsidR="000571E8" w:rsidRPr="000571E8" w:rsidRDefault="000571E8" w:rsidP="000571E8">
            <w:pPr>
              <w:spacing w:before="120"/>
              <w:jc w:val="center"/>
              <w:rPr>
                <w:i/>
                <w:iCs/>
                <w:sz w:val="22"/>
              </w:rPr>
            </w:pPr>
          </w:p>
        </w:tc>
        <w:tc>
          <w:tcPr>
            <w:tcW w:w="1111" w:type="dxa"/>
            <w:vAlign w:val="center"/>
          </w:tcPr>
          <w:p w:rsidR="000571E8" w:rsidRPr="000571E8" w:rsidRDefault="000571E8" w:rsidP="000571E8">
            <w:pPr>
              <w:spacing w:before="120"/>
              <w:jc w:val="center"/>
              <w:rPr>
                <w:i/>
                <w:iCs/>
                <w:sz w:val="22"/>
              </w:rPr>
            </w:pPr>
          </w:p>
        </w:tc>
        <w:tc>
          <w:tcPr>
            <w:tcW w:w="1414" w:type="dxa"/>
            <w:vAlign w:val="center"/>
          </w:tcPr>
          <w:p w:rsidR="000571E8" w:rsidRPr="000571E8" w:rsidRDefault="000571E8" w:rsidP="000571E8">
            <w:pPr>
              <w:spacing w:before="120"/>
              <w:jc w:val="center"/>
              <w:rPr>
                <w:iCs/>
                <w:sz w:val="22"/>
              </w:rPr>
            </w:pPr>
          </w:p>
        </w:tc>
        <w:tc>
          <w:tcPr>
            <w:tcW w:w="1414" w:type="dxa"/>
            <w:vAlign w:val="center"/>
          </w:tcPr>
          <w:p w:rsidR="000571E8" w:rsidRPr="000571E8" w:rsidRDefault="000571E8" w:rsidP="000571E8">
            <w:pPr>
              <w:spacing w:before="120"/>
              <w:jc w:val="center"/>
              <w:rPr>
                <w:bCs/>
                <w:color w:val="000000"/>
                <w:sz w:val="22"/>
                <w:lang w:val="vi-VN"/>
              </w:rPr>
            </w:pPr>
          </w:p>
          <w:p w:rsidR="000571E8" w:rsidRPr="000571E8" w:rsidRDefault="000571E8" w:rsidP="000571E8">
            <w:pPr>
              <w:spacing w:before="120"/>
              <w:jc w:val="center"/>
              <w:rPr>
                <w:i/>
                <w:iCs/>
                <w:sz w:val="22"/>
              </w:rPr>
            </w:pPr>
          </w:p>
          <w:p w:rsidR="000571E8" w:rsidRPr="000571E8" w:rsidRDefault="000571E8" w:rsidP="000571E8">
            <w:pPr>
              <w:spacing w:before="120"/>
              <w:jc w:val="center"/>
              <w:rPr>
                <w:i/>
                <w:iCs/>
                <w:sz w:val="22"/>
              </w:rPr>
            </w:pPr>
          </w:p>
        </w:tc>
        <w:tc>
          <w:tcPr>
            <w:tcW w:w="1143" w:type="dxa"/>
            <w:vAlign w:val="center"/>
          </w:tcPr>
          <w:p w:rsidR="000571E8" w:rsidRPr="000571E8" w:rsidRDefault="000571E8" w:rsidP="000571E8">
            <w:pPr>
              <w:spacing w:before="120"/>
              <w:jc w:val="center"/>
              <w:rPr>
                <w:i/>
                <w:iCs/>
                <w:sz w:val="22"/>
              </w:rPr>
            </w:pPr>
          </w:p>
        </w:tc>
      </w:tr>
    </w:tbl>
    <w:p w:rsidR="000571E8" w:rsidRPr="000571E8" w:rsidRDefault="000571E8" w:rsidP="000571E8">
      <w:pPr>
        <w:autoSpaceDE w:val="0"/>
        <w:autoSpaceDN w:val="0"/>
        <w:adjustRightInd w:val="0"/>
        <w:spacing w:after="120"/>
        <w:jc w:val="both"/>
        <w:rPr>
          <w:b/>
          <w:bCs/>
          <w:szCs w:val="24"/>
        </w:rPr>
      </w:pPr>
    </w:p>
    <w:p w:rsidR="000571E8" w:rsidRPr="000571E8" w:rsidRDefault="000571E8" w:rsidP="000571E8">
      <w:pPr>
        <w:spacing w:before="120"/>
        <w:rPr>
          <w:b/>
          <w:bCs/>
          <w:szCs w:val="24"/>
        </w:rPr>
      </w:pPr>
      <w:r w:rsidRPr="000571E8">
        <w:rPr>
          <w:b/>
          <w:bCs/>
          <w:szCs w:val="24"/>
        </w:rPr>
        <w:t>7. Học liệu</w:t>
      </w:r>
    </w:p>
    <w:p w:rsidR="000571E8" w:rsidRPr="000571E8" w:rsidRDefault="000571E8" w:rsidP="000571E8">
      <w:pPr>
        <w:rPr>
          <w:b/>
          <w:bCs/>
          <w:i/>
          <w:szCs w:val="24"/>
          <w:lang w:val="vi-VN"/>
        </w:rPr>
      </w:pPr>
      <w:r w:rsidRPr="000571E8">
        <w:rPr>
          <w:b/>
          <w:bCs/>
          <w:i/>
          <w:szCs w:val="24"/>
        </w:rPr>
        <w:t>7</w:t>
      </w:r>
      <w:r w:rsidRPr="000571E8">
        <w:rPr>
          <w:b/>
          <w:bCs/>
          <w:i/>
          <w:szCs w:val="24"/>
          <w:lang w:val="vi-VN"/>
        </w:rPr>
        <w:t>.1. Bắt buộc</w:t>
      </w:r>
    </w:p>
    <w:p w:rsidR="000571E8" w:rsidRPr="000571E8" w:rsidRDefault="000571E8" w:rsidP="000571E8">
      <w:pPr>
        <w:jc w:val="both"/>
        <w:rPr>
          <w:szCs w:val="24"/>
          <w:lang w:val="de-DE"/>
        </w:rPr>
      </w:pPr>
      <w:r w:rsidRPr="000571E8">
        <w:rPr>
          <w:szCs w:val="24"/>
        </w:rPr>
        <w:t xml:space="preserve"> </w:t>
      </w:r>
      <w:r w:rsidRPr="000571E8">
        <w:rPr>
          <w:szCs w:val="24"/>
          <w:lang w:val="de-DE"/>
        </w:rPr>
        <w:t xml:space="preserve">[1] Bộ Giáo dục và Đào tạo, </w:t>
      </w:r>
      <w:r w:rsidRPr="000571E8">
        <w:rPr>
          <w:i/>
          <w:szCs w:val="24"/>
          <w:lang w:val="de-DE"/>
        </w:rPr>
        <w:t>Chương trình giáo dục phổ thông môn Ngữ văn</w:t>
      </w:r>
      <w:r w:rsidRPr="000571E8">
        <w:rPr>
          <w:szCs w:val="24"/>
          <w:lang w:val="de-DE"/>
        </w:rPr>
        <w:t xml:space="preserve"> (ban hành theo Thông tư 32, ngày 26/12/2018), 2018.</w:t>
      </w:r>
    </w:p>
    <w:p w:rsidR="000571E8" w:rsidRPr="000571E8" w:rsidRDefault="000571E8" w:rsidP="000571E8">
      <w:pPr>
        <w:jc w:val="both"/>
        <w:rPr>
          <w:szCs w:val="24"/>
          <w:lang w:val="de-DE"/>
        </w:rPr>
      </w:pPr>
      <w:r w:rsidRPr="000571E8">
        <w:rPr>
          <w:szCs w:val="24"/>
          <w:lang w:val="de-DE"/>
        </w:rPr>
        <w:t xml:space="preserve">[2] Bùi Minh Đức (chủ biên), </w:t>
      </w:r>
      <w:r w:rsidRPr="000571E8">
        <w:rPr>
          <w:i/>
          <w:szCs w:val="24"/>
          <w:lang w:val="de-DE"/>
        </w:rPr>
        <w:t xml:space="preserve">Dạy học phát triển năng lực học sinh môn Ngữ văn trung học phổ thông, </w:t>
      </w:r>
      <w:r w:rsidRPr="000571E8">
        <w:rPr>
          <w:szCs w:val="24"/>
          <w:lang w:val="de-DE"/>
        </w:rPr>
        <w:t xml:space="preserve">Nhà xuất bản Đại học Sư phạm Hà Nội, 2018. </w:t>
      </w:r>
    </w:p>
    <w:p w:rsidR="000571E8" w:rsidRPr="000571E8" w:rsidRDefault="000571E8" w:rsidP="000571E8">
      <w:pPr>
        <w:jc w:val="both"/>
        <w:rPr>
          <w:szCs w:val="24"/>
          <w:lang w:val="de-DE"/>
        </w:rPr>
      </w:pPr>
      <w:r w:rsidRPr="000571E8">
        <w:rPr>
          <w:szCs w:val="24"/>
          <w:lang w:val="de-DE"/>
        </w:rPr>
        <w:t>[3] Nguyễn Thị Ngọc Thúy</w:t>
      </w:r>
      <w:r w:rsidRPr="000571E8">
        <w:rPr>
          <w:i/>
          <w:szCs w:val="24"/>
          <w:lang w:val="de-DE"/>
        </w:rPr>
        <w:t>, Văn bản thông tin trong chương trình Ngữ văn của một số nước trên thế giới</w:t>
      </w:r>
      <w:r w:rsidRPr="000571E8">
        <w:rPr>
          <w:szCs w:val="24"/>
          <w:lang w:val="de-DE"/>
        </w:rPr>
        <w:t xml:space="preserve">, </w:t>
      </w:r>
      <w:hyperlink r:id="rId17" w:history="1">
        <w:r w:rsidRPr="000571E8">
          <w:rPr>
            <w:color w:val="0563C1" w:themeColor="hyperlink"/>
            <w:szCs w:val="24"/>
            <w:u w:val="single"/>
            <w:lang w:val="de-DE"/>
          </w:rPr>
          <w:t>https://phuongphapgiangday.wordpress.com/2016/03/13/van-ban-thong-tin-trong-chuong-trinh-ngu-van</w:t>
        </w:r>
      </w:hyperlink>
      <w:r w:rsidRPr="000571E8">
        <w:rPr>
          <w:szCs w:val="24"/>
          <w:lang w:val="de-DE"/>
        </w:rPr>
        <w:t>, 2016.</w:t>
      </w:r>
    </w:p>
    <w:p w:rsidR="000571E8" w:rsidRPr="000571E8" w:rsidRDefault="000571E8" w:rsidP="000571E8">
      <w:pPr>
        <w:rPr>
          <w:b/>
          <w:bCs/>
          <w:i/>
          <w:szCs w:val="24"/>
          <w:lang w:val="vi-VN"/>
        </w:rPr>
      </w:pPr>
      <w:r w:rsidRPr="000571E8">
        <w:rPr>
          <w:b/>
          <w:bCs/>
          <w:i/>
          <w:szCs w:val="24"/>
        </w:rPr>
        <w:t>7</w:t>
      </w:r>
      <w:r w:rsidRPr="000571E8">
        <w:rPr>
          <w:b/>
          <w:bCs/>
          <w:i/>
          <w:szCs w:val="24"/>
          <w:lang w:val="vi-VN"/>
        </w:rPr>
        <w:t>.2. Tham khảo</w:t>
      </w:r>
    </w:p>
    <w:p w:rsidR="000571E8" w:rsidRPr="000571E8" w:rsidRDefault="000571E8" w:rsidP="000571E8">
      <w:pPr>
        <w:rPr>
          <w:b/>
          <w:bCs/>
          <w:i/>
          <w:szCs w:val="24"/>
          <w:lang w:val="vi-VN"/>
        </w:rPr>
      </w:pPr>
      <w:r w:rsidRPr="000571E8">
        <w:rPr>
          <w:szCs w:val="24"/>
        </w:rPr>
        <w:t xml:space="preserve">[4] </w:t>
      </w:r>
      <w:r w:rsidRPr="000571E8">
        <w:rPr>
          <w:szCs w:val="24"/>
          <w:lang w:val="de-DE"/>
        </w:rPr>
        <w:t xml:space="preserve">Đỗ Ngọc Thống (chủ biên), </w:t>
      </w:r>
      <w:r w:rsidRPr="000571E8">
        <w:rPr>
          <w:i/>
          <w:szCs w:val="24"/>
          <w:lang w:val="de-DE"/>
        </w:rPr>
        <w:t>Làm văn,</w:t>
      </w:r>
      <w:r w:rsidRPr="000571E8">
        <w:rPr>
          <w:szCs w:val="24"/>
          <w:lang w:val="de-DE"/>
        </w:rPr>
        <w:t xml:space="preserve"> Nhà xuất bản Đại học Sư phạm, 2008.</w:t>
      </w:r>
    </w:p>
    <w:p w:rsidR="000571E8" w:rsidRPr="000571E8" w:rsidRDefault="000571E8" w:rsidP="000571E8">
      <w:pPr>
        <w:rPr>
          <w:b/>
          <w:bCs/>
          <w:szCs w:val="24"/>
          <w:lang w:val="vi-VN"/>
        </w:rPr>
      </w:pPr>
      <w:r w:rsidRPr="000571E8">
        <w:rPr>
          <w:b/>
          <w:bCs/>
          <w:szCs w:val="24"/>
          <w:lang w:val="vi-VN"/>
        </w:rPr>
        <w:t>8. Nội dung chi tiết học phần</w:t>
      </w:r>
    </w:p>
    <w:p w:rsidR="000571E8" w:rsidRPr="000571E8" w:rsidRDefault="000571E8" w:rsidP="000571E8">
      <w:pPr>
        <w:rPr>
          <w:rFonts w:eastAsia="TimesNewRomanPSMT"/>
          <w:b/>
          <w:bCs/>
          <w:i/>
          <w:iCs/>
          <w:szCs w:val="24"/>
        </w:rPr>
      </w:pPr>
      <w:r w:rsidRPr="000571E8">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0571E8" w:rsidRPr="000571E8" w:rsidTr="00FB0384">
        <w:trPr>
          <w:trHeight w:val="20"/>
          <w:tblHeader/>
          <w:jc w:val="center"/>
        </w:trPr>
        <w:tc>
          <w:tcPr>
            <w:tcW w:w="4961"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Nội dung</w:t>
            </w:r>
          </w:p>
        </w:tc>
        <w:tc>
          <w:tcPr>
            <w:tcW w:w="2977"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Chuẩn đầu ra chương</w:t>
            </w:r>
          </w:p>
        </w:tc>
        <w:tc>
          <w:tcPr>
            <w:tcW w:w="1701" w:type="dxa"/>
            <w:gridSpan w:val="4"/>
          </w:tcPr>
          <w:p w:rsidR="000571E8" w:rsidRPr="000571E8" w:rsidRDefault="000571E8" w:rsidP="000571E8">
            <w:pPr>
              <w:jc w:val="center"/>
              <w:rPr>
                <w:b/>
                <w:bCs/>
                <w:color w:val="000000" w:themeColor="text1"/>
                <w:szCs w:val="24"/>
              </w:rPr>
            </w:pPr>
            <w:r w:rsidRPr="000571E8">
              <w:rPr>
                <w:b/>
                <w:bCs/>
                <w:color w:val="000000" w:themeColor="text1"/>
                <w:szCs w:val="24"/>
              </w:rPr>
              <w:t>Giờ tín chỉ</w:t>
            </w:r>
          </w:p>
        </w:tc>
      </w:tr>
      <w:tr w:rsidR="000571E8" w:rsidRPr="000571E8" w:rsidTr="00FB0384">
        <w:trPr>
          <w:cantSplit/>
          <w:trHeight w:val="1362"/>
          <w:jc w:val="center"/>
        </w:trPr>
        <w:tc>
          <w:tcPr>
            <w:tcW w:w="4961" w:type="dxa"/>
            <w:vMerge/>
          </w:tcPr>
          <w:p w:rsidR="000571E8" w:rsidRPr="000571E8" w:rsidRDefault="000571E8" w:rsidP="000571E8">
            <w:pPr>
              <w:jc w:val="center"/>
              <w:rPr>
                <w:b/>
                <w:bCs/>
                <w:color w:val="000000" w:themeColor="text1"/>
                <w:szCs w:val="24"/>
              </w:rPr>
            </w:pPr>
          </w:p>
        </w:tc>
        <w:tc>
          <w:tcPr>
            <w:tcW w:w="2977" w:type="dxa"/>
            <w:vMerge/>
          </w:tcPr>
          <w:p w:rsidR="000571E8" w:rsidRPr="000571E8" w:rsidRDefault="000571E8" w:rsidP="000571E8">
            <w:pPr>
              <w:jc w:val="center"/>
              <w:rPr>
                <w:b/>
                <w:bCs/>
                <w:color w:val="000000" w:themeColor="text1"/>
                <w:szCs w:val="24"/>
              </w:rPr>
            </w:pPr>
          </w:p>
        </w:tc>
        <w:tc>
          <w:tcPr>
            <w:tcW w:w="42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LT</w:t>
            </w:r>
          </w:p>
        </w:tc>
        <w:tc>
          <w:tcPr>
            <w:tcW w:w="426"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BT, TL</w:t>
            </w:r>
          </w:p>
        </w:tc>
        <w:tc>
          <w:tcPr>
            <w:tcW w:w="43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THa</w:t>
            </w:r>
          </w:p>
        </w:tc>
        <w:tc>
          <w:tcPr>
            <w:tcW w:w="41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THo, TNC</w:t>
            </w:r>
          </w:p>
        </w:tc>
      </w:tr>
      <w:tr w:rsidR="000571E8" w:rsidRPr="000571E8" w:rsidTr="00FB0384">
        <w:trPr>
          <w:trHeight w:val="20"/>
          <w:jc w:val="center"/>
        </w:trPr>
        <w:tc>
          <w:tcPr>
            <w:tcW w:w="4961" w:type="dxa"/>
          </w:tcPr>
          <w:p w:rsidR="000571E8" w:rsidRPr="000571E8" w:rsidRDefault="000571E8" w:rsidP="000571E8">
            <w:pPr>
              <w:shd w:val="clear" w:color="auto" w:fill="FFFFFF"/>
              <w:jc w:val="both"/>
              <w:rPr>
                <w:bCs/>
                <w:szCs w:val="24"/>
              </w:rPr>
            </w:pPr>
            <w:r w:rsidRPr="000571E8">
              <w:rPr>
                <w:b/>
                <w:szCs w:val="24"/>
              </w:rPr>
              <w:t>Chương 1. Văn bản thông tin</w:t>
            </w:r>
          </w:p>
          <w:p w:rsidR="000571E8" w:rsidRPr="000571E8" w:rsidRDefault="000571E8" w:rsidP="000571E8">
            <w:pPr>
              <w:shd w:val="clear" w:color="auto" w:fill="FFFFFF"/>
              <w:jc w:val="both"/>
              <w:rPr>
                <w:bCs/>
                <w:szCs w:val="24"/>
              </w:rPr>
            </w:pPr>
            <w:r w:rsidRPr="000571E8">
              <w:rPr>
                <w:bCs/>
                <w:szCs w:val="24"/>
              </w:rPr>
              <w:t>1.1. Các khái niệm có liên quan đến </w:t>
            </w:r>
            <w:r w:rsidRPr="000571E8">
              <w:rPr>
                <w:bCs/>
                <w:iCs/>
                <w:szCs w:val="24"/>
              </w:rPr>
              <w:t>văn bản thông tin</w:t>
            </w:r>
          </w:p>
          <w:p w:rsidR="000571E8" w:rsidRPr="000571E8" w:rsidRDefault="000571E8" w:rsidP="000571E8">
            <w:pPr>
              <w:shd w:val="clear" w:color="auto" w:fill="FFFFFF"/>
              <w:jc w:val="both"/>
              <w:rPr>
                <w:bCs/>
                <w:szCs w:val="24"/>
              </w:rPr>
            </w:pPr>
            <w:r w:rsidRPr="000571E8">
              <w:rPr>
                <w:bCs/>
                <w:iCs/>
                <w:szCs w:val="24"/>
                <w:lang w:val="fr-FR"/>
              </w:rPr>
              <w:t>1.1.1. V</w:t>
            </w:r>
            <w:r w:rsidRPr="000571E8">
              <w:rPr>
                <w:bCs/>
                <w:iCs/>
                <w:szCs w:val="24"/>
              </w:rPr>
              <w:t>ăn bản phi hư cấu </w:t>
            </w:r>
            <w:r w:rsidRPr="000571E8">
              <w:rPr>
                <w:bCs/>
                <w:szCs w:val="24"/>
              </w:rPr>
              <w:t>(non-fiction text)</w:t>
            </w:r>
          </w:p>
          <w:p w:rsidR="000571E8" w:rsidRPr="000571E8" w:rsidRDefault="000571E8" w:rsidP="000571E8">
            <w:pPr>
              <w:shd w:val="clear" w:color="auto" w:fill="FFFFFF"/>
              <w:jc w:val="both"/>
              <w:rPr>
                <w:bCs/>
                <w:szCs w:val="24"/>
              </w:rPr>
            </w:pPr>
            <w:r w:rsidRPr="000571E8">
              <w:rPr>
                <w:bCs/>
                <w:iCs/>
                <w:szCs w:val="24"/>
              </w:rPr>
              <w:t>1.1.2. Văn bản thông tin </w:t>
            </w:r>
            <w:r w:rsidRPr="000571E8">
              <w:rPr>
                <w:bCs/>
                <w:szCs w:val="24"/>
              </w:rPr>
              <w:t>(informational text/ informative text)</w:t>
            </w:r>
          </w:p>
          <w:p w:rsidR="000571E8" w:rsidRPr="000571E8" w:rsidRDefault="000571E8" w:rsidP="000571E8">
            <w:pPr>
              <w:shd w:val="clear" w:color="auto" w:fill="FFFFFF"/>
              <w:jc w:val="both"/>
              <w:rPr>
                <w:bCs/>
                <w:iCs/>
                <w:szCs w:val="24"/>
              </w:rPr>
            </w:pPr>
            <w:r w:rsidRPr="000571E8">
              <w:rPr>
                <w:bCs/>
                <w:iCs/>
                <w:szCs w:val="24"/>
              </w:rPr>
              <w:t xml:space="preserve">1.1.3. Văn bản bình luận </w:t>
            </w:r>
            <w:r w:rsidRPr="000571E8">
              <w:rPr>
                <w:bCs/>
                <w:szCs w:val="24"/>
              </w:rPr>
              <w:t>(expository text)</w:t>
            </w:r>
          </w:p>
          <w:p w:rsidR="000571E8" w:rsidRPr="000571E8" w:rsidRDefault="000571E8" w:rsidP="000571E8">
            <w:pPr>
              <w:shd w:val="clear" w:color="auto" w:fill="FFFFFF"/>
              <w:jc w:val="both"/>
              <w:rPr>
                <w:szCs w:val="24"/>
              </w:rPr>
            </w:pPr>
            <w:r w:rsidRPr="000571E8">
              <w:rPr>
                <w:bCs/>
                <w:iCs/>
                <w:szCs w:val="24"/>
              </w:rPr>
              <w:t>1.2. Văn bản thông tin </w:t>
            </w:r>
            <w:r w:rsidRPr="000571E8">
              <w:rPr>
                <w:bCs/>
                <w:szCs w:val="24"/>
              </w:rPr>
              <w:t>trong chương trình Ngữ văn của một số nước    </w:t>
            </w:r>
          </w:p>
          <w:p w:rsidR="000571E8" w:rsidRPr="000571E8" w:rsidRDefault="000571E8" w:rsidP="000571E8">
            <w:pPr>
              <w:shd w:val="clear" w:color="auto" w:fill="FFFFFF"/>
              <w:contextualSpacing/>
              <w:jc w:val="both"/>
              <w:rPr>
                <w:szCs w:val="24"/>
              </w:rPr>
            </w:pPr>
            <w:r w:rsidRPr="000571E8">
              <w:rPr>
                <w:bCs/>
                <w:iCs/>
                <w:szCs w:val="24"/>
              </w:rPr>
              <w:t>1.2.1.Chương trình tiếng Anh nghệ thuật của Hoa Kỳ</w:t>
            </w:r>
          </w:p>
          <w:p w:rsidR="000571E8" w:rsidRPr="000571E8" w:rsidRDefault="000571E8" w:rsidP="000571E8">
            <w:pPr>
              <w:shd w:val="clear" w:color="auto" w:fill="FFFFFF"/>
              <w:contextualSpacing/>
              <w:jc w:val="both"/>
              <w:rPr>
                <w:szCs w:val="24"/>
              </w:rPr>
            </w:pPr>
            <w:r w:rsidRPr="000571E8">
              <w:rPr>
                <w:szCs w:val="24"/>
              </w:rPr>
              <w:t>1.2.2. Chương trình Tiếng Anh của Úc</w:t>
            </w:r>
          </w:p>
          <w:p w:rsidR="000571E8" w:rsidRPr="000571E8" w:rsidRDefault="000571E8" w:rsidP="000571E8">
            <w:pPr>
              <w:shd w:val="clear" w:color="auto" w:fill="FFFFFF"/>
              <w:contextualSpacing/>
              <w:jc w:val="both"/>
              <w:rPr>
                <w:szCs w:val="24"/>
              </w:rPr>
            </w:pPr>
            <w:r w:rsidRPr="000571E8">
              <w:rPr>
                <w:szCs w:val="24"/>
              </w:rPr>
              <w:t>1.2.3. Chương trình Tiếng Anh của Singapore</w:t>
            </w:r>
            <w:r w:rsidRPr="000571E8">
              <w:rPr>
                <w:bCs/>
                <w:szCs w:val="24"/>
              </w:rPr>
              <w:t> </w:t>
            </w:r>
          </w:p>
          <w:p w:rsidR="000571E8" w:rsidRPr="000571E8" w:rsidRDefault="000571E8" w:rsidP="000571E8">
            <w:pPr>
              <w:shd w:val="clear" w:color="auto" w:fill="FFFFFF"/>
              <w:jc w:val="both"/>
              <w:rPr>
                <w:szCs w:val="24"/>
              </w:rPr>
            </w:pPr>
            <w:r w:rsidRPr="000571E8">
              <w:rPr>
                <w:bCs/>
                <w:iCs/>
                <w:szCs w:val="24"/>
              </w:rPr>
              <w:t>1.3. Văn bản thông tin </w:t>
            </w:r>
            <w:r w:rsidRPr="000571E8">
              <w:rPr>
                <w:bCs/>
                <w:szCs w:val="24"/>
              </w:rPr>
              <w:t>trong chương trình Ngữ văn của Việt Nam    </w:t>
            </w:r>
          </w:p>
          <w:p w:rsidR="000571E8" w:rsidRPr="000571E8" w:rsidRDefault="000571E8" w:rsidP="000571E8">
            <w:pPr>
              <w:shd w:val="clear" w:color="auto" w:fill="FFFFFF"/>
              <w:contextualSpacing/>
              <w:jc w:val="both"/>
              <w:rPr>
                <w:szCs w:val="24"/>
              </w:rPr>
            </w:pPr>
            <w:r w:rsidRPr="000571E8">
              <w:rPr>
                <w:szCs w:val="24"/>
              </w:rPr>
              <w:t>1.3.1.Chương trình</w:t>
            </w:r>
            <w:r w:rsidRPr="000571E8">
              <w:rPr>
                <w:bCs/>
                <w:iCs/>
                <w:szCs w:val="24"/>
              </w:rPr>
              <w:t xml:space="preserve"> Ngữ văn 2006</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1.3.1. Chương trình Ngữ văn 2018</w:t>
            </w:r>
          </w:p>
        </w:tc>
        <w:tc>
          <w:tcPr>
            <w:tcW w:w="2977"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b/>
                <w:szCs w:val="24"/>
                <w:lang w:bidi="en-US"/>
              </w:rPr>
              <w:t xml:space="preserve">- </w:t>
            </w:r>
            <w:r w:rsidRPr="000571E8">
              <w:rPr>
                <w:rFonts w:eastAsia="Times New Roman"/>
                <w:szCs w:val="24"/>
                <w:lang w:bidi="en-US"/>
              </w:rPr>
              <w:t>Chỉ ra, xác định một số khái niệm có liên quan đến văn bản thông tin;  văn bản thông tin trong chương trình Ngữ văn ở một số nước: Việt Nam, Hoa Kì, Úc, …</w:t>
            </w: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7</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07</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r w:rsidR="000571E8" w:rsidRPr="000571E8" w:rsidTr="00FB0384">
        <w:trPr>
          <w:trHeight w:val="20"/>
          <w:jc w:val="center"/>
        </w:trPr>
        <w:tc>
          <w:tcPr>
            <w:tcW w:w="4961" w:type="dxa"/>
          </w:tcPr>
          <w:p w:rsidR="000571E8" w:rsidRPr="000571E8" w:rsidRDefault="000571E8" w:rsidP="000571E8">
            <w:pPr>
              <w:jc w:val="both"/>
              <w:rPr>
                <w:b/>
                <w:szCs w:val="24"/>
                <w:lang w:val="pt-BR"/>
              </w:rPr>
            </w:pPr>
            <w:r w:rsidRPr="000571E8">
              <w:rPr>
                <w:b/>
                <w:szCs w:val="24"/>
              </w:rPr>
              <w:t xml:space="preserve">Chương 2. </w:t>
            </w:r>
            <w:r w:rsidRPr="000571E8">
              <w:rPr>
                <w:b/>
                <w:szCs w:val="24"/>
                <w:lang w:val="pt-BR"/>
              </w:rPr>
              <w:t>Dạy đọc hiểu và tạo lập văn bản thông tin ở trường trung học</w:t>
            </w:r>
          </w:p>
          <w:p w:rsidR="000571E8" w:rsidRPr="000571E8" w:rsidRDefault="000571E8" w:rsidP="000571E8">
            <w:pPr>
              <w:jc w:val="both"/>
              <w:rPr>
                <w:szCs w:val="24"/>
                <w:lang w:val="pt-BR"/>
              </w:rPr>
            </w:pPr>
            <w:r w:rsidRPr="000571E8">
              <w:rPr>
                <w:szCs w:val="24"/>
                <w:lang w:val="pt-BR"/>
              </w:rPr>
              <w:t>2.1. Dạy đọc hiểu văn bản thông tin</w:t>
            </w:r>
          </w:p>
          <w:p w:rsidR="000571E8" w:rsidRPr="000571E8" w:rsidRDefault="000571E8" w:rsidP="000571E8">
            <w:pPr>
              <w:jc w:val="both"/>
              <w:rPr>
                <w:szCs w:val="24"/>
                <w:lang w:val="pt-BR"/>
              </w:rPr>
            </w:pPr>
            <w:r w:rsidRPr="000571E8">
              <w:rPr>
                <w:szCs w:val="24"/>
                <w:lang w:val="pt-BR"/>
              </w:rPr>
              <w:t>2.1.1. Các nguyên tắc dạy đọc hiểu</w:t>
            </w:r>
          </w:p>
          <w:p w:rsidR="000571E8" w:rsidRPr="000571E8" w:rsidRDefault="000571E8" w:rsidP="000571E8">
            <w:pPr>
              <w:jc w:val="both"/>
              <w:rPr>
                <w:szCs w:val="24"/>
                <w:lang w:val="pt-BR"/>
              </w:rPr>
            </w:pPr>
            <w:r w:rsidRPr="000571E8">
              <w:rPr>
                <w:szCs w:val="24"/>
                <w:lang w:val="pt-BR"/>
              </w:rPr>
              <w:t>2.1.2. Các phương pháp, kĩ thuật dạy học</w:t>
            </w:r>
          </w:p>
          <w:p w:rsidR="000571E8" w:rsidRPr="000571E8" w:rsidRDefault="000571E8" w:rsidP="000571E8">
            <w:pPr>
              <w:jc w:val="both"/>
              <w:rPr>
                <w:szCs w:val="24"/>
                <w:lang w:val="pt-BR"/>
              </w:rPr>
            </w:pPr>
            <w:r w:rsidRPr="000571E8">
              <w:rPr>
                <w:szCs w:val="24"/>
                <w:lang w:val="pt-BR"/>
              </w:rPr>
              <w:t>2.1.3. Đánh giá kết quả đọc hiểu văn bản thông tin của học sinh</w:t>
            </w:r>
          </w:p>
          <w:p w:rsidR="000571E8" w:rsidRPr="000571E8" w:rsidRDefault="000571E8" w:rsidP="000571E8">
            <w:pPr>
              <w:jc w:val="both"/>
              <w:rPr>
                <w:szCs w:val="24"/>
                <w:lang w:val="pt-BR"/>
              </w:rPr>
            </w:pPr>
            <w:r w:rsidRPr="000571E8">
              <w:rPr>
                <w:szCs w:val="24"/>
                <w:lang w:val="pt-BR"/>
              </w:rPr>
              <w:t>2.2. Dạy tạo lập văn bản thông tin</w:t>
            </w:r>
          </w:p>
          <w:p w:rsidR="000571E8" w:rsidRPr="000571E8" w:rsidRDefault="000571E8" w:rsidP="000571E8">
            <w:pPr>
              <w:jc w:val="both"/>
              <w:rPr>
                <w:szCs w:val="24"/>
                <w:lang w:val="pt-BR"/>
              </w:rPr>
            </w:pPr>
            <w:r w:rsidRPr="000571E8">
              <w:rPr>
                <w:szCs w:val="24"/>
                <w:lang w:val="pt-BR"/>
              </w:rPr>
              <w:t>2.2.1. Các nguyên tắc dạy tạo lập</w:t>
            </w:r>
          </w:p>
          <w:p w:rsidR="000571E8" w:rsidRPr="000571E8" w:rsidRDefault="000571E8" w:rsidP="000571E8">
            <w:pPr>
              <w:jc w:val="both"/>
              <w:rPr>
                <w:szCs w:val="24"/>
                <w:lang w:val="pt-BR"/>
              </w:rPr>
            </w:pPr>
            <w:r w:rsidRPr="000571E8">
              <w:rPr>
                <w:szCs w:val="24"/>
                <w:lang w:val="pt-BR"/>
              </w:rPr>
              <w:t xml:space="preserve">2.2.2. Các phương pháp, kĩ thuật dạy học </w:t>
            </w:r>
          </w:p>
          <w:p w:rsidR="000571E8" w:rsidRPr="000571E8" w:rsidRDefault="000571E8" w:rsidP="000571E8">
            <w:pPr>
              <w:widowControl w:val="0"/>
              <w:autoSpaceDE w:val="0"/>
              <w:autoSpaceDN w:val="0"/>
              <w:ind w:left="55"/>
              <w:jc w:val="both"/>
              <w:rPr>
                <w:rFonts w:eastAsia="Times New Roman"/>
                <w:b/>
                <w:szCs w:val="24"/>
                <w:lang w:bidi="en-US"/>
              </w:rPr>
            </w:pPr>
            <w:r w:rsidRPr="000571E8">
              <w:rPr>
                <w:rFonts w:eastAsia="Times New Roman"/>
                <w:szCs w:val="24"/>
                <w:lang w:val="pt-BR" w:bidi="en-US"/>
              </w:rPr>
              <w:t>2.2.3. Đánh giá kết quả tạo lập văn bản thông tin của học sinh</w:t>
            </w:r>
          </w:p>
        </w:tc>
        <w:tc>
          <w:tcPr>
            <w:tcW w:w="2977"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Vận dụng thiết kế được kế hoạch bài dạy dạy học văn bản thông tin ở trường trung học</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Vận dụng tổ chức được hoạt động dạy học văn bản thông tin ở trường trung học</w:t>
            </w:r>
          </w:p>
          <w:p w:rsidR="000571E8" w:rsidRPr="000571E8" w:rsidRDefault="000571E8" w:rsidP="000571E8">
            <w:pPr>
              <w:widowControl w:val="0"/>
              <w:autoSpaceDE w:val="0"/>
              <w:autoSpaceDN w:val="0"/>
              <w:jc w:val="both"/>
              <w:rPr>
                <w:rFonts w:eastAsia="Times New Roman"/>
                <w:szCs w:val="24"/>
                <w:lang w:bidi="en-US"/>
              </w:rPr>
            </w:pP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15</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15</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r w:rsidR="000571E8" w:rsidRPr="000571E8" w:rsidTr="00FB0384">
        <w:trPr>
          <w:trHeight w:val="20"/>
          <w:jc w:val="center"/>
        </w:trPr>
        <w:tc>
          <w:tcPr>
            <w:tcW w:w="4961" w:type="dxa"/>
          </w:tcPr>
          <w:p w:rsidR="000571E8" w:rsidRPr="000571E8" w:rsidRDefault="000571E8" w:rsidP="000571E8">
            <w:pPr>
              <w:jc w:val="both"/>
              <w:rPr>
                <w:b/>
                <w:szCs w:val="24"/>
              </w:rPr>
            </w:pPr>
            <w:r w:rsidRPr="000571E8">
              <w:rPr>
                <w:b/>
                <w:szCs w:val="24"/>
              </w:rPr>
              <w:t>Chương 3: Thực hành tổ chức dạy học văn bản thông tin và hoạt động nghiên cứu về văn bản thông tin</w:t>
            </w:r>
          </w:p>
          <w:p w:rsidR="000571E8" w:rsidRPr="000571E8" w:rsidRDefault="000571E8" w:rsidP="000571E8">
            <w:pPr>
              <w:jc w:val="both"/>
              <w:rPr>
                <w:szCs w:val="24"/>
              </w:rPr>
            </w:pPr>
            <w:r w:rsidRPr="000571E8">
              <w:rPr>
                <w:szCs w:val="24"/>
              </w:rPr>
              <w:t>3.1. Tổ chức dạy học văn bản thông tin ở trường trung học</w:t>
            </w:r>
          </w:p>
          <w:p w:rsidR="000571E8" w:rsidRPr="000571E8" w:rsidRDefault="000571E8" w:rsidP="000571E8">
            <w:pPr>
              <w:jc w:val="both"/>
              <w:rPr>
                <w:b/>
                <w:szCs w:val="24"/>
              </w:rPr>
            </w:pPr>
            <w:r w:rsidRPr="000571E8">
              <w:rPr>
                <w:szCs w:val="24"/>
              </w:rPr>
              <w:t>3.2. Hoạt động nghiên cứu khoa học về văn bản thông tin và dạy học văn bản thông tin ở trường trung học</w:t>
            </w:r>
          </w:p>
        </w:tc>
        <w:tc>
          <w:tcPr>
            <w:tcW w:w="2977"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Triển khai được hoạt động dạy học VBTT ở trường trung học</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Thực hiện được hoạt động nghiên cứu khoa học về VBTT và dạy học VBTT cho HS ở trường trung học</w:t>
            </w:r>
          </w:p>
        </w:tc>
        <w:tc>
          <w:tcPr>
            <w:tcW w:w="425"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8</w:t>
            </w:r>
          </w:p>
        </w:tc>
        <w:tc>
          <w:tcPr>
            <w:tcW w:w="426"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8</w:t>
            </w:r>
          </w:p>
        </w:tc>
        <w:tc>
          <w:tcPr>
            <w:tcW w:w="435"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bl>
    <w:p w:rsidR="000571E8" w:rsidRPr="000571E8" w:rsidRDefault="000571E8" w:rsidP="000571E8">
      <w:pPr>
        <w:spacing w:before="120"/>
        <w:rPr>
          <w:b/>
          <w:bCs/>
          <w:i/>
          <w:szCs w:val="24"/>
          <w:lang w:val="pl-PL"/>
        </w:rPr>
      </w:pPr>
      <w:r w:rsidRPr="000571E8">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126"/>
        <w:gridCol w:w="2137"/>
      </w:tblGrid>
      <w:tr w:rsidR="000571E8" w:rsidRPr="000571E8" w:rsidTr="00FB0384">
        <w:trPr>
          <w:trHeight w:val="20"/>
          <w:jc w:val="center"/>
        </w:trPr>
        <w:tc>
          <w:tcPr>
            <w:tcW w:w="1980" w:type="dxa"/>
            <w:vMerge w:val="restart"/>
            <w:shd w:val="clear" w:color="auto" w:fill="auto"/>
            <w:vAlign w:val="center"/>
          </w:tcPr>
          <w:p w:rsidR="000571E8" w:rsidRPr="000571E8" w:rsidRDefault="000571E8" w:rsidP="000571E8">
            <w:pPr>
              <w:jc w:val="center"/>
              <w:rPr>
                <w:rFonts w:eastAsia="Times New Roman"/>
                <w:b/>
                <w:bCs/>
                <w:szCs w:val="24"/>
                <w:lang w:eastAsia="zh-CN"/>
              </w:rPr>
            </w:pPr>
            <w:r w:rsidRPr="000571E8">
              <w:rPr>
                <w:b/>
                <w:szCs w:val="24"/>
              </w:rPr>
              <w:t>Thứ tự</w:t>
            </w:r>
            <w:r w:rsidRPr="000571E8">
              <w:rPr>
                <w:rFonts w:eastAsia="Times New Roman"/>
                <w:b/>
                <w:bCs/>
                <w:szCs w:val="24"/>
                <w:lang w:eastAsia="zh-CN"/>
              </w:rPr>
              <w:t xml:space="preserve"> chương</w:t>
            </w:r>
          </w:p>
        </w:tc>
        <w:tc>
          <w:tcPr>
            <w:tcW w:w="6531" w:type="dxa"/>
            <w:gridSpan w:val="3"/>
            <w:shd w:val="clear" w:color="auto" w:fill="auto"/>
          </w:tcPr>
          <w:p w:rsidR="000571E8" w:rsidRPr="000571E8" w:rsidRDefault="000571E8" w:rsidP="000571E8">
            <w:pPr>
              <w:jc w:val="center"/>
              <w:rPr>
                <w:rFonts w:eastAsia="Times New Roman"/>
                <w:szCs w:val="24"/>
                <w:lang w:eastAsia="zh-CN"/>
              </w:rPr>
            </w:pPr>
            <w:r w:rsidRPr="000571E8">
              <w:rPr>
                <w:rFonts w:eastAsia="Times New Roman"/>
                <w:b/>
                <w:bCs/>
                <w:szCs w:val="24"/>
                <w:lang w:eastAsia="zh-CN"/>
              </w:rPr>
              <w:t>Chuần đầu ra học phần</w:t>
            </w:r>
          </w:p>
        </w:tc>
      </w:tr>
      <w:tr w:rsidR="000571E8" w:rsidRPr="000571E8" w:rsidTr="00FB0384">
        <w:trPr>
          <w:trHeight w:val="20"/>
          <w:jc w:val="center"/>
        </w:trPr>
        <w:tc>
          <w:tcPr>
            <w:tcW w:w="1980" w:type="dxa"/>
            <w:vMerge/>
            <w:shd w:val="clear" w:color="auto" w:fill="auto"/>
            <w:vAlign w:val="center"/>
            <w:hideMark/>
          </w:tcPr>
          <w:p w:rsidR="000571E8" w:rsidRPr="000571E8" w:rsidRDefault="000571E8" w:rsidP="000571E8">
            <w:pPr>
              <w:jc w:val="center"/>
              <w:rPr>
                <w:rFonts w:eastAsia="Times New Roman"/>
                <w:b/>
                <w:bCs/>
                <w:szCs w:val="24"/>
                <w:lang w:eastAsia="zh-CN"/>
              </w:rPr>
            </w:pPr>
          </w:p>
        </w:tc>
        <w:tc>
          <w:tcPr>
            <w:tcW w:w="2268"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1</w:t>
            </w:r>
          </w:p>
        </w:tc>
        <w:tc>
          <w:tcPr>
            <w:tcW w:w="2126"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2</w:t>
            </w:r>
          </w:p>
        </w:tc>
        <w:tc>
          <w:tcPr>
            <w:tcW w:w="2137"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3</w:t>
            </w:r>
          </w:p>
        </w:tc>
      </w:tr>
      <w:tr w:rsidR="000571E8" w:rsidRPr="000571E8" w:rsidTr="00FB0384">
        <w:trPr>
          <w:trHeight w:val="20"/>
          <w:jc w:val="center"/>
        </w:trPr>
        <w:tc>
          <w:tcPr>
            <w:tcW w:w="1980" w:type="dxa"/>
            <w:shd w:val="clear" w:color="auto" w:fill="auto"/>
            <w:vAlign w:val="center"/>
            <w:hideMark/>
          </w:tcPr>
          <w:p w:rsidR="000571E8" w:rsidRPr="000571E8" w:rsidRDefault="000571E8" w:rsidP="000571E8">
            <w:pPr>
              <w:rPr>
                <w:rFonts w:eastAsia="Times New Roman"/>
                <w:szCs w:val="24"/>
                <w:lang w:eastAsia="zh-CN"/>
              </w:rPr>
            </w:pPr>
            <w:r w:rsidRPr="000571E8">
              <w:rPr>
                <w:rFonts w:eastAsia="Times New Roman"/>
                <w:szCs w:val="24"/>
                <w:lang w:eastAsia="zh-CN"/>
              </w:rPr>
              <w:t>Chương 1</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Chương 2</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val="vi-VN" w:bidi="en-US"/>
              </w:rPr>
              <w:t>T</w:t>
            </w: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Chương 3</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bl>
    <w:p w:rsidR="000571E8" w:rsidRPr="000571E8" w:rsidRDefault="000571E8" w:rsidP="000571E8">
      <w:pPr>
        <w:spacing w:before="120"/>
        <w:rPr>
          <w:b/>
          <w:i/>
          <w:iCs/>
          <w:szCs w:val="24"/>
        </w:rPr>
      </w:pPr>
      <w:r w:rsidRPr="000571E8">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0571E8" w:rsidTr="00FB0384">
        <w:trPr>
          <w:trHeight w:val="20"/>
        </w:trPr>
        <w:tc>
          <w:tcPr>
            <w:tcW w:w="1305" w:type="dxa"/>
          </w:tcPr>
          <w:p w:rsidR="000571E8" w:rsidRPr="000571E8" w:rsidRDefault="000571E8" w:rsidP="000571E8">
            <w:pPr>
              <w:jc w:val="center"/>
              <w:rPr>
                <w:b/>
                <w:szCs w:val="24"/>
              </w:rPr>
            </w:pPr>
            <w:r w:rsidRPr="000571E8">
              <w:rPr>
                <w:b/>
                <w:szCs w:val="24"/>
              </w:rPr>
              <w:t>Thứ tự chương</w:t>
            </w:r>
          </w:p>
        </w:tc>
        <w:tc>
          <w:tcPr>
            <w:tcW w:w="1701" w:type="dxa"/>
          </w:tcPr>
          <w:p w:rsidR="000571E8" w:rsidRPr="000571E8" w:rsidRDefault="000571E8" w:rsidP="000571E8">
            <w:pPr>
              <w:jc w:val="center"/>
              <w:rPr>
                <w:b/>
                <w:szCs w:val="24"/>
              </w:rPr>
            </w:pPr>
            <w:r w:rsidRPr="000571E8">
              <w:rPr>
                <w:b/>
                <w:szCs w:val="24"/>
              </w:rPr>
              <w:t>Học liệu</w:t>
            </w:r>
          </w:p>
        </w:tc>
        <w:tc>
          <w:tcPr>
            <w:tcW w:w="4820" w:type="dxa"/>
          </w:tcPr>
          <w:p w:rsidR="000571E8" w:rsidRPr="000571E8" w:rsidRDefault="000571E8" w:rsidP="000571E8">
            <w:pPr>
              <w:jc w:val="center"/>
              <w:rPr>
                <w:b/>
                <w:szCs w:val="24"/>
              </w:rPr>
            </w:pPr>
            <w:r w:rsidRPr="000571E8">
              <w:rPr>
                <w:b/>
                <w:szCs w:val="24"/>
              </w:rPr>
              <w:t>Định hướng về hình thức, phương pháp, phương tiện dạy học</w:t>
            </w:r>
          </w:p>
        </w:tc>
        <w:tc>
          <w:tcPr>
            <w:tcW w:w="1417" w:type="dxa"/>
          </w:tcPr>
          <w:p w:rsidR="000571E8" w:rsidRPr="000571E8" w:rsidRDefault="000571E8" w:rsidP="000571E8">
            <w:pPr>
              <w:jc w:val="center"/>
              <w:rPr>
                <w:b/>
                <w:szCs w:val="24"/>
              </w:rPr>
            </w:pPr>
            <w:r w:rsidRPr="000571E8">
              <w:rPr>
                <w:b/>
                <w:szCs w:val="24"/>
              </w:rPr>
              <w:t>Tuần học</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1</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[1][2][</w:t>
            </w:r>
            <w:r w:rsidRPr="000571E8">
              <w:rPr>
                <w:rFonts w:eastAsia="Times New Roman"/>
                <w:szCs w:val="24"/>
                <w:lang w:val="vi-VN" w:bidi="en-US"/>
              </w:rPr>
              <w:t xml:space="preserve">3] </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rPr>
            </w:pPr>
            <w:r w:rsidRPr="000571E8">
              <w:rPr>
                <w:szCs w:val="24"/>
              </w:rPr>
              <w:t>Phương tiện:</w:t>
            </w:r>
            <w:r w:rsidRPr="000571E8">
              <w:rPr>
                <w:spacing w:val="-8"/>
                <w:szCs w:val="24"/>
              </w:rPr>
              <w:t xml:space="preserve"> </w:t>
            </w:r>
            <w:r w:rsidRPr="000571E8">
              <w:rPr>
                <w:szCs w:val="24"/>
              </w:rPr>
              <w:t>micro, máy tính, máy chiếu, loa, tài liệu</w:t>
            </w:r>
          </w:p>
        </w:tc>
        <w:tc>
          <w:tcPr>
            <w:tcW w:w="1417" w:type="dxa"/>
          </w:tcPr>
          <w:p w:rsidR="000571E8" w:rsidRPr="000571E8" w:rsidRDefault="000571E8" w:rsidP="000571E8">
            <w:pPr>
              <w:contextualSpacing/>
              <w:jc w:val="center"/>
              <w:rPr>
                <w:szCs w:val="24"/>
              </w:rPr>
            </w:pPr>
            <w:r w:rsidRPr="000571E8">
              <w:rPr>
                <w:szCs w:val="24"/>
                <w:lang w:val="vi-VN"/>
              </w:rPr>
              <w:t>1,2,3</w:t>
            </w:r>
            <w:r w:rsidRPr="000571E8">
              <w:rPr>
                <w:szCs w:val="24"/>
              </w:rPr>
              <w:t>,4</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2</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w:t>
            </w:r>
            <w:r w:rsidRPr="000571E8">
              <w:rPr>
                <w:rFonts w:eastAsia="Times New Roman"/>
                <w:szCs w:val="24"/>
                <w:lang w:val="vi-VN" w:bidi="en-US"/>
              </w:rPr>
              <w:t>,</w:t>
            </w:r>
            <w:r w:rsidRPr="000571E8">
              <w:rPr>
                <w:rFonts w:eastAsia="Times New Roman"/>
                <w:szCs w:val="24"/>
                <w:lang w:bidi="en-US"/>
              </w:rPr>
              <w:t>[2]</w:t>
            </w:r>
            <w:r w:rsidRPr="000571E8">
              <w:rPr>
                <w:rFonts w:eastAsia="Times New Roman"/>
                <w:szCs w:val="24"/>
                <w:lang w:val="vi-VN" w:bidi="en-US"/>
              </w:rPr>
              <w:t>,</w:t>
            </w:r>
            <w:r w:rsidRPr="000571E8">
              <w:rPr>
                <w:rFonts w:eastAsia="Times New Roman"/>
                <w:szCs w:val="24"/>
                <w:lang w:bidi="en-US"/>
              </w:rPr>
              <w:t>[</w:t>
            </w:r>
            <w:r w:rsidRPr="000571E8">
              <w:rPr>
                <w:rFonts w:eastAsia="Times New Roman"/>
                <w:szCs w:val="24"/>
                <w:lang w:val="vi-VN" w:bidi="en-US"/>
              </w:rPr>
              <w:t>3], [4]</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tc>
        <w:tc>
          <w:tcPr>
            <w:tcW w:w="1417" w:type="dxa"/>
          </w:tcPr>
          <w:p w:rsidR="000571E8" w:rsidRPr="000571E8" w:rsidRDefault="000571E8" w:rsidP="000571E8">
            <w:pPr>
              <w:contextualSpacing/>
              <w:jc w:val="center"/>
              <w:rPr>
                <w:szCs w:val="24"/>
                <w:lang w:val="vi-VN"/>
              </w:rPr>
            </w:pPr>
            <w:r w:rsidRPr="000571E8">
              <w:rPr>
                <w:szCs w:val="24"/>
              </w:rPr>
              <w:t>5,</w:t>
            </w:r>
            <w:r w:rsidRPr="000571E8">
              <w:rPr>
                <w:szCs w:val="24"/>
                <w:lang w:val="vi-VN"/>
              </w:rPr>
              <w:t xml:space="preserve"> 6,7,9,</w:t>
            </w:r>
            <w:r w:rsidRPr="000571E8">
              <w:rPr>
                <w:rFonts w:ascii="Calibri" w:hAnsi="Calibri"/>
                <w:szCs w:val="24"/>
                <w:lang w:val="vi-VN"/>
              </w:rPr>
              <w:t xml:space="preserve"> </w:t>
            </w:r>
            <w:r w:rsidRPr="000571E8">
              <w:rPr>
                <w:szCs w:val="24"/>
                <w:lang w:val="vi-VN"/>
              </w:rPr>
              <w:t>10</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p>
        </w:tc>
        <w:tc>
          <w:tcPr>
            <w:tcW w:w="1701"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ĐÁNH GIÁ GIỮA KÌ</w:t>
            </w:r>
          </w:p>
        </w:tc>
        <w:tc>
          <w:tcPr>
            <w:tcW w:w="1417" w:type="dxa"/>
          </w:tcPr>
          <w:p w:rsidR="000571E8" w:rsidRPr="000571E8" w:rsidRDefault="000571E8" w:rsidP="000571E8">
            <w:pPr>
              <w:contextualSpacing/>
              <w:jc w:val="center"/>
              <w:rPr>
                <w:szCs w:val="24"/>
              </w:rPr>
            </w:pPr>
            <w:r w:rsidRPr="000571E8">
              <w:rPr>
                <w:szCs w:val="24"/>
              </w:rPr>
              <w:t>8</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3</w:t>
            </w:r>
          </w:p>
        </w:tc>
        <w:tc>
          <w:tcPr>
            <w:tcW w:w="1701"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w:t>
            </w:r>
            <w:r w:rsidRPr="000571E8">
              <w:rPr>
                <w:rFonts w:eastAsia="Times New Roman"/>
                <w:szCs w:val="24"/>
                <w:lang w:val="vi-VN" w:bidi="en-US"/>
              </w:rPr>
              <w:t>,</w:t>
            </w:r>
            <w:r w:rsidRPr="000571E8">
              <w:rPr>
                <w:rFonts w:eastAsia="Times New Roman"/>
                <w:szCs w:val="24"/>
                <w:lang w:bidi="en-US"/>
              </w:rPr>
              <w:t>[2]</w:t>
            </w:r>
            <w:r w:rsidRPr="000571E8">
              <w:rPr>
                <w:rFonts w:eastAsia="Times New Roman"/>
                <w:szCs w:val="24"/>
                <w:lang w:val="vi-VN" w:bidi="en-US"/>
              </w:rPr>
              <w:t>,</w:t>
            </w:r>
            <w:r w:rsidRPr="000571E8">
              <w:rPr>
                <w:rFonts w:eastAsia="Times New Roman"/>
                <w:szCs w:val="24"/>
                <w:lang w:bidi="en-US"/>
              </w:rPr>
              <w:t>[</w:t>
            </w:r>
            <w:r w:rsidRPr="000571E8">
              <w:rPr>
                <w:rFonts w:eastAsia="Times New Roman"/>
                <w:szCs w:val="24"/>
                <w:lang w:val="vi-VN" w:bidi="en-US"/>
              </w:rPr>
              <w:t>3], [4]</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tc>
        <w:tc>
          <w:tcPr>
            <w:tcW w:w="1417" w:type="dxa"/>
          </w:tcPr>
          <w:p w:rsidR="000571E8" w:rsidRPr="000571E8" w:rsidRDefault="000571E8" w:rsidP="000571E8">
            <w:pPr>
              <w:contextualSpacing/>
              <w:jc w:val="center"/>
              <w:rPr>
                <w:szCs w:val="24"/>
              </w:rPr>
            </w:pPr>
            <w:r w:rsidRPr="000571E8">
              <w:rPr>
                <w:szCs w:val="24"/>
              </w:rPr>
              <w:t>11-16</w:t>
            </w:r>
          </w:p>
        </w:tc>
      </w:tr>
    </w:tbl>
    <w:p w:rsidR="000571E8" w:rsidRPr="000571E8" w:rsidRDefault="000571E8" w:rsidP="000571E8">
      <w:pPr>
        <w:spacing w:before="120"/>
        <w:rPr>
          <w:b/>
          <w:bCs/>
          <w:szCs w:val="24"/>
          <w:lang w:val="pl-PL"/>
        </w:rPr>
      </w:pPr>
      <w:r w:rsidRPr="000571E8">
        <w:rPr>
          <w:b/>
          <w:bCs/>
          <w:szCs w:val="24"/>
          <w:lang w:val="pl-PL"/>
        </w:rPr>
        <w:t>9. Đánh giá kết quả học tập</w:t>
      </w:r>
    </w:p>
    <w:p w:rsidR="000571E8" w:rsidRPr="000571E8" w:rsidRDefault="000571E8" w:rsidP="000571E8">
      <w:pPr>
        <w:rPr>
          <w:szCs w:val="24"/>
          <w:lang w:val="vi-VN"/>
        </w:rPr>
      </w:pPr>
      <w:r w:rsidRPr="000571E8">
        <w:rPr>
          <w:b/>
          <w:bCs/>
          <w:i/>
          <w:iCs/>
          <w:szCs w:val="24"/>
          <w:lang w:val="pl-PL"/>
        </w:rPr>
        <w:t>9</w:t>
      </w:r>
      <w:r w:rsidRPr="000571E8">
        <w:rPr>
          <w:b/>
          <w:bCs/>
          <w:i/>
          <w:iCs/>
          <w:szCs w:val="24"/>
          <w:lang w:val="vi-VN"/>
        </w:rPr>
        <w:t>.1. Thang điểm đánh giá</w:t>
      </w:r>
      <w:r w:rsidRPr="000571E8">
        <w:rPr>
          <w:szCs w:val="24"/>
          <w:lang w:val="vi-VN"/>
        </w:rPr>
        <w:t>: 10 (100%)</w:t>
      </w:r>
    </w:p>
    <w:p w:rsidR="000571E8" w:rsidRPr="000571E8" w:rsidRDefault="000571E8" w:rsidP="000571E8">
      <w:pPr>
        <w:rPr>
          <w:b/>
          <w:bCs/>
          <w:i/>
          <w:iCs/>
          <w:szCs w:val="24"/>
          <w:lang w:val="vi-VN"/>
        </w:rPr>
      </w:pPr>
      <w:r w:rsidRPr="000571E8">
        <w:rPr>
          <w:b/>
          <w:bCs/>
          <w:i/>
          <w:iCs/>
          <w:szCs w:val="24"/>
          <w:lang w:val="pl-PL"/>
        </w:rPr>
        <w:t>9</w:t>
      </w:r>
      <w:r w:rsidRPr="000571E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0571E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0571E8" w:rsidRDefault="000571E8" w:rsidP="000571E8">
            <w:pPr>
              <w:jc w:val="center"/>
              <w:rPr>
                <w:rFonts w:eastAsia="Times New Roman"/>
                <w:b/>
                <w:bCs/>
                <w:szCs w:val="24"/>
              </w:rPr>
            </w:pPr>
            <w:r w:rsidRPr="000571E8">
              <w:rPr>
                <w:b/>
                <w:szCs w:val="24"/>
              </w:rPr>
              <w:t>Mã chuẩn đầu ra HP</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 xml:space="preserve">CLO3 </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Thái độ học tập </w:t>
            </w:r>
          </w:p>
          <w:p w:rsidR="000571E8" w:rsidRPr="000571E8" w:rsidRDefault="000571E8" w:rsidP="000571E8">
            <w:pPr>
              <w:rPr>
                <w:rFonts w:eastAsia="Times New Roman"/>
                <w:szCs w:val="24"/>
              </w:rPr>
            </w:pPr>
            <w:r w:rsidRPr="000571E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pacing w:val="-6"/>
                <w:szCs w:val="24"/>
              </w:rPr>
              <w:t xml:space="preserve">Đánh giá mức độ hoàn thành </w:t>
            </w:r>
            <w:r w:rsidRPr="000571E8">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 3</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lang w:val="pt-BR"/>
              </w:rPr>
            </w:pPr>
            <w:r w:rsidRPr="000571E8">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ind w:firstLine="277"/>
              <w:rPr>
                <w:rFonts w:eastAsia="Times New Roman"/>
                <w:szCs w:val="24"/>
                <w:lang w:val="pt-BR"/>
              </w:rPr>
            </w:pPr>
            <w:r w:rsidRPr="000571E8">
              <w:rPr>
                <w:color w:val="000000" w:themeColor="text1"/>
                <w:szCs w:val="24"/>
              </w:rPr>
              <w:t>Sử dụng các phương thức:</w:t>
            </w:r>
            <w:r w:rsidRPr="000571E8">
              <w:rPr>
                <w:color w:val="000000" w:themeColor="text1"/>
                <w:szCs w:val="24"/>
              </w:rPr>
              <w:br/>
              <w:t>+ Thảo luận;</w:t>
            </w:r>
            <w:r w:rsidRPr="000571E8">
              <w:rPr>
                <w:color w:val="000000" w:themeColor="text1"/>
                <w:szCs w:val="24"/>
              </w:rPr>
              <w:br/>
              <w:t>+ Hỏi đáp;</w:t>
            </w:r>
            <w:r w:rsidRPr="000571E8">
              <w:rPr>
                <w:color w:val="000000" w:themeColor="text1"/>
                <w:szCs w:val="24"/>
              </w:rPr>
              <w:br/>
              <w:t>+ Làm việc nhóm;</w:t>
            </w:r>
            <w:r w:rsidRPr="000571E8">
              <w:rPr>
                <w:color w:val="000000" w:themeColor="text1"/>
                <w:szCs w:val="24"/>
              </w:rPr>
              <w:br/>
              <w:t>+ Bài tập về nhà;</w:t>
            </w:r>
            <w:r w:rsidRPr="000571E8">
              <w:rPr>
                <w:color w:val="000000" w:themeColor="text1"/>
                <w:szCs w:val="24"/>
              </w:rPr>
              <w:br/>
              <w:t>+ Và các hình thức đánh giá quá trình khác.</w:t>
            </w:r>
            <w:r w:rsidRPr="000571E8">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w:t>
            </w:r>
            <w:r w:rsidRPr="000571E8">
              <w:rPr>
                <w:rFonts w:eastAsia="Times New Roman"/>
                <w:szCs w:val="24"/>
              </w:rPr>
              <w:t>1, CLO2, CLO3</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Chuẩn đầu ra</w:t>
            </w:r>
          </w:p>
          <w:p w:rsidR="000571E8" w:rsidRPr="000571E8" w:rsidRDefault="000571E8" w:rsidP="000571E8">
            <w:pPr>
              <w:rPr>
                <w:rFonts w:eastAsia="Times New Roman"/>
                <w:szCs w:val="24"/>
              </w:rPr>
            </w:pPr>
            <w:r w:rsidRPr="000571E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lang w:val="vi-VN"/>
              </w:rPr>
            </w:pPr>
            <w:r w:rsidRPr="000571E8">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rPr>
            </w:pPr>
            <w:r w:rsidRPr="000571E8">
              <w:rPr>
                <w:rFonts w:eastAsia="Times New Roman"/>
                <w:szCs w:val="24"/>
                <w:lang w:val="vi-VN"/>
              </w:rPr>
              <w:t xml:space="preserve">CLO </w:t>
            </w:r>
            <w:r w:rsidRPr="000571E8">
              <w:rPr>
                <w:rFonts w:eastAsia="Times New Roman"/>
                <w:szCs w:val="24"/>
              </w:rPr>
              <w:t>3</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Chuẩn đầu ra </w:t>
            </w:r>
          </w:p>
          <w:p w:rsidR="000571E8" w:rsidRPr="000571E8" w:rsidRDefault="000571E8" w:rsidP="000571E8">
            <w:pPr>
              <w:rPr>
                <w:rFonts w:eastAsia="Times New Roman"/>
                <w:szCs w:val="24"/>
              </w:rPr>
            </w:pPr>
            <w:r w:rsidRPr="000571E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rPr>
            </w:pPr>
            <w:r w:rsidRPr="000571E8">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rPr>
            </w:pPr>
            <w:r w:rsidRPr="000571E8">
              <w:rPr>
                <w:rFonts w:eastAsia="Times New Roman"/>
                <w:szCs w:val="24"/>
                <w:lang w:val="vi-VN"/>
              </w:rPr>
              <w:t>CLO 2</w:t>
            </w:r>
            <w:r w:rsidRPr="000571E8">
              <w:rPr>
                <w:rFonts w:eastAsia="Times New Roman"/>
                <w:szCs w:val="24"/>
              </w:rPr>
              <w:t>, CLO3,</w:t>
            </w:r>
          </w:p>
          <w:p w:rsidR="000571E8" w:rsidRPr="000571E8" w:rsidRDefault="000571E8" w:rsidP="000571E8">
            <w:pPr>
              <w:jc w:val="center"/>
              <w:rPr>
                <w:rFonts w:eastAsia="Times New Roman"/>
                <w:szCs w:val="24"/>
              </w:rPr>
            </w:pPr>
          </w:p>
        </w:tc>
      </w:tr>
    </w:tbl>
    <w:p w:rsidR="000571E8" w:rsidRPr="000571E8" w:rsidRDefault="000571E8" w:rsidP="000571E8">
      <w:pPr>
        <w:rPr>
          <w:color w:val="0070C0"/>
          <w:szCs w:val="24"/>
        </w:rPr>
      </w:pPr>
    </w:p>
    <w:tbl>
      <w:tblPr>
        <w:tblW w:w="9634" w:type="dxa"/>
        <w:tblLook w:val="04A0" w:firstRow="1" w:lastRow="0" w:firstColumn="1" w:lastColumn="0" w:noHBand="0" w:noVBand="1"/>
      </w:tblPr>
      <w:tblGrid>
        <w:gridCol w:w="3024"/>
        <w:gridCol w:w="3024"/>
        <w:gridCol w:w="3586"/>
      </w:tblGrid>
      <w:tr w:rsidR="000571E8" w:rsidRPr="000571E8" w:rsidTr="00FB0384">
        <w:tc>
          <w:tcPr>
            <w:tcW w:w="9634" w:type="dxa"/>
            <w:gridSpan w:val="3"/>
          </w:tcPr>
          <w:p w:rsidR="000571E8" w:rsidRPr="000571E8" w:rsidRDefault="000571E8" w:rsidP="000571E8">
            <w:pPr>
              <w:ind w:right="390"/>
              <w:jc w:val="right"/>
              <w:rPr>
                <w:rFonts w:eastAsiaTheme="minorHAnsi"/>
                <w:i/>
                <w:iCs/>
                <w:szCs w:val="24"/>
              </w:rPr>
            </w:pPr>
            <w:r w:rsidRPr="000571E8">
              <w:rPr>
                <w:rFonts w:eastAsiaTheme="minorHAnsi"/>
                <w:i/>
                <w:iCs/>
                <w:szCs w:val="24"/>
                <w:lang w:val="vi-VN"/>
              </w:rPr>
              <w:t xml:space="preserve">Hà Nội, ngày </w:t>
            </w:r>
            <w:r w:rsidRPr="000571E8">
              <w:rPr>
                <w:rFonts w:eastAsiaTheme="minorHAnsi"/>
                <w:i/>
                <w:iCs/>
                <w:szCs w:val="24"/>
              </w:rPr>
              <w:t>20</w:t>
            </w:r>
            <w:r w:rsidRPr="000571E8">
              <w:rPr>
                <w:rFonts w:eastAsiaTheme="minorHAnsi"/>
                <w:i/>
                <w:iCs/>
                <w:szCs w:val="24"/>
                <w:lang w:val="vi-VN"/>
              </w:rPr>
              <w:t xml:space="preserve"> tháng</w:t>
            </w:r>
            <w:r w:rsidRPr="000571E8">
              <w:rPr>
                <w:rFonts w:eastAsiaTheme="minorHAnsi"/>
                <w:i/>
                <w:iCs/>
                <w:szCs w:val="24"/>
              </w:rPr>
              <w:t xml:space="preserve"> 7</w:t>
            </w:r>
            <w:r w:rsidRPr="000571E8">
              <w:rPr>
                <w:rFonts w:eastAsiaTheme="minorHAnsi"/>
                <w:i/>
                <w:iCs/>
                <w:szCs w:val="24"/>
                <w:lang w:val="vi-VN"/>
              </w:rPr>
              <w:t xml:space="preserve"> năm </w:t>
            </w:r>
            <w:r w:rsidRPr="000571E8">
              <w:rPr>
                <w:rFonts w:eastAsiaTheme="minorHAnsi"/>
                <w:i/>
                <w:iCs/>
                <w:szCs w:val="24"/>
              </w:rPr>
              <w:t>2024</w:t>
            </w:r>
            <w:r w:rsidRPr="000571E8">
              <w:rPr>
                <w:rFonts w:eastAsiaTheme="minorHAnsi"/>
                <w:i/>
                <w:iCs/>
                <w:szCs w:val="24"/>
                <w:lang w:val="vi-VN"/>
              </w:rPr>
              <w:t xml:space="preserve">    </w:t>
            </w:r>
          </w:p>
        </w:tc>
      </w:tr>
      <w:tr w:rsidR="000571E8" w:rsidRPr="000571E8" w:rsidTr="00FB0384">
        <w:tc>
          <w:tcPr>
            <w:tcW w:w="3024" w:type="dxa"/>
          </w:tcPr>
          <w:p w:rsidR="000571E8" w:rsidRPr="000571E8" w:rsidRDefault="000571E8" w:rsidP="000571E8">
            <w:pPr>
              <w:jc w:val="center"/>
              <w:rPr>
                <w:b/>
                <w:szCs w:val="24"/>
              </w:rPr>
            </w:pPr>
            <w:r w:rsidRPr="000571E8">
              <w:rPr>
                <w:b/>
                <w:szCs w:val="24"/>
              </w:rPr>
              <w:t>Trưởng khoa</w:t>
            </w:r>
          </w:p>
        </w:tc>
        <w:tc>
          <w:tcPr>
            <w:tcW w:w="3024" w:type="dxa"/>
          </w:tcPr>
          <w:p w:rsidR="000571E8" w:rsidRPr="000571E8" w:rsidRDefault="000571E8" w:rsidP="000571E8">
            <w:pPr>
              <w:jc w:val="center"/>
              <w:rPr>
                <w:b/>
                <w:szCs w:val="24"/>
              </w:rPr>
            </w:pPr>
            <w:r w:rsidRPr="000571E8">
              <w:rPr>
                <w:b/>
                <w:szCs w:val="24"/>
              </w:rPr>
              <w:t>Trưởng Bộ môn</w:t>
            </w:r>
          </w:p>
        </w:tc>
        <w:tc>
          <w:tcPr>
            <w:tcW w:w="3586" w:type="dxa"/>
          </w:tcPr>
          <w:p w:rsidR="000571E8" w:rsidRPr="000571E8" w:rsidRDefault="000571E8" w:rsidP="000571E8">
            <w:pPr>
              <w:jc w:val="center"/>
              <w:rPr>
                <w:b/>
                <w:szCs w:val="24"/>
              </w:rPr>
            </w:pPr>
            <w:r w:rsidRPr="000571E8">
              <w:rPr>
                <w:b/>
                <w:szCs w:val="24"/>
              </w:rPr>
              <w:t>Người biên soạn</w:t>
            </w:r>
          </w:p>
        </w:tc>
      </w:tr>
      <w:tr w:rsidR="000571E8" w:rsidRPr="000571E8" w:rsidTr="00FB0384">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586" w:type="dxa"/>
            <w:vAlign w:val="center"/>
          </w:tcPr>
          <w:p w:rsidR="000571E8" w:rsidRPr="000571E8" w:rsidRDefault="000571E8" w:rsidP="000571E8">
            <w:pPr>
              <w:jc w:val="center"/>
              <w:rPr>
                <w:bCs/>
                <w:szCs w:val="24"/>
              </w:rPr>
            </w:pPr>
            <w:r w:rsidRPr="000571E8">
              <w:rPr>
                <w:bCs/>
                <w:szCs w:val="24"/>
              </w:rPr>
              <w:t>(Ký, ghi rõ họ tên)</w:t>
            </w:r>
          </w:p>
        </w:tc>
      </w:tr>
    </w:tbl>
    <w:p w:rsidR="000571E8" w:rsidRPr="000571E8" w:rsidRDefault="000571E8" w:rsidP="000571E8">
      <w:pPr>
        <w:tabs>
          <w:tab w:val="left" w:pos="3199"/>
        </w:tabs>
        <w:spacing w:before="240" w:after="200" w:line="360" w:lineRule="auto"/>
        <w:contextualSpacing/>
        <w:jc w:val="both"/>
        <w:rPr>
          <w:sz w:val="26"/>
          <w:szCs w:val="26"/>
          <w:lang w:val="vi-VN"/>
        </w:rPr>
      </w:pPr>
      <w:r w:rsidRPr="000571E8">
        <w:rPr>
          <w:sz w:val="26"/>
          <w:szCs w:val="26"/>
          <w:lang w:val="vi-VN"/>
        </w:rPr>
        <w:t xml:space="preserve">      </w:t>
      </w: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b/>
          <w:sz w:val="26"/>
          <w:szCs w:val="26"/>
          <w:lang w:val="vi-VN"/>
        </w:rPr>
      </w:pPr>
      <w:r w:rsidRPr="000571E8">
        <w:rPr>
          <w:b/>
          <w:sz w:val="26"/>
          <w:szCs w:val="26"/>
          <w:lang w:val="vi-VN"/>
        </w:rPr>
        <w:t xml:space="preserve">          Bùi Minh Đức </w:t>
      </w:r>
      <w:r w:rsidRPr="000571E8">
        <w:rPr>
          <w:b/>
          <w:sz w:val="26"/>
          <w:szCs w:val="26"/>
          <w:lang w:val="vi-VN"/>
        </w:rPr>
        <w:tab/>
        <w:t>Trần Thị Hạnh Phương</w:t>
      </w:r>
      <w:r w:rsidRPr="000571E8">
        <w:rPr>
          <w:sz w:val="26"/>
          <w:szCs w:val="26"/>
          <w:lang w:val="vi-VN"/>
        </w:rPr>
        <w:tab/>
        <w:t xml:space="preserve">    </w:t>
      </w:r>
      <w:r w:rsidRPr="000571E8">
        <w:rPr>
          <w:b/>
          <w:sz w:val="26"/>
          <w:szCs w:val="26"/>
          <w:lang w:val="vi-VN"/>
        </w:rPr>
        <w:t>Phạm Thị Thu Hiền</w:t>
      </w:r>
    </w:p>
    <w:p w:rsidR="000571E8" w:rsidRPr="000571E8" w:rsidRDefault="000571E8" w:rsidP="000571E8">
      <w:pPr>
        <w:tabs>
          <w:tab w:val="left" w:pos="3199"/>
        </w:tabs>
        <w:spacing w:before="240" w:after="200" w:line="360" w:lineRule="auto"/>
        <w:contextualSpacing/>
        <w:jc w:val="both"/>
        <w:rPr>
          <w:b/>
          <w:sz w:val="26"/>
          <w:szCs w:val="26"/>
          <w:lang w:val="vi-VN"/>
        </w:rPr>
      </w:pPr>
    </w:p>
    <w:p w:rsidR="000571E8" w:rsidRPr="000571E8" w:rsidRDefault="000571E8" w:rsidP="000571E8">
      <w:pPr>
        <w:tabs>
          <w:tab w:val="left" w:pos="3199"/>
        </w:tabs>
        <w:spacing w:before="240" w:after="200" w:line="360" w:lineRule="auto"/>
        <w:contextualSpacing/>
        <w:jc w:val="both"/>
        <w:rPr>
          <w:b/>
          <w:sz w:val="26"/>
          <w:szCs w:val="26"/>
          <w:lang w:val="vi-VN"/>
        </w:rPr>
      </w:pPr>
    </w:p>
    <w:p w:rsidR="000571E8" w:rsidRPr="000571E8" w:rsidRDefault="000571E8" w:rsidP="000571E8">
      <w:pPr>
        <w:tabs>
          <w:tab w:val="left" w:pos="3199"/>
        </w:tabs>
        <w:spacing w:before="240" w:after="200" w:line="360" w:lineRule="auto"/>
        <w:contextualSpacing/>
        <w:jc w:val="both"/>
        <w:rPr>
          <w:b/>
          <w:sz w:val="26"/>
          <w:szCs w:val="26"/>
          <w:lang w:val="vi-VN"/>
        </w:rPr>
      </w:pPr>
    </w:p>
    <w:p w:rsidR="000571E8" w:rsidRPr="000571E8" w:rsidRDefault="000571E8" w:rsidP="000571E8">
      <w:pPr>
        <w:tabs>
          <w:tab w:val="left" w:pos="3199"/>
        </w:tabs>
        <w:spacing w:before="240" w:after="200" w:line="360" w:lineRule="auto"/>
        <w:contextualSpacing/>
        <w:jc w:val="both"/>
        <w:rPr>
          <w:b/>
          <w:sz w:val="26"/>
          <w:szCs w:val="26"/>
        </w:rPr>
      </w:pPr>
      <w:r w:rsidRPr="000571E8">
        <w:rPr>
          <w:b/>
          <w:sz w:val="26"/>
          <w:szCs w:val="26"/>
          <w:lang w:val="vi-VN"/>
        </w:rPr>
        <w:t xml:space="preserve">                                                                                                        </w:t>
      </w:r>
      <w:r w:rsidRPr="000571E8">
        <w:rPr>
          <w:b/>
          <w:sz w:val="26"/>
          <w:szCs w:val="26"/>
        </w:rPr>
        <w:t>Bùi Minh Đức</w:t>
      </w: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 w:rsidR="000571E8" w:rsidRPr="000571E8" w:rsidRDefault="000571E8" w:rsidP="000571E8">
      <w:pPr>
        <w:rPr>
          <w:rFonts w:asciiTheme="majorHAnsi" w:hAnsiTheme="majorHAnsi" w:cstheme="majorHAnsi"/>
        </w:rPr>
      </w:pPr>
    </w:p>
    <w:p w:rsidR="000571E8" w:rsidRPr="000571E8" w:rsidRDefault="000571E8" w:rsidP="000571E8"/>
    <w:p w:rsidR="000571E8" w:rsidRPr="000571E8" w:rsidRDefault="000571E8" w:rsidP="000571E8"/>
    <w:p w:rsidR="000571E8" w:rsidRPr="000571E8" w:rsidRDefault="000571E8" w:rsidP="000571E8">
      <w:pPr>
        <w:jc w:val="center"/>
        <w:rPr>
          <w:b/>
          <w:szCs w:val="24"/>
          <w:lang w:val="fr-FR"/>
        </w:rPr>
      </w:pPr>
      <w:r w:rsidRPr="000571E8">
        <w:rPr>
          <w:b/>
          <w:szCs w:val="24"/>
          <w:lang w:val="fr-FR"/>
        </w:rPr>
        <w:t xml:space="preserve">33. ĐỀ CƯƠNG CHI TIẾT HỌC PHẦN: </w:t>
      </w:r>
    </w:p>
    <w:p w:rsidR="000571E8" w:rsidRPr="000571E8" w:rsidRDefault="000571E8" w:rsidP="000571E8">
      <w:pPr>
        <w:jc w:val="center"/>
        <w:rPr>
          <w:b/>
          <w:szCs w:val="24"/>
          <w:lang w:val="vi-VN"/>
        </w:rPr>
      </w:pPr>
      <w:r w:rsidRPr="000571E8">
        <w:rPr>
          <w:b/>
          <w:szCs w:val="24"/>
          <w:lang w:val="vi-VN"/>
        </w:rPr>
        <w:t xml:space="preserve">VĂN BẢN ĐA PHƯƠNG THỨC VÀ DẠY HỌC VĂN BẢN ĐA PHƯƠNG THỨC </w:t>
      </w:r>
    </w:p>
    <w:p w:rsidR="000571E8" w:rsidRPr="000571E8" w:rsidRDefault="000571E8" w:rsidP="000571E8">
      <w:pPr>
        <w:jc w:val="center"/>
        <w:rPr>
          <w:b/>
          <w:bCs/>
          <w:szCs w:val="24"/>
          <w:lang w:val="fr-FR"/>
        </w:rPr>
      </w:pPr>
      <w:r w:rsidRPr="000571E8">
        <w:rPr>
          <w:b/>
          <w:bCs/>
          <w:szCs w:val="24"/>
          <w:lang w:val="fr-FR"/>
        </w:rPr>
        <w:t xml:space="preserve">Mã số: </w:t>
      </w:r>
      <w:r w:rsidRPr="000571E8">
        <w:rPr>
          <w:b/>
          <w:bCs/>
          <w:szCs w:val="24"/>
          <w:lang w:val="vi-VN"/>
        </w:rPr>
        <w:t>MMP</w:t>
      </w:r>
      <w:r w:rsidRPr="000571E8">
        <w:rPr>
          <w:b/>
          <w:bCs/>
          <w:szCs w:val="24"/>
        </w:rPr>
        <w:t xml:space="preserve"> </w:t>
      </w:r>
      <w:r w:rsidRPr="000571E8">
        <w:rPr>
          <w:b/>
          <w:bCs/>
          <w:szCs w:val="24"/>
          <w:lang w:val="vi-VN"/>
        </w:rPr>
        <w:t>309</w:t>
      </w:r>
    </w:p>
    <w:tbl>
      <w:tblPr>
        <w:tblW w:w="9351" w:type="dxa"/>
        <w:tblLook w:val="04A0" w:firstRow="1" w:lastRow="0" w:firstColumn="1" w:lastColumn="0" w:noHBand="0" w:noVBand="1"/>
      </w:tblPr>
      <w:tblGrid>
        <w:gridCol w:w="9351"/>
      </w:tblGrid>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1.1. Tên học phần:</w:t>
            </w:r>
          </w:p>
        </w:tc>
      </w:tr>
      <w:tr w:rsidR="000571E8" w:rsidRPr="000571E8" w:rsidTr="00FB0384">
        <w:tc>
          <w:tcPr>
            <w:tcW w:w="9351" w:type="dxa"/>
            <w:shd w:val="clear" w:color="auto" w:fill="auto"/>
          </w:tcPr>
          <w:p w:rsidR="000571E8" w:rsidRPr="000571E8" w:rsidRDefault="000571E8" w:rsidP="000571E8">
            <w:pPr>
              <w:keepNext/>
              <w:widowControl w:val="0"/>
              <w:autoSpaceDE w:val="0"/>
              <w:autoSpaceDN w:val="0"/>
              <w:rPr>
                <w:rFonts w:eastAsia="Times New Roman"/>
                <w:szCs w:val="24"/>
                <w:lang w:bidi="en-US"/>
              </w:rPr>
            </w:pPr>
            <w:r w:rsidRPr="000571E8">
              <w:rPr>
                <w:rFonts w:eastAsia="Times New Roman"/>
                <w:szCs w:val="24"/>
                <w:lang w:bidi="en-US"/>
              </w:rPr>
              <w:t xml:space="preserve">                </w:t>
            </w:r>
            <w:r w:rsidRPr="000571E8">
              <w:rPr>
                <w:rFonts w:eastAsia="Times New Roman"/>
                <w:szCs w:val="24"/>
                <w:lang w:val="vi-VN" w:bidi="en-US"/>
              </w:rPr>
              <w:t>- Tiếng Việt:</w:t>
            </w:r>
            <w:r w:rsidRPr="000571E8">
              <w:rPr>
                <w:rFonts w:eastAsia="Times New Roman"/>
                <w:szCs w:val="24"/>
                <w:lang w:bidi="en-US"/>
              </w:rPr>
              <w:t xml:space="preserve"> Văn bản đa phương thức và dạy học văn bản đa phương thức</w:t>
            </w:r>
          </w:p>
        </w:tc>
      </w:tr>
      <w:tr w:rsidR="000571E8" w:rsidRPr="000571E8" w:rsidTr="00FB0384">
        <w:tc>
          <w:tcPr>
            <w:tcW w:w="9351" w:type="dxa"/>
            <w:shd w:val="clear" w:color="auto" w:fill="auto"/>
          </w:tcPr>
          <w:p w:rsidR="000571E8" w:rsidRPr="000571E8" w:rsidRDefault="000571E8" w:rsidP="000571E8">
            <w:pPr>
              <w:widowControl w:val="0"/>
              <w:autoSpaceDE w:val="0"/>
              <w:autoSpaceDN w:val="0"/>
              <w:rPr>
                <w:rFonts w:eastAsia="Times New Roman"/>
                <w:szCs w:val="24"/>
                <w:lang w:bidi="en-US"/>
              </w:rPr>
            </w:pPr>
            <w:r w:rsidRPr="000571E8">
              <w:rPr>
                <w:rFonts w:eastAsia="Times New Roman"/>
                <w:szCs w:val="24"/>
                <w:lang w:val="vi" w:bidi="en-US"/>
              </w:rPr>
              <w:t xml:space="preserve">                </w:t>
            </w:r>
            <w:r w:rsidRPr="000571E8">
              <w:rPr>
                <w:rFonts w:eastAsia="Times New Roman"/>
                <w:szCs w:val="24"/>
                <w:lang w:val="vi-VN" w:bidi="en-US"/>
              </w:rPr>
              <w:t xml:space="preserve">- Tiếng Anh: </w:t>
            </w:r>
            <w:r w:rsidRPr="000571E8">
              <w:rPr>
                <w:rFonts w:eastAsia="Times New Roman"/>
                <w:szCs w:val="24"/>
                <w:lang w:bidi="en-US"/>
              </w:rPr>
              <w:t>Multimodal text and multimodal text teaching</w:t>
            </w:r>
          </w:p>
          <w:p w:rsidR="000571E8" w:rsidRPr="000571E8" w:rsidRDefault="000571E8" w:rsidP="000571E8">
            <w:pPr>
              <w:autoSpaceDE w:val="0"/>
              <w:autoSpaceDN w:val="0"/>
              <w:rPr>
                <w:rFonts w:eastAsia="Times New Roman"/>
                <w:szCs w:val="24"/>
                <w:lang w:val="vi-VN"/>
              </w:rPr>
            </w:pPr>
            <w:r w:rsidRPr="000571E8">
              <w:rPr>
                <w:rFonts w:eastAsia="Times New Roman"/>
                <w:b/>
                <w:i/>
                <w:szCs w:val="24"/>
              </w:rPr>
              <w:t>1.2. Thuộc khối kiến thức:</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1.2. Thuộc khối kiến thức:</w:t>
            </w:r>
          </w:p>
        </w:tc>
      </w:tr>
      <w:tr w:rsidR="000571E8" w:rsidRPr="000571E8" w:rsidTr="00FB0384">
        <w:tc>
          <w:tcPr>
            <w:tcW w:w="9351" w:type="dxa"/>
            <w:shd w:val="clear" w:color="auto" w:fill="auto"/>
          </w:tcPr>
          <w:p w:rsidR="000571E8" w:rsidRPr="000571E8" w:rsidRDefault="008052B9" w:rsidP="000571E8">
            <w:pPr>
              <w:tabs>
                <w:tab w:val="left" w:pos="4837"/>
              </w:tabs>
              <w:ind w:left="1593"/>
              <w:rPr>
                <w:szCs w:val="24"/>
              </w:rPr>
            </w:pPr>
            <w:sdt>
              <w:sdtPr>
                <w:rPr>
                  <w:szCs w:val="24"/>
                </w:rPr>
                <w:id w:val="-2030014725"/>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chung</w:t>
            </w:r>
          </w:p>
          <w:p w:rsidR="000571E8" w:rsidRPr="000571E8" w:rsidRDefault="008052B9" w:rsidP="000571E8">
            <w:pPr>
              <w:tabs>
                <w:tab w:val="left" w:pos="4837"/>
              </w:tabs>
              <w:ind w:left="1593"/>
              <w:rPr>
                <w:szCs w:val="24"/>
              </w:rPr>
            </w:pPr>
            <w:sdt>
              <w:sdtPr>
                <w:rPr>
                  <w:szCs w:val="24"/>
                </w:rPr>
                <w:id w:val="-494493880"/>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cơ sở</w:t>
            </w:r>
          </w:p>
          <w:p w:rsidR="000571E8" w:rsidRPr="000571E8" w:rsidRDefault="008052B9" w:rsidP="000571E8">
            <w:pPr>
              <w:tabs>
                <w:tab w:val="left" w:pos="4837"/>
              </w:tabs>
              <w:ind w:left="1593"/>
              <w:rPr>
                <w:szCs w:val="24"/>
              </w:rPr>
            </w:pPr>
            <w:sdt>
              <w:sdtPr>
                <w:rPr>
                  <w:szCs w:val="24"/>
                </w:rPr>
                <w:id w:val="-93712251"/>
                <w14:checkbox>
                  <w14:checked w14:val="1"/>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Kiến thức chuyên ngành</w:t>
            </w:r>
            <w:r w:rsidR="000571E8" w:rsidRPr="000571E8">
              <w:rPr>
                <w:szCs w:val="24"/>
              </w:rPr>
              <w:tab/>
            </w:r>
          </w:p>
          <w:p w:rsidR="000571E8" w:rsidRPr="000571E8" w:rsidRDefault="008052B9" w:rsidP="000571E8">
            <w:pPr>
              <w:tabs>
                <w:tab w:val="left" w:pos="4837"/>
              </w:tabs>
              <w:ind w:left="1593"/>
              <w:rPr>
                <w:szCs w:val="24"/>
              </w:rPr>
            </w:pPr>
            <w:sdt>
              <w:sdtPr>
                <w:rPr>
                  <w:szCs w:val="24"/>
                </w:rPr>
                <w:id w:val="105713697"/>
                <w14:checkbox>
                  <w14:checked w14:val="0"/>
                  <w14:checkedState w14:val="2612" w14:font="MS Gothic"/>
                  <w14:uncheckedState w14:val="2610" w14:font="MS Gothic"/>
                </w14:checkbox>
              </w:sdtPr>
              <w:sdtEndPr/>
              <w:sdtContent>
                <w:r w:rsidR="000571E8" w:rsidRPr="000571E8">
                  <w:rPr>
                    <w:rFonts w:ascii="Segoe UI Symbol" w:hAnsi="Segoe UI Symbol" w:cs="Segoe UI Symbol"/>
                    <w:szCs w:val="24"/>
                  </w:rPr>
                  <w:t>☐</w:t>
                </w:r>
              </w:sdtContent>
            </w:sdt>
            <w:r w:rsidR="000571E8" w:rsidRPr="000571E8">
              <w:rPr>
                <w:szCs w:val="24"/>
              </w:rPr>
              <w:t xml:space="preserve"> Khóa luận/Luận văn/Đồ án/Luận án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b/>
                <w:bCs/>
                <w:i/>
                <w:iCs/>
                <w:szCs w:val="24"/>
              </w:rPr>
              <w:t>1.3. Loại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 xml:space="preserve">                          </w:t>
            </w:r>
            <w:sdt>
              <w:sdtPr>
                <w:rPr>
                  <w:szCs w:val="24"/>
                </w:rPr>
                <w:id w:val="-76684075"/>
                <w14:checkbox>
                  <w14:checked w14:val="0"/>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Bắt buộc                               </w:t>
            </w:r>
            <w:sdt>
              <w:sdtPr>
                <w:rPr>
                  <w:szCs w:val="24"/>
                </w:rPr>
                <w:id w:val="473409268"/>
                <w14:checkbox>
                  <w14:checked w14:val="1"/>
                  <w14:checkedState w14:val="2612" w14:font="MS Gothic"/>
                  <w14:uncheckedState w14:val="2610" w14:font="MS Gothic"/>
                </w14:checkbox>
              </w:sdtPr>
              <w:sdtEndPr/>
              <w:sdtContent>
                <w:r w:rsidRPr="000571E8">
                  <w:rPr>
                    <w:rFonts w:ascii="Segoe UI Symbol" w:hAnsi="Segoe UI Symbol" w:cs="Segoe UI Symbol"/>
                    <w:szCs w:val="24"/>
                  </w:rPr>
                  <w:t>☒</w:t>
                </w:r>
              </w:sdtContent>
            </w:sdt>
            <w:r w:rsidRPr="000571E8">
              <w:rPr>
                <w:szCs w:val="24"/>
              </w:rPr>
              <w:t xml:space="preserve"> Tự chọn</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1.4. Số tín chỉ: </w:t>
            </w:r>
            <w:r w:rsidRPr="000571E8">
              <w:rPr>
                <w:b/>
                <w:bCs/>
                <w:i/>
                <w:iCs/>
                <w:szCs w:val="24"/>
                <w:lang w:val="vi-VN"/>
              </w:rPr>
              <w:t>03</w:t>
            </w:r>
          </w:p>
        </w:tc>
      </w:tr>
      <w:tr w:rsidR="000571E8" w:rsidRPr="000571E8" w:rsidTr="00FB0384">
        <w:tc>
          <w:tcPr>
            <w:tcW w:w="9351" w:type="dxa"/>
            <w:shd w:val="clear" w:color="auto" w:fill="auto"/>
          </w:tcPr>
          <w:p w:rsidR="000571E8" w:rsidRPr="000571E8" w:rsidRDefault="000571E8" w:rsidP="000571E8">
            <w:pPr>
              <w:tabs>
                <w:tab w:val="left" w:pos="403"/>
              </w:tabs>
              <w:rPr>
                <w:b/>
                <w:bCs/>
                <w:i/>
                <w:iCs/>
                <w:color w:val="0070C0"/>
                <w:szCs w:val="24"/>
              </w:rPr>
            </w:pPr>
            <w:r w:rsidRPr="000571E8">
              <w:rPr>
                <w:b/>
                <w:bCs/>
                <w:i/>
                <w:iCs/>
                <w:szCs w:val="24"/>
              </w:rPr>
              <w:t xml:space="preserve">1.5. Số giờ học tập định mức: </w:t>
            </w:r>
            <w:r w:rsidRPr="000571E8">
              <w:rPr>
                <w:b/>
                <w:bCs/>
                <w:i/>
                <w:iCs/>
                <w:szCs w:val="24"/>
                <w:lang w:val="vi-VN"/>
              </w:rPr>
              <w:t>150</w:t>
            </w:r>
            <w:r w:rsidRPr="000571E8">
              <w:rPr>
                <w:b/>
                <w:bCs/>
                <w:i/>
                <w:iCs/>
                <w:szCs w:val="24"/>
              </w:rPr>
              <w:t xml:space="preserve"> giờ</w:t>
            </w:r>
            <w:r w:rsidRPr="000571E8">
              <w:rPr>
                <w:color w:val="0070C0"/>
                <w:szCs w:val="24"/>
              </w:rPr>
              <w:tab/>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Lí thuyết: </w:t>
            </w:r>
            <w:r w:rsidRPr="000571E8">
              <w:rPr>
                <w:szCs w:val="24"/>
                <w:lang w:val="vi-VN"/>
              </w:rPr>
              <w:t xml:space="preserve">30 </w:t>
            </w:r>
            <w:r w:rsidRPr="000571E8">
              <w:rPr>
                <w:szCs w:val="24"/>
              </w:rPr>
              <w:t>giờ</w:t>
            </w:r>
          </w:p>
        </w:tc>
      </w:tr>
      <w:tr w:rsidR="000571E8" w:rsidRPr="000571E8" w:rsidTr="00FB0384">
        <w:tc>
          <w:tcPr>
            <w:tcW w:w="9351" w:type="dxa"/>
            <w:shd w:val="clear" w:color="auto" w:fill="auto"/>
          </w:tcPr>
          <w:p w:rsidR="000571E8" w:rsidRPr="000571E8" w:rsidRDefault="000571E8" w:rsidP="000571E8">
            <w:pPr>
              <w:tabs>
                <w:tab w:val="left" w:pos="4837"/>
              </w:tabs>
              <w:ind w:left="426"/>
              <w:rPr>
                <w:szCs w:val="24"/>
              </w:rPr>
            </w:pPr>
            <w:r w:rsidRPr="000571E8">
              <w:rPr>
                <w:szCs w:val="24"/>
              </w:rPr>
              <w:t xml:space="preserve">                - Bài tập, thảo luận: </w:t>
            </w:r>
            <w:r w:rsidRPr="000571E8">
              <w:rPr>
                <w:szCs w:val="24"/>
                <w:lang w:val="vi-VN"/>
              </w:rPr>
              <w:t>30</w:t>
            </w:r>
            <w:r w:rsidRPr="000571E8">
              <w:rPr>
                <w:szCs w:val="24"/>
              </w:rPr>
              <w:t xml:space="preserve"> giờ</w:t>
            </w:r>
          </w:p>
          <w:p w:rsidR="000571E8" w:rsidRPr="000571E8" w:rsidRDefault="000571E8" w:rsidP="000571E8">
            <w:pPr>
              <w:tabs>
                <w:tab w:val="left" w:pos="4837"/>
              </w:tabs>
              <w:ind w:left="426"/>
              <w:rPr>
                <w:szCs w:val="24"/>
              </w:rPr>
            </w:pPr>
            <w:r w:rsidRPr="000571E8">
              <w:rPr>
                <w:szCs w:val="24"/>
              </w:rPr>
              <w:t xml:space="preserve">                - Thực hành: </w:t>
            </w:r>
          </w:p>
        </w:tc>
      </w:tr>
      <w:tr w:rsidR="000571E8" w:rsidRPr="000571E8" w:rsidTr="00FB0384">
        <w:trPr>
          <w:trHeight w:val="452"/>
        </w:trPr>
        <w:tc>
          <w:tcPr>
            <w:tcW w:w="9351" w:type="dxa"/>
            <w:shd w:val="clear" w:color="auto" w:fill="auto"/>
          </w:tcPr>
          <w:p w:rsidR="000571E8" w:rsidRPr="000571E8" w:rsidRDefault="000571E8" w:rsidP="000571E8">
            <w:pPr>
              <w:tabs>
                <w:tab w:val="left" w:pos="403"/>
              </w:tabs>
              <w:rPr>
                <w:b/>
                <w:bCs/>
                <w:i/>
                <w:iCs/>
                <w:szCs w:val="24"/>
              </w:rPr>
            </w:pPr>
            <w:r w:rsidRPr="000571E8">
              <w:rPr>
                <w:szCs w:val="24"/>
              </w:rPr>
              <w:t xml:space="preserve">                       - Tự học, tự nghiên cứu: </w:t>
            </w:r>
            <w:r w:rsidRPr="000571E8">
              <w:rPr>
                <w:szCs w:val="24"/>
                <w:lang w:val="vi-VN"/>
              </w:rPr>
              <w:t>90</w:t>
            </w:r>
            <w:r w:rsidRPr="000571E8">
              <w:rPr>
                <w:szCs w:val="24"/>
              </w:rPr>
              <w:t xml:space="preserve"> giờ</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1.6. Điều kiện tham dự học phần:</w:t>
            </w:r>
          </w:p>
        </w:tc>
      </w:tr>
      <w:tr w:rsidR="000571E8" w:rsidRPr="000571E8" w:rsidTr="00FB0384">
        <w:tc>
          <w:tcPr>
            <w:tcW w:w="9351" w:type="dxa"/>
            <w:shd w:val="clear" w:color="auto" w:fill="auto"/>
          </w:tcPr>
          <w:p w:rsidR="000571E8" w:rsidRPr="000571E8" w:rsidRDefault="000571E8" w:rsidP="000571E8">
            <w:pPr>
              <w:tabs>
                <w:tab w:val="left" w:pos="403"/>
              </w:tabs>
              <w:rPr>
                <w:szCs w:val="24"/>
                <w:lang w:val="vi-VN"/>
              </w:rPr>
            </w:pPr>
            <w:r w:rsidRPr="000571E8">
              <w:rPr>
                <w:szCs w:val="24"/>
              </w:rPr>
              <w:t xml:space="preserve">1.6.1. Học phần học </w:t>
            </w:r>
            <w:r w:rsidRPr="000571E8">
              <w:rPr>
                <w:szCs w:val="24"/>
                <w:lang w:val="vi-VN"/>
              </w:rPr>
              <w:t>trước: Không có</w:t>
            </w:r>
          </w:p>
          <w:p w:rsidR="000571E8" w:rsidRPr="000571E8" w:rsidRDefault="000571E8" w:rsidP="000571E8">
            <w:pPr>
              <w:tabs>
                <w:tab w:val="left" w:pos="403"/>
              </w:tabs>
              <w:rPr>
                <w:szCs w:val="24"/>
              </w:rPr>
            </w:pPr>
            <w:r w:rsidRPr="000571E8">
              <w:rPr>
                <w:szCs w:val="24"/>
              </w:rPr>
              <w:t xml:space="preserve">1.6.2. Học phần tiên quyết: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szCs w:val="24"/>
              </w:rPr>
            </w:pPr>
            <w:r w:rsidRPr="000571E8">
              <w:rPr>
                <w:szCs w:val="24"/>
              </w:rPr>
              <w:t>1.6.3. Học phần song hành và yêu cầu khác (nếu có)</w:t>
            </w:r>
            <w:r w:rsidRPr="000571E8">
              <w:t>:</w:t>
            </w:r>
            <w:r w:rsidRPr="000571E8">
              <w:rPr>
                <w:szCs w:val="24"/>
              </w:rPr>
              <w:t xml:space="preserve"> </w:t>
            </w:r>
            <w:r w:rsidRPr="000571E8">
              <w:rPr>
                <w:szCs w:val="24"/>
                <w:lang w:val="vi-VN"/>
              </w:rPr>
              <w:t>Không có</w:t>
            </w:r>
          </w:p>
        </w:tc>
      </w:tr>
      <w:tr w:rsidR="000571E8" w:rsidRPr="000571E8" w:rsidTr="00FB0384">
        <w:tc>
          <w:tcPr>
            <w:tcW w:w="9351" w:type="dxa"/>
            <w:shd w:val="clear" w:color="auto" w:fill="auto"/>
          </w:tcPr>
          <w:p w:rsidR="000571E8" w:rsidRPr="000571E8" w:rsidRDefault="000571E8" w:rsidP="000571E8">
            <w:pPr>
              <w:tabs>
                <w:tab w:val="left" w:pos="403"/>
              </w:tabs>
              <w:rPr>
                <w:b/>
                <w:bCs/>
                <w:i/>
                <w:iCs/>
                <w:szCs w:val="24"/>
              </w:rPr>
            </w:pPr>
            <w:r w:rsidRPr="000571E8">
              <w:rPr>
                <w:b/>
                <w:bCs/>
                <w:i/>
                <w:iCs/>
                <w:szCs w:val="24"/>
              </w:rPr>
              <w:t>1.7. Đơn vị phụ trách học phần:</w:t>
            </w:r>
          </w:p>
          <w:p w:rsidR="000571E8" w:rsidRPr="000571E8" w:rsidRDefault="000571E8" w:rsidP="000571E8">
            <w:pPr>
              <w:tabs>
                <w:tab w:val="left" w:pos="403"/>
              </w:tabs>
              <w:rPr>
                <w:b/>
                <w:bCs/>
                <w:i/>
                <w:iCs/>
                <w:szCs w:val="24"/>
              </w:rPr>
            </w:pPr>
            <w:r w:rsidRPr="000571E8">
              <w:rPr>
                <w:szCs w:val="24"/>
                <w:lang w:val="vi-VN"/>
              </w:rPr>
              <w:t>Tổ: Phương pháp dạy học Ngữ văn</w:t>
            </w:r>
            <w:r w:rsidRPr="000571E8">
              <w:rPr>
                <w:szCs w:val="24"/>
              </w:rPr>
              <w:t xml:space="preserve">      </w:t>
            </w:r>
            <w:r w:rsidRPr="000571E8">
              <w:rPr>
                <w:szCs w:val="24"/>
                <w:lang w:val="vi-VN"/>
              </w:rPr>
              <w:t xml:space="preserve">           </w:t>
            </w:r>
            <w:r w:rsidRPr="000571E8">
              <w:rPr>
                <w:szCs w:val="24"/>
              </w:rPr>
              <w:t xml:space="preserve">Khoa : </w:t>
            </w:r>
            <w:r w:rsidRPr="000571E8">
              <w:rPr>
                <w:rFonts w:eastAsiaTheme="minorEastAsia"/>
                <w:szCs w:val="24"/>
                <w:lang w:val="vi-VN"/>
              </w:rPr>
              <w:t>Ngữ văn</w:t>
            </w:r>
            <w:r w:rsidRPr="000571E8">
              <w:rPr>
                <w:szCs w:val="24"/>
              </w:rPr>
              <w:t xml:space="preserve">     ; </w:t>
            </w:r>
          </w:p>
        </w:tc>
      </w:tr>
    </w:tbl>
    <w:p w:rsidR="000571E8" w:rsidRPr="000571E8" w:rsidRDefault="000571E8" w:rsidP="000571E8">
      <w:pPr>
        <w:spacing w:line="276" w:lineRule="auto"/>
        <w:rPr>
          <w:b/>
          <w:szCs w:val="24"/>
          <w:lang w:val="sv-SE"/>
        </w:rPr>
      </w:pPr>
      <w:r w:rsidRPr="000571E8">
        <w:rPr>
          <w:b/>
          <w:szCs w:val="24"/>
          <w:lang w:val="sv-SE"/>
        </w:rPr>
        <w:t>2. Thông tin về giảng viên</w:t>
      </w:r>
    </w:p>
    <w:p w:rsidR="000571E8" w:rsidRPr="000571E8" w:rsidRDefault="000571E8" w:rsidP="000571E8">
      <w:pPr>
        <w:tabs>
          <w:tab w:val="left" w:pos="853"/>
        </w:tabs>
        <w:spacing w:line="276" w:lineRule="auto"/>
        <w:rPr>
          <w:b/>
          <w:i/>
          <w:szCs w:val="24"/>
        </w:rPr>
      </w:pPr>
      <w:r w:rsidRPr="000571E8">
        <w:rPr>
          <w:b/>
          <w:i/>
          <w:szCs w:val="24"/>
        </w:rPr>
        <w:t>2.1. Giảng viên</w:t>
      </w:r>
      <w:r w:rsidRPr="000571E8">
        <w:rPr>
          <w:b/>
          <w:i/>
          <w:spacing w:val="-6"/>
          <w:szCs w:val="24"/>
        </w:rPr>
        <w:t xml:space="preserve"> </w:t>
      </w:r>
      <w:r w:rsidRPr="000571E8">
        <w:rPr>
          <w:b/>
          <w:i/>
          <w:szCs w:val="24"/>
        </w:rPr>
        <w:t>1:</w:t>
      </w:r>
    </w:p>
    <w:tbl>
      <w:tblPr>
        <w:tblW w:w="5076" w:type="pct"/>
        <w:tblCellMar>
          <w:left w:w="0" w:type="dxa"/>
          <w:right w:w="0" w:type="dxa"/>
        </w:tblCellMar>
        <w:tblLook w:val="01E0" w:firstRow="1" w:lastRow="1" w:firstColumn="1" w:lastColumn="1" w:noHBand="0" w:noVBand="0"/>
      </w:tblPr>
      <w:tblGrid>
        <w:gridCol w:w="9213"/>
      </w:tblGrid>
      <w:tr w:rsidR="000571E8" w:rsidRPr="000571E8" w:rsidTr="00FB0384">
        <w:trPr>
          <w:trHeight w:val="323"/>
        </w:trPr>
        <w:tc>
          <w:tcPr>
            <w:tcW w:w="5000" w:type="pct"/>
          </w:tcPr>
          <w:p w:rsidR="000571E8" w:rsidRPr="000571E8" w:rsidRDefault="000571E8" w:rsidP="000571E8">
            <w:pPr>
              <w:widowControl w:val="0"/>
              <w:autoSpaceDE w:val="0"/>
              <w:autoSpaceDN w:val="0"/>
              <w:spacing w:line="276" w:lineRule="auto"/>
              <w:rPr>
                <w:rFonts w:eastAsia="Times New Roman"/>
                <w:szCs w:val="24"/>
                <w:lang w:bidi="en-US"/>
              </w:rPr>
            </w:pPr>
            <w:r w:rsidRPr="000571E8">
              <w:rPr>
                <w:rFonts w:eastAsia="Times New Roman"/>
                <w:szCs w:val="24"/>
                <w:lang w:bidi="en-US"/>
              </w:rPr>
              <w:t>Họ tên: Phạm Thị Thu Hương</w:t>
            </w:r>
          </w:p>
        </w:tc>
      </w:tr>
      <w:tr w:rsidR="000571E8" w:rsidRPr="000571E8" w:rsidTr="00FB0384">
        <w:trPr>
          <w:trHeight w:val="360"/>
        </w:trPr>
        <w:tc>
          <w:tcPr>
            <w:tcW w:w="5000" w:type="pct"/>
          </w:tcPr>
          <w:p w:rsidR="000571E8" w:rsidRPr="000571E8" w:rsidRDefault="000571E8" w:rsidP="000571E8">
            <w:pPr>
              <w:widowControl w:val="0"/>
              <w:autoSpaceDE w:val="0"/>
              <w:autoSpaceDN w:val="0"/>
              <w:spacing w:line="276" w:lineRule="auto"/>
              <w:rPr>
                <w:rFonts w:eastAsia="Times New Roman"/>
                <w:szCs w:val="24"/>
                <w:lang w:bidi="en-US"/>
              </w:rPr>
            </w:pPr>
            <w:r w:rsidRPr="000571E8">
              <w:rPr>
                <w:rFonts w:eastAsia="Times New Roman"/>
                <w:szCs w:val="24"/>
                <w:lang w:bidi="en-US"/>
              </w:rPr>
              <w:t xml:space="preserve">Học hàm, học vị: Phó Giáo sư, </w:t>
            </w:r>
            <w:r w:rsidRPr="000571E8">
              <w:rPr>
                <w:rFonts w:eastAsia="Times New Roman"/>
                <w:szCs w:val="24"/>
                <w:lang w:val="nb-NO" w:bidi="en-US"/>
              </w:rPr>
              <w:t>Tiến sĩ</w:t>
            </w:r>
          </w:p>
        </w:tc>
      </w:tr>
      <w:tr w:rsidR="000571E8" w:rsidRPr="000571E8" w:rsidTr="00FB0384">
        <w:trPr>
          <w:trHeight w:val="360"/>
        </w:trPr>
        <w:tc>
          <w:tcPr>
            <w:tcW w:w="5000" w:type="pct"/>
          </w:tcPr>
          <w:p w:rsidR="000571E8" w:rsidRPr="000571E8" w:rsidRDefault="000571E8" w:rsidP="000571E8">
            <w:pPr>
              <w:widowControl w:val="0"/>
              <w:autoSpaceDE w:val="0"/>
              <w:autoSpaceDN w:val="0"/>
              <w:spacing w:line="276" w:lineRule="auto"/>
              <w:rPr>
                <w:rFonts w:eastAsia="Times New Roman"/>
                <w:szCs w:val="24"/>
                <w:lang w:bidi="en-US"/>
              </w:rPr>
            </w:pPr>
            <w:r w:rsidRPr="000571E8">
              <w:rPr>
                <w:rFonts w:eastAsia="Times New Roman"/>
                <w:szCs w:val="24"/>
                <w:lang w:bidi="en-US"/>
              </w:rPr>
              <w:t xml:space="preserve">Chuyên ngành: Khoa học Giáo dục </w:t>
            </w:r>
          </w:p>
        </w:tc>
      </w:tr>
      <w:tr w:rsidR="000571E8" w:rsidRPr="000571E8" w:rsidTr="00FB0384">
        <w:trPr>
          <w:trHeight w:val="360"/>
        </w:trPr>
        <w:tc>
          <w:tcPr>
            <w:tcW w:w="5000" w:type="pct"/>
          </w:tcPr>
          <w:p w:rsidR="000571E8" w:rsidRPr="000571E8" w:rsidRDefault="000571E8" w:rsidP="000571E8">
            <w:pPr>
              <w:spacing w:line="276" w:lineRule="auto"/>
              <w:jc w:val="both"/>
              <w:rPr>
                <w:b/>
                <w:szCs w:val="24"/>
              </w:rPr>
            </w:pPr>
            <w:r w:rsidRPr="000571E8">
              <w:rPr>
                <w:szCs w:val="24"/>
              </w:rPr>
              <w:t>Điện</w:t>
            </w:r>
            <w:r w:rsidRPr="000571E8">
              <w:rPr>
                <w:spacing w:val="-3"/>
                <w:szCs w:val="24"/>
              </w:rPr>
              <w:t xml:space="preserve"> </w:t>
            </w:r>
            <w:r w:rsidRPr="000571E8">
              <w:rPr>
                <w:szCs w:val="24"/>
              </w:rPr>
              <w:t>thoại:</w:t>
            </w:r>
            <w:r w:rsidRPr="000571E8">
              <w:rPr>
                <w:spacing w:val="-2"/>
                <w:szCs w:val="24"/>
              </w:rPr>
              <w:t xml:space="preserve"> </w:t>
            </w:r>
            <w:r w:rsidRPr="000571E8">
              <w:rPr>
                <w:szCs w:val="24"/>
              </w:rPr>
              <w:t>0983229486                      Email:</w:t>
            </w:r>
            <w:r w:rsidRPr="000571E8">
              <w:rPr>
                <w:spacing w:val="-1"/>
                <w:szCs w:val="24"/>
              </w:rPr>
              <w:t xml:space="preserve"> </w:t>
            </w:r>
            <w:r w:rsidRPr="000571E8">
              <w:rPr>
                <w:szCs w:val="24"/>
              </w:rPr>
              <w:t>huongptt@hnue.edu.vn</w:t>
            </w:r>
          </w:p>
        </w:tc>
      </w:tr>
      <w:tr w:rsidR="000571E8" w:rsidRPr="000571E8" w:rsidTr="00FB0384">
        <w:trPr>
          <w:trHeight w:val="323"/>
        </w:trPr>
        <w:tc>
          <w:tcPr>
            <w:tcW w:w="5000" w:type="pct"/>
          </w:tcPr>
          <w:p w:rsidR="000571E8" w:rsidRPr="000571E8" w:rsidRDefault="000571E8" w:rsidP="000571E8">
            <w:pPr>
              <w:widowControl w:val="0"/>
              <w:autoSpaceDE w:val="0"/>
              <w:autoSpaceDN w:val="0"/>
              <w:spacing w:line="276" w:lineRule="auto"/>
              <w:rPr>
                <w:rFonts w:eastAsia="Times New Roman"/>
                <w:szCs w:val="24"/>
                <w:lang w:bidi="en-US"/>
              </w:rPr>
            </w:pPr>
            <w:r w:rsidRPr="000571E8">
              <w:rPr>
                <w:rFonts w:eastAsia="Times New Roman"/>
                <w:szCs w:val="24"/>
                <w:lang w:bidi="en-US"/>
              </w:rPr>
              <w:t xml:space="preserve">Địa điểm làm việc: </w:t>
            </w:r>
            <w:r w:rsidRPr="000571E8">
              <w:rPr>
                <w:rFonts w:eastAsia="Times New Roman"/>
                <w:szCs w:val="24"/>
                <w:lang w:val="nb-NO" w:bidi="en-US"/>
              </w:rPr>
              <w:t>Trường Đại học</w:t>
            </w:r>
            <w:r w:rsidRPr="000571E8">
              <w:rPr>
                <w:rFonts w:eastAsia="Times New Roman"/>
                <w:szCs w:val="24"/>
                <w:lang w:bidi="en-US"/>
              </w:rPr>
              <w:t xml:space="preserve"> Sư phạm Hà Nội </w:t>
            </w:r>
            <w:r w:rsidRPr="000571E8">
              <w:rPr>
                <w:rFonts w:eastAsia="Times New Roman"/>
                <w:szCs w:val="24"/>
                <w:lang w:val="nb-NO" w:bidi="en-US"/>
              </w:rPr>
              <w:t xml:space="preserve"> </w:t>
            </w:r>
          </w:p>
        </w:tc>
      </w:tr>
    </w:tbl>
    <w:p w:rsidR="000571E8" w:rsidRPr="000571E8" w:rsidRDefault="000571E8" w:rsidP="000571E8">
      <w:pPr>
        <w:tabs>
          <w:tab w:val="left" w:pos="853"/>
        </w:tabs>
        <w:spacing w:line="360" w:lineRule="auto"/>
        <w:rPr>
          <w:b/>
          <w:i/>
          <w:szCs w:val="24"/>
        </w:rPr>
      </w:pPr>
      <w:r w:rsidRPr="000571E8">
        <w:rPr>
          <w:b/>
          <w:i/>
          <w:szCs w:val="24"/>
        </w:rPr>
        <w:t>2.2. Giảng viên</w:t>
      </w:r>
      <w:r w:rsidRPr="000571E8">
        <w:rPr>
          <w:b/>
          <w:i/>
          <w:spacing w:val="-6"/>
          <w:szCs w:val="24"/>
        </w:rPr>
        <w:t xml:space="preserve"> </w:t>
      </w:r>
      <w:r w:rsidRPr="000571E8">
        <w:rPr>
          <w:b/>
          <w:i/>
          <w:szCs w:val="24"/>
        </w:rPr>
        <w:t>2:</w:t>
      </w:r>
    </w:p>
    <w:tbl>
      <w:tblPr>
        <w:tblW w:w="5000" w:type="pct"/>
        <w:tblCellMar>
          <w:left w:w="0" w:type="dxa"/>
          <w:right w:w="0" w:type="dxa"/>
        </w:tblCellMar>
        <w:tblLook w:val="01E0" w:firstRow="1" w:lastRow="1" w:firstColumn="1" w:lastColumn="1" w:noHBand="0" w:noVBand="0"/>
      </w:tblPr>
      <w:tblGrid>
        <w:gridCol w:w="9075"/>
      </w:tblGrid>
      <w:tr w:rsidR="000571E8" w:rsidRPr="000571E8" w:rsidTr="00FB0384">
        <w:trPr>
          <w:trHeight w:val="323"/>
        </w:trPr>
        <w:tc>
          <w:tcPr>
            <w:tcW w:w="5000" w:type="pct"/>
          </w:tcPr>
          <w:p w:rsidR="000571E8" w:rsidRPr="000571E8" w:rsidRDefault="000571E8" w:rsidP="000571E8">
            <w:pPr>
              <w:spacing w:line="360" w:lineRule="auto"/>
              <w:jc w:val="both"/>
              <w:rPr>
                <w:szCs w:val="24"/>
                <w:lang w:val="nb-NO"/>
              </w:rPr>
            </w:pPr>
            <w:r w:rsidRPr="000571E8">
              <w:rPr>
                <w:szCs w:val="24"/>
                <w:lang w:val="nb-NO"/>
              </w:rPr>
              <w:t xml:space="preserve">Họ và tên: </w:t>
            </w:r>
            <w:r w:rsidRPr="000571E8">
              <w:rPr>
                <w:szCs w:val="24"/>
                <w:lang w:val="pt-BR"/>
              </w:rPr>
              <w:t>Lê Thị Minh Nguyệt</w:t>
            </w:r>
            <w:r w:rsidRPr="000571E8">
              <w:rPr>
                <w:szCs w:val="24"/>
                <w:lang w:val="nb-NO"/>
              </w:rPr>
              <w:t xml:space="preserve">     </w:t>
            </w:r>
          </w:p>
          <w:p w:rsidR="000571E8" w:rsidRPr="000571E8" w:rsidRDefault="000571E8" w:rsidP="000571E8">
            <w:pPr>
              <w:spacing w:line="360" w:lineRule="auto"/>
              <w:jc w:val="both"/>
              <w:rPr>
                <w:szCs w:val="24"/>
                <w:lang w:val="nb-NO"/>
              </w:rPr>
            </w:pPr>
            <w:r w:rsidRPr="000571E8">
              <w:rPr>
                <w:szCs w:val="24"/>
                <w:lang w:val="nb-NO"/>
              </w:rPr>
              <w:t>Chức danh, học hàm, học vị: Tiến sĩ</w:t>
            </w:r>
          </w:p>
          <w:p w:rsidR="000571E8" w:rsidRPr="000571E8" w:rsidRDefault="000571E8" w:rsidP="000571E8">
            <w:pPr>
              <w:spacing w:line="360" w:lineRule="auto"/>
              <w:jc w:val="both"/>
              <w:rPr>
                <w:szCs w:val="24"/>
                <w:lang w:val="nb-NO"/>
              </w:rPr>
            </w:pPr>
            <w:r w:rsidRPr="000571E8">
              <w:rPr>
                <w:szCs w:val="24"/>
              </w:rPr>
              <w:t>Chuyên ngành</w:t>
            </w:r>
            <w:r w:rsidRPr="000571E8">
              <w:rPr>
                <w:szCs w:val="24"/>
                <w:lang w:val="nb-NO"/>
              </w:rPr>
              <w:t xml:space="preserve">: Khoa học giáo dục </w:t>
            </w:r>
          </w:p>
          <w:p w:rsidR="000571E8" w:rsidRPr="000571E8" w:rsidRDefault="000571E8" w:rsidP="000571E8">
            <w:pPr>
              <w:tabs>
                <w:tab w:val="num" w:pos="960"/>
              </w:tabs>
              <w:spacing w:line="360" w:lineRule="auto"/>
              <w:jc w:val="both"/>
              <w:rPr>
                <w:szCs w:val="24"/>
                <w:lang w:val="nb-NO"/>
              </w:rPr>
            </w:pPr>
            <w:r w:rsidRPr="000571E8">
              <w:rPr>
                <w:szCs w:val="24"/>
                <w:lang w:val="nb-NO"/>
              </w:rPr>
              <w:t xml:space="preserve">Điện thoại:  0983114982                     Email: </w:t>
            </w:r>
            <w:hyperlink r:id="rId18" w:history="1">
              <w:r w:rsidRPr="000571E8">
                <w:rPr>
                  <w:color w:val="0563C1" w:themeColor="hyperlink"/>
                  <w:szCs w:val="24"/>
                  <w:u w:val="single"/>
                  <w:lang w:val="nb-NO"/>
                </w:rPr>
                <w:t>nguyetltm@hnue.edu.vn</w:t>
              </w:r>
            </w:hyperlink>
          </w:p>
          <w:p w:rsidR="000571E8" w:rsidRPr="000571E8" w:rsidRDefault="000571E8" w:rsidP="000571E8">
            <w:pPr>
              <w:spacing w:line="360" w:lineRule="auto"/>
              <w:jc w:val="both"/>
              <w:rPr>
                <w:szCs w:val="24"/>
                <w:lang w:val="nb-NO"/>
              </w:rPr>
            </w:pPr>
            <w:r w:rsidRPr="000571E8">
              <w:rPr>
                <w:szCs w:val="24"/>
                <w:lang w:val="nb-NO"/>
              </w:rPr>
              <w:t>Địa điểm làm việc: Trường Đại học</w:t>
            </w:r>
            <w:r w:rsidRPr="000571E8">
              <w:rPr>
                <w:szCs w:val="24"/>
              </w:rPr>
              <w:t xml:space="preserve"> Sư phạm </w:t>
            </w:r>
            <w:r w:rsidRPr="000571E8">
              <w:rPr>
                <w:szCs w:val="24"/>
                <w:lang w:val="nb-NO"/>
              </w:rPr>
              <w:t xml:space="preserve">Hà Nội. </w:t>
            </w:r>
          </w:p>
          <w:p w:rsidR="000571E8" w:rsidRPr="000571E8" w:rsidRDefault="000571E8" w:rsidP="000571E8">
            <w:pPr>
              <w:spacing w:line="360" w:lineRule="auto"/>
              <w:jc w:val="both"/>
              <w:rPr>
                <w:szCs w:val="24"/>
                <w:lang w:val="nb-NO"/>
              </w:rPr>
            </w:pPr>
          </w:p>
        </w:tc>
      </w:tr>
      <w:tr w:rsidR="000571E8" w:rsidRPr="000571E8" w:rsidTr="00FB0384">
        <w:trPr>
          <w:trHeight w:val="323"/>
        </w:trPr>
        <w:tc>
          <w:tcPr>
            <w:tcW w:w="5000" w:type="pct"/>
          </w:tcPr>
          <w:p w:rsidR="000571E8" w:rsidRPr="000571E8" w:rsidRDefault="000571E8" w:rsidP="000571E8">
            <w:pPr>
              <w:jc w:val="both"/>
              <w:rPr>
                <w:szCs w:val="24"/>
              </w:rPr>
            </w:pPr>
          </w:p>
        </w:tc>
      </w:tr>
      <w:tr w:rsidR="000571E8" w:rsidRPr="000571E8" w:rsidTr="00FB0384">
        <w:trPr>
          <w:trHeight w:val="323"/>
        </w:trPr>
        <w:tc>
          <w:tcPr>
            <w:tcW w:w="5000" w:type="pct"/>
          </w:tcPr>
          <w:p w:rsidR="000571E8" w:rsidRPr="000571E8" w:rsidRDefault="000571E8" w:rsidP="000571E8">
            <w:pPr>
              <w:jc w:val="both"/>
              <w:rPr>
                <w:szCs w:val="24"/>
                <w:lang w:val="nb-NO"/>
              </w:rPr>
            </w:pPr>
          </w:p>
        </w:tc>
      </w:tr>
    </w:tbl>
    <w:p w:rsidR="000571E8" w:rsidRPr="000571E8" w:rsidRDefault="000571E8" w:rsidP="000571E8">
      <w:pPr>
        <w:rPr>
          <w:b/>
          <w:bCs/>
          <w:iCs/>
          <w:szCs w:val="24"/>
          <w:lang w:val="vi-VN"/>
        </w:rPr>
      </w:pPr>
      <w:r w:rsidRPr="000571E8">
        <w:rPr>
          <w:b/>
          <w:bCs/>
          <w:iCs/>
          <w:szCs w:val="24"/>
          <w:lang w:val="fr-FR"/>
        </w:rPr>
        <w:t>3. Mô tả học phần</w:t>
      </w:r>
    </w:p>
    <w:p w:rsidR="000571E8" w:rsidRPr="000571E8" w:rsidRDefault="000571E8" w:rsidP="000571E8">
      <w:pPr>
        <w:spacing w:line="312" w:lineRule="auto"/>
        <w:ind w:firstLine="720"/>
        <w:jc w:val="both"/>
        <w:rPr>
          <w:sz w:val="26"/>
          <w:szCs w:val="26"/>
          <w:lang w:val="nb-NO"/>
        </w:rPr>
      </w:pPr>
      <w:r w:rsidRPr="000571E8">
        <w:rPr>
          <w:sz w:val="26"/>
          <w:szCs w:val="26"/>
          <w:lang w:val="nb-NO"/>
        </w:rPr>
        <w:t xml:space="preserve">Học phần giúp học viên nghiên cứu sâu về văn bản đa phương thức: các quan niệm về văn bản đa phương thức trong và ngoài nước; văn bản đa phương thức trong SGK nước ngoài; dạy đọc hiểu và dạy tạo lập văn bản đa phương thức. Học phần có quan hệ mật thiết với hầu hết các môn cơ sở ngành và ngành về văn học và giáo dục văn học như: </w:t>
      </w:r>
      <w:r w:rsidRPr="000571E8">
        <w:rPr>
          <w:i/>
          <w:sz w:val="26"/>
          <w:szCs w:val="26"/>
          <w:lang w:val="nb-NO"/>
        </w:rPr>
        <w:t>Ngôn ngữ và văn học; Dạy chiến lược, kĩ thuật đọc hiểu văn bản cho học sinh ở trường phổ thông; Phát triển năng lực tạo lập văn bản cho học sinh trong dạy học Ngữ văn; Đánh giá năng lực học sinh trong dạy học Ngữ văn; Dạy phát triển kĩ năng nói cho học sinh trung học</w:t>
      </w:r>
      <w:r w:rsidRPr="000571E8">
        <w:rPr>
          <w:sz w:val="26"/>
          <w:szCs w:val="26"/>
          <w:lang w:val="nb-NO"/>
        </w:rPr>
        <w:t>;….</w:t>
      </w:r>
    </w:p>
    <w:p w:rsidR="000571E8" w:rsidRPr="000571E8" w:rsidRDefault="000571E8" w:rsidP="000571E8">
      <w:pPr>
        <w:tabs>
          <w:tab w:val="left" w:pos="6120"/>
          <w:tab w:val="left" w:pos="6570"/>
        </w:tabs>
        <w:spacing w:line="312" w:lineRule="auto"/>
        <w:ind w:right="-226"/>
        <w:jc w:val="both"/>
        <w:rPr>
          <w:b/>
          <w:bCs/>
          <w:szCs w:val="24"/>
        </w:rPr>
      </w:pPr>
      <w:r w:rsidRPr="000571E8">
        <w:rPr>
          <w:b/>
          <w:bCs/>
          <w:szCs w:val="24"/>
        </w:rPr>
        <w:t>4. Mục tiêu học phần</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7830"/>
      </w:tblGrid>
      <w:tr w:rsidR="000571E8" w:rsidRPr="000571E8" w:rsidTr="00FB0384">
        <w:tc>
          <w:tcPr>
            <w:tcW w:w="8887" w:type="dxa"/>
            <w:gridSpan w:val="2"/>
            <w:shd w:val="clear" w:color="auto" w:fill="auto"/>
            <w:vAlign w:val="center"/>
          </w:tcPr>
          <w:p w:rsidR="000571E8" w:rsidRPr="000571E8" w:rsidRDefault="000571E8" w:rsidP="000571E8">
            <w:pPr>
              <w:jc w:val="center"/>
              <w:rPr>
                <w:b/>
                <w:szCs w:val="24"/>
              </w:rPr>
            </w:pPr>
            <w:r w:rsidRPr="000571E8">
              <w:rPr>
                <w:b/>
                <w:szCs w:val="24"/>
              </w:rPr>
              <w:t>Mục tiêu</w:t>
            </w:r>
          </w:p>
        </w:tc>
      </w:tr>
      <w:tr w:rsidR="000571E8" w:rsidRPr="000571E8" w:rsidTr="00FB0384">
        <w:tc>
          <w:tcPr>
            <w:tcW w:w="1057" w:type="dxa"/>
            <w:shd w:val="clear" w:color="auto" w:fill="auto"/>
            <w:vAlign w:val="center"/>
          </w:tcPr>
          <w:p w:rsidR="000571E8" w:rsidRPr="000571E8" w:rsidRDefault="000571E8" w:rsidP="000571E8">
            <w:pPr>
              <w:jc w:val="center"/>
              <w:rPr>
                <w:b/>
                <w:i/>
                <w:iCs/>
                <w:color w:val="FF0000"/>
                <w:szCs w:val="24"/>
              </w:rPr>
            </w:pPr>
            <w:r w:rsidRPr="000571E8">
              <w:rPr>
                <w:b/>
                <w:i/>
                <w:iCs/>
                <w:szCs w:val="24"/>
              </w:rPr>
              <w:t>Mã</w:t>
            </w:r>
          </w:p>
        </w:tc>
        <w:tc>
          <w:tcPr>
            <w:tcW w:w="7830" w:type="dxa"/>
            <w:shd w:val="clear" w:color="auto" w:fill="auto"/>
            <w:vAlign w:val="center"/>
          </w:tcPr>
          <w:p w:rsidR="000571E8" w:rsidRPr="000571E8" w:rsidRDefault="000571E8" w:rsidP="000571E8">
            <w:pPr>
              <w:jc w:val="center"/>
              <w:rPr>
                <w:b/>
                <w:i/>
                <w:iCs/>
                <w:szCs w:val="24"/>
              </w:rPr>
            </w:pPr>
            <w:r w:rsidRPr="000571E8">
              <w:rPr>
                <w:b/>
                <w:i/>
                <w:iCs/>
                <w:szCs w:val="24"/>
              </w:rPr>
              <w:t>Mô tả</w:t>
            </w:r>
          </w:p>
        </w:tc>
      </w:tr>
      <w:tr w:rsidR="000571E8" w:rsidRPr="000571E8" w:rsidTr="00FB0384">
        <w:tc>
          <w:tcPr>
            <w:tcW w:w="1057" w:type="dxa"/>
            <w:shd w:val="clear" w:color="auto" w:fill="auto"/>
          </w:tcPr>
          <w:p w:rsidR="000571E8" w:rsidRPr="000571E8" w:rsidRDefault="000571E8" w:rsidP="000571E8">
            <w:pPr>
              <w:jc w:val="both"/>
              <w:rPr>
                <w:color w:val="FF0000"/>
                <w:szCs w:val="24"/>
              </w:rPr>
            </w:pPr>
            <w:r w:rsidRPr="000571E8">
              <w:rPr>
                <w:szCs w:val="24"/>
              </w:rPr>
              <w:t>CO 1</w:t>
            </w:r>
          </w:p>
        </w:tc>
        <w:tc>
          <w:tcPr>
            <w:tcW w:w="783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Phát triển năng lực tiếp nhận một số vấn đề chuyên sâu về văn bản đa phương thức</w:t>
            </w:r>
          </w:p>
        </w:tc>
      </w:tr>
      <w:tr w:rsidR="000571E8" w:rsidRPr="000571E8" w:rsidTr="00FB0384">
        <w:tc>
          <w:tcPr>
            <w:tcW w:w="1057" w:type="dxa"/>
            <w:shd w:val="clear" w:color="auto" w:fill="auto"/>
          </w:tcPr>
          <w:p w:rsidR="000571E8" w:rsidRPr="000571E8" w:rsidRDefault="000571E8" w:rsidP="000571E8">
            <w:pPr>
              <w:jc w:val="both"/>
              <w:rPr>
                <w:szCs w:val="24"/>
              </w:rPr>
            </w:pPr>
            <w:r w:rsidRPr="000571E8">
              <w:rPr>
                <w:szCs w:val="24"/>
              </w:rPr>
              <w:t>CO</w:t>
            </w:r>
            <w:r w:rsidRPr="000571E8">
              <w:rPr>
                <w:szCs w:val="24"/>
                <w:lang w:val="vi-VN"/>
              </w:rPr>
              <w:t xml:space="preserve"> </w:t>
            </w:r>
            <w:r w:rsidRPr="000571E8">
              <w:rPr>
                <w:szCs w:val="24"/>
              </w:rPr>
              <w:t>2</w:t>
            </w:r>
          </w:p>
        </w:tc>
        <w:tc>
          <w:tcPr>
            <w:tcW w:w="783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Phát triển năng lực nghiên cứu; thiết kế và tổ chức dạy học văn bản đa phương thức</w:t>
            </w:r>
          </w:p>
        </w:tc>
      </w:tr>
    </w:tbl>
    <w:p w:rsidR="000571E8" w:rsidRPr="000571E8" w:rsidRDefault="000571E8" w:rsidP="000571E8">
      <w:pPr>
        <w:spacing w:before="120"/>
        <w:rPr>
          <w:b/>
          <w:bCs/>
          <w:szCs w:val="24"/>
        </w:rPr>
      </w:pPr>
      <w:r w:rsidRPr="000571E8">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95"/>
        <w:gridCol w:w="3060"/>
        <w:gridCol w:w="4950"/>
      </w:tblGrid>
      <w:tr w:rsidR="000571E8" w:rsidRPr="000571E8" w:rsidTr="00FB0384">
        <w:trPr>
          <w:trHeight w:val="260"/>
          <w:jc w:val="center"/>
        </w:trPr>
        <w:tc>
          <w:tcPr>
            <w:tcW w:w="8905" w:type="dxa"/>
            <w:gridSpan w:val="3"/>
            <w:shd w:val="clear" w:color="auto" w:fill="auto"/>
            <w:vAlign w:val="center"/>
          </w:tcPr>
          <w:p w:rsidR="000571E8" w:rsidRPr="000571E8" w:rsidRDefault="000571E8" w:rsidP="000571E8">
            <w:pPr>
              <w:jc w:val="center"/>
              <w:rPr>
                <w:b/>
                <w:color w:val="000000" w:themeColor="text1"/>
                <w:szCs w:val="24"/>
              </w:rPr>
            </w:pPr>
            <w:r w:rsidRPr="000571E8">
              <w:rPr>
                <w:b/>
                <w:color w:val="000000" w:themeColor="text1"/>
                <w:szCs w:val="24"/>
              </w:rPr>
              <w:t>Chuẩn đầu ra</w:t>
            </w:r>
          </w:p>
        </w:tc>
      </w:tr>
      <w:tr w:rsidR="000571E8" w:rsidRPr="000571E8" w:rsidTr="00FB0384">
        <w:trPr>
          <w:jc w:val="center"/>
        </w:trPr>
        <w:tc>
          <w:tcPr>
            <w:tcW w:w="895"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Mã</w:t>
            </w:r>
          </w:p>
        </w:tc>
        <w:tc>
          <w:tcPr>
            <w:tcW w:w="3060"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Mô tả</w:t>
            </w:r>
          </w:p>
        </w:tc>
        <w:tc>
          <w:tcPr>
            <w:tcW w:w="4950" w:type="dxa"/>
            <w:shd w:val="clear" w:color="auto" w:fill="auto"/>
            <w:vAlign w:val="center"/>
          </w:tcPr>
          <w:p w:rsidR="000571E8" w:rsidRPr="000571E8" w:rsidRDefault="000571E8" w:rsidP="000571E8">
            <w:pPr>
              <w:jc w:val="center"/>
              <w:rPr>
                <w:b/>
                <w:i/>
                <w:color w:val="000000" w:themeColor="text1"/>
                <w:szCs w:val="24"/>
              </w:rPr>
            </w:pPr>
            <w:r w:rsidRPr="000571E8">
              <w:rPr>
                <w:b/>
                <w:i/>
                <w:color w:val="000000" w:themeColor="text1"/>
                <w:szCs w:val="24"/>
              </w:rPr>
              <w:t>Chỉ số thực hiện</w:t>
            </w:r>
          </w:p>
        </w:tc>
      </w:tr>
      <w:tr w:rsidR="000571E8" w:rsidRPr="000571E8" w:rsidTr="00FB0384">
        <w:trPr>
          <w:jc w:val="center"/>
        </w:trPr>
        <w:tc>
          <w:tcPr>
            <w:tcW w:w="89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1</w:t>
            </w:r>
          </w:p>
        </w:tc>
        <w:tc>
          <w:tcPr>
            <w:tcW w:w="306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xml:space="preserve">Xác định, phân tích được những vấn đề chuyên sâu về văn bản đa phương thức </w:t>
            </w:r>
          </w:p>
        </w:tc>
        <w:tc>
          <w:tcPr>
            <w:tcW w:w="4950" w:type="dxa"/>
            <w:shd w:val="clear" w:color="auto" w:fill="auto"/>
          </w:tcPr>
          <w:p w:rsidR="000571E8" w:rsidRPr="000571E8" w:rsidRDefault="000571E8" w:rsidP="000571E8">
            <w:pPr>
              <w:jc w:val="both"/>
              <w:rPr>
                <w:color w:val="000000" w:themeColor="text1"/>
                <w:szCs w:val="24"/>
              </w:rPr>
            </w:pPr>
            <w:r w:rsidRPr="000571E8">
              <w:rPr>
                <w:color w:val="000000" w:themeColor="text1"/>
                <w:szCs w:val="24"/>
              </w:rPr>
              <w:t>- Xác định được một số vấn đề chuyên sâu về văn bản đa phương thức</w:t>
            </w:r>
          </w:p>
          <w:p w:rsidR="000571E8" w:rsidRPr="000571E8" w:rsidRDefault="000571E8" w:rsidP="000571E8">
            <w:pPr>
              <w:jc w:val="both"/>
              <w:rPr>
                <w:color w:val="000000" w:themeColor="text1"/>
                <w:szCs w:val="24"/>
                <w:lang w:val="vi-VN"/>
              </w:rPr>
            </w:pPr>
            <w:r w:rsidRPr="000571E8">
              <w:rPr>
                <w:color w:val="000000" w:themeColor="text1"/>
                <w:szCs w:val="24"/>
              </w:rPr>
              <w:t xml:space="preserve">- </w:t>
            </w:r>
            <w:r w:rsidRPr="000571E8">
              <w:rPr>
                <w:color w:val="000000" w:themeColor="text1"/>
                <w:szCs w:val="24"/>
                <w:lang w:val="vi-VN"/>
              </w:rPr>
              <w:t xml:space="preserve">Phân tích được những </w:t>
            </w:r>
            <w:r w:rsidRPr="000571E8">
              <w:rPr>
                <w:color w:val="000000" w:themeColor="text1"/>
                <w:szCs w:val="24"/>
              </w:rPr>
              <w:t xml:space="preserve">vấn đề </w:t>
            </w:r>
            <w:r w:rsidRPr="000571E8">
              <w:rPr>
                <w:color w:val="000000" w:themeColor="text1"/>
                <w:szCs w:val="24"/>
                <w:lang w:val="vi-VN"/>
              </w:rPr>
              <w:t xml:space="preserve">lí luận về </w:t>
            </w:r>
            <w:r w:rsidRPr="000571E8">
              <w:rPr>
                <w:szCs w:val="24"/>
              </w:rPr>
              <w:t xml:space="preserve">văn bản </w:t>
            </w:r>
            <w:r w:rsidRPr="000571E8">
              <w:rPr>
                <w:szCs w:val="24"/>
                <w:lang w:val="vi-VN"/>
              </w:rPr>
              <w:t>đa phương thức</w:t>
            </w:r>
          </w:p>
        </w:tc>
      </w:tr>
      <w:tr w:rsidR="000571E8" w:rsidRPr="000571E8" w:rsidTr="00FB0384">
        <w:trPr>
          <w:jc w:val="center"/>
        </w:trPr>
        <w:tc>
          <w:tcPr>
            <w:tcW w:w="895" w:type="dxa"/>
            <w:shd w:val="clear" w:color="auto" w:fill="auto"/>
          </w:tcPr>
          <w:p w:rsidR="000571E8" w:rsidRPr="000571E8" w:rsidRDefault="000571E8" w:rsidP="000571E8">
            <w:pPr>
              <w:jc w:val="center"/>
              <w:rPr>
                <w:color w:val="000000" w:themeColor="text1"/>
                <w:szCs w:val="24"/>
              </w:rPr>
            </w:pPr>
            <w:r w:rsidRPr="000571E8">
              <w:rPr>
                <w:color w:val="000000" w:themeColor="text1"/>
                <w:szCs w:val="24"/>
              </w:rPr>
              <w:t>CLO 2</w:t>
            </w:r>
          </w:p>
        </w:tc>
        <w:tc>
          <w:tcPr>
            <w:tcW w:w="3060" w:type="dxa"/>
            <w:shd w:val="clear" w:color="auto" w:fill="auto"/>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Vận dụng được vào hoạt động nghiên cứu,  tổ chức dạy học văn bản đa phương thức</w:t>
            </w:r>
          </w:p>
        </w:tc>
        <w:tc>
          <w:tcPr>
            <w:tcW w:w="4950" w:type="dxa"/>
            <w:shd w:val="clear" w:color="auto" w:fill="auto"/>
          </w:tcPr>
          <w:p w:rsidR="000571E8" w:rsidRPr="000571E8" w:rsidRDefault="000571E8" w:rsidP="000571E8">
            <w:pPr>
              <w:jc w:val="both"/>
              <w:rPr>
                <w:color w:val="000000" w:themeColor="text1"/>
                <w:szCs w:val="24"/>
              </w:rPr>
            </w:pPr>
            <w:r w:rsidRPr="000571E8">
              <w:rPr>
                <w:color w:val="000000" w:themeColor="text1"/>
                <w:szCs w:val="24"/>
              </w:rPr>
              <w:t xml:space="preserve">- </w:t>
            </w:r>
            <w:r w:rsidRPr="000571E8">
              <w:rPr>
                <w:color w:val="000000" w:themeColor="text1"/>
                <w:szCs w:val="24"/>
                <w:lang w:val="vi-VN"/>
              </w:rPr>
              <w:t xml:space="preserve">Vận dụng được </w:t>
            </w:r>
            <w:r w:rsidRPr="000571E8">
              <w:rPr>
                <w:color w:val="000000" w:themeColor="text1"/>
                <w:szCs w:val="24"/>
              </w:rPr>
              <w:t>vào hoạt động nghiên cứu về VB đa phương thức và dạy học VB đa phương thức</w:t>
            </w:r>
          </w:p>
          <w:p w:rsidR="000571E8" w:rsidRPr="000571E8" w:rsidRDefault="000571E8" w:rsidP="000571E8">
            <w:pPr>
              <w:jc w:val="both"/>
              <w:rPr>
                <w:color w:val="000000" w:themeColor="text1"/>
                <w:szCs w:val="24"/>
              </w:rPr>
            </w:pPr>
            <w:r w:rsidRPr="000571E8">
              <w:rPr>
                <w:color w:val="000000" w:themeColor="text1"/>
                <w:szCs w:val="24"/>
              </w:rPr>
              <w:t>- Vận dụng được vào thiết kế kế hoạch bài dạy và tổ chức dạy học VB đa phương thức</w:t>
            </w:r>
          </w:p>
        </w:tc>
      </w:tr>
      <w:tr w:rsidR="000571E8" w:rsidRPr="000571E8" w:rsidTr="00FB0384">
        <w:trPr>
          <w:jc w:val="center"/>
        </w:trPr>
        <w:tc>
          <w:tcPr>
            <w:tcW w:w="895" w:type="dxa"/>
            <w:shd w:val="clear" w:color="auto" w:fill="auto"/>
          </w:tcPr>
          <w:p w:rsidR="000571E8" w:rsidRPr="000571E8" w:rsidRDefault="000571E8" w:rsidP="000571E8">
            <w:pPr>
              <w:jc w:val="center"/>
              <w:rPr>
                <w:color w:val="000000" w:themeColor="text1"/>
                <w:szCs w:val="24"/>
                <w:lang w:val="vi-VN"/>
              </w:rPr>
            </w:pPr>
            <w:r w:rsidRPr="000571E8">
              <w:rPr>
                <w:color w:val="000000" w:themeColor="text1"/>
                <w:szCs w:val="24"/>
                <w:lang w:val="vi-VN"/>
              </w:rPr>
              <w:t>CLO 3</w:t>
            </w:r>
          </w:p>
        </w:tc>
        <w:tc>
          <w:tcPr>
            <w:tcW w:w="3060" w:type="dxa"/>
            <w:shd w:val="clear" w:color="auto" w:fill="auto"/>
          </w:tcPr>
          <w:p w:rsidR="000571E8" w:rsidRPr="000571E8" w:rsidRDefault="000571E8" w:rsidP="000571E8">
            <w:pPr>
              <w:jc w:val="both"/>
              <w:rPr>
                <w:color w:val="000000" w:themeColor="text1"/>
                <w:szCs w:val="24"/>
              </w:rPr>
            </w:pPr>
            <w:r w:rsidRPr="000571E8">
              <w:rPr>
                <w:szCs w:val="24"/>
              </w:rPr>
              <w:t>Chủ động, tích cực, sáng tạo trong học tập và ứng dụng vào thực tiễn.</w:t>
            </w:r>
          </w:p>
        </w:tc>
        <w:tc>
          <w:tcPr>
            <w:tcW w:w="4950" w:type="dxa"/>
            <w:shd w:val="clear" w:color="auto" w:fill="auto"/>
          </w:tcPr>
          <w:p w:rsidR="000571E8" w:rsidRPr="000571E8" w:rsidRDefault="000571E8" w:rsidP="000571E8">
            <w:pPr>
              <w:spacing w:line="276" w:lineRule="auto"/>
              <w:jc w:val="both"/>
              <w:rPr>
                <w:szCs w:val="24"/>
              </w:rPr>
            </w:pPr>
            <w:r w:rsidRPr="000571E8">
              <w:rPr>
                <w:rFonts w:eastAsia="Times New Roman"/>
                <w:szCs w:val="24"/>
                <w:lang w:val="vi-VN"/>
              </w:rPr>
              <w:t xml:space="preserve">- </w:t>
            </w:r>
            <w:r w:rsidRPr="000571E8">
              <w:rPr>
                <w:szCs w:val="24"/>
              </w:rPr>
              <w:t>Tham gia tối thiểu 80% tổng số buổi học trên lớp.</w:t>
            </w:r>
          </w:p>
          <w:p w:rsidR="000571E8" w:rsidRPr="000571E8" w:rsidRDefault="000571E8" w:rsidP="000571E8">
            <w:pPr>
              <w:jc w:val="both"/>
              <w:rPr>
                <w:color w:val="000000" w:themeColor="text1"/>
                <w:szCs w:val="24"/>
                <w:lang w:val="vi-VN"/>
              </w:rPr>
            </w:pPr>
            <w:r w:rsidRPr="000571E8">
              <w:rPr>
                <w:szCs w:val="24"/>
              </w:rPr>
              <w:t>- Hoàn thành tối thiểu 80% các nhiệm vụ học tập được giao</w:t>
            </w:r>
          </w:p>
        </w:tc>
      </w:tr>
    </w:tbl>
    <w:p w:rsidR="000571E8" w:rsidRPr="000571E8" w:rsidRDefault="000571E8" w:rsidP="000571E8">
      <w:pPr>
        <w:autoSpaceDE w:val="0"/>
        <w:autoSpaceDN w:val="0"/>
        <w:adjustRightInd w:val="0"/>
        <w:spacing w:after="120"/>
        <w:jc w:val="both"/>
        <w:rPr>
          <w:b/>
          <w:bCs/>
          <w:szCs w:val="24"/>
        </w:rPr>
      </w:pPr>
      <w:r w:rsidRPr="000571E8">
        <w:rPr>
          <w:b/>
          <w:bCs/>
          <w:szCs w:val="24"/>
        </w:rPr>
        <w:t>6. Ma trận liên hệ giữa CLO và PLO/PI</w:t>
      </w:r>
    </w:p>
    <w:tbl>
      <w:tblPr>
        <w:tblStyle w:val="TableGrid4"/>
        <w:tblW w:w="8690" w:type="dxa"/>
        <w:tblLook w:val="04A0" w:firstRow="1" w:lastRow="0" w:firstColumn="1" w:lastColumn="0" w:noHBand="0" w:noVBand="1"/>
      </w:tblPr>
      <w:tblGrid>
        <w:gridCol w:w="1058"/>
        <w:gridCol w:w="1277"/>
        <w:gridCol w:w="1270"/>
        <w:gridCol w:w="1111"/>
        <w:gridCol w:w="1414"/>
        <w:gridCol w:w="1414"/>
        <w:gridCol w:w="1146"/>
      </w:tblGrid>
      <w:tr w:rsidR="000571E8" w:rsidRPr="000571E8" w:rsidTr="00FB0384">
        <w:trPr>
          <w:trHeight w:val="101"/>
        </w:trPr>
        <w:tc>
          <w:tcPr>
            <w:tcW w:w="1058" w:type="dxa"/>
            <w:vMerge w:val="restart"/>
          </w:tcPr>
          <w:p w:rsidR="000571E8" w:rsidRPr="000571E8" w:rsidRDefault="000571E8" w:rsidP="000571E8">
            <w:pPr>
              <w:autoSpaceDE w:val="0"/>
              <w:autoSpaceDN w:val="0"/>
              <w:adjustRightInd w:val="0"/>
              <w:spacing w:after="120"/>
              <w:jc w:val="both"/>
              <w:rPr>
                <w:rFonts w:eastAsia="Times New Roman"/>
                <w:bCs/>
                <w:color w:val="000000"/>
                <w:sz w:val="22"/>
              </w:rPr>
            </w:pPr>
          </w:p>
          <w:p w:rsidR="000571E8" w:rsidRPr="000571E8" w:rsidRDefault="000571E8" w:rsidP="000571E8">
            <w:pPr>
              <w:autoSpaceDE w:val="0"/>
              <w:autoSpaceDN w:val="0"/>
              <w:adjustRightInd w:val="0"/>
              <w:spacing w:after="120"/>
              <w:jc w:val="both"/>
              <w:rPr>
                <w:bCs/>
                <w:sz w:val="22"/>
              </w:rPr>
            </w:pPr>
            <w:r w:rsidRPr="000571E8">
              <w:rPr>
                <w:rFonts w:eastAsia="Times New Roman"/>
                <w:bCs/>
                <w:color w:val="000000"/>
                <w:sz w:val="22"/>
              </w:rPr>
              <w:t>CLO</w:t>
            </w:r>
          </w:p>
        </w:tc>
        <w:tc>
          <w:tcPr>
            <w:tcW w:w="7632" w:type="dxa"/>
            <w:gridSpan w:val="6"/>
          </w:tcPr>
          <w:p w:rsidR="000571E8" w:rsidRPr="000571E8" w:rsidRDefault="000571E8" w:rsidP="000571E8">
            <w:pPr>
              <w:spacing w:before="120"/>
              <w:jc w:val="center"/>
              <w:rPr>
                <w:i/>
                <w:iCs/>
                <w:sz w:val="22"/>
              </w:rPr>
            </w:pPr>
            <w:r w:rsidRPr="000571E8">
              <w:rPr>
                <w:bCs/>
                <w:color w:val="000000"/>
                <w:sz w:val="22"/>
                <w:lang w:val="pt-BR"/>
              </w:rPr>
              <w:t>PLO và chỉ số PI</w:t>
            </w:r>
          </w:p>
        </w:tc>
      </w:tr>
      <w:tr w:rsidR="000571E8" w:rsidRPr="000571E8" w:rsidTr="00FB0384">
        <w:trPr>
          <w:trHeight w:val="224"/>
        </w:trPr>
        <w:tc>
          <w:tcPr>
            <w:tcW w:w="1058" w:type="dxa"/>
            <w:vMerge/>
            <w:tcBorders>
              <w:bottom w:val="single" w:sz="4" w:space="0" w:color="auto"/>
            </w:tcBorders>
          </w:tcPr>
          <w:p w:rsidR="000571E8" w:rsidRPr="000571E8" w:rsidRDefault="000571E8" w:rsidP="000571E8">
            <w:pPr>
              <w:autoSpaceDE w:val="0"/>
              <w:autoSpaceDN w:val="0"/>
              <w:adjustRightInd w:val="0"/>
              <w:spacing w:after="120"/>
              <w:jc w:val="both"/>
              <w:rPr>
                <w:bCs/>
                <w:sz w:val="22"/>
              </w:rPr>
            </w:pPr>
          </w:p>
        </w:tc>
        <w:tc>
          <w:tcPr>
            <w:tcW w:w="1277" w:type="dxa"/>
            <w:tcBorders>
              <w:bottom w:val="single" w:sz="4" w:space="0" w:color="auto"/>
            </w:tcBorders>
          </w:tcPr>
          <w:p w:rsidR="000571E8" w:rsidRPr="000571E8" w:rsidRDefault="000571E8" w:rsidP="000571E8">
            <w:pPr>
              <w:spacing w:before="120"/>
              <w:jc w:val="center"/>
              <w:rPr>
                <w:iCs/>
                <w:sz w:val="22"/>
              </w:rPr>
            </w:pPr>
            <w:r w:rsidRPr="000571E8">
              <w:rPr>
                <w:iCs/>
                <w:sz w:val="22"/>
                <w:lang w:val="vi-VN"/>
              </w:rPr>
              <w:t>PLO</w:t>
            </w:r>
            <w:r w:rsidRPr="000571E8">
              <w:rPr>
                <w:iCs/>
                <w:sz w:val="22"/>
              </w:rPr>
              <w:t>3</w:t>
            </w:r>
          </w:p>
        </w:tc>
        <w:tc>
          <w:tcPr>
            <w:tcW w:w="1270" w:type="dxa"/>
            <w:tcBorders>
              <w:bottom w:val="single" w:sz="4" w:space="0" w:color="auto"/>
            </w:tcBorders>
          </w:tcPr>
          <w:p w:rsidR="000571E8" w:rsidRPr="000571E8" w:rsidRDefault="000571E8" w:rsidP="000571E8">
            <w:pPr>
              <w:spacing w:before="120"/>
              <w:jc w:val="center"/>
              <w:rPr>
                <w:iCs/>
                <w:sz w:val="22"/>
              </w:rPr>
            </w:pPr>
            <w:r w:rsidRPr="000571E8">
              <w:rPr>
                <w:iCs/>
                <w:sz w:val="22"/>
              </w:rPr>
              <w:t>PLO4</w:t>
            </w:r>
          </w:p>
        </w:tc>
        <w:tc>
          <w:tcPr>
            <w:tcW w:w="1111" w:type="dxa"/>
            <w:tcBorders>
              <w:bottom w:val="single" w:sz="4" w:space="0" w:color="auto"/>
            </w:tcBorders>
          </w:tcPr>
          <w:p w:rsidR="000571E8" w:rsidRPr="000571E8" w:rsidRDefault="000571E8" w:rsidP="000571E8">
            <w:pPr>
              <w:spacing w:before="120"/>
              <w:jc w:val="center"/>
              <w:rPr>
                <w:iCs/>
                <w:sz w:val="22"/>
              </w:rPr>
            </w:pPr>
            <w:r w:rsidRPr="000571E8">
              <w:rPr>
                <w:iCs/>
                <w:sz w:val="22"/>
              </w:rPr>
              <w:t>PLO5</w:t>
            </w:r>
          </w:p>
        </w:tc>
        <w:tc>
          <w:tcPr>
            <w:tcW w:w="1414" w:type="dxa"/>
            <w:tcBorders>
              <w:bottom w:val="single" w:sz="4" w:space="0" w:color="auto"/>
            </w:tcBorders>
          </w:tcPr>
          <w:p w:rsidR="000571E8" w:rsidRPr="000571E8" w:rsidRDefault="000571E8" w:rsidP="000571E8">
            <w:pPr>
              <w:spacing w:before="120"/>
              <w:ind w:left="402"/>
              <w:jc w:val="center"/>
              <w:rPr>
                <w:i/>
                <w:iCs/>
                <w:sz w:val="22"/>
              </w:rPr>
            </w:pPr>
            <w:r w:rsidRPr="000571E8">
              <w:rPr>
                <w:iCs/>
                <w:sz w:val="22"/>
                <w:lang w:val="vi-VN"/>
              </w:rPr>
              <w:t>PLO</w:t>
            </w:r>
            <w:r w:rsidRPr="000571E8">
              <w:rPr>
                <w:iCs/>
                <w:sz w:val="22"/>
              </w:rPr>
              <w:t>6</w:t>
            </w:r>
          </w:p>
        </w:tc>
        <w:tc>
          <w:tcPr>
            <w:tcW w:w="1414" w:type="dxa"/>
            <w:tcBorders>
              <w:bottom w:val="single" w:sz="4" w:space="0" w:color="auto"/>
            </w:tcBorders>
          </w:tcPr>
          <w:p w:rsidR="000571E8" w:rsidRPr="000571E8" w:rsidRDefault="000571E8" w:rsidP="000571E8">
            <w:pPr>
              <w:spacing w:before="120"/>
              <w:ind w:left="402"/>
              <w:jc w:val="center"/>
              <w:rPr>
                <w:iCs/>
                <w:sz w:val="22"/>
              </w:rPr>
            </w:pPr>
            <w:r w:rsidRPr="000571E8">
              <w:rPr>
                <w:iCs/>
                <w:sz w:val="22"/>
                <w:lang w:val="vi-VN"/>
              </w:rPr>
              <w:t>PLO</w:t>
            </w:r>
            <w:r w:rsidRPr="000571E8">
              <w:rPr>
                <w:iCs/>
                <w:sz w:val="22"/>
              </w:rPr>
              <w:t>7</w:t>
            </w:r>
          </w:p>
        </w:tc>
        <w:tc>
          <w:tcPr>
            <w:tcW w:w="1143" w:type="dxa"/>
            <w:tcBorders>
              <w:bottom w:val="single" w:sz="4" w:space="0" w:color="auto"/>
            </w:tcBorders>
          </w:tcPr>
          <w:p w:rsidR="000571E8" w:rsidRPr="000571E8" w:rsidRDefault="000571E8" w:rsidP="000571E8">
            <w:pPr>
              <w:spacing w:before="120"/>
              <w:ind w:left="402"/>
              <w:jc w:val="center"/>
              <w:rPr>
                <w:iCs/>
                <w:sz w:val="22"/>
              </w:rPr>
            </w:pPr>
            <w:r w:rsidRPr="000571E8">
              <w:rPr>
                <w:iCs/>
                <w:sz w:val="22"/>
                <w:lang w:val="vi-VN"/>
              </w:rPr>
              <w:t>PLO8</w:t>
            </w:r>
          </w:p>
        </w:tc>
      </w:tr>
      <w:tr w:rsidR="000571E8" w:rsidRPr="000571E8" w:rsidTr="00FB0384">
        <w:trPr>
          <w:trHeight w:val="202"/>
        </w:trPr>
        <w:tc>
          <w:tcPr>
            <w:tcW w:w="1058" w:type="dxa"/>
            <w:vAlign w:val="center"/>
          </w:tcPr>
          <w:p w:rsidR="000571E8" w:rsidRPr="000571E8" w:rsidRDefault="000571E8" w:rsidP="000571E8">
            <w:pPr>
              <w:spacing w:before="120"/>
              <w:ind w:right="-123"/>
              <w:rPr>
                <w:i/>
                <w:iCs/>
                <w:sz w:val="22"/>
              </w:rPr>
            </w:pPr>
            <w:r w:rsidRPr="000571E8">
              <w:rPr>
                <w:bCs/>
                <w:sz w:val="22"/>
              </w:rPr>
              <w:t>CLO1</w:t>
            </w:r>
          </w:p>
        </w:tc>
        <w:tc>
          <w:tcPr>
            <w:tcW w:w="1277" w:type="dxa"/>
            <w:vAlign w:val="center"/>
          </w:tcPr>
          <w:p w:rsidR="000571E8" w:rsidRPr="000571E8" w:rsidRDefault="000571E8" w:rsidP="000571E8">
            <w:pPr>
              <w:spacing w:before="120"/>
              <w:jc w:val="center"/>
              <w:rPr>
                <w:i/>
                <w:iCs/>
                <w:sz w:val="22"/>
              </w:rPr>
            </w:pPr>
          </w:p>
        </w:tc>
        <w:tc>
          <w:tcPr>
            <w:tcW w:w="1270" w:type="dxa"/>
            <w:vAlign w:val="center"/>
          </w:tcPr>
          <w:p w:rsidR="000571E8" w:rsidRPr="000571E8" w:rsidRDefault="000571E8" w:rsidP="000571E8">
            <w:pPr>
              <w:spacing w:before="120"/>
              <w:jc w:val="center"/>
              <w:rPr>
                <w:i/>
                <w:iCs/>
                <w:sz w:val="22"/>
              </w:rPr>
            </w:pPr>
          </w:p>
        </w:tc>
        <w:tc>
          <w:tcPr>
            <w:tcW w:w="1111" w:type="dxa"/>
            <w:vAlign w:val="center"/>
          </w:tcPr>
          <w:p w:rsidR="000571E8" w:rsidRPr="000571E8" w:rsidRDefault="000571E8" w:rsidP="000571E8">
            <w:pPr>
              <w:spacing w:before="120"/>
              <w:jc w:val="center"/>
              <w:rPr>
                <w:i/>
                <w:iCs/>
                <w:sz w:val="22"/>
              </w:rPr>
            </w:pPr>
            <w:r w:rsidRPr="000571E8">
              <w:rPr>
                <w:bCs/>
                <w:color w:val="000000"/>
                <w:sz w:val="22"/>
                <w:lang w:val="vi-VN"/>
              </w:rPr>
              <w:t>x</w:t>
            </w:r>
          </w:p>
        </w:tc>
        <w:tc>
          <w:tcPr>
            <w:tcW w:w="1414" w:type="dxa"/>
            <w:vAlign w:val="center"/>
          </w:tcPr>
          <w:p w:rsidR="000571E8" w:rsidRPr="000571E8" w:rsidRDefault="000571E8" w:rsidP="000571E8">
            <w:pPr>
              <w:spacing w:before="120"/>
              <w:jc w:val="center"/>
              <w:rPr>
                <w:i/>
                <w:iCs/>
                <w:sz w:val="22"/>
              </w:rPr>
            </w:pPr>
          </w:p>
          <w:p w:rsidR="000571E8" w:rsidRPr="000571E8" w:rsidRDefault="000571E8" w:rsidP="000571E8">
            <w:pPr>
              <w:spacing w:before="120"/>
              <w:jc w:val="center"/>
              <w:rPr>
                <w:i/>
                <w:iCs/>
                <w:sz w:val="22"/>
              </w:rPr>
            </w:pPr>
          </w:p>
        </w:tc>
        <w:tc>
          <w:tcPr>
            <w:tcW w:w="1414" w:type="dxa"/>
            <w:vAlign w:val="center"/>
          </w:tcPr>
          <w:p w:rsidR="000571E8" w:rsidRPr="000571E8" w:rsidRDefault="000571E8" w:rsidP="000571E8">
            <w:pPr>
              <w:spacing w:before="120"/>
              <w:rPr>
                <w:i/>
                <w:iCs/>
                <w:sz w:val="22"/>
              </w:rPr>
            </w:pPr>
            <w:r w:rsidRPr="000571E8">
              <w:rPr>
                <w:i/>
                <w:iCs/>
                <w:sz w:val="22"/>
              </w:rPr>
              <w:t xml:space="preserve">          x</w:t>
            </w:r>
          </w:p>
        </w:tc>
        <w:tc>
          <w:tcPr>
            <w:tcW w:w="1143" w:type="dxa"/>
            <w:vAlign w:val="center"/>
          </w:tcPr>
          <w:p w:rsidR="000571E8" w:rsidRPr="000571E8" w:rsidRDefault="000571E8" w:rsidP="000571E8">
            <w:pPr>
              <w:spacing w:before="120"/>
              <w:jc w:val="center"/>
              <w:rPr>
                <w:i/>
                <w:iCs/>
                <w:sz w:val="22"/>
              </w:rPr>
            </w:pPr>
          </w:p>
        </w:tc>
      </w:tr>
      <w:tr w:rsidR="000571E8" w:rsidRPr="000571E8" w:rsidTr="00FB0384">
        <w:trPr>
          <w:trHeight w:val="151"/>
        </w:trPr>
        <w:tc>
          <w:tcPr>
            <w:tcW w:w="1058" w:type="dxa"/>
            <w:vAlign w:val="center"/>
          </w:tcPr>
          <w:p w:rsidR="000571E8" w:rsidRPr="000571E8" w:rsidRDefault="000571E8" w:rsidP="000571E8">
            <w:pPr>
              <w:spacing w:before="120"/>
              <w:ind w:right="-123"/>
              <w:rPr>
                <w:i/>
                <w:iCs/>
                <w:sz w:val="22"/>
              </w:rPr>
            </w:pPr>
            <w:r w:rsidRPr="000571E8">
              <w:rPr>
                <w:bCs/>
                <w:sz w:val="22"/>
              </w:rPr>
              <w:t>CLO2</w:t>
            </w:r>
          </w:p>
        </w:tc>
        <w:tc>
          <w:tcPr>
            <w:tcW w:w="1277" w:type="dxa"/>
            <w:vAlign w:val="center"/>
          </w:tcPr>
          <w:p w:rsidR="000571E8" w:rsidRPr="000571E8" w:rsidRDefault="000571E8" w:rsidP="000571E8">
            <w:pPr>
              <w:spacing w:before="120"/>
              <w:jc w:val="center"/>
              <w:rPr>
                <w:i/>
                <w:iCs/>
                <w:sz w:val="22"/>
              </w:rPr>
            </w:pPr>
          </w:p>
        </w:tc>
        <w:tc>
          <w:tcPr>
            <w:tcW w:w="1270" w:type="dxa"/>
            <w:vAlign w:val="center"/>
          </w:tcPr>
          <w:p w:rsidR="000571E8" w:rsidRPr="000571E8" w:rsidRDefault="000571E8" w:rsidP="000571E8">
            <w:pPr>
              <w:spacing w:before="120"/>
              <w:jc w:val="center"/>
              <w:rPr>
                <w:iCs/>
                <w:sz w:val="22"/>
              </w:rPr>
            </w:pPr>
            <w:r w:rsidRPr="000571E8">
              <w:rPr>
                <w:iCs/>
                <w:sz w:val="22"/>
              </w:rPr>
              <w:t>x</w:t>
            </w:r>
          </w:p>
        </w:tc>
        <w:tc>
          <w:tcPr>
            <w:tcW w:w="1111" w:type="dxa"/>
            <w:vAlign w:val="center"/>
          </w:tcPr>
          <w:p w:rsidR="000571E8" w:rsidRPr="000571E8" w:rsidRDefault="000571E8" w:rsidP="000571E8">
            <w:pPr>
              <w:spacing w:before="120"/>
              <w:jc w:val="center"/>
              <w:rPr>
                <w:iCs/>
                <w:sz w:val="22"/>
              </w:rPr>
            </w:pPr>
            <w:r w:rsidRPr="000571E8">
              <w:rPr>
                <w:bCs/>
                <w:color w:val="000000"/>
                <w:sz w:val="22"/>
                <w:lang w:val="vi-VN"/>
              </w:rPr>
              <w:t>x</w:t>
            </w:r>
          </w:p>
        </w:tc>
        <w:tc>
          <w:tcPr>
            <w:tcW w:w="1414" w:type="dxa"/>
            <w:vAlign w:val="center"/>
          </w:tcPr>
          <w:p w:rsidR="000571E8" w:rsidRPr="000571E8" w:rsidRDefault="000571E8" w:rsidP="000571E8">
            <w:pPr>
              <w:spacing w:before="120"/>
              <w:jc w:val="center"/>
              <w:rPr>
                <w:iCs/>
                <w:sz w:val="22"/>
              </w:rPr>
            </w:pPr>
            <w:r w:rsidRPr="000571E8">
              <w:rPr>
                <w:iCs/>
                <w:sz w:val="22"/>
              </w:rPr>
              <w:t>x</w:t>
            </w:r>
          </w:p>
          <w:p w:rsidR="000571E8" w:rsidRPr="000571E8" w:rsidRDefault="000571E8" w:rsidP="000571E8">
            <w:pPr>
              <w:spacing w:before="120"/>
              <w:jc w:val="center"/>
              <w:rPr>
                <w:iCs/>
                <w:sz w:val="22"/>
              </w:rPr>
            </w:pPr>
          </w:p>
        </w:tc>
        <w:tc>
          <w:tcPr>
            <w:tcW w:w="1414" w:type="dxa"/>
            <w:vAlign w:val="center"/>
          </w:tcPr>
          <w:p w:rsidR="000571E8" w:rsidRPr="000571E8" w:rsidRDefault="000571E8" w:rsidP="000571E8">
            <w:pPr>
              <w:spacing w:before="120"/>
              <w:jc w:val="center"/>
              <w:rPr>
                <w:iCs/>
                <w:sz w:val="22"/>
              </w:rPr>
            </w:pPr>
            <w:r w:rsidRPr="000571E8">
              <w:rPr>
                <w:iCs/>
                <w:sz w:val="22"/>
              </w:rPr>
              <w:t>x</w:t>
            </w:r>
          </w:p>
        </w:tc>
        <w:tc>
          <w:tcPr>
            <w:tcW w:w="1143" w:type="dxa"/>
            <w:vAlign w:val="center"/>
          </w:tcPr>
          <w:p w:rsidR="000571E8" w:rsidRPr="000571E8" w:rsidRDefault="000571E8" w:rsidP="000571E8">
            <w:pPr>
              <w:spacing w:before="120"/>
              <w:jc w:val="center"/>
              <w:rPr>
                <w:iCs/>
                <w:sz w:val="22"/>
              </w:rPr>
            </w:pPr>
            <w:r w:rsidRPr="000571E8">
              <w:rPr>
                <w:iCs/>
                <w:sz w:val="22"/>
              </w:rPr>
              <w:t>x</w:t>
            </w:r>
          </w:p>
        </w:tc>
      </w:tr>
      <w:tr w:rsidR="000571E8" w:rsidRPr="000571E8" w:rsidTr="00FB0384">
        <w:trPr>
          <w:trHeight w:val="584"/>
        </w:trPr>
        <w:tc>
          <w:tcPr>
            <w:tcW w:w="1058" w:type="dxa"/>
            <w:vAlign w:val="center"/>
          </w:tcPr>
          <w:p w:rsidR="000571E8" w:rsidRPr="000571E8" w:rsidRDefault="000571E8" w:rsidP="000571E8">
            <w:pPr>
              <w:spacing w:before="120"/>
              <w:ind w:right="-123"/>
              <w:rPr>
                <w:i/>
                <w:iCs/>
                <w:sz w:val="22"/>
              </w:rPr>
            </w:pPr>
            <w:r w:rsidRPr="000571E8">
              <w:rPr>
                <w:bCs/>
                <w:sz w:val="22"/>
              </w:rPr>
              <w:t>CLO3</w:t>
            </w:r>
          </w:p>
        </w:tc>
        <w:tc>
          <w:tcPr>
            <w:tcW w:w="1277" w:type="dxa"/>
            <w:vAlign w:val="center"/>
          </w:tcPr>
          <w:p w:rsidR="000571E8" w:rsidRPr="000571E8" w:rsidRDefault="000571E8" w:rsidP="000571E8">
            <w:pPr>
              <w:spacing w:before="120"/>
              <w:jc w:val="center"/>
              <w:rPr>
                <w:iCs/>
                <w:sz w:val="22"/>
              </w:rPr>
            </w:pPr>
            <w:r w:rsidRPr="000571E8">
              <w:rPr>
                <w:iCs/>
                <w:sz w:val="22"/>
              </w:rPr>
              <w:t>x</w:t>
            </w:r>
          </w:p>
        </w:tc>
        <w:tc>
          <w:tcPr>
            <w:tcW w:w="1270" w:type="dxa"/>
            <w:vAlign w:val="center"/>
          </w:tcPr>
          <w:p w:rsidR="000571E8" w:rsidRPr="000571E8" w:rsidRDefault="000571E8" w:rsidP="000571E8">
            <w:pPr>
              <w:spacing w:before="120"/>
              <w:jc w:val="center"/>
              <w:rPr>
                <w:i/>
                <w:iCs/>
                <w:sz w:val="22"/>
              </w:rPr>
            </w:pPr>
          </w:p>
        </w:tc>
        <w:tc>
          <w:tcPr>
            <w:tcW w:w="1111" w:type="dxa"/>
            <w:vAlign w:val="center"/>
          </w:tcPr>
          <w:p w:rsidR="000571E8" w:rsidRPr="000571E8" w:rsidRDefault="000571E8" w:rsidP="000571E8">
            <w:pPr>
              <w:spacing w:before="120"/>
              <w:jc w:val="center"/>
              <w:rPr>
                <w:i/>
                <w:iCs/>
                <w:sz w:val="22"/>
              </w:rPr>
            </w:pPr>
          </w:p>
        </w:tc>
        <w:tc>
          <w:tcPr>
            <w:tcW w:w="1414" w:type="dxa"/>
            <w:vAlign w:val="center"/>
          </w:tcPr>
          <w:p w:rsidR="000571E8" w:rsidRPr="000571E8" w:rsidRDefault="000571E8" w:rsidP="000571E8">
            <w:pPr>
              <w:spacing w:before="120"/>
              <w:jc w:val="center"/>
              <w:rPr>
                <w:iCs/>
                <w:sz w:val="22"/>
              </w:rPr>
            </w:pPr>
          </w:p>
        </w:tc>
        <w:tc>
          <w:tcPr>
            <w:tcW w:w="1414" w:type="dxa"/>
            <w:vAlign w:val="center"/>
          </w:tcPr>
          <w:p w:rsidR="000571E8" w:rsidRPr="000571E8" w:rsidRDefault="000571E8" w:rsidP="000571E8">
            <w:pPr>
              <w:spacing w:before="120"/>
              <w:jc w:val="center"/>
              <w:rPr>
                <w:bCs/>
                <w:color w:val="000000"/>
                <w:sz w:val="22"/>
                <w:lang w:val="vi-VN"/>
              </w:rPr>
            </w:pPr>
          </w:p>
          <w:p w:rsidR="000571E8" w:rsidRPr="000571E8" w:rsidRDefault="000571E8" w:rsidP="000571E8">
            <w:pPr>
              <w:spacing w:before="120"/>
              <w:jc w:val="center"/>
              <w:rPr>
                <w:i/>
                <w:iCs/>
                <w:sz w:val="22"/>
              </w:rPr>
            </w:pPr>
          </w:p>
          <w:p w:rsidR="000571E8" w:rsidRPr="000571E8" w:rsidRDefault="000571E8" w:rsidP="000571E8">
            <w:pPr>
              <w:spacing w:before="120"/>
              <w:jc w:val="center"/>
              <w:rPr>
                <w:i/>
                <w:iCs/>
                <w:sz w:val="22"/>
              </w:rPr>
            </w:pPr>
          </w:p>
        </w:tc>
        <w:tc>
          <w:tcPr>
            <w:tcW w:w="1143" w:type="dxa"/>
            <w:vAlign w:val="center"/>
          </w:tcPr>
          <w:p w:rsidR="000571E8" w:rsidRPr="000571E8" w:rsidRDefault="000571E8" w:rsidP="000571E8">
            <w:pPr>
              <w:spacing w:before="120"/>
              <w:jc w:val="center"/>
              <w:rPr>
                <w:i/>
                <w:iCs/>
                <w:sz w:val="22"/>
              </w:rPr>
            </w:pPr>
          </w:p>
        </w:tc>
      </w:tr>
    </w:tbl>
    <w:p w:rsidR="000571E8" w:rsidRPr="000571E8" w:rsidRDefault="000571E8" w:rsidP="000571E8">
      <w:pPr>
        <w:spacing w:before="120"/>
        <w:rPr>
          <w:b/>
          <w:bCs/>
          <w:szCs w:val="24"/>
        </w:rPr>
      </w:pPr>
      <w:r w:rsidRPr="000571E8">
        <w:rPr>
          <w:b/>
          <w:bCs/>
          <w:szCs w:val="24"/>
        </w:rPr>
        <w:t>7. Học liệu</w:t>
      </w:r>
    </w:p>
    <w:p w:rsidR="000571E8" w:rsidRPr="000571E8" w:rsidRDefault="000571E8" w:rsidP="000571E8">
      <w:pPr>
        <w:rPr>
          <w:b/>
          <w:bCs/>
          <w:i/>
          <w:szCs w:val="24"/>
          <w:lang w:val="vi-VN"/>
        </w:rPr>
      </w:pPr>
      <w:r w:rsidRPr="000571E8">
        <w:rPr>
          <w:b/>
          <w:bCs/>
          <w:i/>
          <w:szCs w:val="24"/>
        </w:rPr>
        <w:t>7</w:t>
      </w:r>
      <w:r w:rsidRPr="000571E8">
        <w:rPr>
          <w:b/>
          <w:bCs/>
          <w:i/>
          <w:szCs w:val="24"/>
          <w:lang w:val="vi-VN"/>
        </w:rPr>
        <w:t>.1. Bắt buộc</w:t>
      </w:r>
    </w:p>
    <w:p w:rsidR="000571E8" w:rsidRPr="000571E8" w:rsidRDefault="000571E8" w:rsidP="000571E8">
      <w:pPr>
        <w:jc w:val="both"/>
        <w:rPr>
          <w:szCs w:val="24"/>
        </w:rPr>
      </w:pPr>
      <w:r w:rsidRPr="000571E8">
        <w:rPr>
          <w:szCs w:val="24"/>
          <w:lang w:val="de-DE"/>
        </w:rPr>
        <w:t xml:space="preserve">1] Bộ Giáo dục và Đào tạo, </w:t>
      </w:r>
      <w:r w:rsidRPr="000571E8">
        <w:rPr>
          <w:i/>
          <w:szCs w:val="24"/>
          <w:lang w:val="de-DE"/>
        </w:rPr>
        <w:t>Chương trình giáo dục phổ thông môn Ngữ văn</w:t>
      </w:r>
      <w:r w:rsidRPr="000571E8">
        <w:rPr>
          <w:szCs w:val="24"/>
          <w:lang w:val="de-DE"/>
        </w:rPr>
        <w:t xml:space="preserve"> (ban hành theo Thông tư 32, ngày 26/12/2018), 2018.</w:t>
      </w:r>
    </w:p>
    <w:p w:rsidR="000571E8" w:rsidRPr="000571E8" w:rsidRDefault="000571E8" w:rsidP="000571E8">
      <w:pPr>
        <w:jc w:val="both"/>
        <w:rPr>
          <w:szCs w:val="24"/>
          <w:lang w:val="de-DE"/>
        </w:rPr>
      </w:pPr>
      <w:r w:rsidRPr="000571E8">
        <w:rPr>
          <w:szCs w:val="24"/>
          <w:lang w:val="de-DE"/>
        </w:rPr>
        <w:t xml:space="preserve">[2] Bùi Minh Đức (chủ biên), </w:t>
      </w:r>
      <w:r w:rsidRPr="000571E8">
        <w:rPr>
          <w:i/>
          <w:szCs w:val="24"/>
          <w:lang w:val="de-DE"/>
        </w:rPr>
        <w:t xml:space="preserve">Dạy học phát triển năng lực học sinh môn Ngữ văn trung học phổ thông, </w:t>
      </w:r>
      <w:r w:rsidRPr="000571E8">
        <w:rPr>
          <w:szCs w:val="24"/>
          <w:lang w:val="de-DE"/>
        </w:rPr>
        <w:t xml:space="preserve">Nhà xuất bản Đại học Sư phạm, 2018. </w:t>
      </w:r>
    </w:p>
    <w:p w:rsidR="000571E8" w:rsidRPr="000571E8" w:rsidRDefault="000571E8" w:rsidP="000571E8">
      <w:pPr>
        <w:rPr>
          <w:b/>
          <w:bCs/>
          <w:i/>
          <w:szCs w:val="24"/>
          <w:lang w:val="vi-VN"/>
        </w:rPr>
      </w:pPr>
      <w:r w:rsidRPr="000571E8">
        <w:rPr>
          <w:b/>
          <w:bCs/>
          <w:i/>
          <w:szCs w:val="24"/>
        </w:rPr>
        <w:t>7</w:t>
      </w:r>
      <w:r w:rsidRPr="000571E8">
        <w:rPr>
          <w:b/>
          <w:bCs/>
          <w:i/>
          <w:szCs w:val="24"/>
          <w:lang w:val="vi-VN"/>
        </w:rPr>
        <w:t>.2. Tham khảo</w:t>
      </w:r>
    </w:p>
    <w:p w:rsidR="000571E8" w:rsidRPr="000571E8" w:rsidRDefault="000571E8" w:rsidP="000571E8">
      <w:pPr>
        <w:jc w:val="both"/>
        <w:rPr>
          <w:b/>
          <w:i/>
          <w:szCs w:val="24"/>
          <w:lang w:val="de-DE"/>
        </w:rPr>
      </w:pPr>
      <w:r w:rsidRPr="000571E8">
        <w:rPr>
          <w:szCs w:val="24"/>
          <w:lang w:val="de-DE"/>
        </w:rPr>
        <w:t xml:space="preserve">[3]. Đỗ Ngọc Thống (Tổng Chủ biên), Phạm Thị Thu Hiền (Chủ biên), Bùi Minh Đức, Đỗ Thu Hà, Lê Thị Minh Nguyệt, </w:t>
      </w:r>
      <w:r w:rsidRPr="000571E8">
        <w:rPr>
          <w:i/>
          <w:szCs w:val="24"/>
          <w:lang w:val="de-DE"/>
        </w:rPr>
        <w:t>Dạy học phát triển năng lực môn Ngữ văn trung học cơ sở</w:t>
      </w:r>
      <w:r w:rsidRPr="000571E8">
        <w:rPr>
          <w:szCs w:val="24"/>
          <w:lang w:val="de-DE"/>
        </w:rPr>
        <w:t>, Nhà xuất bản Đại học Sư phạm, 2018.</w:t>
      </w:r>
    </w:p>
    <w:p w:rsidR="000571E8" w:rsidRPr="000571E8" w:rsidRDefault="000571E8" w:rsidP="000571E8">
      <w:pPr>
        <w:rPr>
          <w:b/>
          <w:bCs/>
          <w:szCs w:val="24"/>
          <w:lang w:val="vi-VN"/>
        </w:rPr>
      </w:pPr>
      <w:r w:rsidRPr="000571E8">
        <w:rPr>
          <w:b/>
          <w:bCs/>
          <w:szCs w:val="24"/>
          <w:lang w:val="vi-VN"/>
        </w:rPr>
        <w:t>8. Nội dung chi tiết học phần</w:t>
      </w:r>
    </w:p>
    <w:p w:rsidR="000571E8" w:rsidRPr="000571E8" w:rsidRDefault="000571E8" w:rsidP="000571E8">
      <w:pPr>
        <w:rPr>
          <w:rFonts w:eastAsia="TimesNewRomanPSMT"/>
          <w:b/>
          <w:bCs/>
          <w:i/>
          <w:iCs/>
          <w:szCs w:val="24"/>
        </w:rPr>
      </w:pPr>
      <w:r w:rsidRPr="000571E8">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65"/>
        <w:gridCol w:w="3173"/>
        <w:gridCol w:w="425"/>
        <w:gridCol w:w="426"/>
        <w:gridCol w:w="435"/>
        <w:gridCol w:w="415"/>
      </w:tblGrid>
      <w:tr w:rsidR="000571E8" w:rsidRPr="000571E8" w:rsidTr="00FB0384">
        <w:trPr>
          <w:trHeight w:val="20"/>
          <w:tblHeader/>
          <w:jc w:val="center"/>
        </w:trPr>
        <w:tc>
          <w:tcPr>
            <w:tcW w:w="4765"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Nội dung</w:t>
            </w:r>
          </w:p>
        </w:tc>
        <w:tc>
          <w:tcPr>
            <w:tcW w:w="3173" w:type="dxa"/>
            <w:vMerge w:val="restart"/>
            <w:vAlign w:val="center"/>
          </w:tcPr>
          <w:p w:rsidR="000571E8" w:rsidRPr="000571E8" w:rsidRDefault="000571E8" w:rsidP="000571E8">
            <w:pPr>
              <w:jc w:val="center"/>
              <w:rPr>
                <w:b/>
                <w:bCs/>
                <w:color w:val="000000" w:themeColor="text1"/>
                <w:szCs w:val="24"/>
              </w:rPr>
            </w:pPr>
            <w:r w:rsidRPr="000571E8">
              <w:rPr>
                <w:b/>
                <w:bCs/>
                <w:color w:val="000000" w:themeColor="text1"/>
                <w:szCs w:val="24"/>
              </w:rPr>
              <w:t>Chuẩn đầu ra chương</w:t>
            </w:r>
          </w:p>
        </w:tc>
        <w:tc>
          <w:tcPr>
            <w:tcW w:w="1701" w:type="dxa"/>
            <w:gridSpan w:val="4"/>
          </w:tcPr>
          <w:p w:rsidR="000571E8" w:rsidRPr="000571E8" w:rsidRDefault="000571E8" w:rsidP="000571E8">
            <w:pPr>
              <w:jc w:val="center"/>
              <w:rPr>
                <w:b/>
                <w:bCs/>
                <w:color w:val="000000" w:themeColor="text1"/>
                <w:szCs w:val="24"/>
              </w:rPr>
            </w:pPr>
            <w:r w:rsidRPr="000571E8">
              <w:rPr>
                <w:b/>
                <w:bCs/>
                <w:color w:val="000000" w:themeColor="text1"/>
                <w:szCs w:val="24"/>
              </w:rPr>
              <w:t>Giờ tín chỉ</w:t>
            </w:r>
          </w:p>
        </w:tc>
      </w:tr>
      <w:tr w:rsidR="000571E8" w:rsidRPr="000571E8" w:rsidTr="00FB0384">
        <w:trPr>
          <w:cantSplit/>
          <w:trHeight w:val="1362"/>
          <w:jc w:val="center"/>
        </w:trPr>
        <w:tc>
          <w:tcPr>
            <w:tcW w:w="4765" w:type="dxa"/>
            <w:vMerge/>
          </w:tcPr>
          <w:p w:rsidR="000571E8" w:rsidRPr="000571E8" w:rsidRDefault="000571E8" w:rsidP="000571E8">
            <w:pPr>
              <w:jc w:val="center"/>
              <w:rPr>
                <w:b/>
                <w:bCs/>
                <w:color w:val="000000" w:themeColor="text1"/>
                <w:szCs w:val="24"/>
              </w:rPr>
            </w:pPr>
          </w:p>
        </w:tc>
        <w:tc>
          <w:tcPr>
            <w:tcW w:w="3173" w:type="dxa"/>
            <w:vMerge/>
          </w:tcPr>
          <w:p w:rsidR="000571E8" w:rsidRPr="000571E8" w:rsidRDefault="000571E8" w:rsidP="000571E8">
            <w:pPr>
              <w:jc w:val="center"/>
              <w:rPr>
                <w:b/>
                <w:bCs/>
                <w:color w:val="000000" w:themeColor="text1"/>
                <w:szCs w:val="24"/>
              </w:rPr>
            </w:pPr>
          </w:p>
        </w:tc>
        <w:tc>
          <w:tcPr>
            <w:tcW w:w="42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LT</w:t>
            </w:r>
          </w:p>
        </w:tc>
        <w:tc>
          <w:tcPr>
            <w:tcW w:w="426"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BT, TL</w:t>
            </w:r>
          </w:p>
        </w:tc>
        <w:tc>
          <w:tcPr>
            <w:tcW w:w="43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THa</w:t>
            </w:r>
          </w:p>
        </w:tc>
        <w:tc>
          <w:tcPr>
            <w:tcW w:w="415" w:type="dxa"/>
            <w:textDirection w:val="btLr"/>
          </w:tcPr>
          <w:p w:rsidR="000571E8" w:rsidRPr="000571E8" w:rsidRDefault="000571E8" w:rsidP="000571E8">
            <w:pPr>
              <w:jc w:val="center"/>
              <w:rPr>
                <w:bCs/>
                <w:color w:val="000000" w:themeColor="text1"/>
                <w:szCs w:val="24"/>
              </w:rPr>
            </w:pPr>
            <w:r w:rsidRPr="000571E8">
              <w:rPr>
                <w:bCs/>
                <w:color w:val="000000" w:themeColor="text1"/>
                <w:szCs w:val="24"/>
              </w:rPr>
              <w:t>THo, TNC</w:t>
            </w:r>
          </w:p>
        </w:tc>
      </w:tr>
      <w:tr w:rsidR="000571E8" w:rsidRPr="000571E8" w:rsidTr="00FB0384">
        <w:trPr>
          <w:trHeight w:val="20"/>
          <w:jc w:val="center"/>
        </w:trPr>
        <w:tc>
          <w:tcPr>
            <w:tcW w:w="4765" w:type="dxa"/>
          </w:tcPr>
          <w:p w:rsidR="000571E8" w:rsidRPr="000571E8" w:rsidRDefault="000571E8" w:rsidP="000571E8">
            <w:pPr>
              <w:ind w:left="-109"/>
              <w:jc w:val="both"/>
              <w:rPr>
                <w:b/>
                <w:szCs w:val="24"/>
              </w:rPr>
            </w:pPr>
            <w:r w:rsidRPr="000571E8">
              <w:rPr>
                <w:b/>
                <w:szCs w:val="24"/>
              </w:rPr>
              <w:t>Chương 1: Khái quát chung về văn bản đa phương thức</w:t>
            </w:r>
          </w:p>
          <w:p w:rsidR="000571E8" w:rsidRPr="000571E8" w:rsidRDefault="000571E8" w:rsidP="000571E8">
            <w:pPr>
              <w:shd w:val="clear" w:color="auto" w:fill="FFFFFF"/>
              <w:ind w:hanging="109"/>
              <w:jc w:val="both"/>
              <w:rPr>
                <w:bCs/>
                <w:szCs w:val="24"/>
              </w:rPr>
            </w:pPr>
            <w:r w:rsidRPr="000571E8">
              <w:rPr>
                <w:bCs/>
                <w:szCs w:val="24"/>
              </w:rPr>
              <w:t>1.1. Khái niệm và phân loại</w:t>
            </w:r>
          </w:p>
          <w:p w:rsidR="000571E8" w:rsidRPr="000571E8" w:rsidRDefault="000571E8" w:rsidP="000571E8">
            <w:pPr>
              <w:shd w:val="clear" w:color="auto" w:fill="FFFFFF"/>
              <w:ind w:hanging="109"/>
              <w:jc w:val="both"/>
              <w:rPr>
                <w:bCs/>
                <w:szCs w:val="24"/>
              </w:rPr>
            </w:pPr>
            <w:r w:rsidRPr="000571E8">
              <w:rPr>
                <w:bCs/>
                <w:iCs/>
                <w:szCs w:val="24"/>
              </w:rPr>
              <w:t>1.1.1. Đa phương thức</w:t>
            </w:r>
          </w:p>
          <w:p w:rsidR="000571E8" w:rsidRPr="000571E8" w:rsidRDefault="000571E8" w:rsidP="000571E8">
            <w:pPr>
              <w:shd w:val="clear" w:color="auto" w:fill="FFFFFF"/>
              <w:ind w:hanging="109"/>
              <w:jc w:val="both"/>
              <w:rPr>
                <w:bCs/>
                <w:szCs w:val="24"/>
              </w:rPr>
            </w:pPr>
            <w:r w:rsidRPr="000571E8">
              <w:rPr>
                <w:bCs/>
                <w:iCs/>
                <w:szCs w:val="24"/>
              </w:rPr>
              <w:t>1.1.2. Đa phương tiện</w:t>
            </w:r>
          </w:p>
          <w:p w:rsidR="000571E8" w:rsidRPr="000571E8" w:rsidRDefault="000571E8" w:rsidP="000571E8">
            <w:pPr>
              <w:shd w:val="clear" w:color="auto" w:fill="FFFFFF"/>
              <w:ind w:hanging="109"/>
              <w:jc w:val="both"/>
              <w:rPr>
                <w:bCs/>
                <w:iCs/>
                <w:szCs w:val="24"/>
              </w:rPr>
            </w:pPr>
            <w:r w:rsidRPr="000571E8">
              <w:rPr>
                <w:bCs/>
                <w:iCs/>
                <w:szCs w:val="24"/>
              </w:rPr>
              <w:t>1.1.3. Văn bản đa phương thức</w:t>
            </w:r>
          </w:p>
          <w:p w:rsidR="000571E8" w:rsidRPr="000571E8" w:rsidRDefault="000571E8" w:rsidP="000571E8">
            <w:pPr>
              <w:shd w:val="clear" w:color="auto" w:fill="FFFFFF"/>
              <w:ind w:hanging="109"/>
              <w:jc w:val="both"/>
              <w:rPr>
                <w:bCs/>
                <w:iCs/>
                <w:szCs w:val="24"/>
              </w:rPr>
            </w:pPr>
            <w:r w:rsidRPr="000571E8">
              <w:rPr>
                <w:bCs/>
                <w:iCs/>
                <w:szCs w:val="24"/>
              </w:rPr>
              <w:t xml:space="preserve">1.1.4. Các kiểu văn bản đa phương thức </w:t>
            </w:r>
          </w:p>
          <w:p w:rsidR="000571E8" w:rsidRPr="000571E8" w:rsidRDefault="000571E8" w:rsidP="000571E8">
            <w:pPr>
              <w:shd w:val="clear" w:color="auto" w:fill="FFFFFF"/>
              <w:ind w:left="-109"/>
              <w:jc w:val="both"/>
              <w:rPr>
                <w:bCs/>
                <w:iCs/>
                <w:szCs w:val="24"/>
              </w:rPr>
            </w:pPr>
            <w:r w:rsidRPr="000571E8">
              <w:rPr>
                <w:bCs/>
                <w:iCs/>
                <w:szCs w:val="24"/>
              </w:rPr>
              <w:t>1.2. Thuyết đa trí tuệ và văn bản đa phương thức</w:t>
            </w:r>
          </w:p>
          <w:p w:rsidR="000571E8" w:rsidRPr="000571E8" w:rsidRDefault="000571E8" w:rsidP="000571E8">
            <w:pPr>
              <w:shd w:val="clear" w:color="auto" w:fill="FFFFFF"/>
              <w:ind w:hanging="109"/>
              <w:jc w:val="both"/>
              <w:rPr>
                <w:bCs/>
                <w:iCs/>
                <w:szCs w:val="24"/>
              </w:rPr>
            </w:pPr>
            <w:r w:rsidRPr="000571E8">
              <w:rPr>
                <w:bCs/>
                <w:iCs/>
                <w:szCs w:val="24"/>
              </w:rPr>
              <w:t>1.2.1. Thuyết đa trí tuệ</w:t>
            </w:r>
          </w:p>
          <w:p w:rsidR="000571E8" w:rsidRPr="000571E8" w:rsidRDefault="000571E8" w:rsidP="000571E8">
            <w:pPr>
              <w:shd w:val="clear" w:color="auto" w:fill="FFFFFF"/>
              <w:ind w:left="-109"/>
              <w:jc w:val="both"/>
              <w:rPr>
                <w:bCs/>
                <w:iCs/>
                <w:szCs w:val="24"/>
              </w:rPr>
            </w:pPr>
            <w:r w:rsidRPr="000571E8">
              <w:rPr>
                <w:bCs/>
                <w:iCs/>
                <w:szCs w:val="24"/>
              </w:rPr>
              <w:t>1.2.2. Thuyết đa trí tuệ và vấn đề đọc hiểu văn bản đa phương thức</w:t>
            </w:r>
          </w:p>
          <w:p w:rsidR="000571E8" w:rsidRPr="000571E8" w:rsidRDefault="000571E8" w:rsidP="000571E8">
            <w:pPr>
              <w:shd w:val="clear" w:color="auto" w:fill="FFFFFF"/>
              <w:ind w:hanging="109"/>
              <w:jc w:val="both"/>
              <w:rPr>
                <w:bCs/>
                <w:iCs/>
                <w:szCs w:val="24"/>
              </w:rPr>
            </w:pPr>
            <w:r w:rsidRPr="000571E8">
              <w:rPr>
                <w:bCs/>
                <w:iCs/>
                <w:szCs w:val="24"/>
              </w:rPr>
              <w:t>1.3. Văn bản đa phương thức </w:t>
            </w:r>
            <w:r w:rsidRPr="000571E8">
              <w:rPr>
                <w:bCs/>
                <w:szCs w:val="24"/>
              </w:rPr>
              <w:t xml:space="preserve">trong chương trình và SGK </w:t>
            </w:r>
          </w:p>
          <w:p w:rsidR="000571E8" w:rsidRPr="000571E8" w:rsidRDefault="000571E8" w:rsidP="000571E8">
            <w:pPr>
              <w:shd w:val="clear" w:color="auto" w:fill="FFFFFF"/>
              <w:ind w:left="-109"/>
              <w:contextualSpacing/>
              <w:jc w:val="both"/>
              <w:rPr>
                <w:szCs w:val="24"/>
              </w:rPr>
            </w:pPr>
            <w:r w:rsidRPr="000571E8">
              <w:rPr>
                <w:bCs/>
                <w:iCs/>
                <w:szCs w:val="24"/>
              </w:rPr>
              <w:t xml:space="preserve">1.3.1. Văn bản đa phương thức  </w:t>
            </w:r>
            <w:r w:rsidRPr="000571E8">
              <w:rPr>
                <w:szCs w:val="24"/>
              </w:rPr>
              <w:t>chương trình, sách giáo khoa</w:t>
            </w:r>
            <w:r w:rsidRPr="000571E8">
              <w:rPr>
                <w:bCs/>
                <w:iCs/>
                <w:szCs w:val="24"/>
              </w:rPr>
              <w:t xml:space="preserve"> của Hoa Kỳ</w:t>
            </w:r>
          </w:p>
          <w:p w:rsidR="000571E8" w:rsidRPr="000571E8" w:rsidRDefault="000571E8" w:rsidP="000571E8">
            <w:pPr>
              <w:shd w:val="clear" w:color="auto" w:fill="FFFFFF"/>
              <w:ind w:left="-109"/>
              <w:contextualSpacing/>
              <w:jc w:val="both"/>
              <w:rPr>
                <w:szCs w:val="24"/>
              </w:rPr>
            </w:pPr>
            <w:r w:rsidRPr="000571E8">
              <w:rPr>
                <w:bCs/>
                <w:iCs/>
                <w:szCs w:val="24"/>
              </w:rPr>
              <w:t>1.3.2. Văn bản đa phương thức </w:t>
            </w:r>
            <w:r w:rsidRPr="000571E8">
              <w:rPr>
                <w:szCs w:val="24"/>
              </w:rPr>
              <w:t>chương trình, sách giáo khoa của Singapore</w:t>
            </w:r>
            <w:r w:rsidRPr="000571E8">
              <w:rPr>
                <w:bCs/>
                <w:szCs w:val="24"/>
              </w:rPr>
              <w:t> </w:t>
            </w:r>
          </w:p>
          <w:p w:rsidR="000571E8" w:rsidRPr="000571E8" w:rsidRDefault="000571E8" w:rsidP="000571E8">
            <w:pPr>
              <w:shd w:val="clear" w:color="auto" w:fill="FFFFFF"/>
              <w:ind w:left="-251" w:firstLine="142"/>
              <w:contextualSpacing/>
              <w:jc w:val="both"/>
              <w:rPr>
                <w:szCs w:val="24"/>
              </w:rPr>
            </w:pPr>
            <w:r w:rsidRPr="000571E8">
              <w:rPr>
                <w:bCs/>
                <w:iCs/>
                <w:szCs w:val="24"/>
              </w:rPr>
              <w:t>1.3.3. Văn bản đa phương thức c</w:t>
            </w:r>
            <w:r w:rsidRPr="000571E8">
              <w:rPr>
                <w:szCs w:val="24"/>
              </w:rPr>
              <w:t>hương trình Ngữ văn Việt Nam 2018</w:t>
            </w:r>
          </w:p>
          <w:p w:rsidR="000571E8" w:rsidRPr="000571E8" w:rsidRDefault="000571E8" w:rsidP="000571E8">
            <w:pPr>
              <w:shd w:val="clear" w:color="auto" w:fill="FFFFFF"/>
              <w:ind w:left="-109"/>
              <w:jc w:val="both"/>
              <w:rPr>
                <w:bCs/>
                <w:iCs/>
                <w:szCs w:val="24"/>
              </w:rPr>
            </w:pPr>
            <w:r w:rsidRPr="000571E8">
              <w:rPr>
                <w:szCs w:val="24"/>
              </w:rPr>
              <w:t xml:space="preserve">1.4. </w:t>
            </w:r>
            <w:r w:rsidRPr="000571E8">
              <w:rPr>
                <w:bCs/>
                <w:iCs/>
                <w:szCs w:val="24"/>
              </w:rPr>
              <w:t>Văn bản đa phương thức - nhìn từ đánh giá PISA</w:t>
            </w:r>
          </w:p>
          <w:p w:rsidR="000571E8" w:rsidRPr="000571E8" w:rsidRDefault="000571E8" w:rsidP="000571E8">
            <w:pPr>
              <w:shd w:val="clear" w:color="auto" w:fill="FFFFFF"/>
              <w:ind w:hanging="109"/>
              <w:jc w:val="both"/>
              <w:rPr>
                <w:bCs/>
                <w:iCs/>
                <w:szCs w:val="24"/>
              </w:rPr>
            </w:pPr>
            <w:r w:rsidRPr="000571E8">
              <w:rPr>
                <w:bCs/>
                <w:iCs/>
                <w:szCs w:val="24"/>
              </w:rPr>
              <w:t>1.4.1. Đánh giá năng lực đọc hiểu của PISA</w:t>
            </w:r>
          </w:p>
          <w:p w:rsidR="000571E8" w:rsidRPr="000571E8" w:rsidRDefault="000571E8" w:rsidP="000571E8">
            <w:pPr>
              <w:tabs>
                <w:tab w:val="left" w:pos="853"/>
              </w:tabs>
              <w:ind w:left="-109"/>
              <w:jc w:val="both"/>
              <w:rPr>
                <w:b/>
                <w:szCs w:val="24"/>
              </w:rPr>
            </w:pPr>
            <w:r w:rsidRPr="000571E8">
              <w:rPr>
                <w:bCs/>
                <w:iCs/>
                <w:szCs w:val="24"/>
              </w:rPr>
              <w:t>1.4.2. Văn bản đa phương thức trong đề thi đánh giá năng lực của PISA </w:t>
            </w:r>
          </w:p>
        </w:tc>
        <w:tc>
          <w:tcPr>
            <w:tcW w:w="3173" w:type="dxa"/>
          </w:tcPr>
          <w:p w:rsidR="000571E8" w:rsidRPr="000571E8" w:rsidRDefault="000571E8" w:rsidP="000571E8">
            <w:pPr>
              <w:tabs>
                <w:tab w:val="left" w:pos="853"/>
              </w:tabs>
              <w:ind w:left="-112"/>
              <w:jc w:val="both"/>
              <w:rPr>
                <w:szCs w:val="24"/>
              </w:rPr>
            </w:pPr>
            <w:r w:rsidRPr="000571E8">
              <w:rPr>
                <w:szCs w:val="24"/>
              </w:rPr>
              <w:t>- - Mô tả được những vấn đề lí luận chung về văn bản đa phương thức: khái niệm, phân loại; các kiểu văn bản đa phương thức trong chương trình, sách giáo khoa một số nước trên thế giới và Việt Nam …</w:t>
            </w:r>
          </w:p>
          <w:p w:rsidR="000571E8" w:rsidRPr="000571E8" w:rsidRDefault="000571E8" w:rsidP="000571E8">
            <w:pPr>
              <w:tabs>
                <w:tab w:val="left" w:pos="853"/>
              </w:tabs>
              <w:ind w:left="-112"/>
              <w:jc w:val="both"/>
              <w:rPr>
                <w:b/>
                <w:szCs w:val="24"/>
              </w:rPr>
            </w:pPr>
            <w:r w:rsidRPr="000571E8">
              <w:rPr>
                <w:szCs w:val="24"/>
              </w:rPr>
              <w:t>- Trình bày được vấn đề lí luận chung về văn bản đa phương thức</w:t>
            </w:r>
          </w:p>
        </w:tc>
        <w:tc>
          <w:tcPr>
            <w:tcW w:w="425" w:type="dxa"/>
            <w:vAlign w:val="center"/>
          </w:tcPr>
          <w:p w:rsidR="000571E8" w:rsidRPr="000571E8" w:rsidRDefault="000571E8" w:rsidP="000571E8">
            <w:pPr>
              <w:tabs>
                <w:tab w:val="left" w:pos="853"/>
              </w:tabs>
              <w:rPr>
                <w:b/>
                <w:szCs w:val="24"/>
              </w:rPr>
            </w:pPr>
            <w:r w:rsidRPr="000571E8">
              <w:rPr>
                <w:szCs w:val="24"/>
              </w:rPr>
              <w:t>10</w:t>
            </w:r>
          </w:p>
        </w:tc>
        <w:tc>
          <w:tcPr>
            <w:tcW w:w="426" w:type="dxa"/>
            <w:vAlign w:val="center"/>
          </w:tcPr>
          <w:p w:rsidR="000571E8" w:rsidRPr="000571E8" w:rsidRDefault="000571E8" w:rsidP="000571E8">
            <w:pPr>
              <w:tabs>
                <w:tab w:val="left" w:pos="853"/>
              </w:tabs>
              <w:rPr>
                <w:b/>
                <w:szCs w:val="24"/>
              </w:rPr>
            </w:pPr>
            <w:r w:rsidRPr="000571E8">
              <w:rPr>
                <w:szCs w:val="24"/>
              </w:rPr>
              <w:t>10</w:t>
            </w:r>
          </w:p>
        </w:tc>
        <w:tc>
          <w:tcPr>
            <w:tcW w:w="435" w:type="dxa"/>
            <w:vAlign w:val="center"/>
          </w:tcPr>
          <w:p w:rsidR="000571E8" w:rsidRPr="000571E8" w:rsidRDefault="000571E8" w:rsidP="000571E8">
            <w:pPr>
              <w:tabs>
                <w:tab w:val="left" w:pos="853"/>
              </w:tabs>
              <w:rPr>
                <w:b/>
                <w:szCs w:val="24"/>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r w:rsidR="000571E8" w:rsidRPr="000571E8" w:rsidTr="00FB0384">
        <w:trPr>
          <w:trHeight w:val="20"/>
          <w:jc w:val="center"/>
        </w:trPr>
        <w:tc>
          <w:tcPr>
            <w:tcW w:w="4765" w:type="dxa"/>
          </w:tcPr>
          <w:p w:rsidR="000571E8" w:rsidRPr="000571E8" w:rsidRDefault="000571E8" w:rsidP="000571E8">
            <w:pPr>
              <w:ind w:left="-109"/>
              <w:jc w:val="both"/>
              <w:rPr>
                <w:b/>
                <w:bCs/>
                <w:iCs/>
                <w:szCs w:val="24"/>
                <w:lang w:val="pt-BR"/>
              </w:rPr>
            </w:pPr>
            <w:r w:rsidRPr="000571E8">
              <w:rPr>
                <w:b/>
                <w:szCs w:val="24"/>
                <w:lang w:val="pt-BR"/>
              </w:rPr>
              <w:t xml:space="preserve">Chương 2: Dạy đọc hiểu văn bản </w:t>
            </w:r>
            <w:r w:rsidRPr="000571E8">
              <w:rPr>
                <w:b/>
                <w:bCs/>
                <w:iCs/>
                <w:szCs w:val="24"/>
                <w:lang w:val="pt-BR"/>
              </w:rPr>
              <w:t>đa phương thức theo hướng phát triển năng lực học sinh</w:t>
            </w:r>
          </w:p>
          <w:p w:rsidR="000571E8" w:rsidRPr="000571E8" w:rsidRDefault="000571E8" w:rsidP="000571E8">
            <w:pPr>
              <w:ind w:left="-109"/>
              <w:jc w:val="both"/>
              <w:rPr>
                <w:szCs w:val="24"/>
                <w:lang w:val="pt-BR"/>
              </w:rPr>
            </w:pPr>
            <w:r w:rsidRPr="000571E8">
              <w:rPr>
                <w:szCs w:val="24"/>
                <w:lang w:val="pt-BR"/>
              </w:rPr>
              <w:t xml:space="preserve">2.1. Văn bản đa phương thức và vấn đề phát triển năng lực học sinh </w:t>
            </w:r>
          </w:p>
          <w:p w:rsidR="000571E8" w:rsidRPr="000571E8" w:rsidRDefault="000571E8" w:rsidP="000571E8">
            <w:pPr>
              <w:ind w:left="-109"/>
              <w:jc w:val="both"/>
              <w:rPr>
                <w:szCs w:val="24"/>
                <w:lang w:val="pt-BR"/>
              </w:rPr>
            </w:pPr>
            <w:r w:rsidRPr="000571E8">
              <w:rPr>
                <w:szCs w:val="24"/>
                <w:lang w:val="pt-BR"/>
              </w:rPr>
              <w:t>2.1.1. Năng lực và năng lực Ngữ văn cần hình thành, phát triển cho học sinh trung học</w:t>
            </w:r>
          </w:p>
          <w:p w:rsidR="000571E8" w:rsidRPr="000571E8" w:rsidRDefault="000571E8" w:rsidP="000571E8">
            <w:pPr>
              <w:ind w:left="-109"/>
              <w:jc w:val="both"/>
              <w:rPr>
                <w:szCs w:val="24"/>
                <w:lang w:val="pt-BR"/>
              </w:rPr>
            </w:pPr>
            <w:r w:rsidRPr="000571E8">
              <w:rPr>
                <w:szCs w:val="24"/>
                <w:lang w:val="pt-BR"/>
              </w:rPr>
              <w:t>2.1.2. Tiềm năng phát triển các năng lực cho học sinh trong dạy học văn bản đa phương thức</w:t>
            </w:r>
          </w:p>
          <w:p w:rsidR="000571E8" w:rsidRPr="000571E8" w:rsidRDefault="000571E8" w:rsidP="000571E8">
            <w:pPr>
              <w:ind w:left="-109"/>
              <w:jc w:val="both"/>
              <w:rPr>
                <w:szCs w:val="24"/>
                <w:lang w:val="pt-BR"/>
              </w:rPr>
            </w:pPr>
            <w:r w:rsidRPr="000571E8">
              <w:rPr>
                <w:szCs w:val="24"/>
                <w:lang w:val="pt-BR"/>
              </w:rPr>
              <w:t>2.2. Phương pháp dạy học đọc hiểu văn bản đa phương thức</w:t>
            </w:r>
          </w:p>
          <w:p w:rsidR="000571E8" w:rsidRPr="000571E8" w:rsidRDefault="000571E8" w:rsidP="000571E8">
            <w:pPr>
              <w:ind w:left="-109"/>
              <w:jc w:val="both"/>
              <w:rPr>
                <w:szCs w:val="24"/>
                <w:lang w:val="pt-BR"/>
              </w:rPr>
            </w:pPr>
            <w:r w:rsidRPr="000571E8">
              <w:rPr>
                <w:szCs w:val="24"/>
                <w:lang w:val="pt-BR"/>
              </w:rPr>
              <w:t>2.2.1. Các nguyên tắc dạy học</w:t>
            </w:r>
          </w:p>
          <w:p w:rsidR="000571E8" w:rsidRPr="000571E8" w:rsidRDefault="000571E8" w:rsidP="000571E8">
            <w:pPr>
              <w:ind w:left="-109"/>
              <w:jc w:val="both"/>
              <w:rPr>
                <w:szCs w:val="24"/>
                <w:lang w:val="pt-BR"/>
              </w:rPr>
            </w:pPr>
            <w:r w:rsidRPr="000571E8">
              <w:rPr>
                <w:szCs w:val="24"/>
                <w:lang w:val="pt-BR"/>
              </w:rPr>
              <w:t xml:space="preserve">2.2.2. Thiết kế kế hoạch dạy học đọc hiểu văn bản đa phương thức </w:t>
            </w:r>
          </w:p>
          <w:p w:rsidR="000571E8" w:rsidRPr="000571E8" w:rsidRDefault="000571E8" w:rsidP="000571E8">
            <w:pPr>
              <w:ind w:left="-109"/>
              <w:jc w:val="both"/>
              <w:rPr>
                <w:szCs w:val="24"/>
                <w:lang w:val="pt-BR"/>
              </w:rPr>
            </w:pPr>
            <w:r w:rsidRPr="000571E8">
              <w:rPr>
                <w:szCs w:val="24"/>
                <w:lang w:val="pt-BR"/>
              </w:rPr>
              <w:t>2.2.3. Quy trình tổ chức dạy học đọc hiểu văn bản đa phương thức</w:t>
            </w:r>
          </w:p>
          <w:p w:rsidR="000571E8" w:rsidRPr="000571E8" w:rsidRDefault="000571E8" w:rsidP="000571E8">
            <w:pPr>
              <w:ind w:left="-109"/>
              <w:jc w:val="both"/>
              <w:rPr>
                <w:szCs w:val="24"/>
                <w:lang w:val="pt-BR"/>
              </w:rPr>
            </w:pPr>
            <w:r w:rsidRPr="000571E8">
              <w:rPr>
                <w:szCs w:val="24"/>
                <w:lang w:val="pt-BR"/>
              </w:rPr>
              <w:t>- Trước khi đọc</w:t>
            </w:r>
          </w:p>
          <w:p w:rsidR="000571E8" w:rsidRPr="000571E8" w:rsidRDefault="000571E8" w:rsidP="000571E8">
            <w:pPr>
              <w:ind w:left="-109"/>
              <w:jc w:val="both"/>
              <w:rPr>
                <w:szCs w:val="24"/>
                <w:lang w:val="pt-BR"/>
              </w:rPr>
            </w:pPr>
            <w:r w:rsidRPr="000571E8">
              <w:rPr>
                <w:szCs w:val="24"/>
                <w:lang w:val="pt-BR"/>
              </w:rPr>
              <w:t>- Trong khi đọc</w:t>
            </w:r>
          </w:p>
          <w:p w:rsidR="000571E8" w:rsidRPr="000571E8" w:rsidRDefault="000571E8" w:rsidP="000571E8">
            <w:pPr>
              <w:ind w:left="-109"/>
              <w:jc w:val="both"/>
              <w:rPr>
                <w:szCs w:val="24"/>
                <w:lang w:val="pt-BR"/>
              </w:rPr>
            </w:pPr>
            <w:r w:rsidRPr="000571E8">
              <w:rPr>
                <w:szCs w:val="24"/>
                <w:lang w:val="pt-BR"/>
              </w:rPr>
              <w:t xml:space="preserve">- Sau khi đọc </w:t>
            </w:r>
          </w:p>
          <w:p w:rsidR="000571E8" w:rsidRPr="000571E8" w:rsidRDefault="000571E8" w:rsidP="000571E8">
            <w:pPr>
              <w:ind w:left="-109"/>
              <w:jc w:val="both"/>
              <w:rPr>
                <w:szCs w:val="24"/>
                <w:lang w:val="pt-BR"/>
              </w:rPr>
            </w:pPr>
            <w:r w:rsidRPr="000571E8">
              <w:rPr>
                <w:szCs w:val="24"/>
                <w:lang w:val="pt-BR"/>
              </w:rPr>
              <w:t>2.3. Đánh giá kết quả đọc hiểu văn bản đa phương thức của học sinh</w:t>
            </w:r>
          </w:p>
          <w:p w:rsidR="000571E8" w:rsidRPr="000571E8" w:rsidRDefault="000571E8" w:rsidP="000571E8">
            <w:pPr>
              <w:ind w:left="-109"/>
              <w:jc w:val="both"/>
              <w:rPr>
                <w:szCs w:val="24"/>
                <w:lang w:val="pt-BR"/>
              </w:rPr>
            </w:pPr>
            <w:r w:rsidRPr="000571E8">
              <w:rPr>
                <w:szCs w:val="24"/>
                <w:lang w:val="pt-BR"/>
              </w:rPr>
              <w:t>2.3.1. Tiêu chí đánh giá</w:t>
            </w:r>
          </w:p>
          <w:p w:rsidR="000571E8" w:rsidRPr="000571E8" w:rsidRDefault="000571E8" w:rsidP="000571E8">
            <w:pPr>
              <w:tabs>
                <w:tab w:val="left" w:pos="853"/>
              </w:tabs>
              <w:ind w:left="-109"/>
              <w:jc w:val="both"/>
              <w:rPr>
                <w:b/>
                <w:szCs w:val="24"/>
              </w:rPr>
            </w:pPr>
            <w:r w:rsidRPr="000571E8">
              <w:rPr>
                <w:szCs w:val="24"/>
                <w:lang w:val="pt-BR"/>
              </w:rPr>
              <w:t>2.3.2. Các công cụ đánh giá</w:t>
            </w:r>
          </w:p>
        </w:tc>
        <w:tc>
          <w:tcPr>
            <w:tcW w:w="3173" w:type="dxa"/>
          </w:tcPr>
          <w:p w:rsidR="000571E8" w:rsidRPr="000571E8" w:rsidRDefault="000571E8" w:rsidP="000571E8">
            <w:pPr>
              <w:tabs>
                <w:tab w:val="left" w:pos="853"/>
              </w:tabs>
              <w:ind w:left="-112"/>
              <w:jc w:val="both"/>
              <w:rPr>
                <w:szCs w:val="24"/>
              </w:rPr>
            </w:pPr>
            <w:r w:rsidRPr="000571E8">
              <w:rPr>
                <w:szCs w:val="24"/>
              </w:rPr>
              <w:t xml:space="preserve">- Vận dụng thiết kế và tổ chức được các hoạt động dạy học đọc hiểu văn bản đa phương thức; </w:t>
            </w:r>
          </w:p>
          <w:p w:rsidR="000571E8" w:rsidRPr="000571E8" w:rsidRDefault="000571E8" w:rsidP="000571E8">
            <w:pPr>
              <w:tabs>
                <w:tab w:val="left" w:pos="853"/>
              </w:tabs>
              <w:ind w:left="-112"/>
              <w:jc w:val="both"/>
              <w:rPr>
                <w:b/>
                <w:szCs w:val="24"/>
              </w:rPr>
            </w:pPr>
            <w:r w:rsidRPr="000571E8">
              <w:rPr>
                <w:szCs w:val="24"/>
              </w:rPr>
              <w:t>- Đánh giá được kết quả đọc hiểu văn bản đa phương thức của học sinh ttrung học</w:t>
            </w:r>
          </w:p>
        </w:tc>
        <w:tc>
          <w:tcPr>
            <w:tcW w:w="425" w:type="dxa"/>
            <w:vAlign w:val="center"/>
          </w:tcPr>
          <w:p w:rsidR="000571E8" w:rsidRPr="000571E8" w:rsidRDefault="000571E8" w:rsidP="000571E8">
            <w:pPr>
              <w:tabs>
                <w:tab w:val="left" w:pos="853"/>
              </w:tabs>
              <w:rPr>
                <w:b/>
                <w:szCs w:val="24"/>
              </w:rPr>
            </w:pPr>
            <w:r w:rsidRPr="000571E8">
              <w:rPr>
                <w:szCs w:val="24"/>
              </w:rPr>
              <w:t>10</w:t>
            </w:r>
          </w:p>
        </w:tc>
        <w:tc>
          <w:tcPr>
            <w:tcW w:w="426" w:type="dxa"/>
            <w:vAlign w:val="center"/>
          </w:tcPr>
          <w:p w:rsidR="000571E8" w:rsidRPr="000571E8" w:rsidRDefault="000571E8" w:rsidP="000571E8">
            <w:pPr>
              <w:tabs>
                <w:tab w:val="left" w:pos="853"/>
              </w:tabs>
              <w:rPr>
                <w:b/>
                <w:szCs w:val="24"/>
              </w:rPr>
            </w:pPr>
            <w:r w:rsidRPr="000571E8">
              <w:rPr>
                <w:szCs w:val="24"/>
              </w:rPr>
              <w:t>10</w:t>
            </w:r>
          </w:p>
        </w:tc>
        <w:tc>
          <w:tcPr>
            <w:tcW w:w="435" w:type="dxa"/>
            <w:vAlign w:val="center"/>
          </w:tcPr>
          <w:p w:rsidR="000571E8" w:rsidRPr="000571E8" w:rsidRDefault="000571E8" w:rsidP="000571E8">
            <w:pPr>
              <w:tabs>
                <w:tab w:val="left" w:pos="853"/>
              </w:tabs>
              <w:rPr>
                <w:b/>
                <w:szCs w:val="24"/>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r w:rsidR="000571E8" w:rsidRPr="000571E8" w:rsidTr="00FB0384">
        <w:trPr>
          <w:trHeight w:val="20"/>
          <w:jc w:val="center"/>
        </w:trPr>
        <w:tc>
          <w:tcPr>
            <w:tcW w:w="4765" w:type="dxa"/>
          </w:tcPr>
          <w:p w:rsidR="000571E8" w:rsidRPr="000571E8" w:rsidRDefault="000571E8" w:rsidP="000571E8">
            <w:pPr>
              <w:jc w:val="both"/>
              <w:rPr>
                <w:b/>
                <w:szCs w:val="24"/>
              </w:rPr>
            </w:pPr>
            <w:r w:rsidRPr="000571E8">
              <w:rPr>
                <w:b/>
                <w:szCs w:val="24"/>
                <w:lang w:val="pt-BR"/>
              </w:rPr>
              <w:t xml:space="preserve">Chương 3. </w:t>
            </w:r>
            <w:r w:rsidRPr="000571E8">
              <w:rPr>
                <w:b/>
                <w:szCs w:val="24"/>
              </w:rPr>
              <w:t>Thực hành tổ chức dạy học đọc hiểu văn bản đa phương thức và hoạt động nghiên cứu về văn bản đa phương thức</w:t>
            </w:r>
          </w:p>
          <w:p w:rsidR="000571E8" w:rsidRPr="000571E8" w:rsidRDefault="000571E8" w:rsidP="000571E8">
            <w:pPr>
              <w:jc w:val="both"/>
              <w:rPr>
                <w:szCs w:val="24"/>
              </w:rPr>
            </w:pPr>
            <w:r w:rsidRPr="000571E8">
              <w:rPr>
                <w:szCs w:val="24"/>
              </w:rPr>
              <w:t xml:space="preserve">3.1. Tổ chức dạy học đọc hiểu văn bản </w:t>
            </w:r>
            <w:r w:rsidRPr="000571E8">
              <w:rPr>
                <w:szCs w:val="24"/>
                <w:lang w:val="pt-BR"/>
              </w:rPr>
              <w:t>đa phương thức</w:t>
            </w:r>
            <w:r w:rsidRPr="000571E8">
              <w:rPr>
                <w:szCs w:val="24"/>
              </w:rPr>
              <w:t xml:space="preserve"> ở trường trung học</w:t>
            </w:r>
          </w:p>
          <w:p w:rsidR="000571E8" w:rsidRPr="000571E8" w:rsidRDefault="000571E8" w:rsidP="000571E8">
            <w:pPr>
              <w:ind w:left="-109"/>
              <w:jc w:val="both"/>
              <w:rPr>
                <w:b/>
                <w:szCs w:val="24"/>
                <w:lang w:val="pt-BR"/>
              </w:rPr>
            </w:pPr>
            <w:r w:rsidRPr="000571E8">
              <w:rPr>
                <w:szCs w:val="24"/>
              </w:rPr>
              <w:t xml:space="preserve">3.2. Hoạt động nghiên cứu khoa học về văn bản </w:t>
            </w:r>
            <w:r w:rsidRPr="000571E8">
              <w:rPr>
                <w:szCs w:val="24"/>
                <w:lang w:val="pt-BR"/>
              </w:rPr>
              <w:t>đa phương thức</w:t>
            </w:r>
            <w:r w:rsidRPr="000571E8">
              <w:rPr>
                <w:szCs w:val="24"/>
              </w:rPr>
              <w:t xml:space="preserve"> và dạy học văn bản </w:t>
            </w:r>
            <w:r w:rsidRPr="000571E8">
              <w:rPr>
                <w:szCs w:val="24"/>
                <w:lang w:val="pt-BR"/>
              </w:rPr>
              <w:t>đa phương thức</w:t>
            </w:r>
            <w:r w:rsidRPr="000571E8">
              <w:rPr>
                <w:szCs w:val="24"/>
              </w:rPr>
              <w:t xml:space="preserve"> ở trường trung học</w:t>
            </w:r>
          </w:p>
        </w:tc>
        <w:tc>
          <w:tcPr>
            <w:tcW w:w="3173"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 Triển khai được hoạt động dạy học đọc hiểu VB đa phương thức ở trường trung học</w:t>
            </w:r>
          </w:p>
          <w:p w:rsidR="000571E8" w:rsidRPr="000571E8" w:rsidRDefault="000571E8" w:rsidP="000571E8">
            <w:pPr>
              <w:tabs>
                <w:tab w:val="left" w:pos="853"/>
              </w:tabs>
              <w:ind w:left="-112"/>
              <w:jc w:val="both"/>
              <w:rPr>
                <w:szCs w:val="24"/>
              </w:rPr>
            </w:pPr>
            <w:r w:rsidRPr="000571E8">
              <w:t>- Thực hiện được hoạt động nghiên cứu khoa học về VB đa phương thức và dạy học VB đa phương thức cho HS ở trường trung học</w:t>
            </w:r>
          </w:p>
        </w:tc>
        <w:tc>
          <w:tcPr>
            <w:tcW w:w="425" w:type="dxa"/>
            <w:vAlign w:val="center"/>
          </w:tcPr>
          <w:p w:rsidR="000571E8" w:rsidRPr="000571E8" w:rsidRDefault="000571E8" w:rsidP="000571E8">
            <w:pPr>
              <w:tabs>
                <w:tab w:val="left" w:pos="853"/>
              </w:tabs>
              <w:rPr>
                <w:szCs w:val="24"/>
              </w:rPr>
            </w:pPr>
            <w:r w:rsidRPr="000571E8">
              <w:rPr>
                <w:szCs w:val="24"/>
              </w:rPr>
              <w:t>10</w:t>
            </w:r>
          </w:p>
        </w:tc>
        <w:tc>
          <w:tcPr>
            <w:tcW w:w="426" w:type="dxa"/>
            <w:vAlign w:val="center"/>
          </w:tcPr>
          <w:p w:rsidR="000571E8" w:rsidRPr="000571E8" w:rsidRDefault="000571E8" w:rsidP="000571E8">
            <w:pPr>
              <w:tabs>
                <w:tab w:val="left" w:pos="853"/>
              </w:tabs>
              <w:rPr>
                <w:szCs w:val="24"/>
              </w:rPr>
            </w:pPr>
            <w:r w:rsidRPr="000571E8">
              <w:rPr>
                <w:szCs w:val="24"/>
              </w:rPr>
              <w:t>10</w:t>
            </w:r>
          </w:p>
        </w:tc>
        <w:tc>
          <w:tcPr>
            <w:tcW w:w="435" w:type="dxa"/>
            <w:vAlign w:val="center"/>
          </w:tcPr>
          <w:p w:rsidR="000571E8" w:rsidRPr="000571E8" w:rsidRDefault="000571E8" w:rsidP="000571E8">
            <w:pPr>
              <w:tabs>
                <w:tab w:val="left" w:pos="853"/>
              </w:tabs>
              <w:rPr>
                <w:szCs w:val="24"/>
              </w:rPr>
            </w:pPr>
          </w:p>
        </w:tc>
        <w:tc>
          <w:tcPr>
            <w:tcW w:w="415" w:type="dxa"/>
          </w:tcPr>
          <w:p w:rsidR="000571E8" w:rsidRPr="000571E8" w:rsidRDefault="000571E8" w:rsidP="000571E8">
            <w:pPr>
              <w:jc w:val="center"/>
              <w:rPr>
                <w:color w:val="000000" w:themeColor="text1"/>
                <w:szCs w:val="24"/>
                <w:lang w:val="pl-PL"/>
              </w:rPr>
            </w:pPr>
            <w:r w:rsidRPr="000571E8">
              <w:rPr>
                <w:color w:val="000000" w:themeColor="text1"/>
                <w:szCs w:val="24"/>
                <w:lang w:val="pl-PL"/>
              </w:rPr>
              <w:t>30</w:t>
            </w:r>
          </w:p>
        </w:tc>
      </w:tr>
    </w:tbl>
    <w:p w:rsidR="000571E8" w:rsidRPr="000571E8" w:rsidRDefault="000571E8" w:rsidP="000571E8">
      <w:pPr>
        <w:spacing w:before="120"/>
        <w:rPr>
          <w:b/>
          <w:bCs/>
          <w:i/>
          <w:szCs w:val="24"/>
          <w:lang w:val="pl-PL"/>
        </w:rPr>
      </w:pPr>
      <w:r w:rsidRPr="000571E8">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126"/>
        <w:gridCol w:w="2137"/>
      </w:tblGrid>
      <w:tr w:rsidR="000571E8" w:rsidRPr="000571E8" w:rsidTr="00FB0384">
        <w:trPr>
          <w:trHeight w:val="20"/>
          <w:jc w:val="center"/>
        </w:trPr>
        <w:tc>
          <w:tcPr>
            <w:tcW w:w="1980" w:type="dxa"/>
            <w:vMerge w:val="restart"/>
            <w:shd w:val="clear" w:color="auto" w:fill="auto"/>
            <w:vAlign w:val="center"/>
          </w:tcPr>
          <w:p w:rsidR="000571E8" w:rsidRPr="000571E8" w:rsidRDefault="000571E8" w:rsidP="000571E8">
            <w:pPr>
              <w:jc w:val="center"/>
              <w:rPr>
                <w:rFonts w:eastAsia="Times New Roman"/>
                <w:b/>
                <w:bCs/>
                <w:szCs w:val="24"/>
                <w:lang w:eastAsia="zh-CN"/>
              </w:rPr>
            </w:pPr>
            <w:r w:rsidRPr="000571E8">
              <w:rPr>
                <w:b/>
                <w:szCs w:val="24"/>
              </w:rPr>
              <w:t>Thứ tự</w:t>
            </w:r>
            <w:r w:rsidRPr="000571E8">
              <w:rPr>
                <w:rFonts w:eastAsia="Times New Roman"/>
                <w:b/>
                <w:bCs/>
                <w:szCs w:val="24"/>
                <w:lang w:eastAsia="zh-CN"/>
              </w:rPr>
              <w:t xml:space="preserve"> chương</w:t>
            </w:r>
          </w:p>
        </w:tc>
        <w:tc>
          <w:tcPr>
            <w:tcW w:w="6531" w:type="dxa"/>
            <w:gridSpan w:val="3"/>
            <w:shd w:val="clear" w:color="auto" w:fill="auto"/>
          </w:tcPr>
          <w:p w:rsidR="000571E8" w:rsidRPr="000571E8" w:rsidRDefault="000571E8" w:rsidP="000571E8">
            <w:pPr>
              <w:jc w:val="center"/>
              <w:rPr>
                <w:rFonts w:eastAsia="Times New Roman"/>
                <w:szCs w:val="24"/>
                <w:lang w:eastAsia="zh-CN"/>
              </w:rPr>
            </w:pPr>
            <w:r w:rsidRPr="000571E8">
              <w:rPr>
                <w:rFonts w:eastAsia="Times New Roman"/>
                <w:b/>
                <w:bCs/>
                <w:szCs w:val="24"/>
                <w:lang w:eastAsia="zh-CN"/>
              </w:rPr>
              <w:t>Chuần đầu ra học phần</w:t>
            </w:r>
          </w:p>
        </w:tc>
      </w:tr>
      <w:tr w:rsidR="000571E8" w:rsidRPr="000571E8" w:rsidTr="00FB0384">
        <w:trPr>
          <w:trHeight w:val="20"/>
          <w:jc w:val="center"/>
        </w:trPr>
        <w:tc>
          <w:tcPr>
            <w:tcW w:w="1980" w:type="dxa"/>
            <w:vMerge/>
            <w:shd w:val="clear" w:color="auto" w:fill="auto"/>
            <w:vAlign w:val="center"/>
            <w:hideMark/>
          </w:tcPr>
          <w:p w:rsidR="000571E8" w:rsidRPr="000571E8" w:rsidRDefault="000571E8" w:rsidP="000571E8">
            <w:pPr>
              <w:jc w:val="center"/>
              <w:rPr>
                <w:rFonts w:eastAsia="Times New Roman"/>
                <w:b/>
                <w:bCs/>
                <w:szCs w:val="24"/>
                <w:lang w:eastAsia="zh-CN"/>
              </w:rPr>
            </w:pPr>
          </w:p>
        </w:tc>
        <w:tc>
          <w:tcPr>
            <w:tcW w:w="2268"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1</w:t>
            </w:r>
          </w:p>
        </w:tc>
        <w:tc>
          <w:tcPr>
            <w:tcW w:w="2126"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2</w:t>
            </w:r>
          </w:p>
        </w:tc>
        <w:tc>
          <w:tcPr>
            <w:tcW w:w="2137" w:type="dxa"/>
            <w:shd w:val="clear" w:color="auto" w:fill="auto"/>
            <w:hideMark/>
          </w:tcPr>
          <w:p w:rsidR="000571E8" w:rsidRPr="000571E8" w:rsidRDefault="000571E8" w:rsidP="000571E8">
            <w:pPr>
              <w:jc w:val="center"/>
              <w:rPr>
                <w:rFonts w:eastAsia="Times New Roman"/>
                <w:szCs w:val="24"/>
                <w:lang w:eastAsia="zh-CN"/>
              </w:rPr>
            </w:pPr>
            <w:r w:rsidRPr="000571E8">
              <w:rPr>
                <w:rFonts w:eastAsia="Times New Roman"/>
                <w:szCs w:val="24"/>
                <w:lang w:eastAsia="zh-CN"/>
              </w:rPr>
              <w:t>CLO 3</w:t>
            </w:r>
          </w:p>
        </w:tc>
      </w:tr>
      <w:tr w:rsidR="000571E8" w:rsidRPr="000571E8" w:rsidTr="00FB0384">
        <w:trPr>
          <w:trHeight w:val="20"/>
          <w:jc w:val="center"/>
        </w:trPr>
        <w:tc>
          <w:tcPr>
            <w:tcW w:w="1980" w:type="dxa"/>
            <w:shd w:val="clear" w:color="auto" w:fill="auto"/>
            <w:vAlign w:val="center"/>
            <w:hideMark/>
          </w:tcPr>
          <w:p w:rsidR="000571E8" w:rsidRPr="000571E8" w:rsidRDefault="000571E8" w:rsidP="000571E8">
            <w:pPr>
              <w:rPr>
                <w:rFonts w:eastAsia="Times New Roman"/>
                <w:szCs w:val="24"/>
                <w:lang w:eastAsia="zh-CN"/>
              </w:rPr>
            </w:pPr>
            <w:r w:rsidRPr="000571E8">
              <w:rPr>
                <w:rFonts w:eastAsia="Times New Roman"/>
                <w:szCs w:val="24"/>
                <w:lang w:eastAsia="zh-CN"/>
              </w:rPr>
              <w:t>Chương 1</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Chương 2</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val="vi-VN" w:bidi="en-US"/>
              </w:rPr>
              <w:t>T</w:t>
            </w: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r w:rsidR="000571E8" w:rsidRPr="000571E8" w:rsidTr="00FB0384">
        <w:trPr>
          <w:trHeight w:val="20"/>
          <w:jc w:val="center"/>
        </w:trPr>
        <w:tc>
          <w:tcPr>
            <w:tcW w:w="1980" w:type="dxa"/>
            <w:shd w:val="clear" w:color="auto" w:fill="auto"/>
            <w:vAlign w:val="center"/>
          </w:tcPr>
          <w:p w:rsidR="000571E8" w:rsidRPr="000571E8" w:rsidRDefault="000571E8" w:rsidP="000571E8">
            <w:pPr>
              <w:rPr>
                <w:rFonts w:eastAsia="Times New Roman"/>
                <w:szCs w:val="24"/>
                <w:lang w:eastAsia="zh-CN"/>
              </w:rPr>
            </w:pPr>
            <w:r w:rsidRPr="000571E8">
              <w:rPr>
                <w:rFonts w:eastAsia="Times New Roman"/>
                <w:szCs w:val="24"/>
                <w:lang w:eastAsia="zh-CN"/>
              </w:rPr>
              <w:t>Chương 3</w:t>
            </w:r>
          </w:p>
        </w:tc>
        <w:tc>
          <w:tcPr>
            <w:tcW w:w="2268"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26"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c>
          <w:tcPr>
            <w:tcW w:w="2137" w:type="dxa"/>
            <w:shd w:val="clear" w:color="auto" w:fill="auto"/>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T</w:t>
            </w:r>
          </w:p>
        </w:tc>
      </w:tr>
    </w:tbl>
    <w:p w:rsidR="000571E8" w:rsidRPr="000571E8" w:rsidRDefault="000571E8" w:rsidP="000571E8">
      <w:pPr>
        <w:spacing w:before="120"/>
        <w:rPr>
          <w:b/>
          <w:i/>
          <w:iCs/>
          <w:szCs w:val="24"/>
        </w:rPr>
      </w:pPr>
      <w:r w:rsidRPr="000571E8">
        <w:rPr>
          <w:b/>
          <w:i/>
          <w:iCs/>
          <w:szCs w:val="24"/>
        </w:rPr>
        <w:t>8.3. Kế hoạch giảng dạy</w:t>
      </w:r>
    </w:p>
    <w:p w:rsidR="000571E8" w:rsidRPr="000571E8" w:rsidRDefault="000571E8" w:rsidP="000571E8">
      <w:pPr>
        <w:spacing w:before="120"/>
        <w:rPr>
          <w:rFonts w:eastAsia="TimesNewRomanPSMT"/>
          <w:i/>
          <w:iCs/>
          <w:szCs w:val="24"/>
          <w:lang w:val="pl-PL"/>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0571E8" w:rsidTr="00FB0384">
        <w:trPr>
          <w:trHeight w:val="20"/>
        </w:trPr>
        <w:tc>
          <w:tcPr>
            <w:tcW w:w="1305" w:type="dxa"/>
          </w:tcPr>
          <w:p w:rsidR="000571E8" w:rsidRPr="000571E8" w:rsidRDefault="000571E8" w:rsidP="000571E8">
            <w:pPr>
              <w:jc w:val="center"/>
              <w:rPr>
                <w:b/>
                <w:szCs w:val="24"/>
              </w:rPr>
            </w:pPr>
            <w:r w:rsidRPr="000571E8">
              <w:rPr>
                <w:b/>
                <w:szCs w:val="24"/>
              </w:rPr>
              <w:t>Thứ tự chương</w:t>
            </w:r>
          </w:p>
        </w:tc>
        <w:tc>
          <w:tcPr>
            <w:tcW w:w="1701" w:type="dxa"/>
          </w:tcPr>
          <w:p w:rsidR="000571E8" w:rsidRPr="000571E8" w:rsidRDefault="000571E8" w:rsidP="000571E8">
            <w:pPr>
              <w:jc w:val="center"/>
              <w:rPr>
                <w:b/>
                <w:szCs w:val="24"/>
              </w:rPr>
            </w:pPr>
            <w:r w:rsidRPr="000571E8">
              <w:rPr>
                <w:b/>
                <w:szCs w:val="24"/>
              </w:rPr>
              <w:t>Học liệu</w:t>
            </w:r>
          </w:p>
        </w:tc>
        <w:tc>
          <w:tcPr>
            <w:tcW w:w="4820" w:type="dxa"/>
          </w:tcPr>
          <w:p w:rsidR="000571E8" w:rsidRPr="000571E8" w:rsidRDefault="000571E8" w:rsidP="000571E8">
            <w:pPr>
              <w:jc w:val="center"/>
              <w:rPr>
                <w:b/>
                <w:szCs w:val="24"/>
              </w:rPr>
            </w:pPr>
            <w:r w:rsidRPr="000571E8">
              <w:rPr>
                <w:b/>
                <w:szCs w:val="24"/>
              </w:rPr>
              <w:t>Định hướng về hình thức, phương pháp, phương tiện dạy học</w:t>
            </w:r>
          </w:p>
        </w:tc>
        <w:tc>
          <w:tcPr>
            <w:tcW w:w="1417" w:type="dxa"/>
          </w:tcPr>
          <w:p w:rsidR="000571E8" w:rsidRPr="000571E8" w:rsidRDefault="000571E8" w:rsidP="000571E8">
            <w:pPr>
              <w:jc w:val="center"/>
              <w:rPr>
                <w:b/>
                <w:szCs w:val="24"/>
              </w:rPr>
            </w:pPr>
            <w:r w:rsidRPr="000571E8">
              <w:rPr>
                <w:b/>
                <w:szCs w:val="24"/>
              </w:rPr>
              <w:t>Tuần học</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1</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[1][2][</w:t>
            </w:r>
            <w:r w:rsidRPr="000571E8">
              <w:rPr>
                <w:rFonts w:eastAsia="Times New Roman"/>
                <w:szCs w:val="24"/>
                <w:lang w:val="vi-VN" w:bidi="en-US"/>
              </w:rPr>
              <w:t xml:space="preserve">3] </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rPr>
            </w:pPr>
            <w:r w:rsidRPr="000571E8">
              <w:rPr>
                <w:szCs w:val="24"/>
              </w:rPr>
              <w:t>Phương tiện:</w:t>
            </w:r>
            <w:r w:rsidRPr="000571E8">
              <w:rPr>
                <w:spacing w:val="-8"/>
                <w:szCs w:val="24"/>
              </w:rPr>
              <w:t xml:space="preserve"> </w:t>
            </w:r>
            <w:r w:rsidRPr="000571E8">
              <w:rPr>
                <w:szCs w:val="24"/>
              </w:rPr>
              <w:t>micro, máy tính, máy chiếu, loa, tài liệu</w:t>
            </w:r>
          </w:p>
        </w:tc>
        <w:tc>
          <w:tcPr>
            <w:tcW w:w="1417" w:type="dxa"/>
          </w:tcPr>
          <w:p w:rsidR="000571E8" w:rsidRPr="000571E8" w:rsidRDefault="000571E8" w:rsidP="000571E8">
            <w:pPr>
              <w:contextualSpacing/>
              <w:jc w:val="center"/>
              <w:rPr>
                <w:szCs w:val="24"/>
              </w:rPr>
            </w:pPr>
            <w:r w:rsidRPr="000571E8">
              <w:rPr>
                <w:szCs w:val="24"/>
                <w:lang w:val="vi-VN"/>
              </w:rPr>
              <w:t>1,2,3</w:t>
            </w:r>
            <w:r w:rsidRPr="000571E8">
              <w:rPr>
                <w:szCs w:val="24"/>
              </w:rPr>
              <w:t>,4</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2</w:t>
            </w:r>
          </w:p>
        </w:tc>
        <w:tc>
          <w:tcPr>
            <w:tcW w:w="1701" w:type="dxa"/>
            <w:vAlign w:val="center"/>
          </w:tcPr>
          <w:p w:rsidR="000571E8" w:rsidRPr="000571E8" w:rsidRDefault="000571E8" w:rsidP="000571E8">
            <w:pPr>
              <w:widowControl w:val="0"/>
              <w:autoSpaceDE w:val="0"/>
              <w:autoSpaceDN w:val="0"/>
              <w:jc w:val="center"/>
              <w:rPr>
                <w:rFonts w:eastAsia="Times New Roman"/>
                <w:szCs w:val="24"/>
                <w:lang w:val="vi-VN" w:bidi="en-US"/>
              </w:rPr>
            </w:pPr>
            <w:r w:rsidRPr="000571E8">
              <w:rPr>
                <w:rFonts w:eastAsia="Times New Roman"/>
                <w:szCs w:val="24"/>
                <w:lang w:bidi="en-US"/>
              </w:rPr>
              <w:t>[1]</w:t>
            </w:r>
            <w:r w:rsidRPr="000571E8">
              <w:rPr>
                <w:rFonts w:eastAsia="Times New Roman"/>
                <w:szCs w:val="24"/>
                <w:lang w:val="vi-VN" w:bidi="en-US"/>
              </w:rPr>
              <w:t>,</w:t>
            </w:r>
            <w:r w:rsidRPr="000571E8">
              <w:rPr>
                <w:rFonts w:eastAsia="Times New Roman"/>
                <w:szCs w:val="24"/>
                <w:lang w:bidi="en-US"/>
              </w:rPr>
              <w:t>[2]</w:t>
            </w:r>
            <w:r w:rsidRPr="000571E8">
              <w:rPr>
                <w:rFonts w:eastAsia="Times New Roman"/>
                <w:szCs w:val="24"/>
                <w:lang w:val="vi-VN" w:bidi="en-US"/>
              </w:rPr>
              <w:t>,</w:t>
            </w:r>
            <w:r w:rsidRPr="000571E8">
              <w:rPr>
                <w:rFonts w:eastAsia="Times New Roman"/>
                <w:szCs w:val="24"/>
                <w:lang w:bidi="en-US"/>
              </w:rPr>
              <w:t>[</w:t>
            </w:r>
            <w:r w:rsidRPr="000571E8">
              <w:rPr>
                <w:rFonts w:eastAsia="Times New Roman"/>
                <w:szCs w:val="24"/>
                <w:lang w:val="vi-VN" w:bidi="en-US"/>
              </w:rPr>
              <w:t>3]</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tc>
        <w:tc>
          <w:tcPr>
            <w:tcW w:w="1417" w:type="dxa"/>
          </w:tcPr>
          <w:p w:rsidR="000571E8" w:rsidRPr="000571E8" w:rsidRDefault="000571E8" w:rsidP="000571E8">
            <w:pPr>
              <w:contextualSpacing/>
              <w:jc w:val="center"/>
              <w:rPr>
                <w:szCs w:val="24"/>
                <w:lang w:val="vi-VN"/>
              </w:rPr>
            </w:pPr>
            <w:r w:rsidRPr="000571E8">
              <w:rPr>
                <w:szCs w:val="24"/>
              </w:rPr>
              <w:t>5,</w:t>
            </w:r>
            <w:r w:rsidRPr="000571E8">
              <w:rPr>
                <w:szCs w:val="24"/>
                <w:lang w:val="vi-VN"/>
              </w:rPr>
              <w:t xml:space="preserve"> 6,7,9,</w:t>
            </w:r>
            <w:r w:rsidRPr="000571E8">
              <w:rPr>
                <w:rFonts w:ascii="Calibri" w:hAnsi="Calibri"/>
                <w:szCs w:val="24"/>
                <w:lang w:val="vi-VN"/>
              </w:rPr>
              <w:t xml:space="preserve"> </w:t>
            </w:r>
            <w:r w:rsidRPr="000571E8">
              <w:rPr>
                <w:szCs w:val="24"/>
                <w:lang w:val="vi-VN"/>
              </w:rPr>
              <w:t>10</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p>
        </w:tc>
        <w:tc>
          <w:tcPr>
            <w:tcW w:w="1701" w:type="dxa"/>
            <w:vAlign w:val="center"/>
          </w:tcPr>
          <w:p w:rsidR="000571E8" w:rsidRPr="000571E8" w:rsidRDefault="000571E8" w:rsidP="000571E8">
            <w:pPr>
              <w:widowControl w:val="0"/>
              <w:autoSpaceDE w:val="0"/>
              <w:autoSpaceDN w:val="0"/>
              <w:jc w:val="center"/>
              <w:rPr>
                <w:rFonts w:eastAsia="Times New Roman"/>
                <w:szCs w:val="24"/>
                <w:lang w:bidi="en-US"/>
              </w:rPr>
            </w:pP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ĐÁNH GIÁ GIỮA KÌ</w:t>
            </w:r>
          </w:p>
        </w:tc>
        <w:tc>
          <w:tcPr>
            <w:tcW w:w="1417" w:type="dxa"/>
          </w:tcPr>
          <w:p w:rsidR="000571E8" w:rsidRPr="000571E8" w:rsidRDefault="000571E8" w:rsidP="000571E8">
            <w:pPr>
              <w:contextualSpacing/>
              <w:jc w:val="center"/>
              <w:rPr>
                <w:szCs w:val="24"/>
              </w:rPr>
            </w:pPr>
            <w:r w:rsidRPr="000571E8">
              <w:rPr>
                <w:szCs w:val="24"/>
              </w:rPr>
              <w:t>8</w:t>
            </w:r>
          </w:p>
        </w:tc>
      </w:tr>
      <w:tr w:rsidR="000571E8" w:rsidRPr="000571E8" w:rsidTr="00FB0384">
        <w:trPr>
          <w:trHeight w:val="20"/>
        </w:trPr>
        <w:tc>
          <w:tcPr>
            <w:tcW w:w="1305" w:type="dxa"/>
          </w:tcPr>
          <w:p w:rsidR="000571E8" w:rsidRPr="000571E8" w:rsidRDefault="000571E8" w:rsidP="000571E8">
            <w:pPr>
              <w:widowControl w:val="0"/>
              <w:suppressLineNumbers/>
              <w:suppressAutoHyphens/>
              <w:jc w:val="both"/>
              <w:rPr>
                <w:rFonts w:eastAsia="Lucida Sans Unicode"/>
                <w:kern w:val="1"/>
                <w:szCs w:val="24"/>
              </w:rPr>
            </w:pPr>
            <w:r w:rsidRPr="000571E8">
              <w:rPr>
                <w:rFonts w:eastAsia="Lucida Sans Unicode"/>
                <w:kern w:val="1"/>
                <w:szCs w:val="24"/>
              </w:rPr>
              <w:t>Chương 3</w:t>
            </w:r>
          </w:p>
        </w:tc>
        <w:tc>
          <w:tcPr>
            <w:tcW w:w="1701" w:type="dxa"/>
            <w:vAlign w:val="center"/>
          </w:tcPr>
          <w:p w:rsidR="000571E8" w:rsidRPr="000571E8" w:rsidRDefault="000571E8" w:rsidP="000571E8">
            <w:pPr>
              <w:widowControl w:val="0"/>
              <w:autoSpaceDE w:val="0"/>
              <w:autoSpaceDN w:val="0"/>
              <w:jc w:val="center"/>
              <w:rPr>
                <w:rFonts w:eastAsia="Times New Roman"/>
                <w:szCs w:val="24"/>
                <w:lang w:bidi="en-US"/>
              </w:rPr>
            </w:pPr>
            <w:r w:rsidRPr="000571E8">
              <w:rPr>
                <w:rFonts w:eastAsia="Times New Roman"/>
                <w:szCs w:val="24"/>
                <w:lang w:bidi="en-US"/>
              </w:rPr>
              <w:t>[1]</w:t>
            </w:r>
            <w:r w:rsidRPr="000571E8">
              <w:rPr>
                <w:rFonts w:eastAsia="Times New Roman"/>
                <w:szCs w:val="24"/>
                <w:lang w:val="vi-VN" w:bidi="en-US"/>
              </w:rPr>
              <w:t>,</w:t>
            </w:r>
            <w:r w:rsidRPr="000571E8">
              <w:rPr>
                <w:rFonts w:eastAsia="Times New Roman"/>
                <w:szCs w:val="24"/>
                <w:lang w:bidi="en-US"/>
              </w:rPr>
              <w:t>[2]</w:t>
            </w:r>
            <w:r w:rsidRPr="000571E8">
              <w:rPr>
                <w:rFonts w:eastAsia="Times New Roman"/>
                <w:szCs w:val="24"/>
                <w:lang w:val="vi-VN" w:bidi="en-US"/>
              </w:rPr>
              <w:t>,</w:t>
            </w:r>
            <w:r w:rsidRPr="000571E8">
              <w:rPr>
                <w:rFonts w:eastAsia="Times New Roman"/>
                <w:szCs w:val="24"/>
                <w:lang w:bidi="en-US"/>
              </w:rPr>
              <w:t>[</w:t>
            </w:r>
            <w:r w:rsidRPr="000571E8">
              <w:rPr>
                <w:rFonts w:eastAsia="Times New Roman"/>
                <w:szCs w:val="24"/>
                <w:lang w:val="vi-VN" w:bidi="en-US"/>
              </w:rPr>
              <w:t>3]</w:t>
            </w:r>
          </w:p>
        </w:tc>
        <w:tc>
          <w:tcPr>
            <w:tcW w:w="4820" w:type="dxa"/>
          </w:tcPr>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Hình thức: lên lớp, tự học, tự nghiên cứu</w:t>
            </w:r>
          </w:p>
          <w:p w:rsidR="000571E8" w:rsidRPr="000571E8" w:rsidRDefault="000571E8" w:rsidP="000571E8">
            <w:pPr>
              <w:widowControl w:val="0"/>
              <w:autoSpaceDE w:val="0"/>
              <w:autoSpaceDN w:val="0"/>
              <w:jc w:val="both"/>
              <w:rPr>
                <w:rFonts w:eastAsia="Times New Roman"/>
                <w:szCs w:val="24"/>
                <w:lang w:bidi="en-US"/>
              </w:rPr>
            </w:pPr>
            <w:r w:rsidRPr="000571E8">
              <w:rPr>
                <w:rFonts w:eastAsia="Times New Roman"/>
                <w:szCs w:val="24"/>
                <w:lang w:bidi="en-US"/>
              </w:rPr>
              <w:t>Phương pháp: Thuyết trình, vấn đáp, nêu và giải quyết vấn đề, làm việc nhóm,…</w:t>
            </w:r>
          </w:p>
          <w:p w:rsidR="000571E8" w:rsidRPr="000571E8" w:rsidRDefault="000571E8" w:rsidP="000571E8">
            <w:pPr>
              <w:contextualSpacing/>
              <w:rPr>
                <w:szCs w:val="24"/>
                <w:lang w:val="vi-VN"/>
              </w:rPr>
            </w:pPr>
            <w:r w:rsidRPr="000571E8">
              <w:rPr>
                <w:szCs w:val="24"/>
              </w:rPr>
              <w:t>Phương tiện:</w:t>
            </w:r>
            <w:r w:rsidRPr="000571E8">
              <w:rPr>
                <w:spacing w:val="-8"/>
                <w:szCs w:val="24"/>
              </w:rPr>
              <w:t xml:space="preserve"> </w:t>
            </w:r>
            <w:r w:rsidRPr="000571E8">
              <w:rPr>
                <w:szCs w:val="24"/>
              </w:rPr>
              <w:t xml:space="preserve">micro, máy tính, máy chiếu, loa, tài </w:t>
            </w:r>
            <w:r w:rsidRPr="000571E8">
              <w:rPr>
                <w:szCs w:val="24"/>
                <w:lang w:val="vi-VN"/>
              </w:rPr>
              <w:t>liệu.</w:t>
            </w:r>
          </w:p>
        </w:tc>
        <w:tc>
          <w:tcPr>
            <w:tcW w:w="1417" w:type="dxa"/>
          </w:tcPr>
          <w:p w:rsidR="000571E8" w:rsidRPr="000571E8" w:rsidRDefault="000571E8" w:rsidP="000571E8">
            <w:pPr>
              <w:contextualSpacing/>
              <w:jc w:val="center"/>
              <w:rPr>
                <w:szCs w:val="24"/>
              </w:rPr>
            </w:pPr>
            <w:r w:rsidRPr="000571E8">
              <w:rPr>
                <w:szCs w:val="24"/>
              </w:rPr>
              <w:t>11-16</w:t>
            </w:r>
          </w:p>
        </w:tc>
      </w:tr>
    </w:tbl>
    <w:p w:rsidR="000571E8" w:rsidRPr="000571E8" w:rsidRDefault="000571E8" w:rsidP="000571E8">
      <w:pPr>
        <w:spacing w:before="120"/>
        <w:rPr>
          <w:b/>
          <w:bCs/>
          <w:szCs w:val="24"/>
          <w:lang w:val="pl-PL"/>
        </w:rPr>
      </w:pPr>
      <w:r w:rsidRPr="000571E8">
        <w:rPr>
          <w:b/>
          <w:bCs/>
          <w:szCs w:val="24"/>
          <w:lang w:val="pl-PL"/>
        </w:rPr>
        <w:t>9. Đánh giá kết quả học tập</w:t>
      </w:r>
    </w:p>
    <w:p w:rsidR="000571E8" w:rsidRPr="000571E8" w:rsidRDefault="000571E8" w:rsidP="000571E8">
      <w:pPr>
        <w:rPr>
          <w:szCs w:val="24"/>
          <w:lang w:val="vi-VN"/>
        </w:rPr>
      </w:pPr>
      <w:r w:rsidRPr="000571E8">
        <w:rPr>
          <w:b/>
          <w:bCs/>
          <w:i/>
          <w:iCs/>
          <w:szCs w:val="24"/>
          <w:lang w:val="pl-PL"/>
        </w:rPr>
        <w:t>9</w:t>
      </w:r>
      <w:r w:rsidRPr="000571E8">
        <w:rPr>
          <w:b/>
          <w:bCs/>
          <w:i/>
          <w:iCs/>
          <w:szCs w:val="24"/>
          <w:lang w:val="vi-VN"/>
        </w:rPr>
        <w:t>.1. Thang điểm đánh giá</w:t>
      </w:r>
      <w:r w:rsidRPr="000571E8">
        <w:rPr>
          <w:szCs w:val="24"/>
          <w:lang w:val="vi-VN"/>
        </w:rPr>
        <w:t>: 10 (100%)</w:t>
      </w:r>
    </w:p>
    <w:p w:rsidR="000571E8" w:rsidRPr="000571E8" w:rsidRDefault="000571E8" w:rsidP="000571E8">
      <w:pPr>
        <w:rPr>
          <w:b/>
          <w:bCs/>
          <w:i/>
          <w:iCs/>
          <w:szCs w:val="24"/>
          <w:lang w:val="vi-VN"/>
        </w:rPr>
      </w:pPr>
      <w:r w:rsidRPr="000571E8">
        <w:rPr>
          <w:b/>
          <w:bCs/>
          <w:i/>
          <w:iCs/>
          <w:szCs w:val="24"/>
          <w:lang w:val="pl-PL"/>
        </w:rPr>
        <w:t>9</w:t>
      </w:r>
      <w:r w:rsidRPr="000571E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0571E8" w:rsidRPr="000571E8" w:rsidTr="00FB0384">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b/>
                <w:bCs/>
                <w:szCs w:val="24"/>
              </w:rPr>
            </w:pPr>
            <w:r w:rsidRPr="000571E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571E8" w:rsidRPr="000571E8" w:rsidRDefault="000571E8" w:rsidP="000571E8">
            <w:pPr>
              <w:jc w:val="center"/>
              <w:rPr>
                <w:rFonts w:eastAsia="Times New Roman"/>
                <w:b/>
                <w:bCs/>
                <w:szCs w:val="24"/>
              </w:rPr>
            </w:pPr>
            <w:r w:rsidRPr="000571E8">
              <w:rPr>
                <w:b/>
                <w:szCs w:val="24"/>
              </w:rPr>
              <w:t>Mã chuẩn đầu ra HP</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zCs w:val="24"/>
              </w:rPr>
              <w:t>Điểm danh</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 xml:space="preserve">CLO3 </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Thái độ học tập </w:t>
            </w:r>
          </w:p>
          <w:p w:rsidR="000571E8" w:rsidRPr="000571E8" w:rsidRDefault="000571E8" w:rsidP="000571E8">
            <w:pPr>
              <w:rPr>
                <w:rFonts w:eastAsia="Times New Roman"/>
                <w:szCs w:val="24"/>
              </w:rPr>
            </w:pPr>
            <w:r w:rsidRPr="000571E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spacing w:val="-6"/>
                <w:szCs w:val="24"/>
              </w:rPr>
              <w:t xml:space="preserve">Đánh giá mức độ hoàn thành </w:t>
            </w:r>
            <w:r w:rsidRPr="000571E8">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rPr>
            </w:pPr>
            <w:r w:rsidRPr="000571E8">
              <w:rPr>
                <w:rFonts w:eastAsia="Times New Roman"/>
                <w:szCs w:val="24"/>
                <w:lang w:val="vi-VN"/>
              </w:rPr>
              <w:t>CLO 3</w:t>
            </w: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lang w:val="pt-BR"/>
              </w:rPr>
            </w:pPr>
            <w:r w:rsidRPr="000571E8">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ind w:firstLine="277"/>
              <w:rPr>
                <w:rFonts w:eastAsia="Times New Roman"/>
                <w:szCs w:val="24"/>
                <w:lang w:val="pt-BR"/>
              </w:rPr>
            </w:pPr>
            <w:r w:rsidRPr="000571E8">
              <w:rPr>
                <w:color w:val="000000" w:themeColor="text1"/>
                <w:szCs w:val="24"/>
              </w:rPr>
              <w:t>Sử dụng các phương thức:</w:t>
            </w:r>
            <w:r w:rsidRPr="000571E8">
              <w:rPr>
                <w:color w:val="000000" w:themeColor="text1"/>
                <w:szCs w:val="24"/>
              </w:rPr>
              <w:br/>
              <w:t>+ Thảo luận;</w:t>
            </w:r>
            <w:r w:rsidRPr="000571E8">
              <w:rPr>
                <w:color w:val="000000" w:themeColor="text1"/>
                <w:szCs w:val="24"/>
              </w:rPr>
              <w:br/>
              <w:t>+ Hỏi đáp;</w:t>
            </w:r>
            <w:r w:rsidRPr="000571E8">
              <w:rPr>
                <w:color w:val="000000" w:themeColor="text1"/>
                <w:szCs w:val="24"/>
              </w:rPr>
              <w:br/>
              <w:t>+ Làm việc nhóm;</w:t>
            </w:r>
            <w:r w:rsidRPr="000571E8">
              <w:rPr>
                <w:color w:val="000000" w:themeColor="text1"/>
                <w:szCs w:val="24"/>
              </w:rPr>
              <w:br/>
              <w:t>+ Bài tập về nhà;</w:t>
            </w:r>
            <w:r w:rsidRPr="000571E8">
              <w:rPr>
                <w:color w:val="000000" w:themeColor="text1"/>
                <w:szCs w:val="24"/>
              </w:rPr>
              <w:br/>
              <w:t>+ Và các hình thức đánh giá quá trình khác.</w:t>
            </w:r>
            <w:r w:rsidRPr="000571E8">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pt-BR"/>
              </w:rPr>
            </w:pPr>
            <w:r w:rsidRPr="000571E8">
              <w:rPr>
                <w:rFonts w:eastAsia="Times New Roman"/>
                <w:szCs w:val="24"/>
                <w:lang w:val="vi-VN"/>
              </w:rPr>
              <w:t>CLO 3</w:t>
            </w:r>
          </w:p>
        </w:tc>
      </w:tr>
      <w:tr w:rsidR="000571E8" w:rsidRPr="000571E8" w:rsidTr="00FB0384">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Chuẩn đầu ra</w:t>
            </w:r>
          </w:p>
          <w:p w:rsidR="000571E8" w:rsidRPr="000571E8" w:rsidRDefault="000571E8" w:rsidP="000571E8">
            <w:pPr>
              <w:rPr>
                <w:rFonts w:eastAsia="Times New Roman"/>
                <w:szCs w:val="24"/>
              </w:rPr>
            </w:pPr>
            <w:r w:rsidRPr="000571E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lang w:val="vi-VN"/>
              </w:rPr>
            </w:pPr>
            <w:r w:rsidRPr="000571E8">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CLO1</w:t>
            </w:r>
          </w:p>
          <w:p w:rsidR="000571E8" w:rsidRPr="000571E8" w:rsidRDefault="000571E8" w:rsidP="000571E8">
            <w:pPr>
              <w:jc w:val="center"/>
              <w:rPr>
                <w:rFonts w:eastAsia="Times New Roman"/>
                <w:szCs w:val="24"/>
              </w:rPr>
            </w:pPr>
            <w:r w:rsidRPr="000571E8">
              <w:rPr>
                <w:rFonts w:eastAsia="Times New Roman"/>
                <w:szCs w:val="24"/>
                <w:lang w:val="vi-VN"/>
              </w:rPr>
              <w:t>,</w:t>
            </w:r>
            <w:r w:rsidRPr="000571E8">
              <w:rPr>
                <w:rFonts w:eastAsia="Times New Roman"/>
                <w:szCs w:val="24"/>
              </w:rPr>
              <w:t>CLO3</w:t>
            </w:r>
          </w:p>
          <w:p w:rsidR="000571E8" w:rsidRPr="000571E8" w:rsidRDefault="000571E8" w:rsidP="000571E8">
            <w:pPr>
              <w:jc w:val="center"/>
              <w:rPr>
                <w:rFonts w:eastAsia="Times New Roman"/>
                <w:szCs w:val="24"/>
                <w:lang w:val="vi-VN"/>
              </w:rPr>
            </w:pPr>
          </w:p>
        </w:tc>
      </w:tr>
      <w:tr w:rsidR="000571E8" w:rsidRPr="000571E8" w:rsidTr="00FB0384">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0571E8" w:rsidRDefault="000571E8" w:rsidP="000571E8">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rPr>
                <w:rFonts w:eastAsia="Times New Roman"/>
                <w:szCs w:val="24"/>
              </w:rPr>
            </w:pPr>
            <w:r w:rsidRPr="000571E8">
              <w:rPr>
                <w:rFonts w:eastAsia="Times New Roman"/>
                <w:szCs w:val="24"/>
              </w:rPr>
              <w:t xml:space="preserve">Chuẩn đầu ra </w:t>
            </w:r>
          </w:p>
          <w:p w:rsidR="000571E8" w:rsidRPr="000571E8" w:rsidRDefault="000571E8" w:rsidP="000571E8">
            <w:pPr>
              <w:rPr>
                <w:rFonts w:eastAsia="Times New Roman"/>
                <w:szCs w:val="24"/>
              </w:rPr>
            </w:pPr>
            <w:r w:rsidRPr="000571E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0571E8" w:rsidRDefault="000571E8" w:rsidP="000571E8">
            <w:pPr>
              <w:jc w:val="center"/>
              <w:rPr>
                <w:rFonts w:eastAsia="Times New Roman"/>
                <w:szCs w:val="24"/>
              </w:rPr>
            </w:pPr>
            <w:r w:rsidRPr="000571E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jc w:val="center"/>
              <w:rPr>
                <w:rFonts w:eastAsia="Times New Roman"/>
                <w:szCs w:val="24"/>
                <w:lang w:val="vi-VN"/>
              </w:rPr>
            </w:pPr>
            <w:r w:rsidRPr="000571E8">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0571E8" w:rsidRDefault="000571E8" w:rsidP="000571E8">
            <w:pPr>
              <w:rPr>
                <w:rFonts w:eastAsia="Times New Roman"/>
                <w:szCs w:val="24"/>
              </w:rPr>
            </w:pPr>
            <w:r w:rsidRPr="000571E8">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0571E8" w:rsidRPr="000571E8" w:rsidRDefault="000571E8" w:rsidP="000571E8">
            <w:pPr>
              <w:jc w:val="center"/>
              <w:rPr>
                <w:rFonts w:eastAsia="Times New Roman"/>
                <w:szCs w:val="24"/>
                <w:lang w:val="vi-VN"/>
              </w:rPr>
            </w:pPr>
            <w:r w:rsidRPr="000571E8">
              <w:rPr>
                <w:rFonts w:eastAsia="Times New Roman"/>
                <w:szCs w:val="24"/>
                <w:lang w:val="vi-VN"/>
              </w:rPr>
              <w:t>CLO 1</w:t>
            </w:r>
          </w:p>
          <w:p w:rsidR="000571E8" w:rsidRPr="000571E8" w:rsidRDefault="000571E8" w:rsidP="000571E8">
            <w:pPr>
              <w:jc w:val="center"/>
              <w:rPr>
                <w:rFonts w:eastAsia="Times New Roman"/>
                <w:szCs w:val="24"/>
              </w:rPr>
            </w:pPr>
            <w:r w:rsidRPr="000571E8">
              <w:rPr>
                <w:rFonts w:eastAsia="Times New Roman"/>
                <w:szCs w:val="24"/>
                <w:lang w:val="vi-VN"/>
              </w:rPr>
              <w:t>CLO 2</w:t>
            </w:r>
            <w:r w:rsidRPr="000571E8">
              <w:rPr>
                <w:rFonts w:eastAsia="Times New Roman"/>
                <w:szCs w:val="24"/>
              </w:rPr>
              <w:t xml:space="preserve">, CLO3, </w:t>
            </w:r>
          </w:p>
          <w:p w:rsidR="000571E8" w:rsidRPr="000571E8" w:rsidRDefault="000571E8" w:rsidP="000571E8">
            <w:pPr>
              <w:jc w:val="center"/>
              <w:rPr>
                <w:rFonts w:eastAsia="Times New Roman"/>
                <w:szCs w:val="24"/>
              </w:rPr>
            </w:pPr>
          </w:p>
        </w:tc>
      </w:tr>
    </w:tbl>
    <w:p w:rsidR="000571E8" w:rsidRPr="000571E8" w:rsidRDefault="000571E8" w:rsidP="000571E8">
      <w:pPr>
        <w:rPr>
          <w:color w:val="0070C0"/>
          <w:szCs w:val="24"/>
          <w:highlight w:val="yellow"/>
        </w:rPr>
      </w:pPr>
    </w:p>
    <w:tbl>
      <w:tblPr>
        <w:tblW w:w="9634" w:type="dxa"/>
        <w:tblLook w:val="04A0" w:firstRow="1" w:lastRow="0" w:firstColumn="1" w:lastColumn="0" w:noHBand="0" w:noVBand="1"/>
      </w:tblPr>
      <w:tblGrid>
        <w:gridCol w:w="3024"/>
        <w:gridCol w:w="3024"/>
        <w:gridCol w:w="3586"/>
      </w:tblGrid>
      <w:tr w:rsidR="000571E8" w:rsidRPr="000571E8" w:rsidTr="00FB0384">
        <w:tc>
          <w:tcPr>
            <w:tcW w:w="9634" w:type="dxa"/>
            <w:gridSpan w:val="3"/>
          </w:tcPr>
          <w:p w:rsidR="000571E8" w:rsidRPr="000571E8" w:rsidRDefault="000571E8" w:rsidP="000571E8">
            <w:pPr>
              <w:ind w:right="390"/>
              <w:jc w:val="right"/>
              <w:rPr>
                <w:rFonts w:eastAsiaTheme="minorHAnsi"/>
                <w:i/>
                <w:iCs/>
                <w:szCs w:val="24"/>
              </w:rPr>
            </w:pPr>
            <w:r w:rsidRPr="000571E8">
              <w:rPr>
                <w:rFonts w:eastAsiaTheme="minorHAnsi"/>
                <w:i/>
                <w:iCs/>
                <w:szCs w:val="24"/>
                <w:lang w:val="vi-VN"/>
              </w:rPr>
              <w:t xml:space="preserve">Hà Nội, ngày </w:t>
            </w:r>
            <w:r w:rsidRPr="000571E8">
              <w:rPr>
                <w:rFonts w:eastAsiaTheme="minorHAnsi"/>
                <w:i/>
                <w:iCs/>
                <w:szCs w:val="24"/>
              </w:rPr>
              <w:t>20</w:t>
            </w:r>
            <w:r w:rsidRPr="000571E8">
              <w:rPr>
                <w:rFonts w:eastAsiaTheme="minorHAnsi"/>
                <w:i/>
                <w:iCs/>
                <w:szCs w:val="24"/>
                <w:lang w:val="vi-VN"/>
              </w:rPr>
              <w:t xml:space="preserve"> tháng </w:t>
            </w:r>
            <w:r w:rsidRPr="000571E8">
              <w:rPr>
                <w:rFonts w:eastAsiaTheme="minorHAnsi"/>
                <w:i/>
                <w:iCs/>
                <w:szCs w:val="24"/>
              </w:rPr>
              <w:t>7</w:t>
            </w:r>
            <w:r w:rsidRPr="000571E8">
              <w:rPr>
                <w:rFonts w:eastAsiaTheme="minorHAnsi"/>
                <w:i/>
                <w:iCs/>
                <w:szCs w:val="24"/>
                <w:lang w:val="vi-VN"/>
              </w:rPr>
              <w:t xml:space="preserve"> năm</w:t>
            </w:r>
            <w:r w:rsidRPr="000571E8">
              <w:rPr>
                <w:rFonts w:eastAsiaTheme="minorHAnsi"/>
                <w:i/>
                <w:iCs/>
                <w:szCs w:val="24"/>
              </w:rPr>
              <w:t xml:space="preserve"> 2024</w:t>
            </w:r>
            <w:r w:rsidRPr="000571E8">
              <w:rPr>
                <w:rFonts w:eastAsiaTheme="minorHAnsi"/>
                <w:i/>
                <w:iCs/>
                <w:szCs w:val="24"/>
                <w:lang w:val="vi-VN"/>
              </w:rPr>
              <w:t xml:space="preserve">       </w:t>
            </w:r>
          </w:p>
        </w:tc>
      </w:tr>
      <w:tr w:rsidR="000571E8" w:rsidRPr="000571E8" w:rsidTr="00FB0384">
        <w:tc>
          <w:tcPr>
            <w:tcW w:w="3024" w:type="dxa"/>
          </w:tcPr>
          <w:p w:rsidR="000571E8" w:rsidRPr="000571E8" w:rsidRDefault="000571E8" w:rsidP="000571E8">
            <w:pPr>
              <w:jc w:val="center"/>
              <w:rPr>
                <w:b/>
                <w:szCs w:val="24"/>
              </w:rPr>
            </w:pPr>
            <w:r w:rsidRPr="000571E8">
              <w:rPr>
                <w:b/>
                <w:szCs w:val="24"/>
              </w:rPr>
              <w:t>Trưởng khoa</w:t>
            </w:r>
          </w:p>
        </w:tc>
        <w:tc>
          <w:tcPr>
            <w:tcW w:w="3024" w:type="dxa"/>
          </w:tcPr>
          <w:p w:rsidR="000571E8" w:rsidRPr="000571E8" w:rsidRDefault="000571E8" w:rsidP="000571E8">
            <w:pPr>
              <w:jc w:val="center"/>
              <w:rPr>
                <w:b/>
                <w:szCs w:val="24"/>
              </w:rPr>
            </w:pPr>
            <w:r w:rsidRPr="000571E8">
              <w:rPr>
                <w:b/>
                <w:szCs w:val="24"/>
              </w:rPr>
              <w:t>Trưởng Bộ môn</w:t>
            </w:r>
          </w:p>
        </w:tc>
        <w:tc>
          <w:tcPr>
            <w:tcW w:w="3586" w:type="dxa"/>
          </w:tcPr>
          <w:p w:rsidR="000571E8" w:rsidRPr="000571E8" w:rsidRDefault="000571E8" w:rsidP="000571E8">
            <w:pPr>
              <w:jc w:val="center"/>
              <w:rPr>
                <w:b/>
                <w:szCs w:val="24"/>
              </w:rPr>
            </w:pPr>
            <w:r w:rsidRPr="000571E8">
              <w:rPr>
                <w:b/>
                <w:szCs w:val="24"/>
              </w:rPr>
              <w:t>Người biên soạn</w:t>
            </w:r>
          </w:p>
        </w:tc>
      </w:tr>
      <w:tr w:rsidR="000571E8" w:rsidRPr="000571E8" w:rsidTr="00FB0384">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024" w:type="dxa"/>
            <w:vAlign w:val="center"/>
          </w:tcPr>
          <w:p w:rsidR="000571E8" w:rsidRPr="000571E8" w:rsidRDefault="000571E8" w:rsidP="000571E8">
            <w:pPr>
              <w:jc w:val="center"/>
              <w:rPr>
                <w:bCs/>
                <w:szCs w:val="24"/>
              </w:rPr>
            </w:pPr>
            <w:r w:rsidRPr="000571E8">
              <w:rPr>
                <w:bCs/>
                <w:szCs w:val="24"/>
              </w:rPr>
              <w:t>(Ký, ghi rõ họ tên)</w:t>
            </w:r>
          </w:p>
        </w:tc>
        <w:tc>
          <w:tcPr>
            <w:tcW w:w="3586" w:type="dxa"/>
            <w:vAlign w:val="center"/>
          </w:tcPr>
          <w:p w:rsidR="000571E8" w:rsidRPr="000571E8" w:rsidRDefault="000571E8" w:rsidP="000571E8">
            <w:pPr>
              <w:jc w:val="center"/>
              <w:rPr>
                <w:bCs/>
                <w:szCs w:val="24"/>
              </w:rPr>
            </w:pPr>
            <w:r w:rsidRPr="000571E8">
              <w:rPr>
                <w:bCs/>
                <w:szCs w:val="24"/>
              </w:rPr>
              <w:t>(Ký, ghi rõ họ tên)</w:t>
            </w:r>
          </w:p>
        </w:tc>
      </w:tr>
    </w:tbl>
    <w:p w:rsidR="000571E8" w:rsidRPr="000571E8" w:rsidRDefault="000571E8" w:rsidP="000571E8">
      <w:pPr>
        <w:tabs>
          <w:tab w:val="left" w:pos="3199"/>
        </w:tabs>
        <w:spacing w:before="240" w:after="200" w:line="360" w:lineRule="auto"/>
        <w:contextualSpacing/>
        <w:jc w:val="both"/>
        <w:rPr>
          <w:sz w:val="26"/>
          <w:szCs w:val="26"/>
          <w:lang w:val="vi-VN"/>
        </w:rPr>
      </w:pPr>
      <w:r w:rsidRPr="000571E8">
        <w:rPr>
          <w:sz w:val="26"/>
          <w:szCs w:val="26"/>
          <w:lang w:val="vi-VN"/>
        </w:rPr>
        <w:t xml:space="preserve">      </w:t>
      </w: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Pr>
        <w:tabs>
          <w:tab w:val="left" w:pos="3199"/>
        </w:tabs>
        <w:spacing w:before="240" w:after="200" w:line="360" w:lineRule="auto"/>
        <w:contextualSpacing/>
        <w:jc w:val="both"/>
        <w:rPr>
          <w:b/>
          <w:sz w:val="26"/>
          <w:szCs w:val="26"/>
          <w:lang w:val="vi-VN"/>
        </w:rPr>
      </w:pPr>
      <w:r w:rsidRPr="000571E8">
        <w:rPr>
          <w:b/>
          <w:sz w:val="26"/>
          <w:szCs w:val="26"/>
          <w:lang w:val="vi-VN"/>
        </w:rPr>
        <w:t xml:space="preserve">          Bùi Minh Đức </w:t>
      </w:r>
      <w:r w:rsidRPr="000571E8">
        <w:rPr>
          <w:b/>
          <w:sz w:val="26"/>
          <w:szCs w:val="26"/>
          <w:lang w:val="vi-VN"/>
        </w:rPr>
        <w:tab/>
        <w:t>Trần Thị Hạnh Phương</w:t>
      </w:r>
      <w:r w:rsidRPr="000571E8">
        <w:rPr>
          <w:sz w:val="26"/>
          <w:szCs w:val="26"/>
          <w:lang w:val="vi-VN"/>
        </w:rPr>
        <w:tab/>
        <w:t xml:space="preserve"> </w:t>
      </w:r>
      <w:r w:rsidRPr="000571E8">
        <w:rPr>
          <w:b/>
          <w:sz w:val="26"/>
          <w:szCs w:val="26"/>
          <w:lang w:val="vi-VN"/>
        </w:rPr>
        <w:t>Phạm Thị Thu Hương</w:t>
      </w:r>
    </w:p>
    <w:p w:rsidR="000571E8" w:rsidRPr="000571E8" w:rsidRDefault="000571E8" w:rsidP="000571E8">
      <w:pPr>
        <w:tabs>
          <w:tab w:val="left" w:pos="3199"/>
        </w:tabs>
        <w:spacing w:before="240" w:after="200" w:line="360" w:lineRule="auto"/>
        <w:contextualSpacing/>
        <w:jc w:val="both"/>
        <w:rPr>
          <w:b/>
          <w:sz w:val="26"/>
          <w:szCs w:val="26"/>
        </w:rPr>
      </w:pPr>
      <w:r w:rsidRPr="000571E8">
        <w:rPr>
          <w:b/>
          <w:sz w:val="26"/>
          <w:szCs w:val="26"/>
          <w:lang w:val="vi-VN"/>
        </w:rPr>
        <w:t xml:space="preserve">                                                                                                        </w:t>
      </w:r>
      <w:r w:rsidRPr="000571E8">
        <w:rPr>
          <w:b/>
          <w:sz w:val="26"/>
          <w:szCs w:val="26"/>
        </w:rPr>
        <w:t>Lê Thị Minh Nguyệt</w:t>
      </w:r>
    </w:p>
    <w:p w:rsidR="000571E8" w:rsidRPr="000571E8" w:rsidRDefault="000571E8" w:rsidP="000571E8">
      <w:pPr>
        <w:tabs>
          <w:tab w:val="left" w:pos="3199"/>
        </w:tabs>
        <w:spacing w:before="240" w:after="200" w:line="360" w:lineRule="auto"/>
        <w:contextualSpacing/>
        <w:jc w:val="both"/>
        <w:rPr>
          <w:sz w:val="26"/>
          <w:szCs w:val="26"/>
          <w:lang w:val="vi-VN"/>
        </w:rPr>
      </w:pPr>
    </w:p>
    <w:p w:rsidR="000571E8" w:rsidRPr="000571E8" w:rsidRDefault="000571E8" w:rsidP="000571E8"/>
    <w:p w:rsidR="000571E8" w:rsidRPr="000571E8" w:rsidRDefault="000571E8" w:rsidP="000571E8"/>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Default="000571E8" w:rsidP="000571E8">
      <w:pPr>
        <w:spacing w:line="276" w:lineRule="auto"/>
        <w:jc w:val="center"/>
        <w:rPr>
          <w:b/>
          <w:szCs w:val="24"/>
          <w:lang w:val="fr-FR"/>
        </w:rPr>
      </w:pPr>
      <w:r w:rsidRPr="00373659">
        <w:rPr>
          <w:szCs w:val="24"/>
        </w:rPr>
        <w:br w:type="page"/>
      </w:r>
      <w:r>
        <w:rPr>
          <w:szCs w:val="24"/>
          <w:lang w:val="vi-VN"/>
        </w:rPr>
        <w:t xml:space="preserve"> </w:t>
      </w:r>
      <w:r>
        <w:rPr>
          <w:b/>
          <w:szCs w:val="24"/>
          <w:lang w:val="vi-VN"/>
        </w:rPr>
        <w:t xml:space="preserve"> </w:t>
      </w:r>
      <w:r>
        <w:rPr>
          <w:b/>
          <w:szCs w:val="24"/>
          <w:lang w:val="fr-FR"/>
        </w:rPr>
        <w:t xml:space="preserve">34.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CÂU HỎI DẠY HỌC ĐỌC HIỂU VĂN BẢN VĂN HỌC THEO TIẾP CẬN NĂNG LỰC</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310</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lang w:val="vi-VN"/>
              </w:rPr>
            </w:pPr>
            <w:r>
              <w:rPr>
                <w:szCs w:val="24"/>
              </w:rPr>
              <w:t xml:space="preserve">     </w:t>
            </w:r>
            <w:r w:rsidRPr="00373659">
              <w:rPr>
                <w:szCs w:val="24"/>
              </w:rPr>
              <w:t xml:space="preserve"> - Tiếng Việt: </w:t>
            </w:r>
            <w:r w:rsidRPr="007C7A94">
              <w:rPr>
                <w:szCs w:val="24"/>
              </w:rPr>
              <w:t xml:space="preserve">Câu hỏi dạy học đọc hiểu văn bản </w:t>
            </w:r>
            <w:r>
              <w:rPr>
                <w:szCs w:val="24"/>
              </w:rPr>
              <w:t xml:space="preserve">văn học </w:t>
            </w:r>
            <w:r w:rsidRPr="007C7A94">
              <w:rPr>
                <w:szCs w:val="24"/>
              </w:rPr>
              <w:t>theo tiếp cận năng lực</w:t>
            </w:r>
          </w:p>
        </w:tc>
      </w:tr>
      <w:tr w:rsidR="000571E8" w:rsidRPr="00373659" w:rsidTr="00FB0384">
        <w:tc>
          <w:tcPr>
            <w:tcW w:w="9351" w:type="dxa"/>
            <w:shd w:val="clear" w:color="auto" w:fill="auto"/>
          </w:tcPr>
          <w:p w:rsidR="000571E8" w:rsidRPr="009C5906" w:rsidRDefault="000571E8" w:rsidP="000571E8">
            <w:pPr>
              <w:pStyle w:val="HTMLPreformatted"/>
              <w:numPr>
                <w:ilvl w:val="0"/>
                <w:numId w:val="9"/>
              </w:numPr>
              <w:shd w:val="clear" w:color="auto" w:fill="F8F9FA"/>
              <w:tabs>
                <w:tab w:val="clear" w:pos="1832"/>
                <w:tab w:val="left" w:pos="1513"/>
              </w:tabs>
              <w:spacing w:line="276" w:lineRule="auto"/>
              <w:ind w:left="523" w:hanging="163"/>
              <w:rPr>
                <w:rFonts w:ascii="Times New Roman" w:hAnsi="Times New Roman" w:cs="Times New Roman"/>
                <w:color w:val="202124"/>
                <w:sz w:val="24"/>
                <w:szCs w:val="24"/>
              </w:rPr>
            </w:pPr>
            <w:r w:rsidRPr="00C35C56">
              <w:rPr>
                <w:rFonts w:ascii="Times New Roman" w:hAnsi="Times New Roman" w:cs="Times New Roman"/>
                <w:sz w:val="26"/>
                <w:szCs w:val="26"/>
              </w:rPr>
              <w:t xml:space="preserve">Tiếng Anh: </w:t>
            </w:r>
            <w:r w:rsidRPr="009C5906">
              <w:rPr>
                <w:rStyle w:val="y2iqfc"/>
                <w:rFonts w:ascii="Times New Roman" w:hAnsi="Times New Roman" w:cs="Times New Roman"/>
                <w:color w:val="202124"/>
                <w:sz w:val="24"/>
                <w:szCs w:val="24"/>
                <w:lang w:val="en"/>
              </w:rPr>
              <w:t>Questions about teaching reading comprehension of literary texts according to the competency approach</w:t>
            </w:r>
          </w:p>
          <w:p w:rsidR="000571E8" w:rsidRPr="00281C7B" w:rsidRDefault="000571E8" w:rsidP="00FB0384">
            <w:pPr>
              <w:pStyle w:val="HTMLPreformatted"/>
              <w:shd w:val="clear" w:color="auto" w:fill="F8F9FA"/>
              <w:spacing w:line="276" w:lineRule="auto"/>
              <w:rPr>
                <w:rFonts w:ascii="Times New Roman" w:hAnsi="Times New Roman" w:cs="Times New Roman"/>
                <w:color w:val="202124"/>
                <w:sz w:val="26"/>
                <w:szCs w:val="26"/>
              </w:rPr>
            </w:pP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 02</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1776A9">
              <w:rPr>
                <w:b/>
                <w:bCs/>
                <w:i/>
                <w:iCs/>
                <w:szCs w:val="24"/>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075"/>
      </w:tblGrid>
      <w:tr w:rsidR="000571E8" w:rsidRPr="007C7A94" w:rsidTr="00FB0384">
        <w:trPr>
          <w:trHeight w:val="323"/>
        </w:trPr>
        <w:tc>
          <w:tcPr>
            <w:tcW w:w="5000" w:type="pct"/>
          </w:tcPr>
          <w:p w:rsidR="000571E8" w:rsidRPr="007C7A94" w:rsidRDefault="000571E8" w:rsidP="00FB0384">
            <w:pPr>
              <w:pStyle w:val="TableParagraph"/>
            </w:pPr>
            <w:r w:rsidRPr="007C7A94">
              <w:t xml:space="preserve">Họ tên: </w:t>
            </w:r>
            <w:r w:rsidRPr="007C7A94">
              <w:rPr>
                <w:lang w:val="nb-NO"/>
              </w:rPr>
              <w:t>Đỗ Huy Quang</w:t>
            </w:r>
          </w:p>
        </w:tc>
      </w:tr>
      <w:tr w:rsidR="000571E8" w:rsidRPr="007C7A94" w:rsidTr="00FB0384">
        <w:trPr>
          <w:trHeight w:val="360"/>
        </w:trPr>
        <w:tc>
          <w:tcPr>
            <w:tcW w:w="5000" w:type="pct"/>
          </w:tcPr>
          <w:p w:rsidR="000571E8" w:rsidRPr="007C7A94" w:rsidRDefault="000571E8" w:rsidP="00FB0384">
            <w:pPr>
              <w:pStyle w:val="TableParagraph"/>
            </w:pPr>
            <w:r w:rsidRPr="007C7A94">
              <w:t xml:space="preserve">Học hàm, học vị: Phó Giáo sư, </w:t>
            </w:r>
            <w:r w:rsidRPr="007C7A94">
              <w:rPr>
                <w:lang w:val="nb-NO"/>
              </w:rPr>
              <w:t>Tiến sĩ</w:t>
            </w:r>
          </w:p>
        </w:tc>
      </w:tr>
      <w:tr w:rsidR="000571E8" w:rsidRPr="007C7A94" w:rsidTr="00FB0384">
        <w:trPr>
          <w:trHeight w:val="360"/>
        </w:trPr>
        <w:tc>
          <w:tcPr>
            <w:tcW w:w="5000" w:type="pct"/>
          </w:tcPr>
          <w:p w:rsidR="000571E8" w:rsidRPr="007C7A94" w:rsidRDefault="000571E8" w:rsidP="00FB0384">
            <w:pPr>
              <w:pStyle w:val="TableParagraph"/>
            </w:pPr>
            <w:r w:rsidRPr="007C7A94">
              <w:t xml:space="preserve">Chuyên ngành: Khoa học Giáo dục </w:t>
            </w:r>
          </w:p>
        </w:tc>
      </w:tr>
      <w:tr w:rsidR="000571E8" w:rsidRPr="007C7A94" w:rsidTr="00FB0384">
        <w:trPr>
          <w:trHeight w:val="360"/>
        </w:trPr>
        <w:tc>
          <w:tcPr>
            <w:tcW w:w="5000" w:type="pct"/>
          </w:tcPr>
          <w:p w:rsidR="000571E8" w:rsidRPr="007C7A94" w:rsidRDefault="000571E8" w:rsidP="00FB0384">
            <w:pPr>
              <w:jc w:val="both"/>
              <w:rPr>
                <w:b/>
                <w:szCs w:val="24"/>
              </w:rPr>
            </w:pPr>
            <w:r w:rsidRPr="007C7A94">
              <w:rPr>
                <w:szCs w:val="24"/>
              </w:rPr>
              <w:t>Điện</w:t>
            </w:r>
            <w:r w:rsidRPr="007C7A94">
              <w:rPr>
                <w:spacing w:val="-3"/>
                <w:szCs w:val="24"/>
              </w:rPr>
              <w:t xml:space="preserve"> </w:t>
            </w:r>
            <w:r w:rsidRPr="007C7A94">
              <w:rPr>
                <w:szCs w:val="24"/>
              </w:rPr>
              <w:t>thoại:</w:t>
            </w:r>
            <w:r w:rsidRPr="007C7A94">
              <w:rPr>
                <w:spacing w:val="-2"/>
                <w:szCs w:val="24"/>
              </w:rPr>
              <w:t xml:space="preserve"> </w:t>
            </w:r>
            <w:r w:rsidRPr="007C7A94">
              <w:rPr>
                <w:szCs w:val="24"/>
              </w:rPr>
              <w:t>0912 377 299                   Email:</w:t>
            </w:r>
            <w:r w:rsidRPr="007C7A94">
              <w:rPr>
                <w:spacing w:val="-1"/>
                <w:szCs w:val="24"/>
              </w:rPr>
              <w:t xml:space="preserve"> </w:t>
            </w:r>
            <w:r w:rsidRPr="007C7A94">
              <w:rPr>
                <w:szCs w:val="24"/>
              </w:rPr>
              <w:t>huyquangsp2@yahoo.com.vn</w:t>
            </w:r>
          </w:p>
        </w:tc>
      </w:tr>
      <w:tr w:rsidR="000571E8" w:rsidRPr="007C7A94" w:rsidTr="00FB0384">
        <w:trPr>
          <w:trHeight w:val="323"/>
        </w:trPr>
        <w:tc>
          <w:tcPr>
            <w:tcW w:w="5000" w:type="pct"/>
          </w:tcPr>
          <w:p w:rsidR="000571E8" w:rsidRPr="007C7A94" w:rsidRDefault="000571E8" w:rsidP="00FB0384">
            <w:pPr>
              <w:pStyle w:val="TableParagraph"/>
            </w:pPr>
            <w:r w:rsidRPr="007C7A94">
              <w:t xml:space="preserve">Địa điểm làm việc: </w:t>
            </w:r>
            <w:r w:rsidRPr="007C7A94">
              <w:rPr>
                <w:lang w:val="nb-NO"/>
              </w:rPr>
              <w:t>Trường Đại học Sư Phạm Hà Nội 2</w:t>
            </w:r>
          </w:p>
        </w:tc>
      </w:tr>
    </w:tbl>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7C7A94" w:rsidRDefault="000571E8" w:rsidP="000571E8">
      <w:pPr>
        <w:spacing w:line="276" w:lineRule="auto"/>
        <w:jc w:val="both"/>
        <w:rPr>
          <w:szCs w:val="24"/>
          <w:lang w:val="nb-NO"/>
        </w:rPr>
      </w:pPr>
      <w:r w:rsidRPr="007C7A94">
        <w:rPr>
          <w:szCs w:val="24"/>
          <w:lang w:val="nb-NO"/>
        </w:rPr>
        <w:t>Họ và tên: Trần Thị Hạnh Phương</w:t>
      </w:r>
    </w:p>
    <w:p w:rsidR="000571E8" w:rsidRPr="007C7A94" w:rsidRDefault="000571E8" w:rsidP="000571E8">
      <w:pPr>
        <w:spacing w:line="276" w:lineRule="auto"/>
        <w:jc w:val="both"/>
        <w:rPr>
          <w:szCs w:val="24"/>
          <w:lang w:val="nb-NO"/>
        </w:rPr>
      </w:pPr>
      <w:r w:rsidRPr="007C7A94">
        <w:rPr>
          <w:szCs w:val="24"/>
          <w:lang w:val="nb-NO"/>
        </w:rPr>
        <w:t>Chức danh, học hàm, học vị: Tiến sĩ</w:t>
      </w:r>
    </w:p>
    <w:p w:rsidR="000571E8" w:rsidRPr="007C7A94" w:rsidRDefault="000571E8" w:rsidP="000571E8">
      <w:pPr>
        <w:spacing w:line="276" w:lineRule="auto"/>
        <w:jc w:val="both"/>
        <w:rPr>
          <w:szCs w:val="24"/>
          <w:lang w:val="nb-NO"/>
        </w:rPr>
      </w:pPr>
      <w:r w:rsidRPr="007C7A94">
        <w:rPr>
          <w:szCs w:val="24"/>
        </w:rPr>
        <w:t>Chuyên ngành</w:t>
      </w:r>
      <w:r w:rsidRPr="007C7A94">
        <w:rPr>
          <w:szCs w:val="24"/>
          <w:lang w:val="nb-NO"/>
        </w:rPr>
        <w:t xml:space="preserve">: Khoa học Giáo dục </w:t>
      </w:r>
    </w:p>
    <w:p w:rsidR="000571E8" w:rsidRPr="007C7A94" w:rsidRDefault="000571E8" w:rsidP="000571E8">
      <w:pPr>
        <w:spacing w:line="276" w:lineRule="auto"/>
        <w:jc w:val="both"/>
        <w:rPr>
          <w:szCs w:val="24"/>
          <w:lang w:val="nb-NO"/>
        </w:rPr>
      </w:pPr>
      <w:r w:rsidRPr="007C7A94">
        <w:rPr>
          <w:szCs w:val="24"/>
          <w:lang w:val="nb-NO"/>
        </w:rPr>
        <w:t xml:space="preserve">Điện thoại:  0976224594                   Email : </w:t>
      </w:r>
      <w:hyperlink r:id="rId19" w:history="1">
        <w:r w:rsidRPr="007C7A94">
          <w:rPr>
            <w:rStyle w:val="Hyperlink"/>
            <w:szCs w:val="24"/>
            <w:lang w:val="nb-NO"/>
          </w:rPr>
          <w:t>tranthihanhphuong@hpu2.edu.vn</w:t>
        </w:r>
      </w:hyperlink>
    </w:p>
    <w:p w:rsidR="000571E8" w:rsidRPr="007C7A94" w:rsidRDefault="000571E8" w:rsidP="000571E8">
      <w:pPr>
        <w:spacing w:line="276" w:lineRule="auto"/>
        <w:jc w:val="both"/>
        <w:rPr>
          <w:szCs w:val="24"/>
          <w:lang w:val="nb-NO"/>
        </w:rPr>
      </w:pPr>
      <w:r w:rsidRPr="007C7A94">
        <w:rPr>
          <w:szCs w:val="24"/>
          <w:lang w:val="nb-NO"/>
        </w:rPr>
        <w:t>Địa điểm làm việc: Trường Đại học Sư phạm Hà Nội 2.</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9C5906" w:rsidRDefault="000571E8" w:rsidP="000571E8">
      <w:pPr>
        <w:spacing w:line="312" w:lineRule="auto"/>
        <w:jc w:val="both"/>
        <w:rPr>
          <w:sz w:val="26"/>
          <w:szCs w:val="26"/>
          <w:lang w:val="nb-NO"/>
        </w:rPr>
      </w:pPr>
      <w:r>
        <w:rPr>
          <w:sz w:val="26"/>
          <w:szCs w:val="26"/>
          <w:lang w:val="pt-BR"/>
        </w:rPr>
        <w:t xml:space="preserve">        </w:t>
      </w:r>
      <w:r w:rsidRPr="0075479F">
        <w:rPr>
          <w:sz w:val="26"/>
          <w:szCs w:val="26"/>
          <w:lang w:val="pt-BR"/>
        </w:rPr>
        <w:t xml:space="preserve"> </w:t>
      </w:r>
      <w:r w:rsidRPr="0075479F">
        <w:rPr>
          <w:sz w:val="26"/>
          <w:szCs w:val="26"/>
          <w:lang w:val="nb-NO"/>
        </w:rPr>
        <w:t xml:space="preserve">Học phần giúp học viên nghiên cứu sâu những vấn đề lý luận về câu hỏi đọc hiểu văn bản văn học như: câu hỏi trong dạy học đọc hiểu theo tiếp cận năng lực; câu hỏi đọc hiểu trong SGK nước ngoài (Hoa Kì, Singapore...); thiết kế câu hỏi đọc hiểu theo tiếp cận năng lực; sử dụng câu hỏi đọc hiểu trong dạy học văn theo CT, SGK Ngữ văn mới. Học phần có quan hệ mật thiết với hầu hết các môn cơ sở ngành và chuyên ngành về văn học và giáo dục văn học như: </w:t>
      </w:r>
      <w:r w:rsidRPr="0075479F">
        <w:rPr>
          <w:i/>
          <w:sz w:val="26"/>
          <w:szCs w:val="26"/>
          <w:lang w:val="nb-NO"/>
        </w:rPr>
        <w:t>Ngôn ngữ và văn học, Biện pháp phát huy vai trò bạn đọc sáng tạo của học sinh trong dạy đọc văn; Đánh giá năng lực học sinh trong dạy học Ngữ văn.</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Phát triển năng lực nghiên cứu, phân tích và lí giải được những vấn đề về câu hỏi đọc hiểu văn bản văn học như: câu hỏi trong dạy học đọc hiểu theo tiếp cận năng lực; câu hỏi đọc hiểu trong sách giáo khoa nước ngoài (Hoa Kì, Singapore...)</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373659">
              <w:rPr>
                <w:color w:val="FF0000"/>
                <w:szCs w:val="24"/>
                <w:lang w:val="vi-VN"/>
              </w:rPr>
              <w:t xml:space="preserve"> </w:t>
            </w:r>
            <w:r w:rsidRPr="007C7A94">
              <w:rPr>
                <w:szCs w:val="24"/>
              </w:rPr>
              <w:t xml:space="preserve">Phát triển năng lực thiết kế và sử dụng câu hỏi đọc </w:t>
            </w:r>
            <w:r>
              <w:rPr>
                <w:szCs w:val="24"/>
              </w:rPr>
              <w:t xml:space="preserve">hiểu VBVH theo tiếp cận năng lực </w:t>
            </w:r>
          </w:p>
        </w:tc>
      </w:tr>
    </w:tbl>
    <w:p w:rsidR="000571E8" w:rsidRPr="00373659" w:rsidRDefault="000571E8" w:rsidP="000571E8">
      <w:pPr>
        <w:spacing w:before="120" w:line="276" w:lineRule="auto"/>
        <w:rPr>
          <w:b/>
          <w:bCs/>
          <w:szCs w:val="24"/>
        </w:rPr>
      </w:pPr>
      <w:r w:rsidRPr="00373659">
        <w:rPr>
          <w:b/>
          <w:bCs/>
          <w:szCs w:val="24"/>
        </w:rPr>
        <w:t>5</w:t>
      </w:r>
      <w:r w:rsidRPr="003A2767">
        <w:rPr>
          <w:b/>
          <w:bCs/>
          <w:szCs w:val="24"/>
        </w:rPr>
        <w:t>.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 xml:space="preserve">được </w:t>
            </w:r>
            <w:r>
              <w:rPr>
                <w:szCs w:val="24"/>
              </w:rPr>
              <w:t xml:space="preserve">những vấn đề lí luận chung về </w:t>
            </w:r>
            <w:r w:rsidRPr="007C7A94">
              <w:rPr>
                <w:szCs w:val="24"/>
              </w:rPr>
              <w:t xml:space="preserve">câu hỏi trong dạy học đọc hiểu </w:t>
            </w:r>
            <w:r>
              <w:rPr>
                <w:szCs w:val="24"/>
              </w:rPr>
              <w:t xml:space="preserve">VBVH </w:t>
            </w:r>
            <w:r w:rsidRPr="007C7A94">
              <w:rPr>
                <w:szCs w:val="24"/>
              </w:rPr>
              <w:t>theo tiếp cận năng lực</w:t>
            </w:r>
            <w:r>
              <w:rPr>
                <w:szCs w:val="24"/>
              </w:rPr>
              <w:t xml:space="preserve"> </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những những vấn đề lí luận chung về </w:t>
            </w:r>
            <w:r w:rsidRPr="007C7A94">
              <w:rPr>
                <w:szCs w:val="24"/>
              </w:rPr>
              <w:t>câu hỏ</w:t>
            </w:r>
            <w:r>
              <w:rPr>
                <w:szCs w:val="24"/>
              </w:rPr>
              <w:t>i</w:t>
            </w:r>
            <w:r w:rsidRPr="007C7A94">
              <w:rPr>
                <w:szCs w:val="24"/>
              </w:rPr>
              <w:t xml:space="preserve"> dạy học đọc hiểu </w:t>
            </w:r>
            <w:r>
              <w:rPr>
                <w:szCs w:val="24"/>
              </w:rPr>
              <w:t xml:space="preserve">VBVH </w:t>
            </w:r>
            <w:r w:rsidRPr="007C7A94">
              <w:rPr>
                <w:szCs w:val="24"/>
              </w:rPr>
              <w:t>theo tiếp cận năng lực</w:t>
            </w:r>
          </w:p>
          <w:p w:rsidR="000571E8" w:rsidRDefault="000571E8" w:rsidP="00FB0384">
            <w:pPr>
              <w:widowControl w:val="0"/>
              <w:shd w:val="clear" w:color="auto" w:fill="FFFFFF" w:themeFill="background1"/>
              <w:autoSpaceDE w:val="0"/>
              <w:autoSpaceDN w:val="0"/>
              <w:rPr>
                <w:szCs w:val="24"/>
              </w:rPr>
            </w:pPr>
            <w:r>
              <w:rPr>
                <w:szCs w:val="24"/>
              </w:rPr>
              <w:t xml:space="preserve">- Phân tích được những vấn đề lí luận chung về </w:t>
            </w:r>
            <w:r w:rsidRPr="007C7A94">
              <w:rPr>
                <w:szCs w:val="24"/>
              </w:rPr>
              <w:t>câu hỏ</w:t>
            </w:r>
            <w:r>
              <w:rPr>
                <w:szCs w:val="24"/>
              </w:rPr>
              <w:t>i</w:t>
            </w:r>
            <w:r w:rsidRPr="007C7A94">
              <w:rPr>
                <w:szCs w:val="24"/>
              </w:rPr>
              <w:t xml:space="preserve"> dạy học đọc hiểu </w:t>
            </w:r>
            <w:r>
              <w:rPr>
                <w:szCs w:val="24"/>
              </w:rPr>
              <w:t xml:space="preserve">VBVH </w:t>
            </w:r>
            <w:r w:rsidRPr="007C7A94">
              <w:rPr>
                <w:szCs w:val="24"/>
              </w:rPr>
              <w:t>theo tiếp cận năng lực</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0571E8" w:rsidRPr="00373659" w:rsidRDefault="000571E8" w:rsidP="00FB0384">
            <w:pPr>
              <w:spacing w:line="276" w:lineRule="auto"/>
              <w:jc w:val="both"/>
              <w:rPr>
                <w:szCs w:val="24"/>
                <w:lang w:val="vi-VN"/>
              </w:rPr>
            </w:pPr>
            <w:r>
              <w:rPr>
                <w:szCs w:val="24"/>
              </w:rPr>
              <w:t xml:space="preserve">Thiết kế và </w:t>
            </w:r>
            <w:r w:rsidRPr="007C7A94">
              <w:rPr>
                <w:szCs w:val="24"/>
              </w:rPr>
              <w:t xml:space="preserve">và sử dụng có hiệu quả hệ thống câu hỏi trong  dạy học </w:t>
            </w:r>
            <w:r>
              <w:rPr>
                <w:szCs w:val="24"/>
              </w:rPr>
              <w:t xml:space="preserve">đọc hiểu VBVH </w:t>
            </w:r>
            <w:r w:rsidRPr="007C7A94">
              <w:rPr>
                <w:szCs w:val="24"/>
              </w:rPr>
              <w:t>theo chương trình giáo dục phổ thông</w:t>
            </w:r>
            <w:r>
              <w:rPr>
                <w:szCs w:val="24"/>
              </w:rPr>
              <w:t xml:space="preserve"> 2018</w:t>
            </w:r>
          </w:p>
        </w:tc>
        <w:tc>
          <w:tcPr>
            <w:tcW w:w="5400" w:type="dxa"/>
            <w:shd w:val="clear" w:color="auto" w:fill="auto"/>
          </w:tcPr>
          <w:p w:rsidR="000571E8" w:rsidRPr="00104596" w:rsidRDefault="000571E8" w:rsidP="00FB0384">
            <w:pPr>
              <w:widowControl w:val="0"/>
              <w:shd w:val="clear" w:color="auto" w:fill="FFFFFF" w:themeFill="background1"/>
              <w:autoSpaceDE w:val="0"/>
              <w:autoSpaceDN w:val="0"/>
              <w:rPr>
                <w:szCs w:val="24"/>
              </w:rPr>
            </w:pPr>
            <w:r>
              <w:rPr>
                <w:color w:val="000000" w:themeColor="text1"/>
                <w:szCs w:val="24"/>
              </w:rPr>
              <w:t xml:space="preserve">- Thiết kế được hệ thống câu hỏi dạy học đọc hiểu </w:t>
            </w:r>
            <w:r>
              <w:rPr>
                <w:szCs w:val="24"/>
              </w:rPr>
              <w:t xml:space="preserve">VBVH </w:t>
            </w:r>
            <w:r w:rsidRPr="007C7A94">
              <w:rPr>
                <w:szCs w:val="24"/>
              </w:rPr>
              <w:t>theo tiếp cận năng lực</w:t>
            </w:r>
          </w:p>
          <w:p w:rsidR="000571E8" w:rsidRPr="00104596" w:rsidRDefault="000571E8" w:rsidP="00FB0384">
            <w:pPr>
              <w:widowControl w:val="0"/>
              <w:shd w:val="clear" w:color="auto" w:fill="FFFFFF" w:themeFill="background1"/>
              <w:autoSpaceDE w:val="0"/>
              <w:autoSpaceDN w:val="0"/>
              <w:rPr>
                <w:szCs w:val="24"/>
              </w:rPr>
            </w:pPr>
            <w:r>
              <w:rPr>
                <w:szCs w:val="24"/>
              </w:rPr>
              <w:t xml:space="preserve">- Sử dụng có hiệu quả </w:t>
            </w:r>
            <w:r>
              <w:rPr>
                <w:color w:val="000000" w:themeColor="text1"/>
                <w:szCs w:val="24"/>
              </w:rPr>
              <w:t xml:space="preserve">hệ thống câu hỏi dạy học đọc hiểu </w:t>
            </w:r>
            <w:r>
              <w:rPr>
                <w:szCs w:val="24"/>
              </w:rPr>
              <w:t xml:space="preserve">VBVH </w:t>
            </w:r>
            <w:r w:rsidRPr="007C7A94">
              <w:rPr>
                <w:szCs w:val="24"/>
              </w:rPr>
              <w:t>theo tiếp cận năng lực</w:t>
            </w:r>
          </w:p>
          <w:p w:rsidR="000571E8" w:rsidRPr="000C12BB" w:rsidRDefault="000571E8" w:rsidP="00FB0384">
            <w:pPr>
              <w:widowControl w:val="0"/>
              <w:shd w:val="clear" w:color="auto" w:fill="FFFFFF" w:themeFill="background1"/>
              <w:autoSpaceDE w:val="0"/>
              <w:autoSpaceDN w:val="0"/>
              <w:rPr>
                <w:color w:val="000000" w:themeColor="text1"/>
                <w:szCs w:val="24"/>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484"/>
        <w:gridCol w:w="1745"/>
        <w:gridCol w:w="1310"/>
        <w:gridCol w:w="1397"/>
      </w:tblGrid>
      <w:tr w:rsidR="000571E8" w:rsidRPr="00373659" w:rsidTr="00FB0384">
        <w:trPr>
          <w:trHeight w:val="405"/>
        </w:trPr>
        <w:tc>
          <w:tcPr>
            <w:tcW w:w="1176"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3824" w:type="pct"/>
            <w:gridSpan w:val="4"/>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1176" w:type="pct"/>
            <w:vMerge/>
            <w:vAlign w:val="center"/>
            <w:hideMark/>
          </w:tcPr>
          <w:p w:rsidR="000571E8" w:rsidRPr="005B3FEC" w:rsidRDefault="000571E8" w:rsidP="00FB0384">
            <w:pPr>
              <w:spacing w:line="276" w:lineRule="auto"/>
              <w:rPr>
                <w:bCs/>
                <w:szCs w:val="24"/>
                <w:lang w:val="pt-BR"/>
              </w:rPr>
            </w:pPr>
          </w:p>
        </w:tc>
        <w:tc>
          <w:tcPr>
            <w:tcW w:w="956"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1124" w:type="pct"/>
            <w:shd w:val="clear" w:color="auto" w:fill="auto"/>
            <w:vAlign w:val="center"/>
          </w:tcPr>
          <w:p w:rsidR="000571E8" w:rsidRPr="005B3FEC" w:rsidRDefault="000571E8" w:rsidP="00FB0384">
            <w:pPr>
              <w:spacing w:line="276" w:lineRule="auto"/>
              <w:jc w:val="center"/>
              <w:rPr>
                <w:bCs/>
                <w:szCs w:val="24"/>
              </w:rPr>
            </w:pPr>
            <w:r>
              <w:rPr>
                <w:bCs/>
                <w:szCs w:val="24"/>
              </w:rPr>
              <w:t>PLO4</w:t>
            </w:r>
          </w:p>
        </w:tc>
        <w:tc>
          <w:tcPr>
            <w:tcW w:w="844"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900"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 xml:space="preserve">  PLO6 </w:t>
            </w:r>
          </w:p>
        </w:tc>
      </w:tr>
      <w:tr w:rsidR="000571E8" w:rsidRPr="00373659" w:rsidTr="00FB0384">
        <w:trPr>
          <w:trHeight w:val="522"/>
        </w:trPr>
        <w:tc>
          <w:tcPr>
            <w:tcW w:w="1176" w:type="pct"/>
            <w:vMerge/>
            <w:vAlign w:val="center"/>
          </w:tcPr>
          <w:p w:rsidR="000571E8" w:rsidRPr="005B3FEC" w:rsidRDefault="000571E8" w:rsidP="00FB0384">
            <w:pPr>
              <w:spacing w:line="276" w:lineRule="auto"/>
              <w:rPr>
                <w:bCs/>
                <w:szCs w:val="24"/>
                <w:lang w:val="pt-BR"/>
              </w:rPr>
            </w:pPr>
          </w:p>
        </w:tc>
        <w:tc>
          <w:tcPr>
            <w:tcW w:w="956" w:type="pct"/>
            <w:vMerge/>
            <w:shd w:val="clear" w:color="auto" w:fill="auto"/>
            <w:vAlign w:val="center"/>
          </w:tcPr>
          <w:p w:rsidR="000571E8" w:rsidRDefault="000571E8" w:rsidP="00FB0384">
            <w:pPr>
              <w:spacing w:line="276" w:lineRule="auto"/>
              <w:jc w:val="center"/>
              <w:rPr>
                <w:bCs/>
                <w:szCs w:val="24"/>
              </w:rPr>
            </w:pPr>
          </w:p>
        </w:tc>
        <w:tc>
          <w:tcPr>
            <w:tcW w:w="1124" w:type="pct"/>
            <w:shd w:val="clear" w:color="auto" w:fill="auto"/>
            <w:vAlign w:val="center"/>
          </w:tcPr>
          <w:p w:rsidR="000571E8" w:rsidRDefault="000571E8" w:rsidP="00FB0384">
            <w:pPr>
              <w:spacing w:line="276" w:lineRule="auto"/>
              <w:jc w:val="center"/>
              <w:rPr>
                <w:bCs/>
                <w:szCs w:val="24"/>
              </w:rPr>
            </w:pPr>
            <w:r>
              <w:rPr>
                <w:bCs/>
                <w:szCs w:val="24"/>
              </w:rPr>
              <w:t>PI4.1</w:t>
            </w:r>
          </w:p>
        </w:tc>
        <w:tc>
          <w:tcPr>
            <w:tcW w:w="844" w:type="pct"/>
            <w:vMerge/>
            <w:shd w:val="clear" w:color="auto" w:fill="auto"/>
            <w:vAlign w:val="center"/>
          </w:tcPr>
          <w:p w:rsidR="000571E8" w:rsidRDefault="000571E8" w:rsidP="00FB0384">
            <w:pPr>
              <w:spacing w:line="276" w:lineRule="auto"/>
              <w:jc w:val="center"/>
              <w:rPr>
                <w:bCs/>
                <w:szCs w:val="24"/>
              </w:rPr>
            </w:pPr>
          </w:p>
        </w:tc>
        <w:tc>
          <w:tcPr>
            <w:tcW w:w="900" w:type="pct"/>
            <w:vMerge/>
            <w:shd w:val="clear" w:color="auto" w:fill="auto"/>
            <w:vAlign w:val="center"/>
          </w:tcPr>
          <w:p w:rsidR="000571E8" w:rsidRDefault="000571E8" w:rsidP="00FB0384">
            <w:pPr>
              <w:spacing w:line="276" w:lineRule="auto"/>
              <w:jc w:val="center"/>
              <w:rPr>
                <w:bCs/>
                <w:szCs w:val="24"/>
              </w:rPr>
            </w:pP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1124" w:type="pct"/>
            <w:shd w:val="clear" w:color="auto" w:fill="auto"/>
            <w:vAlign w:val="center"/>
          </w:tcPr>
          <w:p w:rsidR="000571E8" w:rsidRPr="005B3FEC" w:rsidRDefault="000571E8" w:rsidP="00FB0384">
            <w:pPr>
              <w:spacing w:line="276" w:lineRule="auto"/>
              <w:jc w:val="center"/>
              <w:rPr>
                <w:bCs/>
                <w:color w:val="000000"/>
                <w:szCs w:val="24"/>
              </w:rPr>
            </w:pPr>
          </w:p>
        </w:tc>
        <w:tc>
          <w:tcPr>
            <w:tcW w:w="84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900"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844"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900"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1176"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r w:rsidRPr="005B3FEC">
              <w:rPr>
                <w:bCs/>
                <w:color w:val="000000"/>
                <w:szCs w:val="24"/>
                <w:lang w:val="vi-VN"/>
              </w:rPr>
              <w:t xml:space="preserve"> </w:t>
            </w:r>
          </w:p>
        </w:tc>
        <w:tc>
          <w:tcPr>
            <w:tcW w:w="1124" w:type="pct"/>
            <w:shd w:val="clear" w:color="auto" w:fill="auto"/>
            <w:vAlign w:val="center"/>
          </w:tcPr>
          <w:p w:rsidR="000571E8" w:rsidRPr="005B3FEC" w:rsidRDefault="000571E8" w:rsidP="00FB0384">
            <w:pPr>
              <w:spacing w:line="276" w:lineRule="auto"/>
              <w:jc w:val="center"/>
              <w:rPr>
                <w:bCs/>
                <w:color w:val="000000"/>
                <w:szCs w:val="24"/>
              </w:rPr>
            </w:pPr>
          </w:p>
        </w:tc>
        <w:tc>
          <w:tcPr>
            <w:tcW w:w="844" w:type="pct"/>
            <w:shd w:val="clear" w:color="auto" w:fill="auto"/>
            <w:vAlign w:val="center"/>
          </w:tcPr>
          <w:p w:rsidR="000571E8" w:rsidRPr="005B3FEC" w:rsidRDefault="000571E8" w:rsidP="00FB0384">
            <w:pPr>
              <w:spacing w:line="276" w:lineRule="auto"/>
              <w:jc w:val="center"/>
              <w:rPr>
                <w:bCs/>
                <w:color w:val="000000"/>
                <w:szCs w:val="24"/>
              </w:rPr>
            </w:pPr>
          </w:p>
        </w:tc>
        <w:tc>
          <w:tcPr>
            <w:tcW w:w="900"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Default="000571E8" w:rsidP="000571E8">
      <w:pPr>
        <w:jc w:val="both"/>
        <w:rPr>
          <w:spacing w:val="4"/>
          <w:szCs w:val="24"/>
          <w:lang w:val="de-DE"/>
        </w:rPr>
      </w:pPr>
      <w:r w:rsidRPr="007C7A94">
        <w:rPr>
          <w:szCs w:val="24"/>
          <w:lang w:val="vi-VN"/>
        </w:rPr>
        <w:t>[</w:t>
      </w:r>
      <w:r w:rsidRPr="00FB047E">
        <w:rPr>
          <w:spacing w:val="4"/>
          <w:szCs w:val="24"/>
          <w:lang w:val="de-DE"/>
        </w:rPr>
        <w:t xml:space="preserve">1] Bộ Giáo dục và Đào tạo, </w:t>
      </w:r>
      <w:r w:rsidRPr="00FB047E">
        <w:rPr>
          <w:i/>
          <w:spacing w:val="4"/>
          <w:szCs w:val="24"/>
          <w:lang w:val="de-DE"/>
        </w:rPr>
        <w:t xml:space="preserve">Pisa và các dạng câu hỏi, </w:t>
      </w:r>
      <w:r w:rsidRPr="00FB047E">
        <w:rPr>
          <w:spacing w:val="4"/>
          <w:szCs w:val="24"/>
          <w:lang w:val="de-DE"/>
        </w:rPr>
        <w:t>Nhà xuất bản Giáo dục Việt Nam, 2012.</w:t>
      </w:r>
    </w:p>
    <w:p w:rsidR="000571E8" w:rsidRPr="00B14EBC" w:rsidRDefault="000571E8" w:rsidP="000571E8">
      <w:pPr>
        <w:jc w:val="both"/>
        <w:rPr>
          <w:spacing w:val="4"/>
          <w:szCs w:val="24"/>
        </w:rPr>
      </w:pPr>
      <w:r>
        <w:rPr>
          <w:spacing w:val="4"/>
          <w:szCs w:val="24"/>
          <w:lang w:val="de-DE"/>
        </w:rPr>
        <w:t>[2</w:t>
      </w:r>
      <w:r w:rsidRPr="00FB047E">
        <w:rPr>
          <w:spacing w:val="4"/>
          <w:szCs w:val="24"/>
          <w:lang w:val="de-DE"/>
        </w:rPr>
        <w:t>]</w:t>
      </w:r>
      <w:r w:rsidRPr="00FB047E">
        <w:rPr>
          <w:spacing w:val="4"/>
          <w:szCs w:val="24"/>
        </w:rPr>
        <w:t xml:space="preserve">. Phạm Thị Thu Hương (chủ biên), </w:t>
      </w:r>
      <w:r w:rsidRPr="00FB047E">
        <w:rPr>
          <w:i/>
          <w:spacing w:val="4"/>
          <w:szCs w:val="24"/>
        </w:rPr>
        <w:t>Phát triển năng lực đọc hiểu văn bản văn chương qua hệ thống phiếu học tập</w:t>
      </w:r>
      <w:r w:rsidRPr="00FB047E">
        <w:rPr>
          <w:spacing w:val="4"/>
          <w:szCs w:val="24"/>
        </w:rPr>
        <w:t>. lớp 10 (tập 1), Nhà xuất bản Đại học Sư phạm, 2017.</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Pr="00FB047E" w:rsidRDefault="000571E8" w:rsidP="000571E8">
      <w:pPr>
        <w:jc w:val="both"/>
        <w:rPr>
          <w:spacing w:val="4"/>
          <w:szCs w:val="24"/>
        </w:rPr>
      </w:pPr>
      <w:r>
        <w:rPr>
          <w:szCs w:val="24"/>
          <w:lang w:val="vi-VN"/>
        </w:rPr>
        <w:t>[3]</w:t>
      </w:r>
      <w:r w:rsidRPr="00FB047E">
        <w:rPr>
          <w:spacing w:val="4"/>
          <w:szCs w:val="24"/>
        </w:rPr>
        <w:t xml:space="preserve"> Nguyễn Thanh Hùng</w:t>
      </w:r>
      <w:r w:rsidRPr="00FB047E">
        <w:rPr>
          <w:i/>
          <w:spacing w:val="4"/>
          <w:szCs w:val="24"/>
        </w:rPr>
        <w:t xml:space="preserve">, Kĩ năng đọc hiểu văn, </w:t>
      </w:r>
      <w:r w:rsidRPr="00FB047E">
        <w:rPr>
          <w:spacing w:val="4"/>
          <w:szCs w:val="24"/>
        </w:rPr>
        <w:t>Nhà xuất bản Đại học Sư phạm, 2011.</w:t>
      </w:r>
    </w:p>
    <w:p w:rsidR="000571E8" w:rsidRDefault="000571E8" w:rsidP="000571E8">
      <w:pPr>
        <w:jc w:val="both"/>
        <w:rPr>
          <w:spacing w:val="4"/>
          <w:szCs w:val="24"/>
        </w:rPr>
      </w:pPr>
      <w:r>
        <w:rPr>
          <w:spacing w:val="4"/>
          <w:szCs w:val="24"/>
        </w:rPr>
        <w:t>[4</w:t>
      </w:r>
      <w:r w:rsidRPr="00FB047E">
        <w:rPr>
          <w:spacing w:val="4"/>
          <w:szCs w:val="24"/>
        </w:rPr>
        <w:t xml:space="preserve">]. Trần Thị Hạnh Phương, </w:t>
      </w:r>
      <w:r w:rsidRPr="00FB047E">
        <w:rPr>
          <w:i/>
          <w:spacing w:val="4"/>
          <w:szCs w:val="24"/>
        </w:rPr>
        <w:t xml:space="preserve">Bồi dưỡng năng lực Ngữ văn cho học sinh trong dạy học tác phẩm văn chương ở trường trung học phổ thông, </w:t>
      </w:r>
      <w:r w:rsidRPr="00FB047E">
        <w:rPr>
          <w:spacing w:val="4"/>
          <w:szCs w:val="24"/>
        </w:rPr>
        <w:t>Nhà xuất bản Khoa học - Xã hội, 2020.</w:t>
      </w:r>
    </w:p>
    <w:p w:rsidR="000571E8" w:rsidRPr="00E237A7" w:rsidRDefault="000571E8" w:rsidP="000571E8">
      <w:pPr>
        <w:jc w:val="both"/>
        <w:rPr>
          <w:spacing w:val="4"/>
          <w:szCs w:val="24"/>
        </w:rPr>
      </w:pPr>
    </w:p>
    <w:p w:rsidR="000571E8" w:rsidRPr="00373659" w:rsidRDefault="000571E8" w:rsidP="000571E8">
      <w:pPr>
        <w:spacing w:line="276" w:lineRule="auto"/>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jc w:val="both"/>
              <w:rPr>
                <w:b/>
                <w:szCs w:val="24"/>
              </w:rPr>
            </w:pPr>
            <w:r w:rsidRPr="00373659">
              <w:rPr>
                <w:b/>
                <w:bCs/>
              </w:rPr>
              <w:t>Chương 1</w:t>
            </w:r>
            <w:r>
              <w:rPr>
                <w:b/>
                <w:bCs/>
              </w:rPr>
              <w:t xml:space="preserve">. </w:t>
            </w:r>
            <w:r w:rsidRPr="007C7A94">
              <w:rPr>
                <w:b/>
                <w:szCs w:val="24"/>
              </w:rPr>
              <w:t>Câu hỏi dạy học đọc hiểu theo định hướng phát triển năng lực học sinh</w:t>
            </w:r>
          </w:p>
          <w:p w:rsidR="000571E8" w:rsidRPr="007C7A94" w:rsidRDefault="000571E8" w:rsidP="00FB0384">
            <w:pPr>
              <w:jc w:val="both"/>
              <w:rPr>
                <w:szCs w:val="24"/>
                <w:lang w:val="sv-SE"/>
              </w:rPr>
            </w:pPr>
            <w:r w:rsidRPr="007C7A94">
              <w:rPr>
                <w:szCs w:val="24"/>
                <w:lang w:val="sv-SE"/>
              </w:rPr>
              <w:t xml:space="preserve">1.1.Câu hỏi đọc hiểu </w:t>
            </w:r>
          </w:p>
          <w:p w:rsidR="000571E8" w:rsidRPr="007C7A94" w:rsidRDefault="000571E8" w:rsidP="00FB0384">
            <w:pPr>
              <w:jc w:val="both"/>
              <w:rPr>
                <w:szCs w:val="24"/>
                <w:lang w:val="sv-SE"/>
              </w:rPr>
            </w:pPr>
            <w:r w:rsidRPr="007C7A94">
              <w:rPr>
                <w:szCs w:val="24"/>
                <w:lang w:val="sv-SE"/>
              </w:rPr>
              <w:t xml:space="preserve">1.1.1. Câu hỏi </w:t>
            </w:r>
          </w:p>
          <w:p w:rsidR="000571E8" w:rsidRPr="007C7A94" w:rsidRDefault="000571E8" w:rsidP="00FB0384">
            <w:pPr>
              <w:jc w:val="both"/>
              <w:rPr>
                <w:szCs w:val="24"/>
                <w:lang w:val="sv-SE"/>
              </w:rPr>
            </w:pPr>
            <w:r w:rsidRPr="007C7A94">
              <w:rPr>
                <w:szCs w:val="24"/>
                <w:lang w:val="sv-SE"/>
              </w:rPr>
              <w:t>1.1.2. Câu hỏi đọc hiểu</w:t>
            </w:r>
          </w:p>
          <w:p w:rsidR="000571E8" w:rsidRPr="007C7A94" w:rsidRDefault="000571E8" w:rsidP="00FB0384">
            <w:pPr>
              <w:jc w:val="both"/>
              <w:rPr>
                <w:szCs w:val="24"/>
                <w:lang w:val="sv-SE"/>
              </w:rPr>
            </w:pPr>
            <w:r w:rsidRPr="007C7A94">
              <w:rPr>
                <w:szCs w:val="24"/>
                <w:lang w:val="sv-SE"/>
              </w:rPr>
              <w:t>1.2.</w:t>
            </w:r>
            <w:r>
              <w:rPr>
                <w:szCs w:val="24"/>
                <w:lang w:val="sv-SE"/>
              </w:rPr>
              <w:t xml:space="preserve"> </w:t>
            </w:r>
            <w:r w:rsidRPr="007C7A94">
              <w:rPr>
                <w:szCs w:val="24"/>
                <w:lang w:val="sv-SE"/>
              </w:rPr>
              <w:t xml:space="preserve">Câu hỏi dạy học đọc hiểu </w:t>
            </w:r>
            <w:r>
              <w:rPr>
                <w:szCs w:val="24"/>
                <w:lang w:val="sv-SE"/>
              </w:rPr>
              <w:t xml:space="preserve">văn bản văn học </w:t>
            </w:r>
            <w:r w:rsidRPr="007C7A94">
              <w:rPr>
                <w:szCs w:val="24"/>
                <w:lang w:val="sv-SE"/>
              </w:rPr>
              <w:t>theo hướng phát triển năng lực</w:t>
            </w:r>
          </w:p>
          <w:p w:rsidR="000571E8" w:rsidRPr="007C7A94" w:rsidRDefault="000571E8" w:rsidP="00FB0384">
            <w:pPr>
              <w:jc w:val="both"/>
              <w:rPr>
                <w:szCs w:val="24"/>
                <w:lang w:val="sv-SE"/>
              </w:rPr>
            </w:pPr>
            <w:r w:rsidRPr="007C7A94">
              <w:rPr>
                <w:szCs w:val="24"/>
                <w:lang w:val="sv-SE"/>
              </w:rPr>
              <w:t>1.2.1. Khái niệm</w:t>
            </w:r>
          </w:p>
          <w:p w:rsidR="000571E8" w:rsidRPr="007C7A94" w:rsidRDefault="000571E8" w:rsidP="00FB0384">
            <w:pPr>
              <w:jc w:val="both"/>
              <w:rPr>
                <w:szCs w:val="24"/>
                <w:lang w:val="sv-SE"/>
              </w:rPr>
            </w:pPr>
            <w:r w:rsidRPr="007C7A94">
              <w:rPr>
                <w:szCs w:val="24"/>
                <w:lang w:val="sv-SE"/>
              </w:rPr>
              <w:t>1.2.2. Phân loại</w:t>
            </w:r>
          </w:p>
          <w:p w:rsidR="000571E8" w:rsidRPr="007C7A94" w:rsidRDefault="000571E8" w:rsidP="00FB0384">
            <w:pPr>
              <w:jc w:val="both"/>
              <w:rPr>
                <w:szCs w:val="24"/>
                <w:lang w:val="sv-SE"/>
              </w:rPr>
            </w:pPr>
            <w:r w:rsidRPr="007C7A94">
              <w:rPr>
                <w:szCs w:val="24"/>
                <w:lang w:val="sv-SE"/>
              </w:rPr>
              <w:t>1.3. Câu hỏi đọc hiểu văn bản theo hướng phát triển năng lực trong sách giáo khoa nước ngoài</w:t>
            </w:r>
          </w:p>
          <w:p w:rsidR="000571E8" w:rsidRPr="007C7A94" w:rsidRDefault="000571E8" w:rsidP="00FB0384">
            <w:pPr>
              <w:jc w:val="both"/>
              <w:rPr>
                <w:szCs w:val="24"/>
                <w:lang w:val="sv-SE"/>
              </w:rPr>
            </w:pPr>
            <w:r w:rsidRPr="007C7A94">
              <w:rPr>
                <w:szCs w:val="24"/>
                <w:lang w:val="sv-SE"/>
              </w:rPr>
              <w:t>1.3.1. Câu hỏi đọc hiểu văn bản trong sách giáo khoa của Hoa Kỳ</w:t>
            </w:r>
          </w:p>
          <w:p w:rsidR="000571E8" w:rsidRPr="007C7A94" w:rsidRDefault="000571E8" w:rsidP="00FB0384">
            <w:pPr>
              <w:rPr>
                <w:szCs w:val="24"/>
              </w:rPr>
            </w:pPr>
            <w:r w:rsidRPr="007C7A94">
              <w:rPr>
                <w:szCs w:val="24"/>
                <w:lang w:val="sv-SE"/>
              </w:rPr>
              <w:t>1.3.2. Câu hỏi đọc hiểu văn bản trong sách giáo khoa của Singapore</w:t>
            </w:r>
          </w:p>
          <w:p w:rsidR="000571E8" w:rsidRPr="007C7A94" w:rsidRDefault="000571E8" w:rsidP="00FB0384">
            <w:pPr>
              <w:rPr>
                <w:szCs w:val="24"/>
              </w:rPr>
            </w:pPr>
          </w:p>
          <w:p w:rsidR="000571E8" w:rsidRPr="004410CD" w:rsidRDefault="000571E8" w:rsidP="00FB0384">
            <w:pPr>
              <w:pStyle w:val="TableContents"/>
              <w:spacing w:line="276" w:lineRule="auto"/>
              <w:jc w:val="both"/>
              <w:rPr>
                <w:b/>
                <w:bCs/>
              </w:rPr>
            </w:pPr>
          </w:p>
        </w:tc>
        <w:tc>
          <w:tcPr>
            <w:tcW w:w="2976" w:type="dxa"/>
          </w:tcPr>
          <w:p w:rsidR="000571E8" w:rsidRDefault="000571E8" w:rsidP="00FB0384">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 xml:space="preserve">cơ bản </w:t>
            </w:r>
            <w:r w:rsidRPr="007C7A94">
              <w:rPr>
                <w:szCs w:val="24"/>
              </w:rPr>
              <w:t>về câu hỏi đọc hiểu theo định hướng phát triển năng lực (Khái niệm, phân loại)</w:t>
            </w:r>
          </w:p>
          <w:p w:rsidR="000571E8" w:rsidRPr="00D20A25" w:rsidRDefault="000571E8" w:rsidP="00FB0384">
            <w:pPr>
              <w:shd w:val="clear" w:color="auto" w:fill="FFFFFF" w:themeFill="background1"/>
              <w:jc w:val="both"/>
              <w:rPr>
                <w:rFonts w:eastAsiaTheme="minorEastAsia"/>
                <w:szCs w:val="24"/>
                <w:lang w:val="vi-VN" w:eastAsia="ja-JP"/>
              </w:rPr>
            </w:pPr>
            <w:r>
              <w:rPr>
                <w:szCs w:val="24"/>
                <w:lang w:val="sv-SE"/>
              </w:rPr>
              <w:t xml:space="preserve">- </w:t>
            </w:r>
            <w:r>
              <w:rPr>
                <w:rFonts w:eastAsiaTheme="minorEastAsia"/>
                <w:szCs w:val="24"/>
                <w:lang w:eastAsia="ja-JP"/>
              </w:rPr>
              <w:t>Chỉ ra và giải thích</w:t>
            </w:r>
            <w:r w:rsidRPr="00D20A25">
              <w:rPr>
                <w:rFonts w:eastAsiaTheme="minorEastAsia"/>
                <w:szCs w:val="24"/>
                <w:lang w:val="vi-VN" w:eastAsia="ja-JP"/>
              </w:rPr>
              <w:t xml:space="preserve"> được </w:t>
            </w:r>
            <w:r>
              <w:rPr>
                <w:szCs w:val="24"/>
              </w:rPr>
              <w:t>c</w:t>
            </w:r>
            <w:r w:rsidRPr="007C7A94">
              <w:rPr>
                <w:szCs w:val="24"/>
              </w:rPr>
              <w:t>ác câu hỏi đọc hiểu theo định hướng phát triển năng lực trong sách giáo khoa ở một số quốc gia trên thế giới (Hoa kì, Úc, Sigapore, …)</w:t>
            </w:r>
          </w:p>
          <w:p w:rsidR="000571E8" w:rsidRPr="00373659" w:rsidRDefault="000571E8" w:rsidP="00FB0384">
            <w:pPr>
              <w:jc w:val="both"/>
              <w:rPr>
                <w:color w:val="000000" w:themeColor="text1"/>
                <w:szCs w:val="24"/>
                <w:lang w:val="pl-PL"/>
              </w:rPr>
            </w:pP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7</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25</w:t>
            </w:r>
          </w:p>
        </w:tc>
      </w:tr>
      <w:tr w:rsidR="000571E8" w:rsidRPr="00373659" w:rsidTr="00FB0384">
        <w:trPr>
          <w:trHeight w:val="368"/>
          <w:jc w:val="center"/>
        </w:trPr>
        <w:tc>
          <w:tcPr>
            <w:tcW w:w="4958" w:type="dxa"/>
          </w:tcPr>
          <w:p w:rsidR="000571E8" w:rsidRPr="007C7A94" w:rsidRDefault="000571E8" w:rsidP="00FB0384">
            <w:pPr>
              <w:jc w:val="both"/>
              <w:rPr>
                <w:b/>
                <w:szCs w:val="24"/>
                <w:lang w:val="pt-BR"/>
              </w:rPr>
            </w:pPr>
            <w:r w:rsidRPr="007C7A94">
              <w:rPr>
                <w:rStyle w:val="grame"/>
                <w:b/>
                <w:szCs w:val="24"/>
              </w:rPr>
              <w:t xml:space="preserve">Chương 2. </w:t>
            </w:r>
            <w:r w:rsidRPr="007C7A94">
              <w:rPr>
                <w:b/>
                <w:szCs w:val="24"/>
                <w:lang w:val="pt-BR"/>
              </w:rPr>
              <w:t xml:space="preserve">Thiết kế và sử dụng câu hỏi dạy học đọc hiểu theo tiếp cận năng lực </w:t>
            </w:r>
          </w:p>
          <w:p w:rsidR="000571E8" w:rsidRPr="007C7A94" w:rsidRDefault="000571E8" w:rsidP="00FB0384">
            <w:pPr>
              <w:jc w:val="both"/>
              <w:rPr>
                <w:szCs w:val="24"/>
                <w:lang w:val="pt-BR"/>
              </w:rPr>
            </w:pPr>
            <w:r w:rsidRPr="007C7A94">
              <w:rPr>
                <w:szCs w:val="24"/>
                <w:lang w:val="pt-BR"/>
              </w:rPr>
              <w:t>2.1. Nguyên tắc thiết kế</w:t>
            </w:r>
          </w:p>
          <w:p w:rsidR="000571E8" w:rsidRPr="007C7A94" w:rsidRDefault="000571E8" w:rsidP="00FB0384">
            <w:pPr>
              <w:jc w:val="both"/>
              <w:rPr>
                <w:szCs w:val="24"/>
                <w:lang w:val="pt-BR"/>
              </w:rPr>
            </w:pPr>
            <w:r w:rsidRPr="007C7A94">
              <w:rPr>
                <w:szCs w:val="24"/>
                <w:lang w:val="pt-BR"/>
              </w:rPr>
              <w:t>2.1.1. Hướng đến phát triển năng lực đọc hiểu văn học của học sinh</w:t>
            </w:r>
          </w:p>
          <w:p w:rsidR="000571E8" w:rsidRPr="007C7A94" w:rsidRDefault="000571E8" w:rsidP="00FB0384">
            <w:pPr>
              <w:jc w:val="both"/>
              <w:rPr>
                <w:szCs w:val="24"/>
                <w:lang w:val="pt-BR"/>
              </w:rPr>
            </w:pPr>
            <w:r w:rsidRPr="007C7A94">
              <w:rPr>
                <w:szCs w:val="24"/>
                <w:lang w:val="pt-BR"/>
              </w:rPr>
              <w:t>2.1.2. Bám sát đặc trưng thể loại văn học</w:t>
            </w:r>
          </w:p>
          <w:p w:rsidR="000571E8" w:rsidRPr="007C7A94" w:rsidRDefault="000571E8" w:rsidP="00FB0384">
            <w:pPr>
              <w:jc w:val="both"/>
              <w:rPr>
                <w:szCs w:val="24"/>
                <w:lang w:val="pt-BR"/>
              </w:rPr>
            </w:pPr>
            <w:r w:rsidRPr="007C7A94">
              <w:rPr>
                <w:szCs w:val="24"/>
                <w:lang w:val="pt-BR"/>
              </w:rPr>
              <w:t>2.1.3. Phản ánh các đặc trưng của hoạt động đọc hiểu văn học</w:t>
            </w:r>
          </w:p>
          <w:p w:rsidR="000571E8" w:rsidRPr="007C7A94" w:rsidRDefault="000571E8" w:rsidP="00FB0384">
            <w:pPr>
              <w:jc w:val="both"/>
              <w:rPr>
                <w:szCs w:val="24"/>
                <w:lang w:val="pt-BR"/>
              </w:rPr>
            </w:pPr>
            <w:r w:rsidRPr="007C7A94">
              <w:rPr>
                <w:szCs w:val="24"/>
                <w:lang w:val="pt-BR"/>
              </w:rPr>
              <w:t>2.1.4. Đảm bảo tính hệ thống và tính phân hóa</w:t>
            </w:r>
          </w:p>
          <w:p w:rsidR="000571E8" w:rsidRPr="007C7A94" w:rsidRDefault="000571E8" w:rsidP="00FB0384">
            <w:pPr>
              <w:jc w:val="both"/>
              <w:rPr>
                <w:szCs w:val="24"/>
                <w:lang w:val="pt-BR"/>
              </w:rPr>
            </w:pPr>
            <w:r w:rsidRPr="007C7A94">
              <w:rPr>
                <w:szCs w:val="24"/>
                <w:lang w:val="pt-BR"/>
              </w:rPr>
              <w:t>2.2. Các kiểu câu hỏi dạy học đọc hiểu văn bản văn học</w:t>
            </w:r>
          </w:p>
          <w:p w:rsidR="000571E8" w:rsidRPr="007C7A94" w:rsidRDefault="000571E8" w:rsidP="00FB0384">
            <w:pPr>
              <w:jc w:val="both"/>
              <w:rPr>
                <w:szCs w:val="24"/>
                <w:lang w:val="pt-BR"/>
              </w:rPr>
            </w:pPr>
            <w:r w:rsidRPr="007C7A94">
              <w:rPr>
                <w:szCs w:val="24"/>
                <w:lang w:val="pt-BR"/>
              </w:rPr>
              <w:t>2.2.1. Các kiểu câu hỏi ở giai đoạn trước khi đọc</w:t>
            </w:r>
          </w:p>
          <w:p w:rsidR="000571E8" w:rsidRPr="007C7A94" w:rsidRDefault="000571E8" w:rsidP="00FB0384">
            <w:pPr>
              <w:jc w:val="both"/>
              <w:rPr>
                <w:szCs w:val="24"/>
                <w:lang w:val="pt-BR"/>
              </w:rPr>
            </w:pPr>
            <w:r w:rsidRPr="007C7A94">
              <w:rPr>
                <w:szCs w:val="24"/>
                <w:lang w:val="pt-BR"/>
              </w:rPr>
              <w:t>2.2.2.  Các kiểu câu hỏi ở giai đoạn trong khi đọc</w:t>
            </w:r>
          </w:p>
          <w:p w:rsidR="000571E8" w:rsidRPr="007C7A94" w:rsidRDefault="000571E8" w:rsidP="00FB0384">
            <w:pPr>
              <w:jc w:val="both"/>
              <w:rPr>
                <w:szCs w:val="24"/>
                <w:lang w:val="pt-BR"/>
              </w:rPr>
            </w:pPr>
            <w:r w:rsidRPr="007C7A94">
              <w:rPr>
                <w:szCs w:val="24"/>
                <w:lang w:val="pt-BR"/>
              </w:rPr>
              <w:t>2.2.3. Các kiểu câu hỏi ở giai đoạn sau khi đọc</w:t>
            </w:r>
          </w:p>
          <w:p w:rsidR="000571E8" w:rsidRPr="007C7A94" w:rsidRDefault="000571E8" w:rsidP="00FB0384">
            <w:pPr>
              <w:pStyle w:val="TableParagraph"/>
              <w:jc w:val="both"/>
              <w:rPr>
                <w:lang w:val="pt-BR"/>
              </w:rPr>
            </w:pPr>
            <w:r w:rsidRPr="007C7A94">
              <w:rPr>
                <w:lang w:val="pt-BR"/>
              </w:rPr>
              <w:t>2.3. Sử dụng câu hỏi dạy học đọc hiểu văn bản văn học</w:t>
            </w:r>
          </w:p>
          <w:p w:rsidR="000571E8" w:rsidRPr="007C7A94" w:rsidRDefault="000571E8" w:rsidP="00FB0384">
            <w:pPr>
              <w:jc w:val="both"/>
              <w:rPr>
                <w:spacing w:val="-4"/>
                <w:szCs w:val="24"/>
                <w:lang w:val="pt-BR"/>
              </w:rPr>
            </w:pPr>
            <w:r w:rsidRPr="007C7A94">
              <w:rPr>
                <w:spacing w:val="-4"/>
                <w:szCs w:val="24"/>
                <w:lang w:val="pt-BR"/>
              </w:rPr>
              <w:t>2. 3.1. Đối với các câu hỏi ở giai đoạn trước khi đọc</w:t>
            </w:r>
          </w:p>
          <w:p w:rsidR="000571E8" w:rsidRPr="007C7A94" w:rsidRDefault="000571E8" w:rsidP="00FB0384">
            <w:pPr>
              <w:jc w:val="both"/>
              <w:rPr>
                <w:spacing w:val="-4"/>
                <w:szCs w:val="24"/>
                <w:lang w:val="pt-BR"/>
              </w:rPr>
            </w:pPr>
            <w:r w:rsidRPr="007C7A94">
              <w:rPr>
                <w:spacing w:val="-4"/>
                <w:szCs w:val="24"/>
                <w:lang w:val="pt-BR"/>
              </w:rPr>
              <w:t>2.3.2.  Đối với các câu hỏi ở giai đoạn trong khi đọc</w:t>
            </w:r>
          </w:p>
          <w:p w:rsidR="000571E8" w:rsidRPr="007C7A94" w:rsidRDefault="000571E8" w:rsidP="00FB0384">
            <w:pPr>
              <w:rPr>
                <w:bCs/>
              </w:rPr>
            </w:pPr>
            <w:r w:rsidRPr="007C7A94">
              <w:rPr>
                <w:szCs w:val="24"/>
                <w:lang w:val="pt-BR"/>
              </w:rPr>
              <w:t>2.3.3. Đối với các câu hỏi ở giai đoạn sau khi đọc</w:t>
            </w:r>
          </w:p>
          <w:p w:rsidR="000571E8" w:rsidRPr="004410CD" w:rsidRDefault="000571E8" w:rsidP="00FB0384">
            <w:pPr>
              <w:pStyle w:val="TableContents"/>
              <w:spacing w:line="276" w:lineRule="auto"/>
              <w:rPr>
                <w:b/>
                <w:bCs/>
                <w:lang w:val="vi-VN"/>
              </w:rPr>
            </w:pPr>
          </w:p>
        </w:tc>
        <w:tc>
          <w:tcPr>
            <w:tcW w:w="2976" w:type="dxa"/>
            <w:vAlign w:val="center"/>
          </w:tcPr>
          <w:p w:rsidR="000571E8" w:rsidRPr="003F3C34" w:rsidRDefault="000571E8" w:rsidP="00FB0384">
            <w:pPr>
              <w:spacing w:line="276" w:lineRule="auto"/>
              <w:jc w:val="both"/>
              <w:rPr>
                <w:szCs w:val="24"/>
              </w:rPr>
            </w:pPr>
            <w:r>
              <w:rPr>
                <w:color w:val="000000" w:themeColor="text1"/>
                <w:szCs w:val="24"/>
              </w:rPr>
              <w:t xml:space="preserve">- </w:t>
            </w:r>
            <w:r w:rsidRPr="007C7A94">
              <w:rPr>
                <w:szCs w:val="24"/>
                <w:lang w:val="vi-VN"/>
              </w:rPr>
              <w:t xml:space="preserve">Phân tích </w:t>
            </w:r>
            <w:r>
              <w:rPr>
                <w:szCs w:val="24"/>
              </w:rPr>
              <w:t>được các nguyên tắc thiết kế câu hỏi theo hướng phát triển năng lực</w:t>
            </w:r>
          </w:p>
          <w:p w:rsidR="000571E8" w:rsidRPr="003F3C34" w:rsidRDefault="000571E8" w:rsidP="00FB0384">
            <w:pPr>
              <w:spacing w:line="276" w:lineRule="auto"/>
              <w:jc w:val="both"/>
              <w:rPr>
                <w:szCs w:val="24"/>
              </w:rPr>
            </w:pPr>
            <w:r>
              <w:rPr>
                <w:szCs w:val="24"/>
              </w:rPr>
              <w:t>- Vận dụng thiết kế được câu hỏi theo hướng phát triển năng lực</w:t>
            </w:r>
          </w:p>
          <w:p w:rsidR="000571E8" w:rsidRPr="003F3C34" w:rsidRDefault="000571E8" w:rsidP="00FB0384">
            <w:pPr>
              <w:spacing w:line="276" w:lineRule="auto"/>
              <w:jc w:val="both"/>
              <w:rPr>
                <w:szCs w:val="24"/>
              </w:rPr>
            </w:pPr>
            <w:r>
              <w:rPr>
                <w:szCs w:val="24"/>
              </w:rPr>
              <w:t>- Sử dụng có hiệu quả câu hỏi theo hướng phát triển năng lực</w:t>
            </w:r>
          </w:p>
          <w:p w:rsidR="000571E8" w:rsidRPr="00D33BB3" w:rsidRDefault="000571E8" w:rsidP="00FB0384">
            <w:pPr>
              <w:spacing w:line="276" w:lineRule="auto"/>
              <w:jc w:val="both"/>
              <w:rPr>
                <w:szCs w:val="24"/>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8</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15</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30</w:t>
            </w:r>
          </w:p>
        </w:tc>
      </w:tr>
    </w:tbl>
    <w:p w:rsidR="000571E8" w:rsidRPr="00373659" w:rsidRDefault="000571E8" w:rsidP="000571E8">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566"/>
        <w:gridCol w:w="1620"/>
        <w:gridCol w:w="1623"/>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3"/>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566"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620"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623"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566"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620"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p>
        </w:tc>
        <w:tc>
          <w:tcPr>
            <w:tcW w:w="1623" w:type="dxa"/>
            <w:shd w:val="clear" w:color="auto" w:fill="auto"/>
            <w:vAlign w:val="center"/>
            <w:hideMark/>
          </w:tcPr>
          <w:p w:rsidR="000571E8" w:rsidRPr="000D575B" w:rsidRDefault="000571E8" w:rsidP="00FB0384">
            <w:pPr>
              <w:spacing w:line="276" w:lineRule="auto"/>
              <w:jc w:val="center"/>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T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566"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620" w:type="dxa"/>
            <w:shd w:val="clear" w:color="auto" w:fill="auto"/>
            <w:vAlign w:val="center"/>
          </w:tcPr>
          <w:p w:rsidR="000571E8" w:rsidRPr="00EA2495"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623"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373659" w:rsidRDefault="000571E8" w:rsidP="00FB0384">
            <w:pPr>
              <w:pStyle w:val="ListParagraph"/>
              <w:spacing w:after="0"/>
              <w:ind w:left="0"/>
              <w:jc w:val="center"/>
              <w:rPr>
                <w:rFonts w:ascii="Times New Roman" w:hAnsi="Times New Roman"/>
                <w:sz w:val="24"/>
                <w:szCs w:val="24"/>
                <w:lang w:val="vi-VN"/>
              </w:rPr>
            </w:pPr>
            <w:r w:rsidRPr="00373659">
              <w:rPr>
                <w:rFonts w:ascii="Times New Roman" w:hAnsi="Times New Roman"/>
                <w:sz w:val="24"/>
                <w:szCs w:val="24"/>
                <w:lang w:val="vi-VN"/>
              </w:rPr>
              <w:t>1 -7</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701" w:type="dxa"/>
          </w:tcPr>
          <w:p w:rsidR="000571E8" w:rsidRPr="00373659" w:rsidRDefault="000571E8" w:rsidP="00FB0384">
            <w:pPr>
              <w:pStyle w:val="Tablejust"/>
              <w:spacing w:line="276" w:lineRule="auto"/>
              <w:rPr>
                <w:sz w:val="24"/>
                <w:szCs w:val="24"/>
              </w:rPr>
            </w:pPr>
          </w:p>
        </w:tc>
        <w:tc>
          <w:tcPr>
            <w:tcW w:w="4820" w:type="dxa"/>
          </w:tcPr>
          <w:p w:rsidR="000571E8" w:rsidRPr="00A05B46" w:rsidRDefault="000571E8" w:rsidP="00FB0384">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2</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[4], [1]</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lang w:val="vi-VN"/>
              </w:rPr>
            </w:pPr>
            <w:r w:rsidRPr="00373659">
              <w:rPr>
                <w:rFonts w:eastAsia="Times New Roman"/>
                <w:szCs w:val="24"/>
              </w:rPr>
              <w:t>CLO1</w:t>
            </w:r>
            <w:r w:rsidRPr="00373659">
              <w:rPr>
                <w:rFonts w:eastAsia="Times New Roman"/>
                <w:szCs w:val="24"/>
                <w:lang w:val="vi-VN"/>
              </w:rPr>
              <w:t>, CLO2,</w:t>
            </w:r>
          </w:p>
          <w:p w:rsidR="000571E8" w:rsidRDefault="000571E8" w:rsidP="00FB0384">
            <w:pPr>
              <w:spacing w:line="276" w:lineRule="auto"/>
              <w:jc w:val="center"/>
              <w:rPr>
                <w:rFonts w:eastAsia="Times New Roman"/>
                <w:szCs w:val="24"/>
              </w:rPr>
            </w:pPr>
            <w:r w:rsidRPr="00373659">
              <w:rPr>
                <w:rFonts w:eastAsia="Times New Roman"/>
                <w:szCs w:val="24"/>
                <w:lang w:val="vi-VN"/>
              </w:rPr>
              <w:t xml:space="preserve"> CLO3</w:t>
            </w:r>
            <w:r>
              <w:rPr>
                <w:rFonts w:eastAsia="Times New Roman"/>
                <w:szCs w:val="24"/>
              </w:rPr>
              <w:t xml:space="preserve"> </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t>Đỗ Huy Quang</w:t>
            </w: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Trần Thị Hạnh Phương</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Default="000571E8" w:rsidP="000571E8">
      <w:pPr>
        <w:spacing w:line="276" w:lineRule="auto"/>
        <w:jc w:val="center"/>
        <w:rPr>
          <w:b/>
          <w:szCs w:val="24"/>
          <w:lang w:val="fr-FR"/>
        </w:rPr>
      </w:pPr>
      <w:r>
        <w:rPr>
          <w:b/>
          <w:szCs w:val="24"/>
          <w:lang w:val="fr-FR"/>
        </w:rPr>
        <w:t xml:space="preserve">35.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 xml:space="preserve">KÍ HIỆU HỌC VĂN HỌC VÀ ỨNG DỤNG TRONG DẠY HỌC </w:t>
      </w:r>
    </w:p>
    <w:p w:rsidR="000571E8" w:rsidRDefault="000571E8" w:rsidP="000571E8">
      <w:pPr>
        <w:spacing w:line="276" w:lineRule="auto"/>
        <w:jc w:val="center"/>
        <w:rPr>
          <w:b/>
          <w:szCs w:val="24"/>
        </w:rPr>
      </w:pPr>
      <w:r>
        <w:rPr>
          <w:b/>
          <w:szCs w:val="24"/>
        </w:rPr>
        <w:t>ĐỌC HIỂU VĂN BẢN VĂN HỌC</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311</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Pr>
                <w:szCs w:val="24"/>
              </w:rPr>
              <w:t xml:space="preserve"> </w:t>
            </w:r>
            <w:r w:rsidRPr="00373659">
              <w:rPr>
                <w:szCs w:val="24"/>
              </w:rPr>
              <w:t xml:space="preserve">  - Tiếng Việt: </w:t>
            </w:r>
            <w:r w:rsidRPr="007C7A94">
              <w:rPr>
                <w:szCs w:val="24"/>
              </w:rPr>
              <w:t>: Kí hiệu học văn học và ứng dụng trong dạy học đọc hiểu văn bản văn</w:t>
            </w:r>
            <w:r>
              <w:rPr>
                <w:szCs w:val="24"/>
              </w:rPr>
              <w:t xml:space="preserve"> học</w:t>
            </w:r>
          </w:p>
        </w:tc>
      </w:tr>
      <w:tr w:rsidR="000571E8" w:rsidRPr="00373659" w:rsidTr="00FB0384">
        <w:tc>
          <w:tcPr>
            <w:tcW w:w="9351" w:type="dxa"/>
            <w:shd w:val="clear" w:color="auto" w:fill="auto"/>
          </w:tcPr>
          <w:p w:rsidR="000571E8" w:rsidRPr="00281C7B" w:rsidRDefault="000571E8" w:rsidP="00FB0384">
            <w:pPr>
              <w:pStyle w:val="HTMLPreformatted"/>
              <w:shd w:val="clear" w:color="auto" w:fill="F8F9FA"/>
              <w:spacing w:line="276" w:lineRule="auto"/>
              <w:jc w:val="both"/>
              <w:rPr>
                <w:rFonts w:ascii="Times New Roman" w:hAnsi="Times New Roman" w:cs="Times New Roman"/>
                <w:color w:val="202124"/>
                <w:sz w:val="26"/>
                <w:szCs w:val="26"/>
              </w:rPr>
            </w:pP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BB54B3">
              <w:rPr>
                <w:rFonts w:ascii="Times New Roman" w:hAnsi="Times New Roman" w:cs="Times New Roman"/>
                <w:sz w:val="24"/>
                <w:szCs w:val="24"/>
              </w:rPr>
              <w:t>Literural semiotics and its application in teaching reading comprehension of literature</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 02</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324E64">
              <w:rPr>
                <w:b/>
                <w:bCs/>
                <w:i/>
                <w:iCs/>
                <w:szCs w:val="24"/>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075"/>
      </w:tblGrid>
      <w:tr w:rsidR="000571E8" w:rsidRPr="007C7A94" w:rsidTr="00FB0384">
        <w:trPr>
          <w:trHeight w:val="323"/>
        </w:trPr>
        <w:tc>
          <w:tcPr>
            <w:tcW w:w="5000" w:type="pct"/>
          </w:tcPr>
          <w:p w:rsidR="000571E8" w:rsidRPr="007C7A94" w:rsidRDefault="000571E8" w:rsidP="00FB0384">
            <w:pPr>
              <w:pStyle w:val="TableParagraph"/>
            </w:pPr>
            <w:r w:rsidRPr="007C7A94">
              <w:t xml:space="preserve">Họ tên: </w:t>
            </w:r>
            <w:r w:rsidRPr="007C7A94">
              <w:rPr>
                <w:lang w:val="pt-BR"/>
              </w:rPr>
              <w:t>Hoàng Thị Mai</w:t>
            </w:r>
          </w:p>
        </w:tc>
      </w:tr>
      <w:tr w:rsidR="000571E8" w:rsidRPr="007C7A94" w:rsidTr="00FB0384">
        <w:trPr>
          <w:trHeight w:val="360"/>
        </w:trPr>
        <w:tc>
          <w:tcPr>
            <w:tcW w:w="5000" w:type="pct"/>
          </w:tcPr>
          <w:p w:rsidR="000571E8" w:rsidRPr="007C7A94" w:rsidRDefault="000571E8" w:rsidP="00FB0384">
            <w:pPr>
              <w:pStyle w:val="TableParagraph"/>
            </w:pPr>
            <w:r w:rsidRPr="007C7A94">
              <w:t xml:space="preserve">Học hàm, học vị: Phó Giáo sư, </w:t>
            </w:r>
            <w:r w:rsidRPr="007C7A94">
              <w:rPr>
                <w:lang w:val="nb-NO"/>
              </w:rPr>
              <w:t>Tiến sĩ</w:t>
            </w:r>
          </w:p>
        </w:tc>
      </w:tr>
      <w:tr w:rsidR="000571E8" w:rsidRPr="007C7A94" w:rsidTr="00FB0384">
        <w:trPr>
          <w:trHeight w:val="360"/>
        </w:trPr>
        <w:tc>
          <w:tcPr>
            <w:tcW w:w="5000" w:type="pct"/>
          </w:tcPr>
          <w:p w:rsidR="000571E8" w:rsidRPr="007C7A94" w:rsidRDefault="000571E8" w:rsidP="00FB0384">
            <w:pPr>
              <w:pStyle w:val="TableParagraph"/>
            </w:pPr>
            <w:r w:rsidRPr="007C7A94">
              <w:t xml:space="preserve">Chuyên ngành: Khoa học Giáo dục </w:t>
            </w:r>
          </w:p>
        </w:tc>
      </w:tr>
      <w:tr w:rsidR="000571E8" w:rsidRPr="007C7A94" w:rsidTr="00FB0384">
        <w:trPr>
          <w:trHeight w:val="360"/>
        </w:trPr>
        <w:tc>
          <w:tcPr>
            <w:tcW w:w="5000" w:type="pct"/>
          </w:tcPr>
          <w:p w:rsidR="000571E8" w:rsidRPr="007C7A94" w:rsidRDefault="000571E8" w:rsidP="00FB0384">
            <w:pPr>
              <w:jc w:val="both"/>
              <w:rPr>
                <w:b/>
                <w:szCs w:val="24"/>
              </w:rPr>
            </w:pPr>
            <w:r w:rsidRPr="007C7A94">
              <w:rPr>
                <w:szCs w:val="24"/>
              </w:rPr>
              <w:t>Điện</w:t>
            </w:r>
            <w:r w:rsidRPr="007C7A94">
              <w:rPr>
                <w:spacing w:val="-3"/>
                <w:szCs w:val="24"/>
              </w:rPr>
              <w:t xml:space="preserve"> </w:t>
            </w:r>
            <w:r w:rsidRPr="007C7A94">
              <w:rPr>
                <w:szCs w:val="24"/>
              </w:rPr>
              <w:t>thoại:</w:t>
            </w:r>
            <w:r w:rsidRPr="007C7A94">
              <w:rPr>
                <w:spacing w:val="-2"/>
                <w:szCs w:val="24"/>
              </w:rPr>
              <w:t xml:space="preserve"> </w:t>
            </w:r>
            <w:r w:rsidRPr="007C7A94">
              <w:rPr>
                <w:szCs w:val="24"/>
              </w:rPr>
              <w:t>:  0915188090                    Email:</w:t>
            </w:r>
            <w:r w:rsidRPr="007C7A94">
              <w:rPr>
                <w:spacing w:val="-1"/>
                <w:szCs w:val="24"/>
              </w:rPr>
              <w:t xml:space="preserve"> </w:t>
            </w:r>
            <w:r w:rsidRPr="007C7A94">
              <w:rPr>
                <w:szCs w:val="24"/>
              </w:rPr>
              <w:t>hoangmai.hdu@gmail.com</w:t>
            </w:r>
          </w:p>
        </w:tc>
      </w:tr>
      <w:tr w:rsidR="000571E8" w:rsidRPr="007C7A94" w:rsidTr="00FB0384">
        <w:trPr>
          <w:trHeight w:val="323"/>
        </w:trPr>
        <w:tc>
          <w:tcPr>
            <w:tcW w:w="5000" w:type="pct"/>
          </w:tcPr>
          <w:p w:rsidR="000571E8" w:rsidRPr="007C7A94" w:rsidRDefault="000571E8" w:rsidP="00FB0384">
            <w:pPr>
              <w:pStyle w:val="TableParagraph"/>
            </w:pPr>
            <w:r w:rsidRPr="007C7A94">
              <w:t xml:space="preserve">Địa điểm làm việc: </w:t>
            </w:r>
            <w:r w:rsidRPr="007C7A94">
              <w:rPr>
                <w:lang w:val="nb-NO"/>
              </w:rPr>
              <w:t>Trường Đại học Hồng Đức</w:t>
            </w:r>
          </w:p>
        </w:tc>
      </w:tr>
    </w:tbl>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7C7A94" w:rsidRDefault="000571E8" w:rsidP="000571E8">
      <w:pPr>
        <w:spacing w:line="276" w:lineRule="auto"/>
        <w:jc w:val="both"/>
        <w:rPr>
          <w:szCs w:val="24"/>
          <w:lang w:val="nb-NO"/>
        </w:rPr>
      </w:pPr>
      <w:r w:rsidRPr="007C7A94">
        <w:rPr>
          <w:szCs w:val="24"/>
          <w:lang w:val="nb-NO"/>
        </w:rPr>
        <w:t xml:space="preserve">Họ và tên: </w:t>
      </w:r>
      <w:r w:rsidRPr="007C7A94">
        <w:rPr>
          <w:szCs w:val="24"/>
        </w:rPr>
        <w:t>Phạm Thị Thu Hương</w:t>
      </w:r>
    </w:p>
    <w:p w:rsidR="000571E8" w:rsidRPr="007C7A94" w:rsidRDefault="000571E8" w:rsidP="000571E8">
      <w:pPr>
        <w:spacing w:line="276" w:lineRule="auto"/>
        <w:jc w:val="both"/>
        <w:rPr>
          <w:szCs w:val="24"/>
          <w:lang w:val="nb-NO"/>
        </w:rPr>
      </w:pPr>
      <w:r w:rsidRPr="007C7A94">
        <w:rPr>
          <w:szCs w:val="24"/>
          <w:lang w:val="nb-NO"/>
        </w:rPr>
        <w:t>Chức danh, học hàm, học vị: Phó Giáo sư, Tiến sĩ</w:t>
      </w:r>
    </w:p>
    <w:p w:rsidR="000571E8" w:rsidRPr="007C7A94" w:rsidRDefault="000571E8" w:rsidP="000571E8">
      <w:pPr>
        <w:spacing w:line="276" w:lineRule="auto"/>
        <w:jc w:val="both"/>
        <w:rPr>
          <w:szCs w:val="24"/>
          <w:lang w:val="nb-NO"/>
        </w:rPr>
      </w:pPr>
      <w:r w:rsidRPr="007C7A94">
        <w:rPr>
          <w:szCs w:val="24"/>
        </w:rPr>
        <w:t>Chuyên ngành</w:t>
      </w:r>
      <w:r w:rsidRPr="007C7A94">
        <w:rPr>
          <w:szCs w:val="24"/>
          <w:lang w:val="nb-NO"/>
        </w:rPr>
        <w:t xml:space="preserve">: Khoa học </w:t>
      </w:r>
      <w:r w:rsidRPr="007C7A94">
        <w:rPr>
          <w:szCs w:val="24"/>
        </w:rPr>
        <w:t xml:space="preserve">Giáo dục </w:t>
      </w:r>
    </w:p>
    <w:p w:rsidR="000571E8" w:rsidRPr="007C7A94" w:rsidRDefault="000571E8" w:rsidP="000571E8">
      <w:pPr>
        <w:spacing w:line="276" w:lineRule="auto"/>
        <w:jc w:val="both"/>
        <w:rPr>
          <w:rStyle w:val="Hyperlink"/>
          <w:szCs w:val="24"/>
          <w:lang w:val="nb-NO"/>
        </w:rPr>
      </w:pPr>
      <w:r w:rsidRPr="007C7A94">
        <w:rPr>
          <w:szCs w:val="24"/>
          <w:lang w:val="nb-NO"/>
        </w:rPr>
        <w:t xml:space="preserve">Điện thoại: 0983229486                       Email: </w:t>
      </w:r>
      <w:hyperlink r:id="rId20" w:history="1">
        <w:r w:rsidRPr="007C7A94">
          <w:rPr>
            <w:rStyle w:val="Hyperlink"/>
            <w:szCs w:val="24"/>
            <w:lang w:val="nb-NO"/>
          </w:rPr>
          <w:t>huongppsp@yahoo.com</w:t>
        </w:r>
      </w:hyperlink>
    </w:p>
    <w:p w:rsidR="000571E8" w:rsidRDefault="000571E8" w:rsidP="000571E8">
      <w:pPr>
        <w:spacing w:line="276" w:lineRule="auto"/>
        <w:rPr>
          <w:szCs w:val="24"/>
          <w:lang w:val="nb-NO"/>
        </w:rPr>
      </w:pPr>
      <w:r w:rsidRPr="007C7A94">
        <w:rPr>
          <w:szCs w:val="24"/>
          <w:lang w:val="nb-NO"/>
        </w:rPr>
        <w:t>Địa điểm làm việc: Trường Đại học Sư phạm Hà Nội</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75479F" w:rsidRDefault="000571E8" w:rsidP="000571E8">
      <w:pPr>
        <w:spacing w:line="312" w:lineRule="auto"/>
        <w:ind w:firstLine="720"/>
        <w:jc w:val="both"/>
        <w:rPr>
          <w:sz w:val="26"/>
          <w:szCs w:val="26"/>
          <w:lang w:val="nb-NO"/>
        </w:rPr>
      </w:pPr>
      <w:r w:rsidRPr="0075479F">
        <w:rPr>
          <w:sz w:val="26"/>
          <w:szCs w:val="26"/>
          <w:lang w:val="nb-NO"/>
        </w:rPr>
        <w:t>Đây là học phần giúp học viên nghiên cứu sâu một số vấn đề lý luận về lí thuyết kí hiệu học (khái niệm; lịch sử hình thành, phát triển; đối tượng, phạm vi nghiên cứu và những luận điểm cơ bản của lí thuyết kí hiệu học văn học); đồng thời nghiên cứu về việc ứng dụng những thành tựu của lí thuyết kí hiệu học vào dạy học đọc hiểu văn bản văn học trong nhà trường.  Học phần có quan hệ mật thiết với hầu hết các môn cơ sở ngành và ngành về văn học và giáo dục văn học như:</w:t>
      </w:r>
      <w:r w:rsidRPr="0075479F">
        <w:rPr>
          <w:i/>
          <w:sz w:val="26"/>
          <w:szCs w:val="26"/>
          <w:lang w:val="nb-NO"/>
        </w:rPr>
        <w:t xml:space="preserve"> Chiến lược, kĩ thuật đọc hiểu văn bản ở trường phổ thông; Năng lực tạo lập văn bản của học sinh trong dạy học Ngữ văn; Đánh giá năng lực học sinh trong dạy học Ngữ văn; Phát triển kĩ năng nói cho học sinh trung học</w:t>
      </w:r>
      <w:r w:rsidRPr="0075479F">
        <w:rPr>
          <w:sz w:val="26"/>
          <w:szCs w:val="26"/>
          <w:lang w:val="nb-NO"/>
        </w:rPr>
        <w:t xml:space="preserve">; </w:t>
      </w:r>
      <w:r w:rsidRPr="0075479F">
        <w:rPr>
          <w:i/>
          <w:sz w:val="26"/>
          <w:szCs w:val="26"/>
          <w:lang w:val="nb-NO"/>
        </w:rPr>
        <w:t>Câu hỏi dạy học đọc hiểu văn bản văn học theo tiếp cận năng lực,...</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Phát triển năng lực tiếp nhận một số vấn đề lí luận của lí thuyết kí hiệu học và ý nghĩa việc ứng dụng lí thuyế</w:t>
            </w:r>
            <w:r>
              <w:rPr>
                <w:szCs w:val="24"/>
              </w:rPr>
              <w:t>t</w:t>
            </w:r>
            <w:r w:rsidRPr="007C7A94">
              <w:rPr>
                <w:szCs w:val="24"/>
              </w:rPr>
              <w:t xml:space="preserve"> vào dạy học </w:t>
            </w:r>
            <w:r>
              <w:rPr>
                <w:szCs w:val="24"/>
              </w:rPr>
              <w:t xml:space="preserve">đọc hiểu văn bản </w:t>
            </w:r>
            <w:r w:rsidRPr="007C7A94">
              <w:rPr>
                <w:szCs w:val="24"/>
              </w:rPr>
              <w:t>trong nhà trường phổ thông</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373659">
              <w:rPr>
                <w:color w:val="FF0000"/>
                <w:szCs w:val="24"/>
                <w:lang w:val="vi-VN"/>
              </w:rPr>
              <w:t xml:space="preserve"> </w:t>
            </w:r>
            <w:r w:rsidRPr="007C7A94">
              <w:rPr>
                <w:szCs w:val="24"/>
              </w:rPr>
              <w:t>Phát triển năng lực nghiên cứu và năng lực tổ chức dạy học đọc hiểu văn bả</w:t>
            </w:r>
            <w:r>
              <w:rPr>
                <w:szCs w:val="24"/>
              </w:rPr>
              <w:t>n văn học</w:t>
            </w:r>
            <w:r w:rsidRPr="007C7A94">
              <w:rPr>
                <w:szCs w:val="24"/>
              </w:rPr>
              <w:t xml:space="preserve"> có ứng dụng những thành tựu của lí thuyết kí hiệu học</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 xml:space="preserve">được những vấn đề lí luận chung về lí thuyết kí hiệu học </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w:t>
            </w:r>
            <w:r w:rsidRPr="007C7A94">
              <w:rPr>
                <w:szCs w:val="24"/>
              </w:rPr>
              <w:t>những vấn đề lí luận chung về lí thuyết kí hiệu họ</w:t>
            </w:r>
            <w:r>
              <w:rPr>
                <w:szCs w:val="24"/>
              </w:rPr>
              <w:t xml:space="preserve">c: </w:t>
            </w:r>
            <w:r w:rsidRPr="007C7A94">
              <w:rPr>
                <w:szCs w:val="24"/>
              </w:rPr>
              <w:t>khái niệm; lịch sử hình thành, phát triển; đô</w:t>
            </w:r>
            <w:r>
              <w:rPr>
                <w:szCs w:val="24"/>
              </w:rPr>
              <w:t>́i tượng, phạm vi nghiên cứu; ý nghĩa trong dạy học đọc hiểu văn bản văn học; ...</w:t>
            </w:r>
          </w:p>
          <w:p w:rsidR="000571E8" w:rsidRPr="00BB54B3" w:rsidRDefault="000571E8" w:rsidP="00FB0384">
            <w:pPr>
              <w:widowControl w:val="0"/>
              <w:shd w:val="clear" w:color="auto" w:fill="FFFFFF" w:themeFill="background1"/>
              <w:autoSpaceDE w:val="0"/>
              <w:autoSpaceDN w:val="0"/>
              <w:rPr>
                <w:szCs w:val="24"/>
              </w:rPr>
            </w:pPr>
            <w:r>
              <w:rPr>
                <w:szCs w:val="24"/>
              </w:rPr>
              <w:t xml:space="preserve">- Trình bày được </w:t>
            </w:r>
            <w:r w:rsidRPr="007C7A94">
              <w:rPr>
                <w:szCs w:val="24"/>
              </w:rPr>
              <w:t xml:space="preserve">những vấn đề lí luận chung về lí thuyết kí hiệu </w:t>
            </w:r>
            <w:r>
              <w:rPr>
                <w:szCs w:val="24"/>
              </w:rPr>
              <w:t>học</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0571E8" w:rsidRPr="00373659" w:rsidRDefault="000571E8" w:rsidP="00FB0384">
            <w:pPr>
              <w:spacing w:line="276" w:lineRule="auto"/>
              <w:jc w:val="both"/>
              <w:rPr>
                <w:szCs w:val="24"/>
                <w:lang w:val="vi-VN"/>
              </w:rPr>
            </w:pPr>
            <w:r w:rsidRPr="007C7A94">
              <w:rPr>
                <w:szCs w:val="24"/>
              </w:rPr>
              <w:t xml:space="preserve">Ứng dụng được những thành tựu của lí thuyết kí hiệu học vào </w:t>
            </w:r>
            <w:r>
              <w:rPr>
                <w:szCs w:val="24"/>
              </w:rPr>
              <w:t>nghiên cứu khoa học giáo dục Ngữ văn</w:t>
            </w:r>
          </w:p>
        </w:tc>
        <w:tc>
          <w:tcPr>
            <w:tcW w:w="5400" w:type="dxa"/>
            <w:shd w:val="clear" w:color="auto" w:fill="auto"/>
          </w:tcPr>
          <w:p w:rsidR="000571E8"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Trình bày được những luận điểm cơ bản của lí thuyết kí hiệu học</w:t>
            </w:r>
          </w:p>
          <w:p w:rsidR="000571E8" w:rsidRPr="000C12BB"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xml:space="preserve">- Vận dụng được </w:t>
            </w:r>
            <w:r w:rsidRPr="007C7A94">
              <w:rPr>
                <w:szCs w:val="24"/>
              </w:rPr>
              <w:t xml:space="preserve">những thành tựu của lí thuyết kí hiệu học vào </w:t>
            </w:r>
            <w:r>
              <w:rPr>
                <w:szCs w:val="24"/>
              </w:rPr>
              <w:t>hoạt động nghiên cứu khoa học giáo dục Ngữ văn</w:t>
            </w:r>
          </w:p>
          <w:p w:rsidR="000571E8" w:rsidRPr="000C12BB" w:rsidRDefault="000571E8" w:rsidP="00FB0384">
            <w:pPr>
              <w:widowControl w:val="0"/>
              <w:shd w:val="clear" w:color="auto" w:fill="FFFFFF" w:themeFill="background1"/>
              <w:autoSpaceDE w:val="0"/>
              <w:autoSpaceDN w:val="0"/>
              <w:rPr>
                <w:color w:val="000000" w:themeColor="text1"/>
                <w:szCs w:val="24"/>
              </w:rPr>
            </w:pP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0571E8" w:rsidRPr="007C7A94" w:rsidRDefault="000571E8" w:rsidP="00FB0384">
            <w:pPr>
              <w:spacing w:line="276" w:lineRule="auto"/>
              <w:jc w:val="both"/>
              <w:rPr>
                <w:szCs w:val="24"/>
              </w:rPr>
            </w:pPr>
            <w:r w:rsidRPr="007C7A94">
              <w:rPr>
                <w:szCs w:val="24"/>
              </w:rPr>
              <w:t>Ứng dụng được những thành tựu của lí thuyết kí hiệu học vào tổ chức dạy học đọc hiểu văn bả</w:t>
            </w:r>
            <w:r>
              <w:rPr>
                <w:szCs w:val="24"/>
              </w:rPr>
              <w:t>n văn học</w:t>
            </w:r>
            <w:r w:rsidRPr="007C7A94">
              <w:rPr>
                <w:szCs w:val="24"/>
              </w:rPr>
              <w:t xml:space="preserve"> trong nhà trường</w:t>
            </w:r>
          </w:p>
        </w:tc>
        <w:tc>
          <w:tcPr>
            <w:tcW w:w="5400" w:type="dxa"/>
            <w:shd w:val="clear" w:color="auto" w:fill="auto"/>
          </w:tcPr>
          <w:p w:rsidR="000571E8"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Trình bày được những luận điểm cơ bản của lí thuyết kí hiệu học</w:t>
            </w:r>
          </w:p>
          <w:p w:rsidR="000571E8" w:rsidRPr="003B5314"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xml:space="preserve">- Vận dụng được </w:t>
            </w:r>
            <w:r w:rsidRPr="007C7A94">
              <w:rPr>
                <w:szCs w:val="24"/>
              </w:rPr>
              <w:t xml:space="preserve">những thành tựu của lí thuyết kí hiệu học vào </w:t>
            </w:r>
            <w:r>
              <w:rPr>
                <w:szCs w:val="24"/>
              </w:rPr>
              <w:t xml:space="preserve">hoạt động </w:t>
            </w:r>
            <w:r w:rsidRPr="007C7A94">
              <w:rPr>
                <w:szCs w:val="24"/>
              </w:rPr>
              <w:t>tổ chức dạy học đọc hiểu văn bả</w:t>
            </w:r>
            <w:r>
              <w:rPr>
                <w:szCs w:val="24"/>
              </w:rPr>
              <w:t>n văn học</w:t>
            </w:r>
            <w:r w:rsidRPr="007C7A94">
              <w:rPr>
                <w:szCs w:val="24"/>
              </w:rPr>
              <w:t xml:space="preserve"> trong nhà trường</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02"/>
        <w:gridCol w:w="1294"/>
        <w:gridCol w:w="1297"/>
        <w:gridCol w:w="1317"/>
        <w:gridCol w:w="1308"/>
      </w:tblGrid>
      <w:tr w:rsidR="000571E8" w:rsidRPr="00373659" w:rsidTr="00FB0384">
        <w:trPr>
          <w:trHeight w:val="405"/>
        </w:trPr>
        <w:tc>
          <w:tcPr>
            <w:tcW w:w="884"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4116" w:type="pct"/>
            <w:gridSpan w:val="5"/>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884" w:type="pct"/>
            <w:vMerge/>
            <w:vAlign w:val="center"/>
            <w:hideMark/>
          </w:tcPr>
          <w:p w:rsidR="000571E8" w:rsidRPr="005B3FEC" w:rsidRDefault="000571E8" w:rsidP="00FB0384">
            <w:pPr>
              <w:spacing w:line="276" w:lineRule="auto"/>
              <w:rPr>
                <w:bCs/>
                <w:szCs w:val="24"/>
                <w:lang w:val="pt-BR"/>
              </w:rPr>
            </w:pPr>
          </w:p>
        </w:tc>
        <w:tc>
          <w:tcPr>
            <w:tcW w:w="718"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843" w:type="pct"/>
          </w:tcPr>
          <w:p w:rsidR="000571E8" w:rsidRDefault="000571E8" w:rsidP="00FB0384">
            <w:pPr>
              <w:spacing w:line="276" w:lineRule="auto"/>
              <w:jc w:val="center"/>
              <w:rPr>
                <w:bCs/>
                <w:szCs w:val="24"/>
              </w:rPr>
            </w:pPr>
            <w:r>
              <w:rPr>
                <w:bCs/>
                <w:szCs w:val="24"/>
              </w:rPr>
              <w:t>PLO4</w:t>
            </w:r>
          </w:p>
        </w:tc>
        <w:tc>
          <w:tcPr>
            <w:tcW w:w="845"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858"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PLO6</w:t>
            </w:r>
          </w:p>
          <w:p w:rsidR="000571E8" w:rsidRPr="005B3FEC" w:rsidRDefault="000571E8" w:rsidP="00FB0384">
            <w:pPr>
              <w:spacing w:line="276" w:lineRule="auto"/>
              <w:jc w:val="center"/>
              <w:rPr>
                <w:bCs/>
                <w:szCs w:val="24"/>
              </w:rPr>
            </w:pPr>
            <w:r>
              <w:rPr>
                <w:bCs/>
                <w:szCs w:val="24"/>
              </w:rPr>
              <w:t xml:space="preserve">   </w:t>
            </w:r>
          </w:p>
        </w:tc>
        <w:tc>
          <w:tcPr>
            <w:tcW w:w="852" w:type="pct"/>
            <w:vMerge w:val="restart"/>
          </w:tcPr>
          <w:p w:rsidR="000571E8" w:rsidRDefault="000571E8" w:rsidP="00FB0384">
            <w:pPr>
              <w:spacing w:line="276" w:lineRule="auto"/>
              <w:jc w:val="center"/>
              <w:rPr>
                <w:bCs/>
                <w:szCs w:val="24"/>
              </w:rPr>
            </w:pPr>
          </w:p>
          <w:p w:rsidR="000571E8" w:rsidRDefault="000571E8" w:rsidP="00FB0384">
            <w:pPr>
              <w:spacing w:line="276" w:lineRule="auto"/>
              <w:jc w:val="center"/>
              <w:rPr>
                <w:bCs/>
                <w:szCs w:val="24"/>
              </w:rPr>
            </w:pPr>
            <w:r>
              <w:rPr>
                <w:bCs/>
                <w:szCs w:val="24"/>
              </w:rPr>
              <w:t>PLO7</w:t>
            </w:r>
          </w:p>
        </w:tc>
      </w:tr>
      <w:tr w:rsidR="000571E8" w:rsidRPr="00373659" w:rsidTr="00FB0384">
        <w:trPr>
          <w:trHeight w:val="522"/>
        </w:trPr>
        <w:tc>
          <w:tcPr>
            <w:tcW w:w="884" w:type="pct"/>
            <w:vMerge/>
            <w:vAlign w:val="center"/>
          </w:tcPr>
          <w:p w:rsidR="000571E8" w:rsidRPr="005B3FEC" w:rsidRDefault="000571E8" w:rsidP="00FB0384">
            <w:pPr>
              <w:spacing w:line="276" w:lineRule="auto"/>
              <w:rPr>
                <w:bCs/>
                <w:szCs w:val="24"/>
                <w:lang w:val="pt-BR"/>
              </w:rPr>
            </w:pPr>
          </w:p>
        </w:tc>
        <w:tc>
          <w:tcPr>
            <w:tcW w:w="718" w:type="pct"/>
            <w:vMerge/>
            <w:shd w:val="clear" w:color="auto" w:fill="auto"/>
            <w:vAlign w:val="center"/>
          </w:tcPr>
          <w:p w:rsidR="000571E8" w:rsidRDefault="000571E8" w:rsidP="00FB0384">
            <w:pPr>
              <w:spacing w:line="276" w:lineRule="auto"/>
              <w:jc w:val="center"/>
              <w:rPr>
                <w:bCs/>
                <w:szCs w:val="24"/>
              </w:rPr>
            </w:pPr>
          </w:p>
        </w:tc>
        <w:tc>
          <w:tcPr>
            <w:tcW w:w="843" w:type="pct"/>
          </w:tcPr>
          <w:p w:rsidR="000571E8" w:rsidRDefault="000571E8" w:rsidP="00FB0384">
            <w:pPr>
              <w:spacing w:line="276" w:lineRule="auto"/>
              <w:jc w:val="center"/>
              <w:rPr>
                <w:bCs/>
                <w:szCs w:val="24"/>
              </w:rPr>
            </w:pPr>
            <w:r>
              <w:rPr>
                <w:bCs/>
                <w:szCs w:val="24"/>
              </w:rPr>
              <w:t>PI4.1</w:t>
            </w:r>
          </w:p>
        </w:tc>
        <w:tc>
          <w:tcPr>
            <w:tcW w:w="845" w:type="pct"/>
            <w:vMerge/>
            <w:shd w:val="clear" w:color="auto" w:fill="auto"/>
            <w:vAlign w:val="center"/>
          </w:tcPr>
          <w:p w:rsidR="000571E8" w:rsidRDefault="000571E8" w:rsidP="00FB0384">
            <w:pPr>
              <w:spacing w:line="276" w:lineRule="auto"/>
              <w:jc w:val="center"/>
              <w:rPr>
                <w:bCs/>
                <w:szCs w:val="24"/>
              </w:rPr>
            </w:pPr>
          </w:p>
        </w:tc>
        <w:tc>
          <w:tcPr>
            <w:tcW w:w="858" w:type="pct"/>
            <w:vMerge/>
            <w:shd w:val="clear" w:color="auto" w:fill="auto"/>
            <w:vAlign w:val="center"/>
          </w:tcPr>
          <w:p w:rsidR="000571E8" w:rsidRDefault="000571E8" w:rsidP="00FB0384">
            <w:pPr>
              <w:spacing w:line="276" w:lineRule="auto"/>
              <w:jc w:val="center"/>
              <w:rPr>
                <w:bCs/>
                <w:szCs w:val="24"/>
              </w:rPr>
            </w:pPr>
          </w:p>
        </w:tc>
        <w:tc>
          <w:tcPr>
            <w:tcW w:w="852" w:type="pct"/>
            <w:vMerge/>
          </w:tcPr>
          <w:p w:rsidR="000571E8" w:rsidRDefault="000571E8" w:rsidP="00FB0384">
            <w:pPr>
              <w:spacing w:line="276" w:lineRule="auto"/>
              <w:jc w:val="center"/>
              <w:rPr>
                <w:bCs/>
                <w:szCs w:val="24"/>
              </w:rPr>
            </w:pPr>
          </w:p>
        </w:tc>
      </w:tr>
      <w:tr w:rsidR="000571E8" w:rsidRPr="00373659" w:rsidTr="00FB0384">
        <w:trPr>
          <w:trHeight w:val="315"/>
        </w:trPr>
        <w:tc>
          <w:tcPr>
            <w:tcW w:w="884"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718"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843" w:type="pct"/>
          </w:tcPr>
          <w:p w:rsidR="000571E8" w:rsidRDefault="000571E8" w:rsidP="00FB0384">
            <w:pPr>
              <w:spacing w:line="276" w:lineRule="auto"/>
              <w:jc w:val="center"/>
              <w:rPr>
                <w:bCs/>
                <w:color w:val="000000"/>
                <w:szCs w:val="24"/>
              </w:rPr>
            </w:pPr>
          </w:p>
        </w:tc>
        <w:tc>
          <w:tcPr>
            <w:tcW w:w="845"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5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52" w:type="pct"/>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884"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718"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843" w:type="pct"/>
          </w:tcPr>
          <w:p w:rsidR="000571E8" w:rsidRDefault="000571E8" w:rsidP="00FB0384">
            <w:pPr>
              <w:spacing w:line="276" w:lineRule="auto"/>
              <w:jc w:val="center"/>
              <w:rPr>
                <w:bCs/>
                <w:color w:val="000000"/>
                <w:szCs w:val="24"/>
              </w:rPr>
            </w:pPr>
            <w:r>
              <w:rPr>
                <w:bCs/>
                <w:color w:val="000000"/>
                <w:szCs w:val="24"/>
              </w:rPr>
              <w:t>X</w:t>
            </w:r>
          </w:p>
        </w:tc>
        <w:tc>
          <w:tcPr>
            <w:tcW w:w="845"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85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52" w:type="pct"/>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884"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718"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843" w:type="pct"/>
          </w:tcPr>
          <w:p w:rsidR="000571E8" w:rsidRDefault="000571E8" w:rsidP="00FB0384">
            <w:pPr>
              <w:spacing w:line="276" w:lineRule="auto"/>
              <w:jc w:val="center"/>
              <w:rPr>
                <w:bCs/>
                <w:color w:val="000000"/>
                <w:szCs w:val="24"/>
              </w:rPr>
            </w:pPr>
            <w:r>
              <w:rPr>
                <w:bCs/>
                <w:color w:val="000000"/>
                <w:szCs w:val="24"/>
              </w:rPr>
              <w:t>X</w:t>
            </w:r>
          </w:p>
        </w:tc>
        <w:tc>
          <w:tcPr>
            <w:tcW w:w="845"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5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852" w:type="pct"/>
          </w:tcPr>
          <w:p w:rsidR="000571E8" w:rsidRDefault="000571E8" w:rsidP="00FB0384">
            <w:pPr>
              <w:spacing w:line="276" w:lineRule="auto"/>
              <w:jc w:val="center"/>
              <w:rPr>
                <w:bCs/>
                <w:color w:val="000000"/>
                <w:szCs w:val="24"/>
              </w:rPr>
            </w:pPr>
          </w:p>
        </w:tc>
      </w:tr>
      <w:tr w:rsidR="000571E8" w:rsidRPr="00373659" w:rsidTr="00FB0384">
        <w:trPr>
          <w:trHeight w:val="315"/>
        </w:trPr>
        <w:tc>
          <w:tcPr>
            <w:tcW w:w="884" w:type="pct"/>
            <w:shd w:val="clear" w:color="auto" w:fill="auto"/>
            <w:vAlign w:val="center"/>
          </w:tcPr>
          <w:p w:rsidR="000571E8" w:rsidRDefault="000571E8" w:rsidP="00FB0384">
            <w:pPr>
              <w:spacing w:line="276" w:lineRule="auto"/>
              <w:jc w:val="both"/>
              <w:rPr>
                <w:bCs/>
                <w:szCs w:val="24"/>
              </w:rPr>
            </w:pPr>
            <w:r>
              <w:rPr>
                <w:bCs/>
                <w:szCs w:val="24"/>
              </w:rPr>
              <w:t>CLO4</w:t>
            </w:r>
          </w:p>
        </w:tc>
        <w:tc>
          <w:tcPr>
            <w:tcW w:w="718"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843" w:type="pct"/>
          </w:tcPr>
          <w:p w:rsidR="000571E8" w:rsidRPr="005B3FEC" w:rsidRDefault="000571E8" w:rsidP="00FB0384">
            <w:pPr>
              <w:spacing w:line="276" w:lineRule="auto"/>
              <w:jc w:val="center"/>
              <w:rPr>
                <w:bCs/>
                <w:color w:val="000000"/>
                <w:szCs w:val="24"/>
              </w:rPr>
            </w:pPr>
          </w:p>
        </w:tc>
        <w:tc>
          <w:tcPr>
            <w:tcW w:w="845" w:type="pct"/>
            <w:shd w:val="clear" w:color="auto" w:fill="auto"/>
            <w:vAlign w:val="center"/>
          </w:tcPr>
          <w:p w:rsidR="000571E8" w:rsidRPr="005B3FEC" w:rsidRDefault="000571E8" w:rsidP="00FB0384">
            <w:pPr>
              <w:spacing w:line="276" w:lineRule="auto"/>
              <w:jc w:val="center"/>
              <w:rPr>
                <w:bCs/>
                <w:color w:val="000000"/>
                <w:szCs w:val="24"/>
              </w:rPr>
            </w:pPr>
          </w:p>
        </w:tc>
        <w:tc>
          <w:tcPr>
            <w:tcW w:w="858" w:type="pct"/>
            <w:shd w:val="clear" w:color="auto" w:fill="auto"/>
            <w:vAlign w:val="center"/>
          </w:tcPr>
          <w:p w:rsidR="000571E8" w:rsidRPr="005B3FEC" w:rsidRDefault="000571E8" w:rsidP="00FB0384">
            <w:pPr>
              <w:spacing w:line="276" w:lineRule="auto"/>
              <w:jc w:val="center"/>
              <w:rPr>
                <w:bCs/>
                <w:color w:val="000000"/>
                <w:szCs w:val="24"/>
              </w:rPr>
            </w:pPr>
          </w:p>
        </w:tc>
        <w:tc>
          <w:tcPr>
            <w:tcW w:w="852" w:type="pct"/>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Pr="007C7A94" w:rsidRDefault="000571E8" w:rsidP="000571E8">
      <w:pPr>
        <w:jc w:val="both"/>
        <w:rPr>
          <w:b/>
          <w:i/>
          <w:szCs w:val="24"/>
          <w:lang w:val="de-DE"/>
        </w:rPr>
      </w:pPr>
      <w:r w:rsidRPr="007C7A94">
        <w:rPr>
          <w:szCs w:val="24"/>
          <w:lang w:val="vi-VN"/>
        </w:rPr>
        <w:t xml:space="preserve">[1] </w:t>
      </w:r>
      <w:r w:rsidRPr="007C7A94">
        <w:rPr>
          <w:szCs w:val="24"/>
          <w:lang w:val="de-DE"/>
        </w:rPr>
        <w:t xml:space="preserve">Lã Nguyên (tuyển dịch), </w:t>
      </w:r>
      <w:r w:rsidRPr="007C7A94">
        <w:rPr>
          <w:i/>
          <w:szCs w:val="24"/>
          <w:lang w:val="de-DE"/>
        </w:rPr>
        <w:t xml:space="preserve">Lí luận văn học những vấn đề hiện đại,  </w:t>
      </w:r>
      <w:r w:rsidRPr="007C7A94">
        <w:rPr>
          <w:szCs w:val="24"/>
          <w:lang w:val="de-DE"/>
        </w:rPr>
        <w:t xml:space="preserve">Nhà xuất bản Đại học Sư phạm, 2012. </w:t>
      </w:r>
    </w:p>
    <w:p w:rsidR="000571E8" w:rsidRPr="007C7A94" w:rsidRDefault="000571E8" w:rsidP="000571E8">
      <w:pPr>
        <w:jc w:val="both"/>
        <w:rPr>
          <w:szCs w:val="24"/>
        </w:rPr>
      </w:pPr>
      <w:r>
        <w:rPr>
          <w:szCs w:val="24"/>
        </w:rPr>
        <w:t>[2</w:t>
      </w:r>
      <w:r w:rsidRPr="007C7A94">
        <w:rPr>
          <w:szCs w:val="24"/>
        </w:rPr>
        <w:t xml:space="preserve">] </w:t>
      </w:r>
      <w:r w:rsidRPr="007C7A94">
        <w:rPr>
          <w:szCs w:val="24"/>
          <w:lang w:val="de-DE"/>
        </w:rPr>
        <w:t xml:space="preserve">Mai Thị Hồng Tuyết, </w:t>
      </w:r>
      <w:r w:rsidRPr="007C7A94">
        <w:rPr>
          <w:i/>
          <w:szCs w:val="24"/>
          <w:lang w:val="de-DE"/>
        </w:rPr>
        <w:t>Hình tượng văn họ</w:t>
      </w:r>
      <w:r>
        <w:rPr>
          <w:i/>
          <w:szCs w:val="24"/>
          <w:lang w:val="de-DE"/>
        </w:rPr>
        <w:t>c như là kí hiệu</w:t>
      </w:r>
      <w:r w:rsidRPr="007C7A94">
        <w:rPr>
          <w:szCs w:val="24"/>
          <w:lang w:val="de-DE"/>
        </w:rPr>
        <w:t>, Nhà xuất bản Khoa học - Xã hội, 2016.</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Default="000571E8" w:rsidP="000571E8">
      <w:pPr>
        <w:jc w:val="both"/>
        <w:rPr>
          <w:szCs w:val="24"/>
        </w:rPr>
      </w:pPr>
      <w:r>
        <w:rPr>
          <w:szCs w:val="24"/>
          <w:lang w:val="vi-VN"/>
        </w:rPr>
        <w:t>[3]</w:t>
      </w:r>
      <w:r>
        <w:rPr>
          <w:szCs w:val="24"/>
        </w:rPr>
        <w:t xml:space="preserve"> </w:t>
      </w:r>
      <w:r w:rsidRPr="007C7A94">
        <w:rPr>
          <w:szCs w:val="24"/>
        </w:rPr>
        <w:t xml:space="preserve">Lê Thị Diễm Hằng, </w:t>
      </w:r>
      <w:r w:rsidRPr="007C7A94">
        <w:rPr>
          <w:i/>
          <w:szCs w:val="24"/>
        </w:rPr>
        <w:t>Lí thuyết kí hiệu học văn hóa với hoạt động đọc văn bản văn học ở trường trung học phổ thông</w:t>
      </w:r>
      <w:r w:rsidRPr="007C7A94">
        <w:rPr>
          <w:szCs w:val="24"/>
        </w:rPr>
        <w:t xml:space="preserve">, </w:t>
      </w:r>
      <w:hyperlink r:id="rId21" w:history="1">
        <w:r w:rsidRPr="007C7A94">
          <w:rPr>
            <w:rStyle w:val="Hyperlink"/>
            <w:szCs w:val="24"/>
          </w:rPr>
          <w:t>www.khoanguvandhsphue.org</w:t>
        </w:r>
      </w:hyperlink>
      <w:r w:rsidRPr="007C7A94">
        <w:rPr>
          <w:szCs w:val="24"/>
        </w:rPr>
        <w:t>, 2017.</w:t>
      </w:r>
    </w:p>
    <w:p w:rsidR="000571E8" w:rsidRDefault="000571E8" w:rsidP="000571E8">
      <w:pPr>
        <w:tabs>
          <w:tab w:val="left" w:pos="3261"/>
        </w:tabs>
        <w:rPr>
          <w:szCs w:val="24"/>
        </w:rPr>
      </w:pPr>
      <w:r w:rsidRPr="007C7A94">
        <w:rPr>
          <w:szCs w:val="24"/>
        </w:rPr>
        <w:t>[4] Terence Hawkes</w:t>
      </w:r>
      <w:r w:rsidRPr="007C7A94">
        <w:rPr>
          <w:i/>
          <w:szCs w:val="24"/>
        </w:rPr>
        <w:t>. “Khoa học về các kí hiệu” (Đinh Hồng Hải dịch), htttp://vanchuongviet.org/index.</w:t>
      </w:r>
    </w:p>
    <w:p w:rsidR="000571E8" w:rsidRPr="00B0379F" w:rsidRDefault="000571E8" w:rsidP="000571E8">
      <w:pPr>
        <w:tabs>
          <w:tab w:val="left" w:pos="3261"/>
        </w:tabs>
        <w:rPr>
          <w:szCs w:val="24"/>
        </w:rPr>
      </w:pPr>
    </w:p>
    <w:p w:rsidR="000571E8" w:rsidRPr="00373659" w:rsidRDefault="000571E8" w:rsidP="000571E8">
      <w:pPr>
        <w:spacing w:line="276" w:lineRule="auto"/>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jc w:val="both"/>
              <w:rPr>
                <w:b/>
                <w:szCs w:val="24"/>
              </w:rPr>
            </w:pPr>
            <w:r w:rsidRPr="00373659">
              <w:rPr>
                <w:b/>
                <w:bCs/>
              </w:rPr>
              <w:t>Chương 1</w:t>
            </w:r>
            <w:r>
              <w:rPr>
                <w:b/>
                <w:bCs/>
              </w:rPr>
              <w:t xml:space="preserve">. </w:t>
            </w:r>
            <w:r w:rsidRPr="007C7A94">
              <w:rPr>
                <w:b/>
                <w:szCs w:val="24"/>
              </w:rPr>
              <w:t>Lí thuyết kí hiệu học và ý nghĩa đối với dạy học đọc hiểu văn học</w:t>
            </w:r>
          </w:p>
          <w:p w:rsidR="000571E8" w:rsidRPr="007C7A94" w:rsidRDefault="000571E8" w:rsidP="00FB0384">
            <w:pPr>
              <w:jc w:val="both"/>
              <w:rPr>
                <w:szCs w:val="24"/>
                <w:lang w:val="sv-SE"/>
              </w:rPr>
            </w:pPr>
            <w:r w:rsidRPr="007C7A94">
              <w:rPr>
                <w:szCs w:val="24"/>
                <w:lang w:val="sv-SE"/>
              </w:rPr>
              <w:t>1.1.Lí thuyết kí hiệu học</w:t>
            </w:r>
          </w:p>
          <w:p w:rsidR="000571E8" w:rsidRPr="007C7A94" w:rsidRDefault="000571E8" w:rsidP="00FB0384">
            <w:pPr>
              <w:jc w:val="both"/>
              <w:rPr>
                <w:szCs w:val="24"/>
                <w:lang w:val="sv-SE"/>
              </w:rPr>
            </w:pPr>
            <w:r w:rsidRPr="007C7A94">
              <w:rPr>
                <w:szCs w:val="24"/>
                <w:lang w:val="sv-SE"/>
              </w:rPr>
              <w:t>1.1.1. Khái niệm kí hiệu và kí hiệu học</w:t>
            </w:r>
          </w:p>
          <w:p w:rsidR="000571E8" w:rsidRPr="007C7A94" w:rsidRDefault="000571E8" w:rsidP="00FB0384">
            <w:pPr>
              <w:jc w:val="both"/>
              <w:rPr>
                <w:szCs w:val="24"/>
                <w:lang w:val="sv-SE"/>
              </w:rPr>
            </w:pPr>
            <w:r w:rsidRPr="007C7A94">
              <w:rPr>
                <w:szCs w:val="24"/>
                <w:lang w:val="sv-SE"/>
              </w:rPr>
              <w:t>1.1.2. Khái niệm kí hiệu học văn học</w:t>
            </w:r>
          </w:p>
          <w:p w:rsidR="000571E8" w:rsidRPr="007C7A94" w:rsidRDefault="000571E8" w:rsidP="00FB0384">
            <w:pPr>
              <w:jc w:val="both"/>
              <w:rPr>
                <w:szCs w:val="24"/>
                <w:lang w:val="sv-SE"/>
              </w:rPr>
            </w:pPr>
            <w:r w:rsidRPr="007C7A94">
              <w:rPr>
                <w:szCs w:val="24"/>
                <w:lang w:val="sv-SE"/>
              </w:rPr>
              <w:t>1.1.3. Lịch sử hình thành và phát triển</w:t>
            </w:r>
          </w:p>
          <w:p w:rsidR="000571E8" w:rsidRPr="007C7A94" w:rsidRDefault="000571E8" w:rsidP="00FB0384">
            <w:pPr>
              <w:jc w:val="both"/>
              <w:rPr>
                <w:szCs w:val="24"/>
                <w:lang w:val="sv-SE"/>
              </w:rPr>
            </w:pPr>
            <w:r w:rsidRPr="007C7A94">
              <w:rPr>
                <w:szCs w:val="24"/>
                <w:lang w:val="sv-SE"/>
              </w:rPr>
              <w:t>1.1.4. Đối tượng và phạm vi nghiên cứu</w:t>
            </w:r>
          </w:p>
          <w:p w:rsidR="000571E8" w:rsidRPr="007C7A94" w:rsidRDefault="000571E8" w:rsidP="00FB0384">
            <w:pPr>
              <w:jc w:val="both"/>
              <w:rPr>
                <w:szCs w:val="24"/>
                <w:lang w:val="sv-SE"/>
              </w:rPr>
            </w:pPr>
            <w:r w:rsidRPr="007C7A94">
              <w:rPr>
                <w:szCs w:val="24"/>
                <w:lang w:val="sv-SE"/>
              </w:rPr>
              <w:t>1.2. Ý nghĩa của kí hiệu học văn học đối với d</w:t>
            </w:r>
            <w:r>
              <w:rPr>
                <w:szCs w:val="24"/>
                <w:lang w:val="sv-SE"/>
              </w:rPr>
              <w:t>ạy đọc hiểu văn bản văn học</w:t>
            </w:r>
          </w:p>
          <w:p w:rsidR="000571E8" w:rsidRPr="007C7A94" w:rsidRDefault="000571E8" w:rsidP="00FB0384">
            <w:pPr>
              <w:jc w:val="both"/>
              <w:rPr>
                <w:szCs w:val="24"/>
                <w:lang w:val="sv-SE"/>
              </w:rPr>
            </w:pPr>
            <w:r w:rsidRPr="007C7A94">
              <w:rPr>
                <w:szCs w:val="24"/>
                <w:lang w:val="sv-SE"/>
              </w:rPr>
              <w:t>1.2.1. Bản chất của dạ</w:t>
            </w:r>
            <w:r>
              <w:rPr>
                <w:szCs w:val="24"/>
                <w:lang w:val="sv-SE"/>
              </w:rPr>
              <w:t>y đọc hiểu văn bản văn học</w:t>
            </w:r>
            <w:r w:rsidRPr="007C7A94">
              <w:rPr>
                <w:szCs w:val="24"/>
                <w:lang w:val="sv-SE"/>
              </w:rPr>
              <w:t xml:space="preserve"> trong nhà trường</w:t>
            </w:r>
          </w:p>
          <w:p w:rsidR="000571E8" w:rsidRPr="007C7A94" w:rsidRDefault="000571E8" w:rsidP="00FB0384">
            <w:pPr>
              <w:jc w:val="both"/>
              <w:rPr>
                <w:szCs w:val="24"/>
                <w:lang w:val="sv-SE"/>
              </w:rPr>
            </w:pPr>
            <w:r w:rsidRPr="007C7A94">
              <w:rPr>
                <w:szCs w:val="24"/>
                <w:lang w:val="sv-SE"/>
              </w:rPr>
              <w:t>1.2.2. Yêu cầu dạy đọc hiểu văn học trong chương trình N</w:t>
            </w:r>
            <w:r>
              <w:rPr>
                <w:szCs w:val="24"/>
                <w:lang w:val="sv-SE"/>
              </w:rPr>
              <w:t>gữ văn phổ thông 2018</w:t>
            </w:r>
          </w:p>
          <w:p w:rsidR="000571E8" w:rsidRPr="007C7A94" w:rsidRDefault="000571E8" w:rsidP="00FB0384">
            <w:pPr>
              <w:rPr>
                <w:szCs w:val="24"/>
              </w:rPr>
            </w:pPr>
            <w:r w:rsidRPr="007C7A94">
              <w:rPr>
                <w:szCs w:val="24"/>
                <w:lang w:val="sv-SE"/>
              </w:rPr>
              <w:t>1.2.3. Tiềm năng ứng dụng của  kí hiệu học văn học đối với dạy đọc hiểu văn b</w:t>
            </w:r>
            <w:r>
              <w:rPr>
                <w:szCs w:val="24"/>
                <w:lang w:val="sv-SE"/>
              </w:rPr>
              <w:t>ản văn học</w:t>
            </w:r>
          </w:p>
          <w:p w:rsidR="000571E8" w:rsidRPr="004410CD" w:rsidRDefault="000571E8" w:rsidP="00FB0384">
            <w:pPr>
              <w:pStyle w:val="TableContents"/>
              <w:spacing w:line="276" w:lineRule="auto"/>
              <w:jc w:val="both"/>
              <w:rPr>
                <w:b/>
                <w:bCs/>
              </w:rPr>
            </w:pPr>
          </w:p>
        </w:tc>
        <w:tc>
          <w:tcPr>
            <w:tcW w:w="2976" w:type="dxa"/>
          </w:tcPr>
          <w:p w:rsidR="000571E8" w:rsidRPr="007D14BA" w:rsidRDefault="000571E8" w:rsidP="00FB0384">
            <w:pPr>
              <w:pStyle w:val="TableParagraph"/>
              <w:jc w:val="both"/>
            </w:pPr>
            <w:r w:rsidRPr="00373659">
              <w:rPr>
                <w:color w:val="000000" w:themeColor="text1"/>
                <w:lang w:val="vi-VN"/>
              </w:rPr>
              <w:t xml:space="preserve">  </w:t>
            </w:r>
            <w:r w:rsidRPr="00373659">
              <w:rPr>
                <w:lang w:val="vi-VN"/>
              </w:rPr>
              <w:t xml:space="preserve">- </w:t>
            </w:r>
            <w:r w:rsidRPr="007C7A94">
              <w:t xml:space="preserve">Xác định được những </w:t>
            </w:r>
            <w:r>
              <w:t xml:space="preserve">vấn đề </w:t>
            </w:r>
            <w:r w:rsidRPr="007C7A94">
              <w:t>c</w:t>
            </w:r>
            <w:r>
              <w:t>ơ bản của lí thuyết kí hiệu học: khái niệm, lịch sử hình thành, phát triển, đối tượng và phạm vi nghiên cứu, ...</w:t>
            </w:r>
          </w:p>
          <w:p w:rsidR="000571E8" w:rsidRPr="007D14BA" w:rsidRDefault="000571E8" w:rsidP="00FB0384">
            <w:pPr>
              <w:pStyle w:val="TableParagraph"/>
              <w:jc w:val="both"/>
            </w:pPr>
            <w:r>
              <w:rPr>
                <w:rFonts w:eastAsiaTheme="minorEastAsia"/>
                <w:lang w:eastAsia="ja-JP"/>
              </w:rPr>
              <w:t xml:space="preserve">- </w:t>
            </w:r>
            <w:r w:rsidRPr="00D20A25">
              <w:rPr>
                <w:rFonts w:eastAsiaTheme="minorEastAsia"/>
                <w:lang w:val="vi-VN" w:eastAsia="ja-JP"/>
              </w:rPr>
              <w:t xml:space="preserve">Trình bày được </w:t>
            </w:r>
            <w:r>
              <w:t xml:space="preserve">ý nghĩa, tiềm năng ứng dụng </w:t>
            </w:r>
            <w:r w:rsidRPr="007C7A94">
              <w:t xml:space="preserve">của lí thuyết kí hiệu học </w:t>
            </w:r>
            <w:r>
              <w:t>trong dạy học đọc hiểu văn bản văn học</w:t>
            </w:r>
          </w:p>
          <w:p w:rsidR="000571E8" w:rsidRPr="00D20A25" w:rsidRDefault="000571E8" w:rsidP="00FB0384">
            <w:pPr>
              <w:shd w:val="clear" w:color="auto" w:fill="FFFFFF" w:themeFill="background1"/>
              <w:jc w:val="both"/>
              <w:rPr>
                <w:rFonts w:eastAsiaTheme="minorEastAsia"/>
                <w:szCs w:val="24"/>
                <w:lang w:val="vi-VN" w:eastAsia="ja-JP"/>
              </w:rPr>
            </w:pPr>
          </w:p>
          <w:p w:rsidR="000571E8" w:rsidRPr="00373659" w:rsidRDefault="000571E8" w:rsidP="00FB0384">
            <w:pPr>
              <w:jc w:val="both"/>
              <w:rPr>
                <w:color w:val="000000" w:themeColor="text1"/>
                <w:szCs w:val="24"/>
                <w:lang w:val="pl-PL"/>
              </w:rPr>
            </w:pP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15</w:t>
            </w:r>
          </w:p>
        </w:tc>
      </w:tr>
      <w:tr w:rsidR="000571E8" w:rsidRPr="00373659" w:rsidTr="00FB0384">
        <w:trPr>
          <w:trHeight w:val="368"/>
          <w:jc w:val="center"/>
        </w:trPr>
        <w:tc>
          <w:tcPr>
            <w:tcW w:w="4958" w:type="dxa"/>
          </w:tcPr>
          <w:p w:rsidR="000571E8" w:rsidRPr="007C7A94" w:rsidRDefault="000571E8" w:rsidP="00FB0384">
            <w:pPr>
              <w:jc w:val="both"/>
              <w:rPr>
                <w:b/>
                <w:szCs w:val="24"/>
                <w:lang w:val="pt-BR"/>
              </w:rPr>
            </w:pPr>
            <w:r w:rsidRPr="007C7A94">
              <w:rPr>
                <w:rStyle w:val="grame"/>
                <w:b/>
                <w:szCs w:val="24"/>
              </w:rPr>
              <w:t xml:space="preserve">Chương 2. </w:t>
            </w:r>
            <w:r w:rsidRPr="007C7A94">
              <w:rPr>
                <w:b/>
                <w:szCs w:val="24"/>
                <w:lang w:val="pt-BR"/>
              </w:rPr>
              <w:t>Vận dụng</w:t>
            </w:r>
            <w:r>
              <w:rPr>
                <w:b/>
                <w:szCs w:val="24"/>
                <w:lang w:val="pt-BR"/>
              </w:rPr>
              <w:t xml:space="preserve"> lí thuyết kí hiệu học</w:t>
            </w:r>
            <w:r w:rsidRPr="007C7A94">
              <w:rPr>
                <w:b/>
                <w:szCs w:val="24"/>
                <w:lang w:val="pt-BR"/>
              </w:rPr>
              <w:t xml:space="preserve"> vào </w:t>
            </w:r>
            <w:r>
              <w:rPr>
                <w:b/>
                <w:szCs w:val="24"/>
                <w:lang w:val="pt-BR"/>
              </w:rPr>
              <w:t xml:space="preserve">nghiên cứu và tổ chức </w:t>
            </w:r>
            <w:r w:rsidRPr="007C7A94">
              <w:rPr>
                <w:b/>
                <w:szCs w:val="24"/>
                <w:lang w:val="pt-BR"/>
              </w:rPr>
              <w:t>dạ</w:t>
            </w:r>
            <w:r>
              <w:rPr>
                <w:b/>
                <w:szCs w:val="24"/>
                <w:lang w:val="pt-BR"/>
              </w:rPr>
              <w:t>y đọc hiểu văn bản văn học</w:t>
            </w:r>
          </w:p>
          <w:p w:rsidR="000571E8" w:rsidRPr="007C7A94" w:rsidRDefault="000571E8" w:rsidP="00FB0384">
            <w:pPr>
              <w:jc w:val="both"/>
              <w:rPr>
                <w:szCs w:val="24"/>
                <w:lang w:val="pt-BR"/>
              </w:rPr>
            </w:pPr>
            <w:r w:rsidRPr="007C7A94">
              <w:rPr>
                <w:szCs w:val="24"/>
                <w:lang w:val="pt-BR"/>
              </w:rPr>
              <w:t xml:space="preserve">2.1. Những luận điểm cơ bản của lí thuyết kí hiệu học </w:t>
            </w:r>
          </w:p>
          <w:p w:rsidR="000571E8" w:rsidRPr="007C7A94" w:rsidRDefault="000571E8" w:rsidP="00FB0384">
            <w:pPr>
              <w:jc w:val="both"/>
              <w:rPr>
                <w:szCs w:val="24"/>
                <w:lang w:val="pt-BR"/>
              </w:rPr>
            </w:pPr>
            <w:r w:rsidRPr="007C7A94">
              <w:rPr>
                <w:szCs w:val="24"/>
                <w:lang w:val="pt-BR"/>
              </w:rPr>
              <w:t xml:space="preserve">2.1.1. Ngôn ngữ là một hệ thống kí hiệu </w:t>
            </w:r>
          </w:p>
          <w:p w:rsidR="000571E8" w:rsidRPr="007C7A94" w:rsidRDefault="000571E8" w:rsidP="00FB0384">
            <w:pPr>
              <w:jc w:val="both"/>
              <w:rPr>
                <w:szCs w:val="24"/>
                <w:lang w:val="pt-BR"/>
              </w:rPr>
            </w:pPr>
            <w:r w:rsidRPr="007C7A94">
              <w:rPr>
                <w:szCs w:val="24"/>
                <w:lang w:val="pt-BR"/>
              </w:rPr>
              <w:t>2.1.2. Kí hiệu phải được diễn giải mới trở thành kí hiệu</w:t>
            </w:r>
          </w:p>
          <w:p w:rsidR="000571E8" w:rsidRPr="007C7A94" w:rsidRDefault="000571E8" w:rsidP="00FB0384">
            <w:pPr>
              <w:jc w:val="both"/>
              <w:rPr>
                <w:szCs w:val="24"/>
                <w:lang w:val="pt-BR"/>
              </w:rPr>
            </w:pPr>
            <w:r w:rsidRPr="007C7A94">
              <w:rPr>
                <w:szCs w:val="24"/>
                <w:lang w:val="pt-BR"/>
              </w:rPr>
              <w:t>2.1.3. Kí hiệu trong văn bản văn học được biểu hiện như “một phương thức phá rối các quy tắc mã hóa”</w:t>
            </w:r>
          </w:p>
          <w:p w:rsidR="000571E8" w:rsidRPr="007C7A94" w:rsidRDefault="000571E8" w:rsidP="00FB0384">
            <w:pPr>
              <w:jc w:val="both"/>
              <w:rPr>
                <w:szCs w:val="24"/>
                <w:lang w:val="pt-BR"/>
              </w:rPr>
            </w:pPr>
            <w:r w:rsidRPr="007C7A94">
              <w:rPr>
                <w:szCs w:val="24"/>
                <w:lang w:val="pt-BR"/>
              </w:rPr>
              <w:t xml:space="preserve">2.2. </w:t>
            </w:r>
            <w:r>
              <w:rPr>
                <w:szCs w:val="24"/>
                <w:lang w:val="pt-BR"/>
              </w:rPr>
              <w:t xml:space="preserve">Tổ chức dạy học đọc hiểu </w:t>
            </w:r>
            <w:r w:rsidRPr="007C7A94">
              <w:rPr>
                <w:szCs w:val="24"/>
                <w:lang w:val="pt-BR"/>
              </w:rPr>
              <w:t>văn bản văn học từ góc độ kí hiệu học</w:t>
            </w:r>
          </w:p>
          <w:p w:rsidR="000571E8" w:rsidRPr="007C7A94" w:rsidRDefault="000571E8" w:rsidP="00FB0384">
            <w:pPr>
              <w:jc w:val="both"/>
              <w:rPr>
                <w:szCs w:val="24"/>
                <w:lang w:val="pt-BR"/>
              </w:rPr>
            </w:pPr>
            <w:r w:rsidRPr="007C7A94">
              <w:rPr>
                <w:szCs w:val="24"/>
                <w:lang w:val="pt-BR"/>
              </w:rPr>
              <w:t>2.2.1. Đọc và phát hiện các kí hiệu</w:t>
            </w:r>
          </w:p>
          <w:p w:rsidR="000571E8" w:rsidRPr="007C7A94" w:rsidRDefault="000571E8" w:rsidP="00FB0384">
            <w:pPr>
              <w:jc w:val="both"/>
              <w:rPr>
                <w:szCs w:val="24"/>
                <w:lang w:val="pt-BR"/>
              </w:rPr>
            </w:pPr>
            <w:r w:rsidRPr="007C7A94">
              <w:rPr>
                <w:szCs w:val="24"/>
                <w:lang w:val="pt-BR"/>
              </w:rPr>
              <w:t xml:space="preserve">2.2.2. Tìm hệ quy chiếu của các kí hiệu </w:t>
            </w:r>
          </w:p>
          <w:p w:rsidR="000571E8" w:rsidRPr="007C7A94" w:rsidRDefault="000571E8" w:rsidP="00FB0384">
            <w:pPr>
              <w:jc w:val="both"/>
              <w:rPr>
                <w:szCs w:val="24"/>
                <w:lang w:val="pt-BR"/>
              </w:rPr>
            </w:pPr>
            <w:r w:rsidRPr="007C7A94">
              <w:rPr>
                <w:szCs w:val="24"/>
                <w:lang w:val="pt-BR"/>
              </w:rPr>
              <w:t>2.2.3. Minh giải ý nghĩa của tín hiệu</w:t>
            </w:r>
          </w:p>
          <w:p w:rsidR="000571E8" w:rsidRDefault="000571E8" w:rsidP="00FB0384">
            <w:pPr>
              <w:rPr>
                <w:szCs w:val="24"/>
                <w:lang w:val="pt-BR"/>
              </w:rPr>
            </w:pPr>
            <w:r w:rsidRPr="007C7A94">
              <w:rPr>
                <w:szCs w:val="24"/>
                <w:lang w:val="pt-BR"/>
              </w:rPr>
              <w:t>2.2.4. Kết nối các kí hiệu để kiến tạo nghĩa của văn bản</w:t>
            </w:r>
          </w:p>
          <w:p w:rsidR="000571E8" w:rsidRPr="007D14BA" w:rsidRDefault="000571E8" w:rsidP="00FB0384">
            <w:pPr>
              <w:rPr>
                <w:bCs/>
              </w:rPr>
            </w:pPr>
            <w:r>
              <w:rPr>
                <w:szCs w:val="24"/>
                <w:lang w:val="pt-BR"/>
              </w:rPr>
              <w:t>2.3. Ứng dụng lí thuyết kí hiệu học và hoạt động nghiên cứu khoa học giáo dục Ngữ văn</w:t>
            </w:r>
          </w:p>
        </w:tc>
        <w:tc>
          <w:tcPr>
            <w:tcW w:w="2976" w:type="dxa"/>
            <w:vAlign w:val="center"/>
          </w:tcPr>
          <w:p w:rsidR="000571E8" w:rsidRPr="007D14BA" w:rsidRDefault="000571E8" w:rsidP="00FB0384">
            <w:pPr>
              <w:pStyle w:val="TableParagraph"/>
              <w:jc w:val="both"/>
            </w:pPr>
            <w:r>
              <w:rPr>
                <w:color w:val="000000" w:themeColor="text1"/>
              </w:rPr>
              <w:t xml:space="preserve">- </w:t>
            </w:r>
            <w:r>
              <w:t>Trình bày</w:t>
            </w:r>
            <w:r w:rsidRPr="007C7A94">
              <w:t xml:space="preserve"> được những luận điểm cơ bản của lí thuyết kí hiệu học </w:t>
            </w:r>
          </w:p>
          <w:p w:rsidR="000571E8" w:rsidRDefault="000571E8" w:rsidP="00FB0384">
            <w:pPr>
              <w:spacing w:line="276" w:lineRule="auto"/>
              <w:jc w:val="both"/>
              <w:rPr>
                <w:szCs w:val="24"/>
              </w:rPr>
            </w:pPr>
            <w:r>
              <w:rPr>
                <w:szCs w:val="24"/>
              </w:rPr>
              <w:t xml:space="preserve">- Ứng dụng được </w:t>
            </w:r>
            <w:r w:rsidRPr="007C7A94">
              <w:rPr>
                <w:szCs w:val="24"/>
              </w:rPr>
              <w:t>lí thuyết kí hiệu học vào tổ chức dạy đọc hiểu</w:t>
            </w:r>
            <w:r>
              <w:rPr>
                <w:szCs w:val="24"/>
              </w:rPr>
              <w:t xml:space="preserve"> văn bản văn học trong nhà trường</w:t>
            </w:r>
          </w:p>
          <w:p w:rsidR="000571E8" w:rsidRPr="00D33BB3" w:rsidRDefault="000571E8" w:rsidP="00FB0384">
            <w:pPr>
              <w:spacing w:line="276" w:lineRule="auto"/>
              <w:jc w:val="both"/>
              <w:rPr>
                <w:szCs w:val="24"/>
              </w:rPr>
            </w:pPr>
            <w:r>
              <w:rPr>
                <w:szCs w:val="24"/>
              </w:rPr>
              <w:t xml:space="preserve">- Ứng dụng được </w:t>
            </w:r>
            <w:r w:rsidRPr="007C7A94">
              <w:rPr>
                <w:szCs w:val="24"/>
              </w:rPr>
              <w:t>lí thuyết kí hiệu học vào</w:t>
            </w:r>
            <w:r>
              <w:rPr>
                <w:szCs w:val="24"/>
              </w:rPr>
              <w:t xml:space="preserve"> hoạt động nghiên cứu khoa học giáo dục Ngữ văn</w:t>
            </w: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20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40</w:t>
            </w:r>
          </w:p>
        </w:tc>
      </w:tr>
    </w:tbl>
    <w:p w:rsidR="000571E8" w:rsidRPr="00373659" w:rsidRDefault="000571E8" w:rsidP="000571E8">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CLO4</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p>
        </w:tc>
        <w:tc>
          <w:tcPr>
            <w:tcW w:w="1205" w:type="dxa"/>
            <w:shd w:val="clear" w:color="auto" w:fill="auto"/>
            <w:vAlign w:val="center"/>
            <w:hideMark/>
          </w:tcPr>
          <w:p w:rsidR="000571E8" w:rsidRPr="000D575B" w:rsidRDefault="000571E8" w:rsidP="00FB0384">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0571E8" w:rsidRPr="000D575B" w:rsidRDefault="000571E8" w:rsidP="00FB0384">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0571E8" w:rsidRPr="006C6944"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650E75"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4</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701" w:type="dxa"/>
          </w:tcPr>
          <w:p w:rsidR="000571E8" w:rsidRPr="00373659" w:rsidRDefault="000571E8" w:rsidP="00FB0384">
            <w:pPr>
              <w:pStyle w:val="Tablejust"/>
              <w:spacing w:line="276" w:lineRule="auto"/>
              <w:rPr>
                <w:sz w:val="24"/>
                <w:szCs w:val="24"/>
              </w:rPr>
            </w:pPr>
          </w:p>
        </w:tc>
        <w:tc>
          <w:tcPr>
            <w:tcW w:w="4820" w:type="dxa"/>
          </w:tcPr>
          <w:p w:rsidR="000571E8" w:rsidRPr="00A05B46" w:rsidRDefault="000571E8" w:rsidP="00FB0384">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2</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lang w:val="pl-PL"/>
              </w:rPr>
              <w:t xml:space="preserve">5,6,7, </w:t>
            </w: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CLO4</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0571E8" w:rsidRDefault="000571E8" w:rsidP="00FB0384">
            <w:pPr>
              <w:spacing w:line="276" w:lineRule="auto"/>
              <w:jc w:val="center"/>
              <w:rPr>
                <w:rFonts w:eastAsia="Times New Roman"/>
                <w:szCs w:val="24"/>
              </w:rPr>
            </w:pPr>
            <w:r>
              <w:rPr>
                <w:rFonts w:eastAsia="Times New Roman"/>
                <w:szCs w:val="24"/>
              </w:rPr>
              <w:t>CLO4</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650E75" w:rsidRDefault="000571E8" w:rsidP="00FB0384">
            <w:pPr>
              <w:pStyle w:val="Tablehead"/>
              <w:spacing w:line="276" w:lineRule="auto"/>
              <w:jc w:val="center"/>
            </w:pPr>
            <w:r>
              <w:t>Hoàng Thị Mai</w:t>
            </w: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Phạm Thị Thu Hương</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Default="000571E8" w:rsidP="000571E8">
      <w:pPr>
        <w:spacing w:line="276" w:lineRule="auto"/>
        <w:jc w:val="center"/>
        <w:rPr>
          <w:b/>
          <w:szCs w:val="24"/>
          <w:lang w:val="fr-FR"/>
        </w:rPr>
      </w:pPr>
      <w:r>
        <w:rPr>
          <w:b/>
          <w:szCs w:val="24"/>
          <w:lang w:val="fr-FR"/>
        </w:rPr>
        <w:t xml:space="preserve">36. </w:t>
      </w:r>
      <w:r w:rsidRPr="00373659">
        <w:rPr>
          <w:b/>
          <w:szCs w:val="24"/>
          <w:lang w:val="fr-FR"/>
        </w:rPr>
        <w:t xml:space="preserve">ĐỀ CƯƠNG CHI TIẾT HỌC PHẦN:  </w:t>
      </w:r>
    </w:p>
    <w:p w:rsidR="000571E8" w:rsidRDefault="000571E8" w:rsidP="000571E8">
      <w:pPr>
        <w:spacing w:line="276" w:lineRule="auto"/>
        <w:jc w:val="center"/>
        <w:rPr>
          <w:b/>
          <w:szCs w:val="24"/>
        </w:rPr>
      </w:pPr>
      <w:r>
        <w:rPr>
          <w:b/>
          <w:szCs w:val="24"/>
        </w:rPr>
        <w:t xml:space="preserve">BIỆN PHÁP PHÁT HUY VAI TRÒ BẠN ĐỌC SÁNG TẠO CỦA HỌC SINH </w:t>
      </w:r>
    </w:p>
    <w:p w:rsidR="000571E8" w:rsidRDefault="000571E8" w:rsidP="000571E8">
      <w:pPr>
        <w:spacing w:line="276" w:lineRule="auto"/>
        <w:jc w:val="center"/>
        <w:rPr>
          <w:b/>
          <w:szCs w:val="24"/>
        </w:rPr>
      </w:pPr>
      <w:r>
        <w:rPr>
          <w:b/>
          <w:szCs w:val="24"/>
        </w:rPr>
        <w:t>TRONG DẠY ĐỌC VĂN</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312</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Pr>
                <w:szCs w:val="24"/>
              </w:rPr>
              <w:t xml:space="preserve"> </w:t>
            </w:r>
            <w:r w:rsidRPr="00373659">
              <w:rPr>
                <w:szCs w:val="24"/>
              </w:rPr>
              <w:t xml:space="preserve"> - Tiếng Việt: </w:t>
            </w:r>
            <w:r w:rsidRPr="007C7A94">
              <w:rPr>
                <w:szCs w:val="24"/>
              </w:rPr>
              <w:t>Biện pháp phát huy vai trò bạn đọc sáng tạo của học sinh trong dạy đọc văn</w:t>
            </w:r>
          </w:p>
        </w:tc>
      </w:tr>
      <w:tr w:rsidR="000571E8" w:rsidRPr="00373659" w:rsidTr="00FB0384">
        <w:tc>
          <w:tcPr>
            <w:tcW w:w="9351" w:type="dxa"/>
            <w:shd w:val="clear" w:color="auto" w:fill="auto"/>
          </w:tcPr>
          <w:p w:rsidR="000571E8" w:rsidRPr="00281C7B" w:rsidRDefault="000571E8" w:rsidP="00FB0384">
            <w:pPr>
              <w:pStyle w:val="HTMLPreformatted"/>
              <w:shd w:val="clear" w:color="auto" w:fill="F8F9FA"/>
              <w:spacing w:line="276" w:lineRule="auto"/>
              <w:jc w:val="both"/>
              <w:rPr>
                <w:rFonts w:ascii="Times New Roman" w:hAnsi="Times New Roman" w:cs="Times New Roman"/>
                <w:color w:val="202124"/>
                <w:sz w:val="26"/>
                <w:szCs w:val="26"/>
              </w:rPr>
            </w:pP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417DE4">
              <w:rPr>
                <w:rFonts w:ascii="Times New Roman" w:hAnsi="Times New Roman" w:cs="Times New Roman"/>
                <w:sz w:val="24"/>
                <w:szCs w:val="24"/>
              </w:rPr>
              <w:t>Measures to promote stduent's creativity in teaching reading Literature</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 02</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075"/>
      </w:tblGrid>
      <w:tr w:rsidR="000571E8" w:rsidRPr="007C7A94" w:rsidTr="00FB0384">
        <w:trPr>
          <w:trHeight w:val="323"/>
        </w:trPr>
        <w:tc>
          <w:tcPr>
            <w:tcW w:w="5000" w:type="pct"/>
          </w:tcPr>
          <w:p w:rsidR="000571E8" w:rsidRPr="007C7A94" w:rsidRDefault="000571E8" w:rsidP="00FB0384">
            <w:pPr>
              <w:pStyle w:val="TableParagraph"/>
            </w:pPr>
            <w:r w:rsidRPr="007C7A94">
              <w:t>Họ tên: Bùi Minh Đức</w:t>
            </w:r>
          </w:p>
        </w:tc>
      </w:tr>
      <w:tr w:rsidR="000571E8" w:rsidRPr="007C7A94" w:rsidTr="00FB0384">
        <w:trPr>
          <w:trHeight w:val="360"/>
        </w:trPr>
        <w:tc>
          <w:tcPr>
            <w:tcW w:w="5000" w:type="pct"/>
          </w:tcPr>
          <w:p w:rsidR="000571E8" w:rsidRPr="007C7A94" w:rsidRDefault="000571E8" w:rsidP="00FB0384">
            <w:pPr>
              <w:pStyle w:val="TableParagraph"/>
            </w:pPr>
            <w:r w:rsidRPr="007C7A94">
              <w:t xml:space="preserve">Học hàm, học vị: Phó Giáo sư, </w:t>
            </w:r>
            <w:r w:rsidRPr="007C7A94">
              <w:rPr>
                <w:lang w:val="nb-NO"/>
              </w:rPr>
              <w:t>Tiến sĩ</w:t>
            </w:r>
          </w:p>
        </w:tc>
      </w:tr>
      <w:tr w:rsidR="000571E8" w:rsidRPr="007C7A94" w:rsidTr="00FB0384">
        <w:trPr>
          <w:trHeight w:val="360"/>
        </w:trPr>
        <w:tc>
          <w:tcPr>
            <w:tcW w:w="5000" w:type="pct"/>
          </w:tcPr>
          <w:p w:rsidR="000571E8" w:rsidRPr="007C7A94" w:rsidRDefault="000571E8" w:rsidP="00FB0384">
            <w:pPr>
              <w:pStyle w:val="TableParagraph"/>
            </w:pPr>
            <w:r w:rsidRPr="007C7A94">
              <w:t xml:space="preserve">Chuyên ngành: Khoa học Giáo dục  </w:t>
            </w:r>
          </w:p>
        </w:tc>
      </w:tr>
      <w:tr w:rsidR="000571E8" w:rsidRPr="007C7A94" w:rsidTr="00FB0384">
        <w:trPr>
          <w:trHeight w:val="360"/>
        </w:trPr>
        <w:tc>
          <w:tcPr>
            <w:tcW w:w="5000" w:type="pct"/>
          </w:tcPr>
          <w:p w:rsidR="000571E8" w:rsidRPr="007C7A94" w:rsidRDefault="000571E8" w:rsidP="00FB0384">
            <w:pPr>
              <w:jc w:val="both"/>
              <w:rPr>
                <w:b/>
                <w:szCs w:val="24"/>
              </w:rPr>
            </w:pPr>
            <w:r w:rsidRPr="007C7A94">
              <w:rPr>
                <w:szCs w:val="24"/>
              </w:rPr>
              <w:t>Điện</w:t>
            </w:r>
            <w:r w:rsidRPr="007C7A94">
              <w:rPr>
                <w:spacing w:val="-3"/>
                <w:szCs w:val="24"/>
              </w:rPr>
              <w:t xml:space="preserve"> </w:t>
            </w:r>
            <w:r w:rsidRPr="007C7A94">
              <w:rPr>
                <w:szCs w:val="24"/>
              </w:rPr>
              <w:t>thoại:</w:t>
            </w:r>
            <w:r w:rsidRPr="007C7A94">
              <w:rPr>
                <w:spacing w:val="-2"/>
                <w:szCs w:val="24"/>
              </w:rPr>
              <w:t xml:space="preserve"> </w:t>
            </w:r>
            <w:r w:rsidRPr="007C7A94">
              <w:rPr>
                <w:szCs w:val="24"/>
              </w:rPr>
              <w:t>0912005941                   Email:</w:t>
            </w:r>
            <w:r w:rsidRPr="007C7A94">
              <w:rPr>
                <w:spacing w:val="-1"/>
                <w:szCs w:val="24"/>
              </w:rPr>
              <w:t xml:space="preserve"> </w:t>
            </w:r>
            <w:r w:rsidRPr="007C7A94">
              <w:rPr>
                <w:szCs w:val="24"/>
              </w:rPr>
              <w:t>duckhsp@gmail.com</w:t>
            </w:r>
          </w:p>
        </w:tc>
      </w:tr>
      <w:tr w:rsidR="000571E8" w:rsidRPr="007C7A94" w:rsidTr="00FB0384">
        <w:trPr>
          <w:trHeight w:val="323"/>
        </w:trPr>
        <w:tc>
          <w:tcPr>
            <w:tcW w:w="5000" w:type="pct"/>
          </w:tcPr>
          <w:p w:rsidR="000571E8" w:rsidRPr="007C7A94" w:rsidRDefault="000571E8" w:rsidP="00FB0384">
            <w:pPr>
              <w:pStyle w:val="TableParagraph"/>
            </w:pPr>
            <w:r w:rsidRPr="007C7A94">
              <w:t xml:space="preserve">Địa điểm làm việc: </w:t>
            </w:r>
            <w:r w:rsidRPr="007C7A94">
              <w:rPr>
                <w:lang w:val="nb-NO"/>
              </w:rPr>
              <w:t>Trường Đại học Sư Phạm Hà Nọi 2</w:t>
            </w:r>
          </w:p>
        </w:tc>
      </w:tr>
    </w:tbl>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Trần Thị Hạnh Phương</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w:t>
      </w:r>
      <w:r>
        <w:rPr>
          <w:sz w:val="24"/>
          <w:szCs w:val="24"/>
        </w:rPr>
        <w:t xml:space="preserve">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Chuyên ngành</w:t>
      </w:r>
      <w:r>
        <w:rPr>
          <w:sz w:val="24"/>
          <w:szCs w:val="24"/>
        </w:rPr>
        <w:t>: Khoa học giáo dục</w:t>
      </w:r>
      <w:r w:rsidRPr="00373659">
        <w:rPr>
          <w:sz w:val="24"/>
          <w:szCs w:val="24"/>
          <w:lang w:val="vi-VN"/>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0976224594                 </w:t>
      </w:r>
      <w:r w:rsidRPr="00373659">
        <w:rPr>
          <w:sz w:val="24"/>
          <w:szCs w:val="24"/>
        </w:rPr>
        <w:t xml:space="preserve">; Email: </w:t>
      </w:r>
      <w:hyperlink r:id="rId22" w:history="1">
        <w:r w:rsidRPr="005B331F">
          <w:rPr>
            <w:rStyle w:val="Hyperlink"/>
            <w:szCs w:val="24"/>
          </w:rPr>
          <w:t>tranthihanhphuong@hpu2.edu.vn</w:t>
        </w:r>
      </w:hyperlink>
      <w:r w:rsidRPr="00373659">
        <w:rPr>
          <w:sz w:val="24"/>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D426B1" w:rsidRDefault="000571E8" w:rsidP="000571E8">
      <w:pPr>
        <w:spacing w:line="312" w:lineRule="auto"/>
        <w:ind w:firstLine="720"/>
        <w:jc w:val="both"/>
        <w:rPr>
          <w:i/>
          <w:sz w:val="26"/>
          <w:szCs w:val="26"/>
          <w:lang w:val="nb-NO"/>
        </w:rPr>
      </w:pPr>
      <w:r w:rsidRPr="0075479F">
        <w:rPr>
          <w:sz w:val="26"/>
          <w:szCs w:val="26"/>
          <w:lang w:val="pt-BR"/>
        </w:rPr>
        <w:t xml:space="preserve">      </w:t>
      </w:r>
      <w:r w:rsidRPr="0075479F">
        <w:rPr>
          <w:sz w:val="26"/>
          <w:szCs w:val="26"/>
          <w:lang w:val="nb-NO"/>
        </w:rPr>
        <w:t>Học sinh – bạn đọc sáng tạo là tư tưởng đổi mới có tính đặc thù của dạ</w:t>
      </w:r>
      <w:r>
        <w:rPr>
          <w:sz w:val="26"/>
          <w:szCs w:val="26"/>
          <w:lang w:val="nb-NO"/>
        </w:rPr>
        <w:t xml:space="preserve">y đọc văn </w:t>
      </w:r>
      <w:r w:rsidRPr="0075479F">
        <w:rPr>
          <w:sz w:val="26"/>
          <w:szCs w:val="26"/>
          <w:lang w:val="nb-NO"/>
        </w:rPr>
        <w:t>ở trường phổ thông. Trong xu thế đổi mới dạy học đọc hiểu văn học, người GV cần nắm chắc những nội dung cơ bản của định hướng này đồng thời biết cách thực hiện tư tưởng đổi mới đó. Học phần giúp học viên nghiên cứu chuyên sâu hơn về nội dung cơ bản: Những tiền đề lý luận và thực tiễn, đa ngành và liên ngành, truyền thống và hiện đại, trong nước và nước ngoài của dạ</w:t>
      </w:r>
      <w:r>
        <w:rPr>
          <w:sz w:val="26"/>
          <w:szCs w:val="26"/>
          <w:lang w:val="nb-NO"/>
        </w:rPr>
        <w:t xml:space="preserve">y đọc văn </w:t>
      </w:r>
      <w:r w:rsidRPr="0075479F">
        <w:rPr>
          <w:sz w:val="26"/>
          <w:szCs w:val="26"/>
          <w:lang w:val="nb-NO"/>
        </w:rPr>
        <w:t>theo hướng</w:t>
      </w:r>
      <w:r w:rsidRPr="0075479F">
        <w:rPr>
          <w:rStyle w:val="PageNumber"/>
          <w:sz w:val="26"/>
          <w:szCs w:val="26"/>
          <w:lang w:val="nb-NO"/>
        </w:rPr>
        <w:t xml:space="preserve"> phát huy vai trò bạn đọc sáng tạo </w:t>
      </w:r>
      <w:r w:rsidRPr="0075479F">
        <w:rPr>
          <w:sz w:val="26"/>
          <w:szCs w:val="26"/>
          <w:lang w:val="nb-NO"/>
        </w:rPr>
        <w:t xml:space="preserve">của học sinh; Đặc trưng của hoạt động dạy </w:t>
      </w:r>
      <w:r>
        <w:rPr>
          <w:sz w:val="26"/>
          <w:szCs w:val="26"/>
          <w:lang w:val="nb-NO"/>
        </w:rPr>
        <w:t xml:space="preserve">đọc văn </w:t>
      </w:r>
      <w:r w:rsidRPr="0075479F">
        <w:rPr>
          <w:sz w:val="26"/>
          <w:szCs w:val="26"/>
          <w:lang w:val="nb-NO"/>
        </w:rPr>
        <w:t>trong nhà trường. Học phần có quan hệ mật thiết với các môn ngành như:</w:t>
      </w:r>
      <w:r w:rsidRPr="0075479F">
        <w:rPr>
          <w:i/>
          <w:sz w:val="26"/>
          <w:szCs w:val="26"/>
          <w:lang w:val="nb-NO"/>
        </w:rPr>
        <w:t xml:space="preserve"> Chiến lược, kĩ thuật đọc hiểu văn bản ở trường phổ thông; Năng lực tạo lập văn bản của học sinh trong dạy học Ngữ văn; Đánh giá năng lực học sinh trong dạy học Ngữ văn; Câu hỏi dạy học đọc hiểu văn bản văn học theo tiếp cận năng lực; Dạy chiến lược, kĩ thuật viết cho học sinh trung học. </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7C7A94">
              <w:rPr>
                <w:szCs w:val="24"/>
              </w:rPr>
              <w:t xml:space="preserve">Phân tích và lí giải </w:t>
            </w:r>
            <w:r>
              <w:rPr>
                <w:szCs w:val="24"/>
              </w:rPr>
              <w:t xml:space="preserve">một số vấn đề lí luận về </w:t>
            </w:r>
            <w:r w:rsidRPr="007C7A94">
              <w:rPr>
                <w:szCs w:val="24"/>
              </w:rPr>
              <w:t xml:space="preserve">dạy </w:t>
            </w:r>
            <w:r>
              <w:rPr>
                <w:szCs w:val="24"/>
              </w:rPr>
              <w:t xml:space="preserve">đọc văn </w:t>
            </w:r>
            <w:r w:rsidRPr="007C7A94">
              <w:rPr>
                <w:szCs w:val="24"/>
              </w:rPr>
              <w:t>theo hướng học sinh là bạn đọc sáng tạ</w:t>
            </w:r>
            <w:r>
              <w:rPr>
                <w:szCs w:val="24"/>
              </w:rPr>
              <w:t>o</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7C7A94">
              <w:rPr>
                <w:szCs w:val="24"/>
              </w:rPr>
              <w:t xml:space="preserve">Phát triển năng lực tổ chức, hướng dẫn học sinh tiếp nhận </w:t>
            </w:r>
            <w:r>
              <w:rPr>
                <w:szCs w:val="24"/>
              </w:rPr>
              <w:t xml:space="preserve">văn bản văn học </w:t>
            </w:r>
            <w:r w:rsidRPr="007C7A94">
              <w:rPr>
                <w:szCs w:val="24"/>
              </w:rPr>
              <w:t>theo hướng học  sinh là bạn đọc sáng tạo.</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0571E8" w:rsidRPr="00373659" w:rsidTr="00FB0384">
        <w:trPr>
          <w:trHeight w:val="260"/>
          <w:jc w:val="center"/>
        </w:trPr>
        <w:tc>
          <w:tcPr>
            <w:tcW w:w="890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0571E8" w:rsidRPr="00373659" w:rsidRDefault="000571E8" w:rsidP="00FB0384">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 xml:space="preserve">được những </w:t>
            </w:r>
            <w:r>
              <w:rPr>
                <w:szCs w:val="24"/>
              </w:rPr>
              <w:t xml:space="preserve">một số vấn đề lí luận chung về dạy đọc văn theo hướng HS là bạn đọc sáng tạo </w:t>
            </w:r>
          </w:p>
        </w:tc>
        <w:tc>
          <w:tcPr>
            <w:tcW w:w="540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Nêu được những vấn đề lí luận chung về dạy đọc văn theo hướng HS là bạn đọc sáng tạo (cơ sở khoa học; đặc trưng; ...)</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r>
              <w:rPr>
                <w:szCs w:val="24"/>
              </w:rPr>
              <w:t xml:space="preserve">- Phân tích được </w:t>
            </w:r>
            <w:r w:rsidRPr="007C7A94">
              <w:rPr>
                <w:szCs w:val="24"/>
              </w:rPr>
              <w:t>những đặc trưng, hệ thống các biện pháp dạy học cụ thể có khả năng vật chất hóa các hoạt động cảm thụ bên trong của bạn đọc học  sinh</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0571E8" w:rsidRPr="00373659" w:rsidRDefault="000571E8" w:rsidP="00FB0384">
            <w:pPr>
              <w:spacing w:line="276" w:lineRule="auto"/>
              <w:jc w:val="both"/>
              <w:rPr>
                <w:szCs w:val="24"/>
                <w:lang w:val="vi-VN"/>
              </w:rPr>
            </w:pPr>
            <w:r w:rsidRPr="007C7A94">
              <w:rPr>
                <w:szCs w:val="24"/>
              </w:rPr>
              <w:t xml:space="preserve">Vận dụng được dạy học </w:t>
            </w:r>
            <w:r>
              <w:rPr>
                <w:szCs w:val="24"/>
              </w:rPr>
              <w:t xml:space="preserve">đọc văn </w:t>
            </w:r>
            <w:r w:rsidRPr="007C7A94">
              <w:rPr>
                <w:szCs w:val="24"/>
              </w:rPr>
              <w:t>theo hướng phát huy vai trò bạn đọc sáng tạo của học  sinh</w:t>
            </w:r>
          </w:p>
        </w:tc>
        <w:tc>
          <w:tcPr>
            <w:tcW w:w="5400" w:type="dxa"/>
            <w:shd w:val="clear" w:color="auto" w:fill="auto"/>
          </w:tcPr>
          <w:p w:rsidR="000571E8" w:rsidRPr="000C12BB"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xml:space="preserve">- </w:t>
            </w:r>
            <w:r>
              <w:rPr>
                <w:szCs w:val="24"/>
              </w:rPr>
              <w:t xml:space="preserve">Tổ chức thực hiện được dạy đọc văn </w:t>
            </w:r>
            <w:r w:rsidRPr="007C7A94">
              <w:rPr>
                <w:szCs w:val="24"/>
              </w:rPr>
              <w:t>theo hướng phát huy vai trò bạn đọc sáng tạo của học  sinh</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0571E8" w:rsidRPr="00373659" w:rsidRDefault="000571E8" w:rsidP="00FB0384">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0571E8" w:rsidRPr="000C12BB" w:rsidRDefault="000571E8" w:rsidP="00FB0384">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484"/>
        <w:gridCol w:w="1485"/>
        <w:gridCol w:w="1395"/>
        <w:gridCol w:w="1571"/>
      </w:tblGrid>
      <w:tr w:rsidR="000571E8" w:rsidRPr="00373659" w:rsidTr="00FB0384">
        <w:trPr>
          <w:trHeight w:val="405"/>
        </w:trPr>
        <w:tc>
          <w:tcPr>
            <w:tcW w:w="1176"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3824" w:type="pct"/>
            <w:gridSpan w:val="4"/>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1176" w:type="pct"/>
            <w:vMerge/>
            <w:vAlign w:val="center"/>
            <w:hideMark/>
          </w:tcPr>
          <w:p w:rsidR="000571E8" w:rsidRPr="005B3FEC" w:rsidRDefault="000571E8" w:rsidP="00FB0384">
            <w:pPr>
              <w:spacing w:line="276" w:lineRule="auto"/>
              <w:rPr>
                <w:bCs/>
                <w:szCs w:val="24"/>
                <w:lang w:val="pt-BR"/>
              </w:rPr>
            </w:pPr>
          </w:p>
        </w:tc>
        <w:tc>
          <w:tcPr>
            <w:tcW w:w="956" w:type="pct"/>
            <w:vMerge w:val="restar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957" w:type="pct"/>
            <w:shd w:val="clear" w:color="auto" w:fill="auto"/>
            <w:vAlign w:val="center"/>
          </w:tcPr>
          <w:p w:rsidR="000571E8" w:rsidRPr="005B3FEC" w:rsidRDefault="000571E8" w:rsidP="00FB0384">
            <w:pPr>
              <w:spacing w:line="276" w:lineRule="auto"/>
              <w:jc w:val="center"/>
              <w:rPr>
                <w:bCs/>
                <w:szCs w:val="24"/>
              </w:rPr>
            </w:pPr>
            <w:r>
              <w:rPr>
                <w:bCs/>
                <w:szCs w:val="24"/>
              </w:rPr>
              <w:t>PLO4</w:t>
            </w:r>
          </w:p>
        </w:tc>
        <w:tc>
          <w:tcPr>
            <w:tcW w:w="899" w:type="pct"/>
            <w:vMerge w:val="restar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1012" w:type="pct"/>
            <w:vMerge w:val="restart"/>
            <w:shd w:val="clear" w:color="auto" w:fill="auto"/>
            <w:vAlign w:val="center"/>
          </w:tcPr>
          <w:p w:rsidR="000571E8" w:rsidRDefault="000571E8" w:rsidP="00FB0384">
            <w:pPr>
              <w:spacing w:line="276" w:lineRule="auto"/>
              <w:jc w:val="center"/>
              <w:rPr>
                <w:bCs/>
                <w:szCs w:val="24"/>
              </w:rPr>
            </w:pPr>
          </w:p>
          <w:p w:rsidR="000571E8" w:rsidRPr="005B3FEC" w:rsidRDefault="000571E8" w:rsidP="00FB0384">
            <w:pPr>
              <w:spacing w:line="276" w:lineRule="auto"/>
              <w:jc w:val="center"/>
              <w:rPr>
                <w:bCs/>
                <w:szCs w:val="24"/>
              </w:rPr>
            </w:pPr>
            <w:r>
              <w:rPr>
                <w:bCs/>
                <w:szCs w:val="24"/>
              </w:rPr>
              <w:t>PLO6</w:t>
            </w:r>
          </w:p>
          <w:p w:rsidR="000571E8" w:rsidRPr="005B3FEC" w:rsidRDefault="000571E8" w:rsidP="00FB0384">
            <w:pPr>
              <w:spacing w:line="276" w:lineRule="auto"/>
              <w:jc w:val="center"/>
              <w:rPr>
                <w:bCs/>
                <w:szCs w:val="24"/>
              </w:rPr>
            </w:pPr>
            <w:r>
              <w:rPr>
                <w:bCs/>
                <w:szCs w:val="24"/>
              </w:rPr>
              <w:t xml:space="preserve">   </w:t>
            </w:r>
          </w:p>
          <w:p w:rsidR="000571E8" w:rsidRPr="005B3FEC" w:rsidRDefault="000571E8" w:rsidP="00FB0384">
            <w:pPr>
              <w:spacing w:line="276" w:lineRule="auto"/>
              <w:jc w:val="center"/>
              <w:rPr>
                <w:bCs/>
                <w:szCs w:val="24"/>
              </w:rPr>
            </w:pPr>
          </w:p>
        </w:tc>
      </w:tr>
      <w:tr w:rsidR="000571E8" w:rsidRPr="00373659" w:rsidTr="00FB0384">
        <w:trPr>
          <w:trHeight w:val="566"/>
        </w:trPr>
        <w:tc>
          <w:tcPr>
            <w:tcW w:w="1176" w:type="pct"/>
            <w:vMerge/>
            <w:vAlign w:val="center"/>
          </w:tcPr>
          <w:p w:rsidR="000571E8" w:rsidRPr="005B3FEC" w:rsidRDefault="000571E8" w:rsidP="00FB0384">
            <w:pPr>
              <w:spacing w:line="276" w:lineRule="auto"/>
              <w:rPr>
                <w:bCs/>
                <w:szCs w:val="24"/>
                <w:lang w:val="pt-BR"/>
              </w:rPr>
            </w:pPr>
          </w:p>
        </w:tc>
        <w:tc>
          <w:tcPr>
            <w:tcW w:w="956" w:type="pct"/>
            <w:vMerge/>
            <w:shd w:val="clear" w:color="auto" w:fill="auto"/>
            <w:vAlign w:val="center"/>
          </w:tcPr>
          <w:p w:rsidR="000571E8" w:rsidRDefault="000571E8" w:rsidP="00FB0384">
            <w:pPr>
              <w:spacing w:line="276" w:lineRule="auto"/>
              <w:jc w:val="center"/>
              <w:rPr>
                <w:bCs/>
                <w:szCs w:val="24"/>
              </w:rPr>
            </w:pPr>
          </w:p>
        </w:tc>
        <w:tc>
          <w:tcPr>
            <w:tcW w:w="957" w:type="pct"/>
            <w:shd w:val="clear" w:color="auto" w:fill="auto"/>
            <w:vAlign w:val="center"/>
          </w:tcPr>
          <w:p w:rsidR="000571E8" w:rsidRDefault="000571E8" w:rsidP="00FB0384">
            <w:pPr>
              <w:spacing w:line="276" w:lineRule="auto"/>
              <w:jc w:val="center"/>
              <w:rPr>
                <w:bCs/>
                <w:szCs w:val="24"/>
              </w:rPr>
            </w:pPr>
            <w:r>
              <w:rPr>
                <w:bCs/>
                <w:szCs w:val="24"/>
              </w:rPr>
              <w:t>PI4.1</w:t>
            </w:r>
          </w:p>
        </w:tc>
        <w:tc>
          <w:tcPr>
            <w:tcW w:w="899" w:type="pct"/>
            <w:vMerge/>
            <w:shd w:val="clear" w:color="auto" w:fill="auto"/>
            <w:vAlign w:val="center"/>
          </w:tcPr>
          <w:p w:rsidR="000571E8" w:rsidRDefault="000571E8" w:rsidP="00FB0384">
            <w:pPr>
              <w:spacing w:line="276" w:lineRule="auto"/>
              <w:jc w:val="center"/>
              <w:rPr>
                <w:bCs/>
                <w:szCs w:val="24"/>
              </w:rPr>
            </w:pPr>
          </w:p>
        </w:tc>
        <w:tc>
          <w:tcPr>
            <w:tcW w:w="1012" w:type="pct"/>
            <w:vMerge/>
            <w:shd w:val="clear" w:color="auto" w:fill="auto"/>
            <w:vAlign w:val="center"/>
          </w:tcPr>
          <w:p w:rsidR="000571E8" w:rsidRDefault="000571E8" w:rsidP="00FB0384">
            <w:pPr>
              <w:spacing w:line="276" w:lineRule="auto"/>
              <w:jc w:val="center"/>
              <w:rPr>
                <w:bCs/>
                <w:szCs w:val="24"/>
              </w:rPr>
            </w:pP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957" w:type="pct"/>
            <w:shd w:val="clear" w:color="auto" w:fill="auto"/>
            <w:vAlign w:val="center"/>
          </w:tcPr>
          <w:p w:rsidR="000571E8" w:rsidRPr="005B3FEC" w:rsidRDefault="000571E8" w:rsidP="00FB0384">
            <w:pPr>
              <w:spacing w:line="276" w:lineRule="auto"/>
              <w:jc w:val="center"/>
              <w:rPr>
                <w:bCs/>
                <w:color w:val="000000"/>
                <w:szCs w:val="24"/>
              </w:rPr>
            </w:pPr>
          </w:p>
        </w:tc>
        <w:tc>
          <w:tcPr>
            <w:tcW w:w="899"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1012"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1176"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957"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899" w:type="pct"/>
            <w:shd w:val="clear" w:color="auto" w:fill="auto"/>
            <w:vAlign w:val="center"/>
          </w:tcPr>
          <w:p w:rsidR="000571E8" w:rsidRPr="00955A03" w:rsidRDefault="000571E8" w:rsidP="00FB0384">
            <w:pPr>
              <w:spacing w:line="276" w:lineRule="auto"/>
              <w:jc w:val="center"/>
              <w:rPr>
                <w:bCs/>
                <w:color w:val="000000"/>
                <w:szCs w:val="24"/>
              </w:rPr>
            </w:pPr>
            <w:r>
              <w:rPr>
                <w:bCs/>
                <w:color w:val="000000"/>
                <w:szCs w:val="24"/>
              </w:rPr>
              <w:t>X</w:t>
            </w:r>
          </w:p>
        </w:tc>
        <w:tc>
          <w:tcPr>
            <w:tcW w:w="1012"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1176" w:type="pct"/>
            <w:shd w:val="clear" w:color="auto" w:fill="auto"/>
            <w:vAlign w:val="center"/>
          </w:tcPr>
          <w:p w:rsidR="000571E8" w:rsidRDefault="000571E8" w:rsidP="00FB0384">
            <w:pPr>
              <w:spacing w:line="276" w:lineRule="auto"/>
              <w:jc w:val="both"/>
              <w:rPr>
                <w:bCs/>
                <w:szCs w:val="24"/>
              </w:rPr>
            </w:pPr>
            <w:r>
              <w:rPr>
                <w:bCs/>
                <w:szCs w:val="24"/>
              </w:rPr>
              <w:t>CLO3</w:t>
            </w:r>
          </w:p>
        </w:tc>
        <w:tc>
          <w:tcPr>
            <w:tcW w:w="956"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957" w:type="pct"/>
            <w:shd w:val="clear" w:color="auto" w:fill="auto"/>
            <w:vAlign w:val="center"/>
          </w:tcPr>
          <w:p w:rsidR="000571E8" w:rsidRPr="005B3FEC" w:rsidRDefault="000571E8" w:rsidP="00FB0384">
            <w:pPr>
              <w:spacing w:line="276" w:lineRule="auto"/>
              <w:jc w:val="center"/>
              <w:rPr>
                <w:bCs/>
                <w:color w:val="000000"/>
                <w:szCs w:val="24"/>
              </w:rPr>
            </w:pPr>
          </w:p>
        </w:tc>
        <w:tc>
          <w:tcPr>
            <w:tcW w:w="899" w:type="pct"/>
            <w:shd w:val="clear" w:color="auto" w:fill="auto"/>
            <w:vAlign w:val="center"/>
          </w:tcPr>
          <w:p w:rsidR="000571E8" w:rsidRPr="005B3FEC" w:rsidRDefault="000571E8" w:rsidP="00FB0384">
            <w:pPr>
              <w:spacing w:line="276" w:lineRule="auto"/>
              <w:jc w:val="center"/>
              <w:rPr>
                <w:bCs/>
                <w:color w:val="000000"/>
                <w:szCs w:val="24"/>
              </w:rPr>
            </w:pPr>
          </w:p>
        </w:tc>
        <w:tc>
          <w:tcPr>
            <w:tcW w:w="1012"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i/>
          <w:iCs/>
          <w:szCs w:val="24"/>
        </w:rPr>
      </w:pPr>
    </w:p>
    <w:p w:rsidR="000571E8" w:rsidRPr="00373659" w:rsidRDefault="000571E8" w:rsidP="000571E8">
      <w:pPr>
        <w:spacing w:before="120" w:line="276" w:lineRule="auto"/>
        <w:rPr>
          <w:b/>
          <w:bCs/>
          <w:szCs w:val="24"/>
        </w:rPr>
      </w:pPr>
      <w:r w:rsidRPr="00373659">
        <w:rPr>
          <w:b/>
          <w:bCs/>
          <w:szCs w:val="24"/>
        </w:rPr>
        <w:t>7. Học liệu</w:t>
      </w:r>
    </w:p>
    <w:p w:rsidR="000571E8" w:rsidRPr="00373659" w:rsidRDefault="000571E8" w:rsidP="000571E8">
      <w:pPr>
        <w:spacing w:line="276" w:lineRule="auto"/>
        <w:rPr>
          <w:b/>
          <w:bCs/>
          <w:i/>
          <w:szCs w:val="24"/>
          <w:lang w:val="vi-VN"/>
        </w:rPr>
      </w:pPr>
      <w:r w:rsidRPr="00373659">
        <w:rPr>
          <w:b/>
          <w:bCs/>
          <w:i/>
          <w:szCs w:val="24"/>
        </w:rPr>
        <w:t>7</w:t>
      </w:r>
      <w:r w:rsidRPr="00373659">
        <w:rPr>
          <w:b/>
          <w:bCs/>
          <w:i/>
          <w:szCs w:val="24"/>
          <w:lang w:val="vi-VN"/>
        </w:rPr>
        <w:t>.1. Bắt buộc</w:t>
      </w:r>
    </w:p>
    <w:p w:rsidR="000571E8" w:rsidRDefault="000571E8" w:rsidP="000571E8">
      <w:pPr>
        <w:jc w:val="both"/>
        <w:rPr>
          <w:szCs w:val="24"/>
          <w:lang w:val="vi-VN"/>
        </w:rPr>
      </w:pPr>
      <w:r w:rsidRPr="007C7A94">
        <w:rPr>
          <w:szCs w:val="24"/>
          <w:lang w:val="vi-VN"/>
        </w:rPr>
        <w:t xml:space="preserve">[1] </w:t>
      </w:r>
      <w:r w:rsidRPr="007C7A94">
        <w:rPr>
          <w:szCs w:val="24"/>
        </w:rPr>
        <w:t xml:space="preserve">Bùi Minh Đức, </w:t>
      </w:r>
      <w:r w:rsidRPr="007C7A94">
        <w:rPr>
          <w:i/>
          <w:szCs w:val="24"/>
        </w:rPr>
        <w:t>Đổi mới dạy học tác phẩm văn chương ở trường trung học phổ thông</w:t>
      </w:r>
      <w:r w:rsidRPr="007C7A94">
        <w:rPr>
          <w:szCs w:val="24"/>
        </w:rPr>
        <w:t>,</w:t>
      </w:r>
      <w:r w:rsidRPr="007C7A94">
        <w:rPr>
          <w:szCs w:val="24"/>
          <w:lang w:val="vi-VN"/>
        </w:rPr>
        <w:t xml:space="preserve"> N</w:t>
      </w:r>
      <w:r w:rsidRPr="007C7A94">
        <w:rPr>
          <w:szCs w:val="24"/>
        </w:rPr>
        <w:t>hà xuất bản Đại học Quốc gia</w:t>
      </w:r>
      <w:r w:rsidRPr="007C7A94">
        <w:rPr>
          <w:szCs w:val="24"/>
          <w:lang w:val="vi-VN"/>
        </w:rPr>
        <w:t xml:space="preserve"> Hà Nội</w:t>
      </w:r>
      <w:r w:rsidRPr="007C7A94">
        <w:rPr>
          <w:szCs w:val="24"/>
        </w:rPr>
        <w:t>, 2015</w:t>
      </w:r>
      <w:r w:rsidRPr="007C7A94">
        <w:rPr>
          <w:szCs w:val="24"/>
          <w:lang w:val="vi-VN"/>
        </w:rPr>
        <w:t>.</w:t>
      </w:r>
    </w:p>
    <w:p w:rsidR="000571E8" w:rsidRPr="007C7A94" w:rsidRDefault="000571E8" w:rsidP="000571E8">
      <w:pPr>
        <w:jc w:val="both"/>
        <w:rPr>
          <w:szCs w:val="24"/>
        </w:rPr>
      </w:pPr>
      <w:r w:rsidRPr="007C7A94">
        <w:rPr>
          <w:szCs w:val="24"/>
        </w:rPr>
        <w:t>[</w:t>
      </w:r>
      <w:r>
        <w:rPr>
          <w:szCs w:val="24"/>
        </w:rPr>
        <w:t>2</w:t>
      </w:r>
      <w:r w:rsidRPr="007C7A94">
        <w:rPr>
          <w:szCs w:val="24"/>
        </w:rPr>
        <w:t xml:space="preserve">] Nguyễn Thanh Hùng, </w:t>
      </w:r>
      <w:r w:rsidRPr="007C7A94">
        <w:rPr>
          <w:i/>
          <w:szCs w:val="24"/>
        </w:rPr>
        <w:t>Kĩ năng đọc hiểu văn,</w:t>
      </w:r>
      <w:r w:rsidRPr="007C7A94">
        <w:rPr>
          <w:szCs w:val="24"/>
        </w:rPr>
        <w:t xml:space="preserve"> Nhà xuất bản Đại học sư phạm, 2011.</w:t>
      </w:r>
    </w:p>
    <w:p w:rsidR="000571E8" w:rsidRPr="00373659" w:rsidRDefault="000571E8" w:rsidP="000571E8">
      <w:pPr>
        <w:spacing w:line="276" w:lineRule="auto"/>
        <w:jc w:val="both"/>
        <w:rPr>
          <w:b/>
          <w:bCs/>
          <w:i/>
          <w:szCs w:val="24"/>
          <w:lang w:val="vi-VN"/>
        </w:rPr>
      </w:pPr>
      <w:r w:rsidRPr="00373659">
        <w:rPr>
          <w:b/>
          <w:bCs/>
          <w:i/>
          <w:szCs w:val="24"/>
        </w:rPr>
        <w:t>7</w:t>
      </w:r>
      <w:r w:rsidRPr="00373659">
        <w:rPr>
          <w:b/>
          <w:bCs/>
          <w:i/>
          <w:szCs w:val="24"/>
          <w:lang w:val="vi-VN"/>
        </w:rPr>
        <w:t>.2. Tham khảo</w:t>
      </w:r>
    </w:p>
    <w:p w:rsidR="000571E8" w:rsidRPr="00E237A7" w:rsidRDefault="000571E8" w:rsidP="000571E8">
      <w:pPr>
        <w:jc w:val="both"/>
        <w:rPr>
          <w:spacing w:val="4"/>
          <w:szCs w:val="24"/>
        </w:rPr>
      </w:pPr>
      <w:r w:rsidRPr="00373659">
        <w:rPr>
          <w:szCs w:val="24"/>
          <w:lang w:val="vi-VN"/>
        </w:rPr>
        <w:t xml:space="preserve">[3] </w:t>
      </w:r>
      <w:r w:rsidRPr="00FB047E">
        <w:rPr>
          <w:spacing w:val="4"/>
          <w:szCs w:val="24"/>
        </w:rPr>
        <w:t xml:space="preserve">Trần Thị Hạnh Phương, </w:t>
      </w:r>
      <w:r w:rsidRPr="00FB047E">
        <w:rPr>
          <w:i/>
          <w:spacing w:val="4"/>
          <w:szCs w:val="24"/>
        </w:rPr>
        <w:t xml:space="preserve">Bồi dưỡng năng lực Ngữ văn cho học sinh trong dạy học tác phẩm văn chương ở trường trung học phổ thông, </w:t>
      </w:r>
      <w:r w:rsidRPr="00FB047E">
        <w:rPr>
          <w:spacing w:val="4"/>
          <w:szCs w:val="24"/>
        </w:rPr>
        <w:t>Nhà xuất bản Khoa học - Xã hội, 2020.</w:t>
      </w:r>
    </w:p>
    <w:p w:rsidR="000571E8" w:rsidRPr="00373659" w:rsidRDefault="000571E8" w:rsidP="000571E8">
      <w:pPr>
        <w:spacing w:line="276" w:lineRule="auto"/>
        <w:jc w:val="both"/>
        <w:rPr>
          <w:szCs w:val="24"/>
          <w:lang w:val="vi-VN"/>
        </w:rPr>
      </w:pPr>
    </w:p>
    <w:p w:rsidR="000571E8" w:rsidRPr="00373659" w:rsidRDefault="000571E8" w:rsidP="000571E8">
      <w:pPr>
        <w:spacing w:line="276" w:lineRule="auto"/>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20"/>
          <w:jc w:val="center"/>
        </w:trPr>
        <w:tc>
          <w:tcPr>
            <w:tcW w:w="4958" w:type="dxa"/>
          </w:tcPr>
          <w:p w:rsidR="000571E8" w:rsidRPr="007C7A94" w:rsidRDefault="000571E8" w:rsidP="00FB0384">
            <w:pPr>
              <w:rPr>
                <w:b/>
                <w:szCs w:val="24"/>
              </w:rPr>
            </w:pPr>
            <w:r w:rsidRPr="00373659">
              <w:rPr>
                <w:b/>
                <w:bCs/>
              </w:rPr>
              <w:t>Chương 1</w:t>
            </w:r>
            <w:r>
              <w:rPr>
                <w:b/>
                <w:bCs/>
              </w:rPr>
              <w:t xml:space="preserve">. </w:t>
            </w:r>
            <w:r w:rsidRPr="007C7A94">
              <w:rPr>
                <w:b/>
                <w:szCs w:val="24"/>
              </w:rPr>
              <w:t>Học sinh - bạn đọc sáng tạo</w:t>
            </w:r>
          </w:p>
          <w:p w:rsidR="000571E8" w:rsidRPr="007C7A94" w:rsidRDefault="000571E8" w:rsidP="00FB0384">
            <w:pPr>
              <w:jc w:val="both"/>
              <w:rPr>
                <w:szCs w:val="24"/>
              </w:rPr>
            </w:pPr>
            <w:r w:rsidRPr="007C7A94">
              <w:rPr>
                <w:szCs w:val="24"/>
              </w:rPr>
              <w:t>1.l.  Cơ sở khoa học</w:t>
            </w:r>
          </w:p>
          <w:p w:rsidR="000571E8" w:rsidRPr="007C7A94" w:rsidRDefault="000571E8" w:rsidP="00FB0384">
            <w:pPr>
              <w:jc w:val="both"/>
              <w:rPr>
                <w:szCs w:val="24"/>
              </w:rPr>
            </w:pPr>
            <w:r w:rsidRPr="007C7A94">
              <w:rPr>
                <w:szCs w:val="24"/>
              </w:rPr>
              <w:t xml:space="preserve">1.2. Bạn đọc và bạn đọc sáng tạo. </w:t>
            </w:r>
          </w:p>
          <w:p w:rsidR="000571E8" w:rsidRPr="007C7A94" w:rsidRDefault="000571E8" w:rsidP="00FB0384">
            <w:r w:rsidRPr="007C7A94">
              <w:rPr>
                <w:szCs w:val="24"/>
              </w:rPr>
              <w:t>1.3. Học sinh - bạn</w:t>
            </w:r>
            <w:r>
              <w:rPr>
                <w:szCs w:val="24"/>
              </w:rPr>
              <w:t xml:space="preserve"> đọc sáng tạo trong nhà trường.</w:t>
            </w:r>
          </w:p>
          <w:p w:rsidR="000571E8" w:rsidRPr="004410CD" w:rsidRDefault="000571E8" w:rsidP="00FB0384">
            <w:pPr>
              <w:pStyle w:val="TableContents"/>
              <w:spacing w:line="276" w:lineRule="auto"/>
              <w:jc w:val="both"/>
              <w:rPr>
                <w:b/>
                <w:bCs/>
              </w:rPr>
            </w:pPr>
          </w:p>
        </w:tc>
        <w:tc>
          <w:tcPr>
            <w:tcW w:w="2976" w:type="dxa"/>
          </w:tcPr>
          <w:p w:rsidR="000571E8" w:rsidRPr="007C7A94" w:rsidRDefault="000571E8" w:rsidP="00FB0384">
            <w:pPr>
              <w:pStyle w:val="TableParagraph"/>
              <w:jc w:val="both"/>
            </w:pPr>
            <w:r>
              <w:rPr>
                <w:color w:val="000000" w:themeColor="text1"/>
              </w:rPr>
              <w:t xml:space="preserve">- </w:t>
            </w:r>
            <w:r w:rsidRPr="007C7A94">
              <w:t>Xác định được nội hàm bản chất cơ sở khoa học của Học sinh -</w:t>
            </w:r>
            <w:r>
              <w:t xml:space="preserve"> bạn đọc sá</w:t>
            </w:r>
            <w:r w:rsidRPr="007C7A94">
              <w:t>ng tạo</w:t>
            </w:r>
          </w:p>
          <w:p w:rsidR="000571E8" w:rsidRPr="00B35E75" w:rsidRDefault="000571E8" w:rsidP="00FB0384">
            <w:pPr>
              <w:shd w:val="clear" w:color="auto" w:fill="FFFFFF" w:themeFill="background1"/>
              <w:jc w:val="both"/>
              <w:rPr>
                <w:szCs w:val="24"/>
              </w:rPr>
            </w:pPr>
            <w:r>
              <w:rPr>
                <w:szCs w:val="24"/>
              </w:rPr>
              <w:t>- P</w:t>
            </w:r>
            <w:r w:rsidRPr="007C7A94">
              <w:rPr>
                <w:szCs w:val="24"/>
              </w:rPr>
              <w:t>hân tích được cơ sở khoa học về Học sinh - bạn đọc sáng tạo</w:t>
            </w: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3</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664260" w:rsidRDefault="000571E8" w:rsidP="00FB0384">
            <w:pPr>
              <w:spacing w:line="276" w:lineRule="auto"/>
              <w:jc w:val="center"/>
              <w:rPr>
                <w:color w:val="000000" w:themeColor="text1"/>
                <w:szCs w:val="24"/>
              </w:rPr>
            </w:pPr>
            <w:r>
              <w:rPr>
                <w:color w:val="000000" w:themeColor="text1"/>
                <w:szCs w:val="24"/>
              </w:rPr>
              <w:t>10</w:t>
            </w:r>
          </w:p>
        </w:tc>
      </w:tr>
      <w:tr w:rsidR="000571E8" w:rsidRPr="00373659" w:rsidTr="00FB0384">
        <w:trPr>
          <w:trHeight w:val="368"/>
          <w:jc w:val="center"/>
        </w:trPr>
        <w:tc>
          <w:tcPr>
            <w:tcW w:w="4958" w:type="dxa"/>
          </w:tcPr>
          <w:p w:rsidR="000571E8" w:rsidRPr="007C7A94" w:rsidRDefault="000571E8" w:rsidP="00FB0384">
            <w:pPr>
              <w:jc w:val="both"/>
              <w:rPr>
                <w:b/>
                <w:szCs w:val="24"/>
              </w:rPr>
            </w:pPr>
            <w:r w:rsidRPr="007C7A94">
              <w:rPr>
                <w:b/>
                <w:szCs w:val="24"/>
                <w:lang w:val="pt-BR"/>
              </w:rPr>
              <w:t xml:space="preserve">Chương 2. </w:t>
            </w:r>
            <w:r w:rsidRPr="007C7A94">
              <w:rPr>
                <w:b/>
                <w:szCs w:val="24"/>
              </w:rPr>
              <w:t xml:space="preserve">Hệ hình dạy </w:t>
            </w:r>
            <w:r>
              <w:rPr>
                <w:b/>
                <w:szCs w:val="24"/>
              </w:rPr>
              <w:t xml:space="preserve">đọc văn </w:t>
            </w:r>
            <w:r w:rsidRPr="007C7A94">
              <w:rPr>
                <w:b/>
                <w:szCs w:val="24"/>
              </w:rPr>
              <w:t>theo hướng học sinh – bạn đọc sáng tạo</w:t>
            </w:r>
          </w:p>
          <w:p w:rsidR="000571E8" w:rsidRPr="007C7A94" w:rsidRDefault="000571E8" w:rsidP="00FB0384">
            <w:pPr>
              <w:contextualSpacing/>
              <w:jc w:val="both"/>
              <w:rPr>
                <w:szCs w:val="24"/>
              </w:rPr>
            </w:pPr>
            <w:r w:rsidRPr="007C7A94">
              <w:rPr>
                <w:szCs w:val="24"/>
              </w:rPr>
              <w:t xml:space="preserve">2.1. Mục tiêu dạy </w:t>
            </w:r>
            <w:r>
              <w:rPr>
                <w:szCs w:val="24"/>
              </w:rPr>
              <w:t xml:space="preserve">đọc văn </w:t>
            </w:r>
          </w:p>
          <w:p w:rsidR="000571E8" w:rsidRPr="007C7A94" w:rsidRDefault="000571E8" w:rsidP="00FB0384">
            <w:pPr>
              <w:jc w:val="both"/>
              <w:rPr>
                <w:szCs w:val="24"/>
                <w:lang w:val="pt-BR"/>
              </w:rPr>
            </w:pPr>
            <w:r w:rsidRPr="007C7A94">
              <w:rPr>
                <w:szCs w:val="24"/>
              </w:rPr>
              <w:t>2.2. Cơ chế dạ</w:t>
            </w:r>
            <w:r>
              <w:rPr>
                <w:szCs w:val="24"/>
              </w:rPr>
              <w:t>y</w:t>
            </w:r>
            <w:r w:rsidRPr="007C7A94">
              <w:rPr>
                <w:szCs w:val="24"/>
              </w:rPr>
              <w:t xml:space="preserve"> </w:t>
            </w:r>
            <w:r>
              <w:rPr>
                <w:szCs w:val="24"/>
              </w:rPr>
              <w:t>đọc văn</w:t>
            </w:r>
          </w:p>
          <w:p w:rsidR="000571E8" w:rsidRPr="007C7A94" w:rsidRDefault="000571E8" w:rsidP="00FB0384">
            <w:pPr>
              <w:contextualSpacing/>
              <w:jc w:val="both"/>
              <w:rPr>
                <w:szCs w:val="24"/>
                <w:lang w:val="pt-BR"/>
              </w:rPr>
            </w:pPr>
            <w:r w:rsidRPr="007C7A94">
              <w:rPr>
                <w:szCs w:val="24"/>
                <w:lang w:val="pt-BR"/>
              </w:rPr>
              <w:t>2.3. Vai trò, vị trí của người giáo viên trong dạy</w:t>
            </w:r>
            <w:r>
              <w:rPr>
                <w:szCs w:val="24"/>
                <w:lang w:val="pt-BR"/>
              </w:rPr>
              <w:t xml:space="preserve"> đọc văn</w:t>
            </w:r>
            <w:r w:rsidRPr="007C7A94">
              <w:rPr>
                <w:szCs w:val="24"/>
                <w:lang w:val="pt-BR"/>
              </w:rPr>
              <w:t>.</w:t>
            </w:r>
          </w:p>
          <w:p w:rsidR="000571E8" w:rsidRPr="007C7A94" w:rsidRDefault="000571E8" w:rsidP="00FB0384">
            <w:pPr>
              <w:contextualSpacing/>
              <w:jc w:val="both"/>
              <w:rPr>
                <w:szCs w:val="24"/>
                <w:lang w:val="pt-BR"/>
              </w:rPr>
            </w:pPr>
            <w:r w:rsidRPr="007C7A94">
              <w:rPr>
                <w:szCs w:val="24"/>
                <w:lang w:val="pt-BR"/>
              </w:rPr>
              <w:t>2.4. Tiến trình dạ</w:t>
            </w:r>
            <w:r>
              <w:rPr>
                <w:szCs w:val="24"/>
                <w:lang w:val="pt-BR"/>
              </w:rPr>
              <w:t>y đọc văn</w:t>
            </w:r>
            <w:r w:rsidRPr="007C7A94">
              <w:rPr>
                <w:szCs w:val="24"/>
                <w:lang w:val="pt-BR"/>
              </w:rPr>
              <w:t xml:space="preserve">. </w:t>
            </w:r>
          </w:p>
          <w:p w:rsidR="000571E8" w:rsidRPr="007C7A94" w:rsidRDefault="000571E8" w:rsidP="00FB0384">
            <w:pPr>
              <w:contextualSpacing/>
              <w:jc w:val="both"/>
              <w:rPr>
                <w:szCs w:val="24"/>
                <w:lang w:val="pt-BR"/>
              </w:rPr>
            </w:pPr>
            <w:r>
              <w:rPr>
                <w:szCs w:val="24"/>
                <w:lang w:val="pt-BR"/>
              </w:rPr>
              <w:t xml:space="preserve">2.5. Kế hoạch </w:t>
            </w:r>
            <w:r w:rsidRPr="007C7A94">
              <w:rPr>
                <w:szCs w:val="24"/>
                <w:lang w:val="pt-BR"/>
              </w:rPr>
              <w:t>dạ</w:t>
            </w:r>
            <w:r>
              <w:rPr>
                <w:szCs w:val="24"/>
                <w:lang w:val="pt-BR"/>
              </w:rPr>
              <w:t>y</w:t>
            </w:r>
            <w:r w:rsidRPr="007C7A94">
              <w:rPr>
                <w:szCs w:val="24"/>
                <w:lang w:val="pt-BR"/>
              </w:rPr>
              <w:t xml:space="preserve"> </w:t>
            </w:r>
            <w:r>
              <w:rPr>
                <w:szCs w:val="24"/>
                <w:lang w:val="pt-BR"/>
              </w:rPr>
              <w:t>đọc văn</w:t>
            </w:r>
          </w:p>
          <w:p w:rsidR="000571E8" w:rsidRPr="004410CD" w:rsidRDefault="000571E8" w:rsidP="00FB0384">
            <w:pPr>
              <w:pStyle w:val="TableContents"/>
              <w:spacing w:line="276" w:lineRule="auto"/>
              <w:rPr>
                <w:b/>
                <w:bCs/>
                <w:lang w:val="vi-VN"/>
              </w:rPr>
            </w:pPr>
            <w:r w:rsidRPr="007C7A94">
              <w:rPr>
                <w:lang w:val="pt-BR"/>
              </w:rPr>
              <w:t xml:space="preserve">2.6. Kiểm tra, đánh giá trong dạy </w:t>
            </w:r>
            <w:r>
              <w:rPr>
                <w:lang w:val="pt-BR"/>
              </w:rPr>
              <w:t>đọc văn</w:t>
            </w:r>
          </w:p>
        </w:tc>
        <w:tc>
          <w:tcPr>
            <w:tcW w:w="2976" w:type="dxa"/>
          </w:tcPr>
          <w:p w:rsidR="000571E8" w:rsidRPr="007C7A94" w:rsidRDefault="000571E8" w:rsidP="00FB0384">
            <w:pPr>
              <w:jc w:val="both"/>
              <w:rPr>
                <w:szCs w:val="24"/>
              </w:rPr>
            </w:pPr>
            <w:r w:rsidRPr="007C7A94">
              <w:rPr>
                <w:szCs w:val="24"/>
              </w:rPr>
              <w:t>- Trình bày được hệ hình dạ</w:t>
            </w:r>
            <w:r>
              <w:rPr>
                <w:szCs w:val="24"/>
              </w:rPr>
              <w:t xml:space="preserve">y </w:t>
            </w:r>
            <w:r w:rsidRPr="007C7A94">
              <w:rPr>
                <w:szCs w:val="24"/>
              </w:rPr>
              <w:t xml:space="preserve"> </w:t>
            </w:r>
            <w:r>
              <w:rPr>
                <w:szCs w:val="24"/>
              </w:rPr>
              <w:t xml:space="preserve">đọc văn </w:t>
            </w:r>
            <w:r w:rsidRPr="007C7A94">
              <w:rPr>
                <w:szCs w:val="24"/>
              </w:rPr>
              <w:t>(mục tiêu; cơ chế dạy học; vai trò, vị trí của người giáo viên; …)</w:t>
            </w:r>
          </w:p>
          <w:p w:rsidR="000571E8" w:rsidRPr="007C7A94" w:rsidRDefault="000571E8" w:rsidP="00FB0384">
            <w:pPr>
              <w:jc w:val="both"/>
              <w:rPr>
                <w:szCs w:val="24"/>
              </w:rPr>
            </w:pPr>
            <w:r w:rsidRPr="007C7A94">
              <w:rPr>
                <w:szCs w:val="24"/>
              </w:rPr>
              <w:t>- Xác định được tiến trình dạy</w:t>
            </w:r>
            <w:r>
              <w:rPr>
                <w:szCs w:val="24"/>
              </w:rPr>
              <w:t xml:space="preserve"> đọc văn</w:t>
            </w:r>
            <w:r w:rsidRPr="007C7A94">
              <w:rPr>
                <w:szCs w:val="24"/>
              </w:rPr>
              <w:t>.</w:t>
            </w:r>
          </w:p>
          <w:p w:rsidR="000571E8" w:rsidRPr="007C7A94" w:rsidRDefault="000571E8" w:rsidP="00FB0384">
            <w:pPr>
              <w:jc w:val="both"/>
              <w:rPr>
                <w:szCs w:val="24"/>
              </w:rPr>
            </w:pPr>
            <w:r w:rsidRPr="007C7A94">
              <w:rPr>
                <w:szCs w:val="24"/>
              </w:rPr>
              <w:t xml:space="preserve">- Thiết kế được </w:t>
            </w:r>
            <w:r>
              <w:rPr>
                <w:szCs w:val="24"/>
              </w:rPr>
              <w:t xml:space="preserve">kế hoạch </w:t>
            </w:r>
            <w:r w:rsidRPr="007C7A94">
              <w:rPr>
                <w:szCs w:val="24"/>
              </w:rPr>
              <w:t>dạ</w:t>
            </w:r>
            <w:r>
              <w:rPr>
                <w:szCs w:val="24"/>
              </w:rPr>
              <w:t>y</w:t>
            </w:r>
            <w:r w:rsidRPr="007C7A94">
              <w:rPr>
                <w:szCs w:val="24"/>
              </w:rPr>
              <w:t xml:space="preserve"> </w:t>
            </w:r>
            <w:r>
              <w:rPr>
                <w:szCs w:val="24"/>
              </w:rPr>
              <w:t xml:space="preserve">đọc văn bản văn học </w:t>
            </w:r>
            <w:r w:rsidRPr="007C7A94">
              <w:rPr>
                <w:szCs w:val="24"/>
              </w:rPr>
              <w:t>theo hướng học sinh - bạn đọc sáng tạo</w:t>
            </w:r>
          </w:p>
          <w:p w:rsidR="000571E8" w:rsidRPr="00D33BB3" w:rsidRDefault="000571E8" w:rsidP="00FB0384">
            <w:pPr>
              <w:spacing w:line="276" w:lineRule="auto"/>
              <w:jc w:val="both"/>
              <w:rPr>
                <w:szCs w:val="24"/>
              </w:rPr>
            </w:pPr>
            <w:r w:rsidRPr="007C7A94">
              <w:rPr>
                <w:szCs w:val="24"/>
              </w:rPr>
              <w:t xml:space="preserve">- Xây dựng được phương án kiểm tra, đánh giá trong dạy </w:t>
            </w:r>
            <w:r>
              <w:rPr>
                <w:szCs w:val="24"/>
              </w:rPr>
              <w:t>đọc văn bản văn học</w:t>
            </w:r>
          </w:p>
        </w:tc>
        <w:tc>
          <w:tcPr>
            <w:tcW w:w="42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7</w:t>
            </w:r>
          </w:p>
        </w:tc>
        <w:tc>
          <w:tcPr>
            <w:tcW w:w="426"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20</w:t>
            </w:r>
          </w:p>
        </w:tc>
      </w:tr>
      <w:tr w:rsidR="000571E8" w:rsidRPr="00373659" w:rsidTr="00FB0384">
        <w:trPr>
          <w:trHeight w:val="368"/>
          <w:jc w:val="center"/>
        </w:trPr>
        <w:tc>
          <w:tcPr>
            <w:tcW w:w="4958" w:type="dxa"/>
          </w:tcPr>
          <w:p w:rsidR="000571E8" w:rsidRPr="007C7A94" w:rsidRDefault="000571E8" w:rsidP="00FB0384">
            <w:pPr>
              <w:jc w:val="both"/>
              <w:rPr>
                <w:b/>
                <w:szCs w:val="24"/>
              </w:rPr>
            </w:pPr>
            <w:r>
              <w:rPr>
                <w:b/>
                <w:szCs w:val="24"/>
                <w:lang w:val="pt-BR"/>
              </w:rPr>
              <w:t xml:space="preserve">Chương 3. </w:t>
            </w:r>
            <w:r w:rsidRPr="007C7A94">
              <w:rPr>
                <w:b/>
                <w:szCs w:val="24"/>
              </w:rPr>
              <w:t>Phương pháp phát huy vai trò bạn đọc sáng</w:t>
            </w:r>
            <w:r w:rsidRPr="007C7A94">
              <w:rPr>
                <w:rStyle w:val="PageNumber"/>
                <w:szCs w:val="24"/>
              </w:rPr>
              <w:t xml:space="preserve"> </w:t>
            </w:r>
            <w:r w:rsidRPr="007C7A94">
              <w:rPr>
                <w:rStyle w:val="PageNumber"/>
                <w:b/>
                <w:szCs w:val="24"/>
              </w:rPr>
              <w:t>tạo của</w:t>
            </w:r>
            <w:r w:rsidRPr="007C7A94">
              <w:rPr>
                <w:rStyle w:val="PageNumber"/>
                <w:szCs w:val="24"/>
              </w:rPr>
              <w:t xml:space="preserve"> </w:t>
            </w:r>
            <w:r w:rsidRPr="007C7A94">
              <w:rPr>
                <w:b/>
                <w:szCs w:val="24"/>
              </w:rPr>
              <w:t xml:space="preserve">học sinh trong giờ học </w:t>
            </w:r>
            <w:r>
              <w:rPr>
                <w:b/>
                <w:szCs w:val="24"/>
              </w:rPr>
              <w:t>đọc văn</w:t>
            </w:r>
          </w:p>
          <w:p w:rsidR="000571E8" w:rsidRPr="007C7A94" w:rsidRDefault="000571E8" w:rsidP="00FB0384">
            <w:pPr>
              <w:tabs>
                <w:tab w:val="num" w:pos="1225"/>
              </w:tabs>
              <w:jc w:val="both"/>
              <w:rPr>
                <w:szCs w:val="24"/>
              </w:rPr>
            </w:pPr>
            <w:r w:rsidRPr="007C7A94">
              <w:rPr>
                <w:rStyle w:val="PageNumber"/>
                <w:szCs w:val="24"/>
              </w:rPr>
              <w:t>3.1. Các hoạt động tổ chức học sinh tiếp nhận văn học trong nhà trường</w:t>
            </w:r>
            <w:r w:rsidRPr="007C7A94">
              <w:rPr>
                <w:szCs w:val="24"/>
              </w:rPr>
              <w:t>.</w:t>
            </w:r>
          </w:p>
          <w:p w:rsidR="000571E8" w:rsidRPr="007C7A94" w:rsidRDefault="000571E8" w:rsidP="00FB0384">
            <w:pPr>
              <w:jc w:val="both"/>
              <w:rPr>
                <w:b/>
                <w:szCs w:val="24"/>
                <w:lang w:val="pt-BR"/>
              </w:rPr>
            </w:pPr>
            <w:r w:rsidRPr="007C7A94">
              <w:rPr>
                <w:szCs w:val="24"/>
              </w:rPr>
              <w:t xml:space="preserve">3.2. Những biện pháp phát huy vai trò bạn đọc sáng tạo của học sinh trong giờ </w:t>
            </w:r>
            <w:r>
              <w:rPr>
                <w:szCs w:val="24"/>
              </w:rPr>
              <w:t xml:space="preserve">đọc văn </w:t>
            </w:r>
          </w:p>
        </w:tc>
        <w:tc>
          <w:tcPr>
            <w:tcW w:w="2976" w:type="dxa"/>
          </w:tcPr>
          <w:p w:rsidR="000571E8" w:rsidRPr="007C7A94" w:rsidRDefault="000571E8" w:rsidP="00FB0384">
            <w:pPr>
              <w:jc w:val="both"/>
              <w:rPr>
                <w:szCs w:val="24"/>
              </w:rPr>
            </w:pPr>
            <w:r>
              <w:rPr>
                <w:szCs w:val="24"/>
              </w:rPr>
              <w:t xml:space="preserve">- </w:t>
            </w:r>
            <w:r w:rsidRPr="007C7A94">
              <w:rPr>
                <w:szCs w:val="24"/>
              </w:rPr>
              <w:t>Trình bày được các hoạt động tổ chức học sinh tiếp nhận văn học trong nhà trường</w:t>
            </w:r>
          </w:p>
          <w:p w:rsidR="000571E8" w:rsidRPr="007C7A94" w:rsidRDefault="000571E8" w:rsidP="00FB0384">
            <w:pPr>
              <w:jc w:val="both"/>
              <w:rPr>
                <w:szCs w:val="24"/>
              </w:rPr>
            </w:pPr>
            <w:r w:rsidRPr="007C7A94">
              <w:rPr>
                <w:szCs w:val="24"/>
              </w:rPr>
              <w:t>- Lí giải và vận dụng được những biện pháp phát huy vai trò bạn đọc sáng tạo của học sinh trong giờ</w:t>
            </w:r>
            <w:r>
              <w:rPr>
                <w:szCs w:val="24"/>
              </w:rPr>
              <w:t xml:space="preserve"> đọc văn</w:t>
            </w:r>
          </w:p>
        </w:tc>
        <w:tc>
          <w:tcPr>
            <w:tcW w:w="42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5</w:t>
            </w:r>
          </w:p>
        </w:tc>
        <w:tc>
          <w:tcPr>
            <w:tcW w:w="426" w:type="dxa"/>
          </w:tcPr>
          <w:p w:rsidR="000571E8" w:rsidRDefault="000571E8" w:rsidP="00FB0384">
            <w:pPr>
              <w:spacing w:line="276" w:lineRule="auto"/>
              <w:jc w:val="center"/>
              <w:rPr>
                <w:color w:val="000000" w:themeColor="text1"/>
                <w:szCs w:val="24"/>
                <w:lang w:val="pl-PL"/>
              </w:rPr>
            </w:pPr>
            <w:r>
              <w:rPr>
                <w:color w:val="000000" w:themeColor="text1"/>
                <w:szCs w:val="24"/>
                <w:lang w:val="pl-PL"/>
              </w:rPr>
              <w:t>10</w:t>
            </w:r>
          </w:p>
        </w:tc>
        <w:tc>
          <w:tcPr>
            <w:tcW w:w="435" w:type="dxa"/>
          </w:tcPr>
          <w:p w:rsidR="000571E8" w:rsidRPr="00373659" w:rsidRDefault="000571E8" w:rsidP="00FB0384">
            <w:pPr>
              <w:spacing w:line="276" w:lineRule="auto"/>
              <w:jc w:val="center"/>
              <w:rPr>
                <w:color w:val="000000" w:themeColor="text1"/>
                <w:szCs w:val="24"/>
                <w:lang w:val="pl-PL"/>
              </w:rPr>
            </w:pPr>
          </w:p>
        </w:tc>
        <w:tc>
          <w:tcPr>
            <w:tcW w:w="419" w:type="dxa"/>
          </w:tcPr>
          <w:p w:rsidR="000571E8" w:rsidRDefault="000571E8" w:rsidP="00FB0384">
            <w:pPr>
              <w:spacing w:line="276" w:lineRule="auto"/>
              <w:jc w:val="center"/>
              <w:rPr>
                <w:color w:val="000000" w:themeColor="text1"/>
                <w:szCs w:val="24"/>
                <w:lang w:val="pl-PL"/>
              </w:rPr>
            </w:pPr>
            <w:r>
              <w:rPr>
                <w:color w:val="000000" w:themeColor="text1"/>
                <w:szCs w:val="24"/>
                <w:lang w:val="pl-PL"/>
              </w:rPr>
              <w:t>25</w:t>
            </w:r>
          </w:p>
        </w:tc>
      </w:tr>
    </w:tbl>
    <w:p w:rsidR="000571E8" w:rsidRPr="00373659" w:rsidRDefault="000571E8" w:rsidP="000571E8">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802"/>
        <w:gridCol w:w="1713"/>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3"/>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802"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713"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802"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p>
        </w:tc>
        <w:tc>
          <w:tcPr>
            <w:tcW w:w="1713" w:type="dxa"/>
            <w:shd w:val="clear" w:color="auto" w:fill="auto"/>
            <w:vAlign w:val="center"/>
            <w:hideMark/>
          </w:tcPr>
          <w:p w:rsidR="000571E8" w:rsidRPr="000D575B"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802" w:type="dxa"/>
            <w:shd w:val="clear" w:color="auto" w:fill="auto"/>
            <w:vAlign w:val="center"/>
          </w:tcPr>
          <w:p w:rsidR="000571E8" w:rsidRPr="00685C95"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713"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802" w:type="dxa"/>
            <w:shd w:val="clear" w:color="auto" w:fill="auto"/>
            <w:vAlign w:val="center"/>
          </w:tcPr>
          <w:p w:rsidR="000571E8" w:rsidRPr="00685C95"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713"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Pr="00373659" w:rsidRDefault="000571E8" w:rsidP="000571E8">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0571E8" w:rsidRPr="00373659" w:rsidTr="00FB0384">
        <w:trPr>
          <w:trHeight w:val="20"/>
        </w:trPr>
        <w:tc>
          <w:tcPr>
            <w:tcW w:w="1305" w:type="dxa"/>
          </w:tcPr>
          <w:p w:rsidR="000571E8" w:rsidRPr="00373659" w:rsidRDefault="000571E8" w:rsidP="00FB0384">
            <w:pPr>
              <w:pStyle w:val="Tablehead"/>
              <w:spacing w:line="276" w:lineRule="auto"/>
              <w:jc w:val="center"/>
              <w:rPr>
                <w:b/>
                <w:bCs w:val="0"/>
              </w:rPr>
            </w:pPr>
            <w:r w:rsidRPr="00373659">
              <w:rPr>
                <w:b/>
                <w:bCs w:val="0"/>
              </w:rPr>
              <w:t>Thứ tự chương</w:t>
            </w:r>
          </w:p>
        </w:tc>
        <w:tc>
          <w:tcPr>
            <w:tcW w:w="1701" w:type="dxa"/>
          </w:tcPr>
          <w:p w:rsidR="000571E8" w:rsidRPr="00373659" w:rsidRDefault="000571E8" w:rsidP="00FB0384">
            <w:pPr>
              <w:pStyle w:val="Tablehead"/>
              <w:spacing w:line="276" w:lineRule="auto"/>
              <w:jc w:val="center"/>
              <w:rPr>
                <w:b/>
                <w:bCs w:val="0"/>
              </w:rPr>
            </w:pPr>
            <w:r w:rsidRPr="00373659">
              <w:rPr>
                <w:b/>
                <w:bCs w:val="0"/>
              </w:rPr>
              <w:t>Học liệu</w:t>
            </w:r>
          </w:p>
        </w:tc>
        <w:tc>
          <w:tcPr>
            <w:tcW w:w="4820" w:type="dxa"/>
          </w:tcPr>
          <w:p w:rsidR="000571E8" w:rsidRPr="00373659" w:rsidRDefault="000571E8" w:rsidP="00FB0384">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0571E8" w:rsidRPr="00373659" w:rsidRDefault="000571E8" w:rsidP="00FB0384">
            <w:pPr>
              <w:pStyle w:val="Tablehead"/>
              <w:spacing w:line="276" w:lineRule="auto"/>
              <w:jc w:val="center"/>
              <w:rPr>
                <w:b/>
                <w:bCs w:val="0"/>
              </w:rPr>
            </w:pPr>
            <w:r w:rsidRPr="00373659">
              <w:rPr>
                <w:b/>
                <w:bCs w:val="0"/>
              </w:rPr>
              <w:t>Tuần học</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1</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C50A31" w:rsidRDefault="000571E8" w:rsidP="00FB0384">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5</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p>
        </w:tc>
        <w:tc>
          <w:tcPr>
            <w:tcW w:w="1701" w:type="dxa"/>
          </w:tcPr>
          <w:p w:rsidR="000571E8" w:rsidRPr="00373659" w:rsidRDefault="000571E8" w:rsidP="00FB0384">
            <w:pPr>
              <w:pStyle w:val="Tablejust"/>
              <w:spacing w:line="276" w:lineRule="auto"/>
              <w:rPr>
                <w:sz w:val="24"/>
                <w:szCs w:val="24"/>
              </w:rPr>
            </w:pPr>
          </w:p>
        </w:tc>
        <w:tc>
          <w:tcPr>
            <w:tcW w:w="4820" w:type="dxa"/>
          </w:tcPr>
          <w:p w:rsidR="000571E8" w:rsidRPr="00A05B46" w:rsidRDefault="000571E8" w:rsidP="00FB0384">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0571E8" w:rsidRPr="00A05B46"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rsidRPr="00373659">
              <w:t>Chương 2</w:t>
            </w:r>
          </w:p>
        </w:tc>
        <w:tc>
          <w:tcPr>
            <w:tcW w:w="1701" w:type="dxa"/>
          </w:tcPr>
          <w:p w:rsidR="000571E8" w:rsidRPr="00A05B46" w:rsidRDefault="000571E8" w:rsidP="00FB0384">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373659" w:rsidRDefault="000571E8" w:rsidP="00FB0384">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0571E8" w:rsidRPr="00C50A31" w:rsidRDefault="000571E8" w:rsidP="00FB0384">
            <w:pPr>
              <w:pStyle w:val="ListParagraph"/>
              <w:spacing w:after="0"/>
              <w:ind w:left="0"/>
              <w:jc w:val="center"/>
              <w:rPr>
                <w:rFonts w:ascii="Times New Roman" w:hAnsi="Times New Roman"/>
                <w:sz w:val="24"/>
                <w:szCs w:val="24"/>
              </w:rPr>
            </w:pPr>
            <w:r>
              <w:rPr>
                <w:rFonts w:ascii="Times New Roman" w:hAnsi="Times New Roman"/>
                <w:sz w:val="24"/>
                <w:szCs w:val="24"/>
                <w:lang w:val="pl-PL"/>
              </w:rPr>
              <w:t xml:space="preserve">6,7, </w:t>
            </w:r>
            <w:r w:rsidRPr="00373659">
              <w:rPr>
                <w:rFonts w:ascii="Times New Roman" w:hAnsi="Times New Roman"/>
                <w:sz w:val="24"/>
                <w:szCs w:val="24"/>
                <w:lang w:val="pl-PL"/>
              </w:rPr>
              <w:t>9</w:t>
            </w:r>
            <w:r>
              <w:rPr>
                <w:rFonts w:ascii="Times New Roman" w:hAnsi="Times New Roman"/>
                <w:sz w:val="24"/>
                <w:szCs w:val="24"/>
              </w:rPr>
              <w:t>,10</w:t>
            </w:r>
          </w:p>
        </w:tc>
      </w:tr>
      <w:tr w:rsidR="000571E8" w:rsidRPr="00373659" w:rsidTr="00FB0384">
        <w:trPr>
          <w:trHeight w:val="20"/>
        </w:trPr>
        <w:tc>
          <w:tcPr>
            <w:tcW w:w="1305" w:type="dxa"/>
          </w:tcPr>
          <w:p w:rsidR="000571E8" w:rsidRPr="00373659" w:rsidRDefault="000571E8" w:rsidP="00FB0384">
            <w:pPr>
              <w:pStyle w:val="TableContents"/>
              <w:spacing w:line="276" w:lineRule="auto"/>
              <w:jc w:val="both"/>
            </w:pPr>
            <w:r>
              <w:t>Chương 3</w:t>
            </w:r>
          </w:p>
        </w:tc>
        <w:tc>
          <w:tcPr>
            <w:tcW w:w="1701" w:type="dxa"/>
          </w:tcPr>
          <w:p w:rsidR="000571E8" w:rsidRDefault="000571E8" w:rsidP="00FB0384">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0571E8" w:rsidRPr="00A3232C" w:rsidRDefault="000571E8" w:rsidP="00FB0384">
            <w:pPr>
              <w:pStyle w:val="TableParagraph"/>
              <w:jc w:val="both"/>
            </w:pPr>
            <w:r w:rsidRPr="00A3232C">
              <w:t>Hình thức: lên lớp, tự học, tự nghiên cứu</w:t>
            </w:r>
          </w:p>
          <w:p w:rsidR="000571E8" w:rsidRPr="00A3232C" w:rsidRDefault="000571E8" w:rsidP="00FB0384">
            <w:pPr>
              <w:pStyle w:val="TableParagraph"/>
              <w:jc w:val="both"/>
            </w:pPr>
            <w:r w:rsidRPr="00A3232C">
              <w:t>Phương pháp: Thuyết trình, vấn đáp, nêu và giải quyết vấn đề, làm việc nhóm,…</w:t>
            </w:r>
          </w:p>
          <w:p w:rsidR="000571E8" w:rsidRPr="00A3232C" w:rsidRDefault="000571E8" w:rsidP="00FB0384">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0571E8" w:rsidRDefault="000571E8" w:rsidP="00FB0384">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11-16</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0571E8" w:rsidRPr="00373659" w:rsidTr="00FB0384">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0571E8" w:rsidRPr="00373659" w:rsidRDefault="000571E8" w:rsidP="00FB0384">
            <w:pPr>
              <w:spacing w:line="276" w:lineRule="auto"/>
              <w:jc w:val="center"/>
              <w:rPr>
                <w:rFonts w:eastAsia="Times New Roman"/>
                <w:b/>
                <w:bCs/>
                <w:szCs w:val="24"/>
              </w:rPr>
            </w:pPr>
            <w:r w:rsidRPr="00373659">
              <w:rPr>
                <w:b/>
                <w:szCs w:val="24"/>
              </w:rPr>
              <w:t>Mã chuẩn đầu ra HP</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Thái độ học tập </w:t>
            </w:r>
          </w:p>
          <w:p w:rsidR="000571E8" w:rsidRPr="00373659" w:rsidRDefault="000571E8" w:rsidP="00FB0384">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rPr>
            </w:pP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0571E8" w:rsidRPr="00373659" w:rsidRDefault="000571E8" w:rsidP="00FB0384">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0571E8" w:rsidRPr="00373659" w:rsidTr="00FB0384">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Chuẩn đầu ra</w:t>
            </w:r>
          </w:p>
          <w:p w:rsidR="000571E8" w:rsidRPr="00373659" w:rsidRDefault="000571E8" w:rsidP="00FB0384">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0571E8" w:rsidRPr="002A7045"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CLO3</w:t>
            </w:r>
          </w:p>
        </w:tc>
      </w:tr>
      <w:tr w:rsidR="000571E8" w:rsidRPr="00373659" w:rsidTr="00FB0384">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0571E8" w:rsidRPr="00373659" w:rsidRDefault="000571E8" w:rsidP="00FB0384">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rPr>
                <w:rFonts w:eastAsia="Times New Roman"/>
                <w:szCs w:val="24"/>
              </w:rPr>
            </w:pPr>
            <w:r w:rsidRPr="00373659">
              <w:rPr>
                <w:rFonts w:eastAsia="Times New Roman"/>
                <w:szCs w:val="24"/>
              </w:rPr>
              <w:t xml:space="preserve">Chuẩn đầu ra </w:t>
            </w:r>
          </w:p>
          <w:p w:rsidR="000571E8" w:rsidRPr="00373659" w:rsidRDefault="000571E8" w:rsidP="00FB0384">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0571E8" w:rsidRPr="00373659" w:rsidRDefault="000571E8" w:rsidP="00FB0384">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Pr="00373659" w:rsidRDefault="000571E8" w:rsidP="00FB0384">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0571E8" w:rsidRDefault="000571E8" w:rsidP="00FB0384">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0571E8" w:rsidRPr="00A05B46" w:rsidRDefault="000571E8" w:rsidP="00FB0384">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0571E8" w:rsidRDefault="000571E8" w:rsidP="00FB0384">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0571E8" w:rsidRPr="0088122F" w:rsidRDefault="000571E8" w:rsidP="00FB0384">
            <w:pPr>
              <w:spacing w:line="276" w:lineRule="auto"/>
              <w:jc w:val="center"/>
              <w:rPr>
                <w:rFonts w:eastAsia="Times New Roman"/>
                <w:szCs w:val="24"/>
              </w:rPr>
            </w:pPr>
          </w:p>
        </w:tc>
      </w:tr>
    </w:tbl>
    <w:p w:rsidR="000571E8" w:rsidRPr="00373659" w:rsidRDefault="000571E8" w:rsidP="000571E8">
      <w:pPr>
        <w:spacing w:line="276" w:lineRule="auto"/>
        <w:rPr>
          <w:color w:val="0070C0"/>
          <w:szCs w:val="24"/>
        </w:rPr>
      </w:pPr>
    </w:p>
    <w:tbl>
      <w:tblPr>
        <w:tblpPr w:leftFromText="180" w:rightFromText="180" w:vertAnchor="text" w:tblpXSpec="right" w:tblpY="1"/>
        <w:tblOverlap w:val="never"/>
        <w:tblW w:w="9634" w:type="dxa"/>
        <w:tblLook w:val="04A0" w:firstRow="1" w:lastRow="0" w:firstColumn="1" w:lastColumn="0" w:noHBand="0" w:noVBand="1"/>
      </w:tblPr>
      <w:tblGrid>
        <w:gridCol w:w="3024"/>
        <w:gridCol w:w="3024"/>
        <w:gridCol w:w="3586"/>
      </w:tblGrid>
      <w:tr w:rsidR="000571E8" w:rsidRPr="00373659" w:rsidTr="000571E8">
        <w:tc>
          <w:tcPr>
            <w:tcW w:w="9634" w:type="dxa"/>
            <w:gridSpan w:val="3"/>
          </w:tcPr>
          <w:p w:rsidR="000571E8" w:rsidRPr="00373659" w:rsidRDefault="000571E8" w:rsidP="000571E8">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0571E8">
        <w:tc>
          <w:tcPr>
            <w:tcW w:w="3024" w:type="dxa"/>
          </w:tcPr>
          <w:p w:rsidR="000571E8" w:rsidRPr="00373659" w:rsidRDefault="000571E8" w:rsidP="000571E8">
            <w:pPr>
              <w:pStyle w:val="Tablehead"/>
              <w:spacing w:line="276" w:lineRule="auto"/>
              <w:jc w:val="center"/>
              <w:rPr>
                <w:b/>
                <w:bCs w:val="0"/>
              </w:rPr>
            </w:pPr>
            <w:r w:rsidRPr="00373659">
              <w:rPr>
                <w:b/>
                <w:bCs w:val="0"/>
              </w:rPr>
              <w:t>Trưởng khoa</w:t>
            </w:r>
          </w:p>
        </w:tc>
        <w:tc>
          <w:tcPr>
            <w:tcW w:w="3024" w:type="dxa"/>
          </w:tcPr>
          <w:p w:rsidR="000571E8" w:rsidRPr="00373659" w:rsidRDefault="000571E8" w:rsidP="000571E8">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0571E8">
            <w:pPr>
              <w:pStyle w:val="Tablehead"/>
              <w:spacing w:line="276" w:lineRule="auto"/>
              <w:jc w:val="center"/>
              <w:rPr>
                <w:b/>
                <w:bCs w:val="0"/>
              </w:rPr>
            </w:pPr>
            <w:r w:rsidRPr="00373659">
              <w:rPr>
                <w:b/>
                <w:bCs w:val="0"/>
              </w:rPr>
              <w:t>Người biên soạn</w:t>
            </w:r>
          </w:p>
        </w:tc>
      </w:tr>
      <w:tr w:rsidR="000571E8" w:rsidRPr="00373659" w:rsidTr="000571E8">
        <w:tc>
          <w:tcPr>
            <w:tcW w:w="3024" w:type="dxa"/>
            <w:vAlign w:val="center"/>
          </w:tcPr>
          <w:p w:rsidR="000571E8" w:rsidRPr="00373659" w:rsidRDefault="000571E8" w:rsidP="000571E8">
            <w:pPr>
              <w:pStyle w:val="Tablehead"/>
              <w:spacing w:line="276" w:lineRule="auto"/>
              <w:jc w:val="center"/>
            </w:pPr>
            <w:r w:rsidRPr="00373659">
              <w:t>(Ký, ghi rõ họ tên)</w:t>
            </w:r>
          </w:p>
        </w:tc>
        <w:tc>
          <w:tcPr>
            <w:tcW w:w="3024" w:type="dxa"/>
            <w:vAlign w:val="center"/>
          </w:tcPr>
          <w:p w:rsidR="000571E8" w:rsidRPr="00373659" w:rsidRDefault="000571E8" w:rsidP="000571E8">
            <w:pPr>
              <w:pStyle w:val="Tablehead"/>
              <w:spacing w:line="276" w:lineRule="auto"/>
              <w:jc w:val="center"/>
            </w:pPr>
            <w:r w:rsidRPr="00373659">
              <w:t>(Ký, ghi rõ họ tên)</w:t>
            </w:r>
          </w:p>
        </w:tc>
        <w:tc>
          <w:tcPr>
            <w:tcW w:w="3586" w:type="dxa"/>
            <w:vAlign w:val="center"/>
          </w:tcPr>
          <w:p w:rsidR="000571E8" w:rsidRPr="00373659" w:rsidRDefault="000571E8" w:rsidP="000571E8">
            <w:pPr>
              <w:pStyle w:val="Tablehead"/>
              <w:spacing w:line="276" w:lineRule="auto"/>
              <w:jc w:val="center"/>
            </w:pPr>
            <w:r w:rsidRPr="00373659">
              <w:t>(Ký, ghi rõ họ tên)</w:t>
            </w:r>
          </w:p>
        </w:tc>
      </w:tr>
      <w:tr w:rsidR="000571E8" w:rsidRPr="00373659" w:rsidTr="000571E8">
        <w:tc>
          <w:tcPr>
            <w:tcW w:w="3024" w:type="dxa"/>
            <w:vAlign w:val="center"/>
          </w:tcPr>
          <w:p w:rsidR="000571E8" w:rsidRPr="00373659" w:rsidRDefault="000571E8" w:rsidP="000571E8">
            <w:pPr>
              <w:pStyle w:val="Tablehead"/>
              <w:spacing w:line="276" w:lineRule="auto"/>
              <w:jc w:val="center"/>
              <w:rPr>
                <w:lang w:val="vi-VN"/>
              </w:rPr>
            </w:pPr>
          </w:p>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0571E8">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0571E8">
            <w:pPr>
              <w:pStyle w:val="Tablehead"/>
              <w:spacing w:line="276" w:lineRule="auto"/>
              <w:jc w:val="center"/>
              <w:rPr>
                <w:lang w:val="vi-VN"/>
              </w:rPr>
            </w:pPr>
          </w:p>
          <w:p w:rsidR="000571E8" w:rsidRPr="00373659" w:rsidRDefault="000571E8" w:rsidP="000571E8">
            <w:pPr>
              <w:pStyle w:val="Tablehead"/>
              <w:spacing w:line="276" w:lineRule="auto"/>
              <w:jc w:val="center"/>
              <w:rPr>
                <w:lang w:val="vi-VN"/>
              </w:rPr>
            </w:pPr>
          </w:p>
          <w:p w:rsidR="000571E8" w:rsidRPr="00373659" w:rsidRDefault="000571E8" w:rsidP="000571E8">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0571E8">
            <w:pPr>
              <w:pStyle w:val="Tablehead"/>
              <w:spacing w:line="276" w:lineRule="auto"/>
              <w:jc w:val="center"/>
              <w:rPr>
                <w:lang w:val="vi-VN"/>
              </w:rPr>
            </w:pPr>
          </w:p>
          <w:p w:rsidR="000571E8" w:rsidRPr="00373659" w:rsidRDefault="000571E8" w:rsidP="000571E8">
            <w:pPr>
              <w:pStyle w:val="Tablehead"/>
              <w:spacing w:line="276" w:lineRule="auto"/>
              <w:jc w:val="center"/>
              <w:rPr>
                <w:lang w:val="vi-VN"/>
              </w:rPr>
            </w:pPr>
          </w:p>
          <w:p w:rsidR="000571E8" w:rsidRPr="00373659" w:rsidRDefault="000571E8" w:rsidP="000571E8">
            <w:pPr>
              <w:pStyle w:val="Tablehead"/>
              <w:spacing w:line="276" w:lineRule="auto"/>
              <w:jc w:val="center"/>
              <w:rPr>
                <w:lang w:val="vi-VN"/>
              </w:rPr>
            </w:pPr>
          </w:p>
          <w:p w:rsidR="000571E8" w:rsidRPr="00373659" w:rsidRDefault="000571E8" w:rsidP="000571E8">
            <w:pPr>
              <w:pStyle w:val="Tablehead"/>
              <w:spacing w:line="276" w:lineRule="auto"/>
              <w:jc w:val="center"/>
              <w:rPr>
                <w:lang w:val="vi-VN"/>
              </w:rPr>
            </w:pPr>
          </w:p>
          <w:p w:rsidR="000571E8" w:rsidRPr="00152433" w:rsidRDefault="000571E8" w:rsidP="000571E8">
            <w:pPr>
              <w:pStyle w:val="Tablehead"/>
              <w:spacing w:line="276" w:lineRule="auto"/>
              <w:jc w:val="center"/>
            </w:pPr>
            <w:r>
              <w:t>Bùi Minh Đức</w:t>
            </w:r>
          </w:p>
          <w:p w:rsidR="000571E8" w:rsidRPr="00373659" w:rsidRDefault="000571E8" w:rsidP="000571E8">
            <w:pPr>
              <w:pStyle w:val="Tablehead"/>
              <w:spacing w:line="276" w:lineRule="auto"/>
              <w:jc w:val="center"/>
              <w:rPr>
                <w:lang w:val="vi-VN"/>
              </w:rPr>
            </w:pPr>
          </w:p>
          <w:p w:rsidR="000571E8" w:rsidRPr="00373659" w:rsidRDefault="000571E8" w:rsidP="000571E8">
            <w:pPr>
              <w:pStyle w:val="Tablehead"/>
              <w:spacing w:line="276" w:lineRule="auto"/>
              <w:jc w:val="center"/>
              <w:rPr>
                <w:lang w:val="vi-VN"/>
              </w:rPr>
            </w:pPr>
          </w:p>
          <w:p w:rsidR="000571E8" w:rsidRDefault="000571E8" w:rsidP="000571E8">
            <w:pPr>
              <w:pStyle w:val="Tablehead"/>
              <w:spacing w:line="276" w:lineRule="auto"/>
            </w:pPr>
            <w:r w:rsidRPr="00373659">
              <w:rPr>
                <w:lang w:val="vi-VN"/>
              </w:rPr>
              <w:t xml:space="preserve">        </w:t>
            </w:r>
            <w:r>
              <w:t xml:space="preserve">       </w:t>
            </w:r>
            <w:r w:rsidRPr="00373659">
              <w:rPr>
                <w:lang w:val="vi-VN"/>
              </w:rPr>
              <w:t xml:space="preserve"> </w:t>
            </w:r>
            <w:r>
              <w:t>Trần Thị Hạnh Phương</w:t>
            </w:r>
          </w:p>
          <w:p w:rsidR="000571E8" w:rsidRDefault="000571E8" w:rsidP="000571E8">
            <w:pPr>
              <w:pStyle w:val="Tablehead"/>
              <w:spacing w:line="276" w:lineRule="auto"/>
            </w:pPr>
          </w:p>
          <w:p w:rsidR="000571E8" w:rsidRDefault="000571E8" w:rsidP="000571E8">
            <w:pPr>
              <w:pStyle w:val="Tablehead"/>
              <w:spacing w:line="276" w:lineRule="auto"/>
            </w:pPr>
          </w:p>
          <w:p w:rsidR="000571E8" w:rsidRPr="00EE41FC" w:rsidRDefault="000571E8" w:rsidP="000571E8">
            <w:pPr>
              <w:pStyle w:val="Tablehead"/>
              <w:spacing w:line="276" w:lineRule="auto"/>
            </w:pPr>
          </w:p>
          <w:p w:rsidR="000571E8" w:rsidRPr="00373659" w:rsidRDefault="000571E8" w:rsidP="000571E8">
            <w:pPr>
              <w:pStyle w:val="Tablehead"/>
              <w:spacing w:line="276" w:lineRule="auto"/>
              <w:rPr>
                <w:lang w:val="vi-VN"/>
              </w:rPr>
            </w:pPr>
            <w:r>
              <w:rPr>
                <w:lang w:val="vi-VN"/>
              </w:rPr>
              <w:t xml:space="preserve">         </w:t>
            </w:r>
            <w:r w:rsidRPr="00373659">
              <w:rPr>
                <w:lang w:val="vi-VN"/>
              </w:rPr>
              <w:t xml:space="preserve"> </w:t>
            </w:r>
          </w:p>
        </w:tc>
      </w:tr>
    </w:tbl>
    <w:p w:rsidR="000571E8" w:rsidRDefault="000571E8" w:rsidP="000571E8">
      <w:pPr>
        <w:spacing w:line="276" w:lineRule="auto"/>
        <w:jc w:val="center"/>
        <w:rPr>
          <w:b/>
          <w:szCs w:val="24"/>
          <w:lang w:val="fr-FR"/>
        </w:rPr>
      </w:pPr>
      <w:r w:rsidRPr="00373659">
        <w:rPr>
          <w:b/>
          <w:szCs w:val="24"/>
          <w:lang w:val="fr-FR"/>
        </w:rPr>
        <w:t xml:space="preserve">ĐỀ CƯƠNG CHI TIẾT HỌC PHẦN:  </w:t>
      </w:r>
    </w:p>
    <w:p w:rsidR="000571E8" w:rsidRDefault="000571E8" w:rsidP="000571E8">
      <w:pPr>
        <w:spacing w:line="276" w:lineRule="auto"/>
        <w:jc w:val="center"/>
        <w:rPr>
          <w:b/>
          <w:color w:val="000000" w:themeColor="text1"/>
          <w:szCs w:val="24"/>
          <w:lang w:val="nb-NO"/>
        </w:rPr>
      </w:pPr>
      <w:r>
        <w:rPr>
          <w:b/>
          <w:color w:val="000000" w:themeColor="text1"/>
          <w:szCs w:val="24"/>
          <w:lang w:val="nb-NO"/>
        </w:rPr>
        <w:t xml:space="preserve">LUẬN VĂN </w:t>
      </w:r>
    </w:p>
    <w:p w:rsidR="000571E8" w:rsidRPr="00373659" w:rsidRDefault="000571E8" w:rsidP="000571E8">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400</w:t>
      </w:r>
      <w:r w:rsidRPr="00373659">
        <w:rPr>
          <w:b/>
          <w:bCs/>
          <w:szCs w:val="24"/>
          <w:lang w:val="vi-VN"/>
        </w:rPr>
        <w:t xml:space="preserve"> </w:t>
      </w:r>
    </w:p>
    <w:p w:rsidR="000571E8" w:rsidRPr="00373659" w:rsidRDefault="000571E8" w:rsidP="000571E8">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1.1. Tên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ind w:left="360"/>
              <w:rPr>
                <w:szCs w:val="24"/>
                <w:lang w:val="vi-VN"/>
              </w:rPr>
            </w:pPr>
            <w:r w:rsidRPr="00373659">
              <w:rPr>
                <w:szCs w:val="24"/>
              </w:rPr>
              <w:t xml:space="preserve">               - Tiếng Việt: </w:t>
            </w:r>
            <w:r>
              <w:rPr>
                <w:szCs w:val="24"/>
              </w:rPr>
              <w:t>Luận văn</w:t>
            </w:r>
          </w:p>
        </w:tc>
      </w:tr>
      <w:tr w:rsidR="000571E8" w:rsidRPr="00373659" w:rsidTr="00FB0384">
        <w:tc>
          <w:tcPr>
            <w:tcW w:w="9351" w:type="dxa"/>
            <w:shd w:val="clear" w:color="auto" w:fill="auto"/>
          </w:tcPr>
          <w:p w:rsidR="000571E8" w:rsidRPr="002B756F" w:rsidRDefault="000571E8" w:rsidP="00FB0384">
            <w:pPr>
              <w:pStyle w:val="HTMLPreformatted"/>
              <w:shd w:val="clear" w:color="auto" w:fill="F8F9FA"/>
              <w:spacing w:line="276" w:lineRule="auto"/>
              <w:rPr>
                <w:rFonts w:ascii="Times New Roman" w:hAnsi="Times New Roman" w:cs="Times New Roman"/>
                <w:color w:val="202124"/>
                <w:sz w:val="24"/>
                <w:szCs w:val="24"/>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Pr>
                <w:rFonts w:ascii="Times New Roman" w:hAnsi="Times New Roman" w:cs="Times New Roman"/>
                <w:color w:val="202124"/>
                <w:sz w:val="24"/>
                <w:szCs w:val="24"/>
                <w:lang w:val="en"/>
              </w:rPr>
              <w:t>D</w:t>
            </w:r>
            <w:r w:rsidRPr="002B756F">
              <w:rPr>
                <w:rFonts w:ascii="Times New Roman" w:hAnsi="Times New Roman" w:cs="Times New Roman"/>
                <w:color w:val="202124"/>
                <w:sz w:val="24"/>
                <w:szCs w:val="24"/>
                <w:lang w:val="en"/>
              </w:rPr>
              <w:t>issertate</w:t>
            </w:r>
          </w:p>
          <w:p w:rsidR="000571E8" w:rsidRPr="00281C7B" w:rsidRDefault="000571E8" w:rsidP="00FB0384">
            <w:pPr>
              <w:pStyle w:val="HTMLPreformatted"/>
              <w:shd w:val="clear" w:color="auto" w:fill="F8F9FA"/>
              <w:spacing w:line="276" w:lineRule="auto"/>
              <w:rPr>
                <w:rFonts w:ascii="Times New Roman" w:hAnsi="Times New Roman" w:cs="Times New Roman"/>
                <w:color w:val="202124"/>
                <w:sz w:val="26"/>
                <w:szCs w:val="26"/>
              </w:rPr>
            </w:pP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color w:val="0070C0"/>
                <w:szCs w:val="24"/>
              </w:rPr>
            </w:pPr>
            <w:r w:rsidRPr="00373659">
              <w:rPr>
                <w:b/>
                <w:bCs/>
                <w:i/>
                <w:iCs/>
                <w:color w:val="0070C0"/>
                <w:szCs w:val="24"/>
              </w:rPr>
              <w:t>1.2. Thuộc khối kiến thức:</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0571E8" w:rsidRPr="00373659" w:rsidRDefault="000571E8" w:rsidP="00FB0384">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b/>
                <w:bCs/>
                <w:i/>
                <w:iCs/>
                <w:szCs w:val="24"/>
              </w:rPr>
              <w:t>1.3. Loại học phần: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 xml:space="preserve">                           </w:t>
            </w:r>
            <w:r>
              <w:rPr>
                <w:rFonts w:ascii="Segoe UI Symbol" w:eastAsia="MS Gothic" w:hAnsi="Segoe UI Symbol" w:cs="Segoe UI Symbol"/>
                <w:szCs w:val="24"/>
              </w:rPr>
              <w:t xml:space="preserve"> </w:t>
            </w: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sidRPr="00373659">
              <w:rPr>
                <w:szCs w:val="24"/>
              </w:rPr>
              <w:t xml:space="preserve"> Tự chọn</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1.4. Số tín chỉ</w:t>
            </w:r>
            <w:r>
              <w:rPr>
                <w:b/>
                <w:bCs/>
                <w:i/>
                <w:iCs/>
                <w:szCs w:val="24"/>
              </w:rPr>
              <w:t>: 12</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c:60</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0</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0 </w:t>
            </w:r>
            <w:r w:rsidRPr="00373659">
              <w:rPr>
                <w:color w:val="FF0000"/>
                <w:szCs w:val="24"/>
                <w:lang w:val="vi-VN"/>
              </w:rPr>
              <w:t>g</w:t>
            </w:r>
            <w:r w:rsidRPr="00373659">
              <w:rPr>
                <w:color w:val="FF0000"/>
                <w:szCs w:val="24"/>
              </w:rPr>
              <w:t>iờ</w:t>
            </w:r>
          </w:p>
          <w:p w:rsidR="000571E8" w:rsidRPr="00373659" w:rsidRDefault="000571E8" w:rsidP="00FB0384">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600</w:t>
            </w:r>
            <w:r w:rsidRPr="00373659">
              <w:rPr>
                <w:color w:val="FF0000"/>
                <w:szCs w:val="24"/>
                <w:lang w:val="vi-VN"/>
              </w:rPr>
              <w:t xml:space="preserve"> </w:t>
            </w:r>
            <w:r w:rsidRPr="00373659">
              <w:rPr>
                <w:color w:val="FF0000"/>
                <w:szCs w:val="24"/>
              </w:rPr>
              <w:t>giờ</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 xml:space="preserve"> </w:t>
            </w:r>
            <w:r w:rsidRPr="00293E0F">
              <w:rPr>
                <w:b/>
                <w:bCs/>
                <w:i/>
                <w:iCs/>
                <w:szCs w:val="24"/>
              </w:rPr>
              <w:t>1.6. Điều kiện tham dự học phần:</w:t>
            </w:r>
          </w:p>
        </w:tc>
      </w:tr>
      <w:tr w:rsidR="000571E8" w:rsidRPr="00373659" w:rsidTr="00FB0384">
        <w:tc>
          <w:tcPr>
            <w:tcW w:w="9351" w:type="dxa"/>
            <w:shd w:val="clear" w:color="auto" w:fill="auto"/>
          </w:tcPr>
          <w:p w:rsidR="000571E8" w:rsidRDefault="000571E8" w:rsidP="00FB0384">
            <w:pPr>
              <w:tabs>
                <w:tab w:val="left" w:pos="403"/>
              </w:tabs>
              <w:spacing w:line="276" w:lineRule="auto"/>
              <w:rPr>
                <w:i/>
                <w:iCs/>
                <w:szCs w:val="24"/>
              </w:rPr>
            </w:pPr>
            <w:r w:rsidRPr="00373659">
              <w:rPr>
                <w:szCs w:val="24"/>
              </w:rPr>
              <w:t xml:space="preserve">1.6.1. Học phần học trước:  </w:t>
            </w:r>
          </w:p>
          <w:p w:rsidR="000571E8" w:rsidRPr="00373659" w:rsidRDefault="000571E8" w:rsidP="00FB0384">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0571E8" w:rsidRPr="00373659" w:rsidTr="00FB0384">
        <w:tc>
          <w:tcPr>
            <w:tcW w:w="9351" w:type="dxa"/>
            <w:shd w:val="clear" w:color="auto" w:fill="auto"/>
          </w:tcPr>
          <w:p w:rsidR="000571E8" w:rsidRPr="00373659" w:rsidRDefault="000571E8" w:rsidP="00FB0384">
            <w:pPr>
              <w:tabs>
                <w:tab w:val="left" w:pos="403"/>
              </w:tabs>
              <w:spacing w:line="276" w:lineRule="auto"/>
              <w:rPr>
                <w:b/>
                <w:bCs/>
                <w:i/>
                <w:iCs/>
                <w:szCs w:val="24"/>
              </w:rPr>
            </w:pPr>
            <w:r w:rsidRPr="00373659">
              <w:rPr>
                <w:b/>
                <w:bCs/>
                <w:i/>
                <w:iCs/>
                <w:szCs w:val="24"/>
              </w:rPr>
              <w:t>1.7. Đơn vị phụ trách học phần:</w:t>
            </w:r>
          </w:p>
          <w:p w:rsidR="000571E8" w:rsidRPr="00373659" w:rsidRDefault="000571E8" w:rsidP="00FB0384">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0571E8" w:rsidRPr="00373659" w:rsidRDefault="000571E8" w:rsidP="000571E8">
      <w:pPr>
        <w:spacing w:line="276" w:lineRule="auto"/>
        <w:rPr>
          <w:b/>
          <w:szCs w:val="24"/>
          <w:lang w:val="sv-SE"/>
        </w:rPr>
      </w:pPr>
      <w:r w:rsidRPr="00373659">
        <w:rPr>
          <w:b/>
          <w:szCs w:val="24"/>
          <w:lang w:val="sv-SE"/>
        </w:rPr>
        <w:t>2. Thông tin về giảng viên</w:t>
      </w:r>
    </w:p>
    <w:p w:rsidR="000571E8" w:rsidRPr="00373659" w:rsidRDefault="000571E8" w:rsidP="000571E8">
      <w:pPr>
        <w:spacing w:line="276" w:lineRule="auto"/>
        <w:rPr>
          <w:b/>
          <w:bCs/>
          <w:i/>
          <w:iCs/>
          <w:szCs w:val="24"/>
        </w:rPr>
      </w:pPr>
      <w:r w:rsidRPr="00373659">
        <w:rPr>
          <w:b/>
          <w:bCs/>
          <w:i/>
          <w:iCs/>
          <w:szCs w:val="24"/>
        </w:rPr>
        <w:t xml:space="preserve">2.1. Giảng viên 1: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Chuyên ngành: </w:t>
      </w:r>
      <w:r>
        <w:rPr>
          <w:sz w:val="24"/>
          <w:szCs w:val="24"/>
        </w:rPr>
        <w:t>Khoa học giáo dục</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23" w:history="1">
        <w:r w:rsidRPr="00FA03FC">
          <w:rPr>
            <w:rStyle w:val="Hyperlink"/>
            <w:szCs w:val="24"/>
          </w:rPr>
          <w:t>buiminhduc@hpu2.edu.vn</w:t>
        </w:r>
      </w:hyperlink>
      <w:r w:rsidRPr="00373659">
        <w:rPr>
          <w:sz w:val="24"/>
          <w:szCs w:val="24"/>
        </w:rPr>
        <w:t xml:space="preserve">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Pr="00373659" w:rsidRDefault="000571E8" w:rsidP="000571E8">
      <w:pPr>
        <w:spacing w:line="276" w:lineRule="auto"/>
        <w:rPr>
          <w:b/>
          <w:bCs/>
          <w:i/>
          <w:iCs/>
          <w:szCs w:val="24"/>
        </w:rPr>
      </w:pPr>
      <w:r w:rsidRPr="00373659">
        <w:rPr>
          <w:b/>
          <w:bCs/>
          <w:i/>
          <w:iCs/>
          <w:szCs w:val="24"/>
        </w:rPr>
        <w:t xml:space="preserve">2.2. Giảng viên 2: </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Họ tên: </w:t>
      </w:r>
      <w:r>
        <w:rPr>
          <w:sz w:val="24"/>
          <w:szCs w:val="24"/>
        </w:rPr>
        <w:t>Trần Thị Hạnh Phương</w:t>
      </w:r>
    </w:p>
    <w:p w:rsidR="000571E8" w:rsidRPr="00A86584" w:rsidRDefault="000571E8" w:rsidP="000571E8">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T</w:t>
      </w:r>
      <w:r>
        <w:rPr>
          <w:sz w:val="24"/>
          <w:szCs w:val="24"/>
        </w:rPr>
        <w:t>S</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Chuyên ngành: </w:t>
      </w:r>
      <w:r>
        <w:rPr>
          <w:sz w:val="24"/>
          <w:szCs w:val="24"/>
        </w:rPr>
        <w:t>Khoa học giáo dục</w:t>
      </w:r>
    </w:p>
    <w:p w:rsidR="000571E8" w:rsidRPr="00373659" w:rsidRDefault="000571E8" w:rsidP="000571E8">
      <w:pPr>
        <w:pStyle w:val="ListBullet"/>
        <w:numPr>
          <w:ilvl w:val="0"/>
          <w:numId w:val="0"/>
        </w:numPr>
        <w:spacing w:line="276" w:lineRule="auto"/>
        <w:rPr>
          <w:sz w:val="24"/>
          <w:szCs w:val="24"/>
        </w:rPr>
      </w:pPr>
      <w:r w:rsidRPr="00373659">
        <w:rPr>
          <w:sz w:val="24"/>
          <w:szCs w:val="24"/>
        </w:rPr>
        <w:t>Điện thoạ</w:t>
      </w:r>
      <w:r>
        <w:rPr>
          <w:sz w:val="24"/>
          <w:szCs w:val="24"/>
        </w:rPr>
        <w:t xml:space="preserve">i: 0976224594                </w:t>
      </w:r>
      <w:r w:rsidRPr="00373659">
        <w:rPr>
          <w:sz w:val="24"/>
          <w:szCs w:val="24"/>
        </w:rPr>
        <w:t xml:space="preserve">; Email: </w:t>
      </w:r>
      <w:r>
        <w:rPr>
          <w:sz w:val="24"/>
          <w:szCs w:val="24"/>
        </w:rPr>
        <w:t>tranthihanhphuong@hpu2.edu.vn</w:t>
      </w:r>
    </w:p>
    <w:p w:rsidR="000571E8" w:rsidRPr="00373659" w:rsidRDefault="000571E8" w:rsidP="000571E8">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0571E8" w:rsidRDefault="000571E8" w:rsidP="000571E8">
      <w:pPr>
        <w:spacing w:line="276" w:lineRule="auto"/>
        <w:rPr>
          <w:b/>
          <w:bCs/>
          <w:iCs/>
          <w:szCs w:val="24"/>
          <w:lang w:val="fr-FR"/>
        </w:rPr>
      </w:pPr>
      <w:r w:rsidRPr="00373659">
        <w:rPr>
          <w:b/>
          <w:bCs/>
          <w:iCs/>
          <w:szCs w:val="24"/>
          <w:lang w:val="fr-FR"/>
        </w:rPr>
        <w:t>3. Mô tả học phần</w:t>
      </w:r>
    </w:p>
    <w:p w:rsidR="000571E8" w:rsidRPr="00D54864" w:rsidRDefault="000571E8" w:rsidP="000571E8">
      <w:pPr>
        <w:spacing w:line="312" w:lineRule="auto"/>
        <w:ind w:firstLine="720"/>
        <w:jc w:val="both"/>
        <w:rPr>
          <w:rFonts w:eastAsia="TimesNewRomanPSMT"/>
          <w:sz w:val="26"/>
          <w:szCs w:val="26"/>
        </w:rPr>
      </w:pPr>
      <w:r>
        <w:rPr>
          <w:sz w:val="26"/>
          <w:szCs w:val="26"/>
          <w:lang w:val="pt-BR"/>
        </w:rPr>
        <w:t xml:space="preserve">  </w:t>
      </w:r>
      <w:r w:rsidRPr="0075479F">
        <w:rPr>
          <w:sz w:val="26"/>
          <w:szCs w:val="26"/>
          <w:lang w:val="pt-BR"/>
        </w:rPr>
        <w:t xml:space="preserve"> </w:t>
      </w:r>
      <w:r w:rsidRPr="0075479F">
        <w:rPr>
          <w:bCs/>
          <w:sz w:val="26"/>
          <w:szCs w:val="26"/>
          <w:lang w:val="pt-BR"/>
        </w:rPr>
        <w:t>Luận văn tốt nghiệp</w:t>
      </w:r>
      <w:r w:rsidRPr="0075479F">
        <w:rPr>
          <w:sz w:val="26"/>
          <w:szCs w:val="26"/>
          <w:lang w:val="pt-BR"/>
        </w:rPr>
        <w:t xml:space="preserve"> giúp học viên ứng dụng những kiến thức liên ngành, chuyên ngành giáo dục</w:t>
      </w:r>
      <w:r w:rsidRPr="0075479F">
        <w:rPr>
          <w:sz w:val="26"/>
          <w:szCs w:val="26"/>
          <w:lang w:val="vi-VN"/>
        </w:rPr>
        <w:t xml:space="preserve"> </w:t>
      </w:r>
      <w:r w:rsidRPr="0075479F">
        <w:rPr>
          <w:sz w:val="26"/>
          <w:szCs w:val="26"/>
        </w:rPr>
        <w:t xml:space="preserve">Ngữ văn </w:t>
      </w:r>
      <w:r w:rsidRPr="0075479F">
        <w:rPr>
          <w:sz w:val="26"/>
          <w:szCs w:val="26"/>
          <w:lang w:val="pt-BR"/>
        </w:rPr>
        <w:t>và các kĩ năng nghiên cứu vào triển khai, nghiên cứu, phát hiện và giải quyết các vấn đề trong lĩnh vực giáo dục Ngữ văn, đồng thời đề xuất và chứng minh tính khả thi của các biện pháp đã đề xuất. Kết quả của việc triển khai nghiên cứu được thể hiện dưới dạng một bản</w:t>
      </w:r>
      <w:r w:rsidRPr="0075479F">
        <w:rPr>
          <w:sz w:val="26"/>
          <w:szCs w:val="26"/>
          <w:lang w:val="vi-VN"/>
        </w:rPr>
        <w:t xml:space="preserve"> báo cáo</w:t>
      </w:r>
      <w:r w:rsidRPr="0075479F">
        <w:rPr>
          <w:sz w:val="26"/>
          <w:szCs w:val="26"/>
          <w:lang w:val="pt-BR"/>
        </w:rPr>
        <w:t xml:space="preserve"> (</w:t>
      </w:r>
      <w:r w:rsidRPr="0075479F">
        <w:rPr>
          <w:rFonts w:eastAsia="TimesNewRomanPSMT"/>
          <w:sz w:val="26"/>
          <w:szCs w:val="26"/>
          <w:lang w:val="vi-VN"/>
        </w:rPr>
        <w:t>bản thuyết minh</w:t>
      </w:r>
      <w:r w:rsidRPr="0075479F">
        <w:rPr>
          <w:rFonts w:eastAsia="TimesNewRomanPSMT"/>
          <w:sz w:val="26"/>
          <w:szCs w:val="26"/>
          <w:lang w:val="pt-BR"/>
        </w:rPr>
        <w:t>),</w:t>
      </w:r>
      <w:r w:rsidRPr="0075479F">
        <w:rPr>
          <w:rFonts w:eastAsia="TimesNewRomanPSMT"/>
          <w:sz w:val="26"/>
          <w:szCs w:val="26"/>
          <w:lang w:val="vi-VN"/>
        </w:rPr>
        <w:t xml:space="preserve"> đáp ứng</w:t>
      </w:r>
      <w:r w:rsidRPr="0075479F">
        <w:rPr>
          <w:rFonts w:ascii="TimesNewRomanPSMT" w:eastAsia="TimesNewRomanPSMT" w:hAnsi="TimesNewRomanPSMT" w:hint="eastAsia"/>
          <w:sz w:val="26"/>
          <w:szCs w:val="26"/>
          <w:lang w:val="vi-VN"/>
        </w:rPr>
        <w:t xml:space="preserve"> </w:t>
      </w:r>
      <w:r w:rsidRPr="0075479F">
        <w:rPr>
          <w:rFonts w:eastAsia="TimesNewRomanPSMT"/>
          <w:sz w:val="26"/>
          <w:szCs w:val="26"/>
          <w:lang w:val="vi-VN"/>
        </w:rPr>
        <w:t>các yêu cầu</w:t>
      </w:r>
      <w:r w:rsidRPr="0075479F">
        <w:rPr>
          <w:rFonts w:eastAsia="TimesNewRomanPSMT"/>
          <w:sz w:val="26"/>
          <w:szCs w:val="26"/>
          <w:lang w:val="pt-BR"/>
        </w:rPr>
        <w:t xml:space="preserve">: (i) </w:t>
      </w:r>
      <w:r w:rsidRPr="0075479F">
        <w:rPr>
          <w:rFonts w:eastAsia="TimesNewRomanPSMT"/>
          <w:sz w:val="26"/>
          <w:szCs w:val="26"/>
          <w:lang w:val="vi-VN"/>
        </w:rPr>
        <w:t xml:space="preserve">Đề xuất và kiểm nghiệm được mô hình, </w:t>
      </w:r>
      <w:r w:rsidRPr="0075479F">
        <w:rPr>
          <w:rFonts w:eastAsia="TimesNewRomanPSMT"/>
          <w:sz w:val="26"/>
          <w:szCs w:val="26"/>
          <w:lang w:val="pt-BR"/>
        </w:rPr>
        <w:t xml:space="preserve">biện </w:t>
      </w:r>
      <w:r w:rsidRPr="0075479F">
        <w:rPr>
          <w:rFonts w:eastAsia="TimesNewRomanPSMT"/>
          <w:sz w:val="26"/>
          <w:szCs w:val="26"/>
          <w:lang w:val="vi-VN"/>
        </w:rPr>
        <w:t>pháp mới để giải quyết hiệu quả những thách thức trong thực tiễn</w:t>
      </w:r>
      <w:r w:rsidRPr="0075479F">
        <w:rPr>
          <w:rFonts w:eastAsia="TimesNewRomanPSMT"/>
          <w:sz w:val="26"/>
          <w:szCs w:val="26"/>
          <w:lang w:val="pt-BR"/>
        </w:rPr>
        <w:t xml:space="preserve"> </w:t>
      </w:r>
      <w:r w:rsidRPr="0075479F">
        <w:rPr>
          <w:sz w:val="26"/>
          <w:szCs w:val="26"/>
          <w:lang w:val="pt-BR"/>
        </w:rPr>
        <w:t>giáo dục Ngữ văn</w:t>
      </w:r>
      <w:r w:rsidRPr="0075479F">
        <w:rPr>
          <w:rFonts w:eastAsia="TimesNewRomanPSMT"/>
          <w:sz w:val="26"/>
          <w:szCs w:val="26"/>
          <w:lang w:val="vi-VN"/>
        </w:rPr>
        <w:t xml:space="preserve">; thể hiện năng lực ứng dụng </w:t>
      </w:r>
      <w:r w:rsidRPr="0075479F">
        <w:rPr>
          <w:rFonts w:eastAsia="TimesNewRomanPSMT"/>
          <w:sz w:val="26"/>
          <w:szCs w:val="26"/>
          <w:lang w:val="pt-BR"/>
        </w:rPr>
        <w:t xml:space="preserve">tri thức </w:t>
      </w:r>
      <w:r w:rsidRPr="0075479F">
        <w:rPr>
          <w:rFonts w:eastAsia="TimesNewRomanPSMT"/>
          <w:sz w:val="26"/>
          <w:szCs w:val="26"/>
          <w:lang w:val="vi-VN"/>
        </w:rPr>
        <w:t>khoa học</w:t>
      </w:r>
      <w:r w:rsidRPr="0075479F">
        <w:rPr>
          <w:rFonts w:eastAsia="TimesNewRomanPSMT"/>
          <w:sz w:val="26"/>
          <w:szCs w:val="26"/>
          <w:lang w:val="pt-BR"/>
        </w:rPr>
        <w:t xml:space="preserve"> v</w:t>
      </w:r>
      <w:r w:rsidRPr="0075479F">
        <w:rPr>
          <w:rFonts w:eastAsia="TimesNewRomanPSMT"/>
          <w:sz w:val="26"/>
          <w:szCs w:val="26"/>
          <w:lang w:val="vi-VN"/>
        </w:rPr>
        <w:t>à</w:t>
      </w:r>
      <w:r w:rsidRPr="0075479F">
        <w:rPr>
          <w:rFonts w:eastAsia="TimesNewRomanPSMT"/>
          <w:sz w:val="26"/>
          <w:szCs w:val="26"/>
          <w:lang w:val="pt-BR"/>
        </w:rPr>
        <w:t>o</w:t>
      </w:r>
      <w:r w:rsidRPr="0075479F">
        <w:rPr>
          <w:rFonts w:eastAsia="TimesNewRomanPSMT"/>
          <w:sz w:val="26"/>
          <w:szCs w:val="26"/>
          <w:lang w:val="vi-VN"/>
        </w:rPr>
        <w:t xml:space="preserve"> giải quyết vấn đề của học viên;</w:t>
      </w:r>
      <w:r w:rsidRPr="0075479F">
        <w:rPr>
          <w:rFonts w:eastAsia="TimesNewRomanPSMT"/>
          <w:sz w:val="26"/>
          <w:szCs w:val="26"/>
          <w:lang w:val="pt-BR"/>
        </w:rPr>
        <w:t xml:space="preserve"> (ii) </w:t>
      </w:r>
      <w:r w:rsidRPr="0075479F">
        <w:rPr>
          <w:rFonts w:eastAsia="TimesNewRomanPSMT"/>
          <w:sz w:val="26"/>
          <w:szCs w:val="26"/>
          <w:lang w:val="vi-VN"/>
        </w:rPr>
        <w:t>Phù hợp với các chuẩn mực về văn hóa, đạo đức và thuần phong mỹ tục của người Việt Nam;</w:t>
      </w:r>
      <w:r w:rsidRPr="0075479F">
        <w:rPr>
          <w:rFonts w:eastAsia="TimesNewRomanPSMT"/>
          <w:sz w:val="26"/>
          <w:szCs w:val="26"/>
          <w:lang w:val="pt-BR"/>
        </w:rPr>
        <w:t xml:space="preserve"> (iii) </w:t>
      </w:r>
      <w:r w:rsidRPr="0075479F">
        <w:rPr>
          <w:rFonts w:eastAsia="TimesNewRomanPSMT"/>
          <w:sz w:val="26"/>
          <w:szCs w:val="26"/>
          <w:lang w:val="vi-VN"/>
        </w:rPr>
        <w:t>Tuân thủ quy định của Trường về liêm chính học thuật và các quy định hiện hành của pháp luật về sở hữu trí tuệ.</w:t>
      </w:r>
    </w:p>
    <w:p w:rsidR="000571E8" w:rsidRPr="00373659" w:rsidRDefault="000571E8" w:rsidP="000571E8">
      <w:pPr>
        <w:spacing w:line="276" w:lineRule="auto"/>
        <w:rPr>
          <w:b/>
          <w:bCs/>
          <w:szCs w:val="24"/>
          <w:lang w:val="vi-VN"/>
        </w:rPr>
      </w:pPr>
      <w:r w:rsidRPr="00373659">
        <w:rPr>
          <w:b/>
          <w:bCs/>
          <w:szCs w:val="24"/>
        </w:rPr>
        <w:t>4. Mục tiêu học phần</w:t>
      </w:r>
    </w:p>
    <w:p w:rsidR="000571E8" w:rsidRPr="00373659" w:rsidRDefault="000571E8" w:rsidP="000571E8">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0571E8" w:rsidRPr="00373659" w:rsidTr="00FB0384">
        <w:tc>
          <w:tcPr>
            <w:tcW w:w="9243" w:type="dxa"/>
            <w:gridSpan w:val="2"/>
            <w:shd w:val="clear" w:color="auto" w:fill="auto"/>
            <w:vAlign w:val="center"/>
          </w:tcPr>
          <w:p w:rsidR="000571E8" w:rsidRPr="00373659" w:rsidRDefault="000571E8" w:rsidP="00FB0384">
            <w:pPr>
              <w:spacing w:line="276" w:lineRule="auto"/>
              <w:jc w:val="center"/>
              <w:rPr>
                <w:b/>
                <w:color w:val="FF0000"/>
                <w:szCs w:val="24"/>
              </w:rPr>
            </w:pPr>
            <w:r w:rsidRPr="00373659">
              <w:rPr>
                <w:b/>
                <w:color w:val="FF0000"/>
                <w:szCs w:val="24"/>
              </w:rPr>
              <w:t>Mục tiêu</w:t>
            </w:r>
          </w:p>
        </w:tc>
      </w:tr>
      <w:tr w:rsidR="000571E8" w:rsidRPr="00373659" w:rsidTr="00FB0384">
        <w:tc>
          <w:tcPr>
            <w:tcW w:w="1305"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0571E8" w:rsidRPr="00373659" w:rsidRDefault="000571E8" w:rsidP="00FB0384">
            <w:pPr>
              <w:spacing w:line="276" w:lineRule="auto"/>
              <w:jc w:val="center"/>
              <w:rPr>
                <w:b/>
                <w:i/>
                <w:iCs/>
                <w:color w:val="FF0000"/>
                <w:szCs w:val="24"/>
              </w:rPr>
            </w:pPr>
            <w:r w:rsidRPr="00373659">
              <w:rPr>
                <w:b/>
                <w:i/>
                <w:iCs/>
                <w:color w:val="FF0000"/>
                <w:szCs w:val="24"/>
              </w:rPr>
              <w:t>Mô tả</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1</w:t>
            </w:r>
          </w:p>
        </w:tc>
        <w:tc>
          <w:tcPr>
            <w:tcW w:w="7938" w:type="dxa"/>
            <w:shd w:val="clear" w:color="auto" w:fill="auto"/>
          </w:tcPr>
          <w:p w:rsidR="000571E8" w:rsidRPr="000C12BB" w:rsidRDefault="000571E8" w:rsidP="00FB0384">
            <w:pPr>
              <w:spacing w:line="276" w:lineRule="auto"/>
              <w:jc w:val="both"/>
              <w:rPr>
                <w:color w:val="FF0000"/>
                <w:szCs w:val="24"/>
              </w:rPr>
            </w:pPr>
            <w:r w:rsidRPr="00165CAC">
              <w:rPr>
                <w:iCs/>
                <w:szCs w:val="24"/>
              </w:rPr>
              <w:t>Phát triển năng lực vận dụng tổng hợp các tri thức liên ngành, chuyên ngành và thực tiễn giáo dục để thực hiện nghiên cứu khoa học ứng dụng.</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sidRPr="00373659">
              <w:rPr>
                <w:color w:val="FF0000"/>
                <w:szCs w:val="24"/>
              </w:rPr>
              <w:t>CO 2</w:t>
            </w:r>
          </w:p>
        </w:tc>
        <w:tc>
          <w:tcPr>
            <w:tcW w:w="7938" w:type="dxa"/>
            <w:shd w:val="clear" w:color="auto" w:fill="auto"/>
          </w:tcPr>
          <w:p w:rsidR="000571E8" w:rsidRPr="00373659" w:rsidRDefault="000571E8" w:rsidP="00FB0384">
            <w:pPr>
              <w:spacing w:line="276" w:lineRule="auto"/>
              <w:jc w:val="both"/>
              <w:rPr>
                <w:color w:val="FF0000"/>
                <w:szCs w:val="24"/>
                <w:lang w:val="vi-VN"/>
              </w:rPr>
            </w:pPr>
            <w:r w:rsidRPr="00165CAC">
              <w:rPr>
                <w:iCs/>
                <w:szCs w:val="24"/>
              </w:rPr>
              <w:t>Phát triển năng lực vận dụng và sáng tạo các giải pháp, biện pháp giải quyết các vấn đề nghiên cứu.</w:t>
            </w:r>
            <w:r w:rsidRPr="007C7A94">
              <w:rPr>
                <w:szCs w:val="24"/>
              </w:rPr>
              <w:t>.</w:t>
            </w:r>
          </w:p>
        </w:tc>
      </w:tr>
      <w:tr w:rsidR="000571E8" w:rsidRPr="00373659" w:rsidTr="00FB0384">
        <w:tc>
          <w:tcPr>
            <w:tcW w:w="1305" w:type="dxa"/>
            <w:shd w:val="clear" w:color="auto" w:fill="auto"/>
          </w:tcPr>
          <w:p w:rsidR="000571E8" w:rsidRPr="00373659" w:rsidRDefault="000571E8" w:rsidP="00FB0384">
            <w:pPr>
              <w:spacing w:line="276" w:lineRule="auto"/>
              <w:jc w:val="both"/>
              <w:rPr>
                <w:color w:val="FF0000"/>
                <w:szCs w:val="24"/>
              </w:rPr>
            </w:pPr>
            <w:r>
              <w:rPr>
                <w:color w:val="FF0000"/>
                <w:szCs w:val="24"/>
              </w:rPr>
              <w:t>CO3</w:t>
            </w:r>
          </w:p>
        </w:tc>
        <w:tc>
          <w:tcPr>
            <w:tcW w:w="7938" w:type="dxa"/>
            <w:shd w:val="clear" w:color="auto" w:fill="auto"/>
          </w:tcPr>
          <w:p w:rsidR="000571E8" w:rsidRPr="00165CAC" w:rsidRDefault="000571E8" w:rsidP="00FB0384">
            <w:pPr>
              <w:spacing w:line="276" w:lineRule="auto"/>
              <w:jc w:val="both"/>
              <w:rPr>
                <w:iCs/>
                <w:szCs w:val="24"/>
              </w:rPr>
            </w:pPr>
            <w:r w:rsidRPr="00165CAC">
              <w:rPr>
                <w:iCs/>
                <w:szCs w:val="24"/>
              </w:rPr>
              <w:t>Rèn luyện tính trung thực, phát triển tư duy độc lập, sáng tạo và tinh thần trách nhiệm</w:t>
            </w:r>
            <w:r w:rsidRPr="00165CAC">
              <w:rPr>
                <w:iCs/>
                <w:szCs w:val="24"/>
                <w:lang w:val="vi-VN"/>
              </w:rPr>
              <w:t>.</w:t>
            </w:r>
          </w:p>
        </w:tc>
      </w:tr>
    </w:tbl>
    <w:p w:rsidR="000571E8" w:rsidRPr="00373659" w:rsidRDefault="000571E8" w:rsidP="000571E8">
      <w:pPr>
        <w:spacing w:before="120" w:line="276" w:lineRule="auto"/>
        <w:rPr>
          <w:b/>
          <w:bCs/>
          <w:szCs w:val="24"/>
        </w:rPr>
      </w:pPr>
      <w:r w:rsidRPr="00373659">
        <w:rPr>
          <w:b/>
          <w:bCs/>
          <w:szCs w:val="24"/>
        </w:rPr>
        <w:t>5. Chuẩn đầu ra của học phần</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325"/>
        <w:gridCol w:w="4860"/>
      </w:tblGrid>
      <w:tr w:rsidR="000571E8" w:rsidRPr="00373659" w:rsidTr="00FB0384">
        <w:trPr>
          <w:trHeight w:val="260"/>
          <w:jc w:val="center"/>
        </w:trPr>
        <w:tc>
          <w:tcPr>
            <w:tcW w:w="9175" w:type="dxa"/>
            <w:gridSpan w:val="3"/>
            <w:shd w:val="clear" w:color="auto" w:fill="auto"/>
            <w:vAlign w:val="center"/>
          </w:tcPr>
          <w:p w:rsidR="000571E8" w:rsidRPr="00373659" w:rsidRDefault="000571E8" w:rsidP="00FB0384">
            <w:pPr>
              <w:spacing w:line="276" w:lineRule="auto"/>
              <w:jc w:val="center"/>
              <w:rPr>
                <w:b/>
                <w:color w:val="000000" w:themeColor="text1"/>
                <w:szCs w:val="24"/>
              </w:rPr>
            </w:pPr>
            <w:r w:rsidRPr="00373659">
              <w:rPr>
                <w:b/>
                <w:color w:val="000000" w:themeColor="text1"/>
                <w:szCs w:val="24"/>
              </w:rPr>
              <w:t>Chuẩn đầu ra</w:t>
            </w:r>
          </w:p>
        </w:tc>
      </w:tr>
      <w:tr w:rsidR="000571E8" w:rsidRPr="00373659" w:rsidTr="00FB0384">
        <w:trPr>
          <w:jc w:val="center"/>
        </w:trPr>
        <w:tc>
          <w:tcPr>
            <w:tcW w:w="990"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Mã</w:t>
            </w:r>
          </w:p>
        </w:tc>
        <w:tc>
          <w:tcPr>
            <w:tcW w:w="3325" w:type="dxa"/>
            <w:shd w:val="clear" w:color="auto" w:fill="auto"/>
            <w:vAlign w:val="center"/>
          </w:tcPr>
          <w:p w:rsidR="000571E8" w:rsidRPr="00373659" w:rsidRDefault="000571E8" w:rsidP="00FB0384">
            <w:pPr>
              <w:spacing w:line="276" w:lineRule="auto"/>
              <w:jc w:val="center"/>
              <w:rPr>
                <w:b/>
                <w:i/>
                <w:color w:val="000000" w:themeColor="text1"/>
                <w:szCs w:val="24"/>
              </w:rPr>
            </w:pPr>
            <w:r w:rsidRPr="00373659">
              <w:rPr>
                <w:b/>
                <w:i/>
                <w:color w:val="000000" w:themeColor="text1"/>
                <w:szCs w:val="24"/>
              </w:rPr>
              <w:t>Mô tả</w:t>
            </w:r>
          </w:p>
        </w:tc>
        <w:tc>
          <w:tcPr>
            <w:tcW w:w="4860" w:type="dxa"/>
            <w:shd w:val="clear" w:color="auto" w:fill="auto"/>
            <w:vAlign w:val="center"/>
          </w:tcPr>
          <w:p w:rsidR="000571E8" w:rsidRPr="00373659" w:rsidRDefault="000571E8" w:rsidP="00FB0384">
            <w:pPr>
              <w:spacing w:line="276" w:lineRule="auto"/>
              <w:jc w:val="center"/>
              <w:rPr>
                <w:b/>
                <w:i/>
                <w:color w:val="000000" w:themeColor="text1"/>
                <w:szCs w:val="24"/>
              </w:rPr>
            </w:pPr>
            <w:r w:rsidRPr="003D0953">
              <w:rPr>
                <w:b/>
                <w:i/>
                <w:color w:val="000000" w:themeColor="text1"/>
                <w:szCs w:val="24"/>
              </w:rPr>
              <w:t>Chỉ số thực hiện</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1</w:t>
            </w:r>
          </w:p>
        </w:tc>
        <w:tc>
          <w:tcPr>
            <w:tcW w:w="3325" w:type="dxa"/>
            <w:shd w:val="clear" w:color="auto" w:fill="auto"/>
          </w:tcPr>
          <w:p w:rsidR="000571E8" w:rsidRPr="00373659" w:rsidRDefault="000571E8" w:rsidP="00FB0384">
            <w:pPr>
              <w:spacing w:line="276" w:lineRule="auto"/>
              <w:jc w:val="both"/>
              <w:rPr>
                <w:color w:val="000000" w:themeColor="text1"/>
                <w:szCs w:val="24"/>
                <w:lang w:val="vi-VN"/>
              </w:rPr>
            </w:pPr>
            <w:r w:rsidRPr="00165CAC">
              <w:rPr>
                <w:iCs/>
                <w:szCs w:val="24"/>
              </w:rPr>
              <w:t xml:space="preserve">Vận dụng tổng hợp kiến thức lí thuyết liên ngành và chuyên ngành </w:t>
            </w:r>
            <w:r w:rsidRPr="00165CAC">
              <w:rPr>
                <w:szCs w:val="24"/>
                <w:lang w:val="pt-BR"/>
              </w:rPr>
              <w:t>khoa học</w:t>
            </w:r>
            <w:r>
              <w:rPr>
                <w:szCs w:val="24"/>
                <w:lang w:val="pt-BR"/>
              </w:rPr>
              <w:t xml:space="preserve"> giáo dục Ngữ văn</w:t>
            </w:r>
            <w:r w:rsidRPr="00165CAC">
              <w:rPr>
                <w:szCs w:val="24"/>
                <w:lang w:val="pt-BR"/>
              </w:rPr>
              <w:t xml:space="preserve"> để thực hiện nghiên cứu </w:t>
            </w:r>
            <w:r>
              <w:rPr>
                <w:szCs w:val="24"/>
                <w:lang w:val="pt-BR"/>
              </w:rPr>
              <w:t>khoa học</w:t>
            </w:r>
          </w:p>
        </w:tc>
        <w:tc>
          <w:tcPr>
            <w:tcW w:w="4860" w:type="dxa"/>
            <w:shd w:val="clear" w:color="auto" w:fill="auto"/>
          </w:tcPr>
          <w:p w:rsidR="000571E8" w:rsidRDefault="000571E8" w:rsidP="00FB0384">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Trình bày được những </w:t>
            </w:r>
            <w:r w:rsidRPr="00165CAC">
              <w:rPr>
                <w:iCs/>
                <w:szCs w:val="24"/>
              </w:rPr>
              <w:t xml:space="preserve">kiến thức lí thuyết liên ngành và chuyên ngành </w:t>
            </w:r>
            <w:r w:rsidRPr="00165CAC">
              <w:rPr>
                <w:szCs w:val="24"/>
                <w:lang w:val="pt-BR"/>
              </w:rPr>
              <w:t>khoa học</w:t>
            </w:r>
            <w:r>
              <w:rPr>
                <w:szCs w:val="24"/>
                <w:lang w:val="pt-BR"/>
              </w:rPr>
              <w:t xml:space="preserve"> giáo dục Ngữ văn</w:t>
            </w:r>
            <w:r w:rsidRPr="00165CAC">
              <w:rPr>
                <w:szCs w:val="24"/>
                <w:lang w:val="pt-BR"/>
              </w:rPr>
              <w:t xml:space="preserve"> để thực hiện nghiên cứu </w:t>
            </w:r>
            <w:r>
              <w:rPr>
                <w:szCs w:val="24"/>
                <w:lang w:val="pt-BR"/>
              </w:rPr>
              <w:t>khoa học</w:t>
            </w:r>
          </w:p>
          <w:p w:rsidR="000571E8" w:rsidRPr="00373659" w:rsidRDefault="000571E8" w:rsidP="00FB0384">
            <w:pPr>
              <w:widowControl w:val="0"/>
              <w:shd w:val="clear" w:color="auto" w:fill="FFFFFF" w:themeFill="background1"/>
              <w:autoSpaceDE w:val="0"/>
              <w:autoSpaceDN w:val="0"/>
              <w:rPr>
                <w:color w:val="000000" w:themeColor="text1"/>
                <w:szCs w:val="24"/>
                <w:lang w:val="vi-VN"/>
              </w:rPr>
            </w:pPr>
            <w:r>
              <w:rPr>
                <w:szCs w:val="24"/>
              </w:rPr>
              <w:t xml:space="preserve">- Vạn dụng kết hợp được các </w:t>
            </w:r>
            <w:r w:rsidRPr="00165CAC">
              <w:rPr>
                <w:iCs/>
                <w:szCs w:val="24"/>
              </w:rPr>
              <w:t xml:space="preserve">kiến thức lí thuyết liên ngành và chuyên ngành </w:t>
            </w:r>
            <w:r w:rsidRPr="00165CAC">
              <w:rPr>
                <w:szCs w:val="24"/>
                <w:lang w:val="pt-BR"/>
              </w:rPr>
              <w:t>khoa học</w:t>
            </w:r>
            <w:r>
              <w:rPr>
                <w:szCs w:val="24"/>
                <w:lang w:val="pt-BR"/>
              </w:rPr>
              <w:t xml:space="preserve"> giáo dục Ngữ văn</w:t>
            </w:r>
            <w:r w:rsidRPr="00165CAC">
              <w:rPr>
                <w:szCs w:val="24"/>
                <w:lang w:val="pt-BR"/>
              </w:rPr>
              <w:t xml:space="preserve"> để thực hiện nghiên cứu </w:t>
            </w:r>
            <w:r>
              <w:rPr>
                <w:szCs w:val="24"/>
                <w:lang w:val="pt-BR"/>
              </w:rPr>
              <w:t>khoa học</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sidRPr="00373659">
              <w:rPr>
                <w:color w:val="000000" w:themeColor="text1"/>
                <w:szCs w:val="24"/>
              </w:rPr>
              <w:t>CLO 2</w:t>
            </w:r>
          </w:p>
        </w:tc>
        <w:tc>
          <w:tcPr>
            <w:tcW w:w="3325" w:type="dxa"/>
            <w:shd w:val="clear" w:color="auto" w:fill="auto"/>
            <w:vAlign w:val="center"/>
          </w:tcPr>
          <w:p w:rsidR="000571E8" w:rsidRPr="00373659" w:rsidRDefault="000571E8" w:rsidP="00FB0384">
            <w:pPr>
              <w:spacing w:line="276" w:lineRule="auto"/>
              <w:jc w:val="both"/>
              <w:rPr>
                <w:szCs w:val="24"/>
                <w:lang w:val="vi-VN"/>
              </w:rPr>
            </w:pPr>
            <w:r w:rsidRPr="00165CAC">
              <w:rPr>
                <w:szCs w:val="24"/>
                <w:shd w:val="clear" w:color="auto" w:fill="FFFFFF"/>
              </w:rPr>
              <w:t>Vận dụng các phương pháp nghiên cứu đặc thù của</w:t>
            </w:r>
            <w:r w:rsidRPr="00165CAC">
              <w:rPr>
                <w:iCs/>
                <w:szCs w:val="24"/>
              </w:rPr>
              <w:t xml:space="preserve"> chuyên ngành để giải quyết các vấn đề thực tiễn của đề tài nghiên cứu.</w:t>
            </w:r>
          </w:p>
        </w:tc>
        <w:tc>
          <w:tcPr>
            <w:tcW w:w="4860" w:type="dxa"/>
            <w:shd w:val="clear" w:color="auto" w:fill="auto"/>
          </w:tcPr>
          <w:p w:rsidR="000571E8" w:rsidRDefault="000571E8" w:rsidP="00FB0384">
            <w:pPr>
              <w:widowControl w:val="0"/>
              <w:shd w:val="clear" w:color="auto" w:fill="FFFFFF" w:themeFill="background1"/>
              <w:autoSpaceDE w:val="0"/>
              <w:autoSpaceDN w:val="0"/>
              <w:rPr>
                <w:iCs/>
                <w:szCs w:val="24"/>
              </w:rPr>
            </w:pPr>
            <w:r>
              <w:rPr>
                <w:color w:val="000000" w:themeColor="text1"/>
                <w:szCs w:val="24"/>
              </w:rPr>
              <w:t xml:space="preserve">- Trình bày được </w:t>
            </w:r>
            <w:r w:rsidRPr="00165CAC">
              <w:rPr>
                <w:szCs w:val="24"/>
                <w:shd w:val="clear" w:color="auto" w:fill="FFFFFF"/>
              </w:rPr>
              <w:t>phương pháp nghiên cứu đặc thù của</w:t>
            </w:r>
            <w:r w:rsidRPr="00165CAC">
              <w:rPr>
                <w:iCs/>
                <w:szCs w:val="24"/>
              </w:rPr>
              <w:t xml:space="preserve"> chuyên ngành </w:t>
            </w:r>
            <w:r>
              <w:rPr>
                <w:iCs/>
                <w:szCs w:val="24"/>
              </w:rPr>
              <w:t>khoa học giáo dục Ngữ văn</w:t>
            </w:r>
          </w:p>
          <w:p w:rsidR="000571E8" w:rsidRPr="000C12BB" w:rsidRDefault="000571E8" w:rsidP="00FB0384">
            <w:pPr>
              <w:widowControl w:val="0"/>
              <w:shd w:val="clear" w:color="auto" w:fill="FFFFFF" w:themeFill="background1"/>
              <w:autoSpaceDE w:val="0"/>
              <w:autoSpaceDN w:val="0"/>
              <w:rPr>
                <w:color w:val="000000" w:themeColor="text1"/>
                <w:szCs w:val="24"/>
              </w:rPr>
            </w:pPr>
            <w:r>
              <w:rPr>
                <w:szCs w:val="24"/>
              </w:rPr>
              <w:t xml:space="preserve">- Sử dụng hợp lí các  </w:t>
            </w:r>
            <w:r w:rsidRPr="00165CAC">
              <w:rPr>
                <w:szCs w:val="24"/>
                <w:shd w:val="clear" w:color="auto" w:fill="FFFFFF"/>
              </w:rPr>
              <w:t>phương pháp nghiên cứu đặc thù của</w:t>
            </w:r>
            <w:r w:rsidRPr="00165CAC">
              <w:rPr>
                <w:iCs/>
                <w:szCs w:val="24"/>
              </w:rPr>
              <w:t xml:space="preserve"> chuyên ngành để giải quyết các vấn đề thực tiễn</w:t>
            </w:r>
            <w:r>
              <w:rPr>
                <w:szCs w:val="24"/>
              </w:rPr>
              <w:t xml:space="preserve"> giáo dục Ngữ văn</w:t>
            </w:r>
            <w:r w:rsidRPr="007C7A94">
              <w:rPr>
                <w:szCs w:val="24"/>
              </w:rPr>
              <w:t>.</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CLO3</w:t>
            </w:r>
          </w:p>
        </w:tc>
        <w:tc>
          <w:tcPr>
            <w:tcW w:w="3325" w:type="dxa"/>
            <w:shd w:val="clear" w:color="auto" w:fill="auto"/>
            <w:vAlign w:val="center"/>
          </w:tcPr>
          <w:p w:rsidR="000571E8" w:rsidRPr="007C7A94" w:rsidRDefault="000571E8" w:rsidP="00FB0384">
            <w:pPr>
              <w:spacing w:line="276" w:lineRule="auto"/>
              <w:jc w:val="both"/>
              <w:rPr>
                <w:szCs w:val="24"/>
              </w:rPr>
            </w:pPr>
            <w:r w:rsidRPr="007C7A94">
              <w:rPr>
                <w:szCs w:val="24"/>
              </w:rPr>
              <w:t xml:space="preserve">Đề xuất được </w:t>
            </w:r>
            <w:r>
              <w:rPr>
                <w:szCs w:val="24"/>
              </w:rPr>
              <w:t>các giải pháp nhằm cải tiến, nâng cao hiệu quả thực tiễn giáo dục Ngữ văn</w:t>
            </w:r>
          </w:p>
        </w:tc>
        <w:tc>
          <w:tcPr>
            <w:tcW w:w="4860" w:type="dxa"/>
            <w:shd w:val="clear" w:color="auto" w:fill="auto"/>
          </w:tcPr>
          <w:p w:rsidR="000571E8" w:rsidRPr="003B5314" w:rsidRDefault="000571E8" w:rsidP="00FB0384">
            <w:pPr>
              <w:widowControl w:val="0"/>
              <w:shd w:val="clear" w:color="auto" w:fill="FFFFFF" w:themeFill="background1"/>
              <w:autoSpaceDE w:val="0"/>
              <w:autoSpaceDN w:val="0"/>
              <w:rPr>
                <w:color w:val="000000" w:themeColor="text1"/>
                <w:szCs w:val="24"/>
              </w:rPr>
            </w:pPr>
            <w:r>
              <w:rPr>
                <w:color w:val="000000" w:themeColor="text1"/>
                <w:szCs w:val="24"/>
              </w:rPr>
              <w:t xml:space="preserve">- Đề xuất được một số giải pháp có tính khả thi </w:t>
            </w:r>
            <w:r>
              <w:rPr>
                <w:szCs w:val="24"/>
              </w:rPr>
              <w:t xml:space="preserve">nhằm cải tiến, nâng cao hiệu quả thực tiễn giáo dục Ngữ văn </w:t>
            </w:r>
          </w:p>
        </w:tc>
      </w:tr>
      <w:tr w:rsidR="000571E8" w:rsidRPr="00373659" w:rsidTr="00FB0384">
        <w:trPr>
          <w:jc w:val="center"/>
        </w:trPr>
        <w:tc>
          <w:tcPr>
            <w:tcW w:w="990" w:type="dxa"/>
            <w:shd w:val="clear" w:color="auto" w:fill="auto"/>
          </w:tcPr>
          <w:p w:rsidR="000571E8" w:rsidRPr="00373659" w:rsidRDefault="000571E8" w:rsidP="00FB0384">
            <w:pPr>
              <w:spacing w:line="276" w:lineRule="auto"/>
              <w:jc w:val="center"/>
              <w:rPr>
                <w:color w:val="000000" w:themeColor="text1"/>
                <w:szCs w:val="24"/>
              </w:rPr>
            </w:pPr>
            <w:r>
              <w:rPr>
                <w:color w:val="000000" w:themeColor="text1"/>
                <w:szCs w:val="24"/>
              </w:rPr>
              <w:t>CLO4</w:t>
            </w:r>
          </w:p>
        </w:tc>
        <w:tc>
          <w:tcPr>
            <w:tcW w:w="3325" w:type="dxa"/>
            <w:shd w:val="clear" w:color="auto" w:fill="auto"/>
            <w:vAlign w:val="center"/>
          </w:tcPr>
          <w:p w:rsidR="000571E8" w:rsidRPr="000C12BB" w:rsidRDefault="000571E8" w:rsidP="00FB0384">
            <w:pPr>
              <w:spacing w:line="276" w:lineRule="auto"/>
              <w:jc w:val="both"/>
              <w:rPr>
                <w:color w:val="000000" w:themeColor="text1"/>
                <w:szCs w:val="24"/>
              </w:rPr>
            </w:pPr>
            <w:r w:rsidRPr="00373659">
              <w:rPr>
                <w:rFonts w:eastAsia="Times New Roman"/>
                <w:szCs w:val="24"/>
                <w:lang w:val="vi-VN"/>
              </w:rPr>
              <w:t xml:space="preserve"> </w:t>
            </w:r>
            <w:r w:rsidRPr="00165CAC">
              <w:rPr>
                <w:iCs/>
                <w:szCs w:val="24"/>
              </w:rPr>
              <w:t>Thể hiện sự trung thực, tư duy độc lập, sáng tạo và tinh thần trách nhiệ</w:t>
            </w:r>
            <w:r>
              <w:rPr>
                <w:iCs/>
                <w:szCs w:val="24"/>
              </w:rPr>
              <w:t>m</w:t>
            </w:r>
            <w:r w:rsidRPr="00165CAC">
              <w:rPr>
                <w:iCs/>
                <w:szCs w:val="24"/>
              </w:rPr>
              <w:t xml:space="preserve"> trong </w:t>
            </w:r>
            <w:r w:rsidRPr="00165CAC">
              <w:rPr>
                <w:szCs w:val="24"/>
                <w:lang w:val="pt-BR"/>
              </w:rPr>
              <w:t>thực hiện đề tài nghiên cứu</w:t>
            </w:r>
            <w:r w:rsidRPr="00165CAC">
              <w:rPr>
                <w:szCs w:val="24"/>
                <w:lang w:val="vi-VN"/>
              </w:rPr>
              <w:t>.</w:t>
            </w:r>
          </w:p>
        </w:tc>
        <w:tc>
          <w:tcPr>
            <w:tcW w:w="4860" w:type="dxa"/>
            <w:shd w:val="clear" w:color="auto" w:fill="auto"/>
          </w:tcPr>
          <w:p w:rsidR="000571E8" w:rsidRPr="00373659" w:rsidRDefault="000571E8" w:rsidP="00FB0384">
            <w:pPr>
              <w:spacing w:line="276" w:lineRule="auto"/>
              <w:jc w:val="both"/>
              <w:rPr>
                <w:szCs w:val="24"/>
              </w:rPr>
            </w:pPr>
          </w:p>
          <w:p w:rsidR="000571E8" w:rsidRPr="000C12BB" w:rsidRDefault="000571E8" w:rsidP="00FB0384">
            <w:pPr>
              <w:spacing w:line="276" w:lineRule="auto"/>
              <w:jc w:val="both"/>
              <w:rPr>
                <w:rFonts w:eastAsia="Times New Roman"/>
                <w:szCs w:val="24"/>
                <w:lang w:val="vi-VN"/>
              </w:rPr>
            </w:pPr>
            <w:r>
              <w:rPr>
                <w:szCs w:val="24"/>
              </w:rPr>
              <w:t xml:space="preserve">Nghiêm túc, trung thực và có </w:t>
            </w:r>
            <w:r w:rsidRPr="00165CAC">
              <w:rPr>
                <w:iCs/>
                <w:szCs w:val="24"/>
              </w:rPr>
              <w:t xml:space="preserve">tinh thần trách nhiệm </w:t>
            </w:r>
            <w:r>
              <w:rPr>
                <w:iCs/>
                <w:szCs w:val="24"/>
              </w:rPr>
              <w:t xml:space="preserve">cao </w:t>
            </w:r>
            <w:r w:rsidRPr="00165CAC">
              <w:rPr>
                <w:iCs/>
                <w:szCs w:val="24"/>
              </w:rPr>
              <w:t xml:space="preserve">trong </w:t>
            </w:r>
            <w:r w:rsidRPr="00165CAC">
              <w:rPr>
                <w:szCs w:val="24"/>
                <w:lang w:val="pt-BR"/>
              </w:rPr>
              <w:t>thực hiện đề tài nghiên cứu</w:t>
            </w:r>
          </w:p>
        </w:tc>
      </w:tr>
    </w:tbl>
    <w:p w:rsidR="000571E8" w:rsidRPr="00373659" w:rsidRDefault="000571E8" w:rsidP="000571E8">
      <w:pPr>
        <w:spacing w:before="120" w:line="276" w:lineRule="auto"/>
        <w:rPr>
          <w:b/>
          <w:bCs/>
          <w:szCs w:val="24"/>
        </w:rPr>
      </w:pPr>
    </w:p>
    <w:p w:rsidR="000571E8" w:rsidRPr="00373659" w:rsidRDefault="000571E8" w:rsidP="000571E8">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09"/>
        <w:gridCol w:w="1222"/>
        <w:gridCol w:w="1135"/>
        <w:gridCol w:w="872"/>
        <w:gridCol w:w="959"/>
        <w:gridCol w:w="1048"/>
      </w:tblGrid>
      <w:tr w:rsidR="000571E8" w:rsidRPr="00373659" w:rsidTr="00FB0384">
        <w:trPr>
          <w:trHeight w:val="405"/>
        </w:trPr>
        <w:tc>
          <w:tcPr>
            <w:tcW w:w="784" w:type="pct"/>
            <w:vMerge w:val="restart"/>
            <w:shd w:val="clear" w:color="auto" w:fill="auto"/>
            <w:vAlign w:val="center"/>
            <w:hideMark/>
          </w:tcPr>
          <w:p w:rsidR="000571E8" w:rsidRPr="005B3FEC" w:rsidRDefault="000571E8" w:rsidP="00FB0384">
            <w:pPr>
              <w:spacing w:line="276" w:lineRule="auto"/>
              <w:jc w:val="center"/>
              <w:rPr>
                <w:bCs/>
                <w:szCs w:val="24"/>
              </w:rPr>
            </w:pPr>
            <w:r w:rsidRPr="005B3FEC">
              <w:rPr>
                <w:bCs/>
                <w:szCs w:val="24"/>
              </w:rPr>
              <w:t>CLO</w:t>
            </w:r>
          </w:p>
        </w:tc>
        <w:tc>
          <w:tcPr>
            <w:tcW w:w="4216" w:type="pct"/>
            <w:gridSpan w:val="6"/>
          </w:tcPr>
          <w:p w:rsidR="000571E8" w:rsidRPr="005B3FEC" w:rsidRDefault="000571E8" w:rsidP="00FB0384">
            <w:pPr>
              <w:spacing w:line="276" w:lineRule="auto"/>
              <w:jc w:val="center"/>
              <w:rPr>
                <w:bCs/>
                <w:color w:val="000000"/>
                <w:szCs w:val="24"/>
                <w:lang w:val="pt-BR"/>
              </w:rPr>
            </w:pPr>
            <w:r w:rsidRPr="005B3FEC">
              <w:rPr>
                <w:bCs/>
                <w:color w:val="000000"/>
                <w:szCs w:val="24"/>
                <w:lang w:val="pt-BR"/>
              </w:rPr>
              <w:t xml:space="preserve">PLO và chỉ số PI </w:t>
            </w:r>
          </w:p>
        </w:tc>
      </w:tr>
      <w:tr w:rsidR="000571E8" w:rsidRPr="00373659" w:rsidTr="00FB0384">
        <w:trPr>
          <w:trHeight w:val="523"/>
        </w:trPr>
        <w:tc>
          <w:tcPr>
            <w:tcW w:w="784" w:type="pct"/>
            <w:vMerge/>
            <w:vAlign w:val="center"/>
            <w:hideMark/>
          </w:tcPr>
          <w:p w:rsidR="000571E8" w:rsidRPr="005B3FEC" w:rsidRDefault="000571E8" w:rsidP="00FB0384">
            <w:pPr>
              <w:spacing w:line="276" w:lineRule="auto"/>
              <w:rPr>
                <w:bCs/>
                <w:szCs w:val="24"/>
                <w:lang w:val="pt-BR"/>
              </w:rPr>
            </w:pPr>
          </w:p>
        </w:tc>
        <w:tc>
          <w:tcPr>
            <w:tcW w:w="843" w:type="pct"/>
            <w:shd w:val="clear" w:color="auto" w:fill="auto"/>
            <w:vAlign w:val="center"/>
            <w:hideMark/>
          </w:tcPr>
          <w:p w:rsidR="000571E8" w:rsidRPr="005B3FEC" w:rsidRDefault="000571E8" w:rsidP="00FB0384">
            <w:pPr>
              <w:spacing w:line="276" w:lineRule="auto"/>
              <w:jc w:val="center"/>
              <w:rPr>
                <w:bCs/>
                <w:szCs w:val="24"/>
              </w:rPr>
            </w:pPr>
            <w:r>
              <w:rPr>
                <w:bCs/>
                <w:szCs w:val="24"/>
              </w:rPr>
              <w:t>PLO3</w:t>
            </w:r>
          </w:p>
        </w:tc>
        <w:tc>
          <w:tcPr>
            <w:tcW w:w="787" w:type="pct"/>
            <w:shd w:val="clear" w:color="auto" w:fill="auto"/>
            <w:vAlign w:val="center"/>
          </w:tcPr>
          <w:p w:rsidR="000571E8" w:rsidRPr="005B3FEC" w:rsidRDefault="000571E8" w:rsidP="00FB0384">
            <w:pPr>
              <w:spacing w:line="276" w:lineRule="auto"/>
              <w:jc w:val="center"/>
              <w:rPr>
                <w:bCs/>
                <w:szCs w:val="24"/>
              </w:rPr>
            </w:pPr>
            <w:r>
              <w:rPr>
                <w:bCs/>
                <w:szCs w:val="24"/>
              </w:rPr>
              <w:t>PLO5</w:t>
            </w:r>
          </w:p>
        </w:tc>
        <w:tc>
          <w:tcPr>
            <w:tcW w:w="731" w:type="pct"/>
            <w:shd w:val="clear" w:color="auto" w:fill="auto"/>
            <w:vAlign w:val="center"/>
          </w:tcPr>
          <w:p w:rsidR="000571E8" w:rsidRPr="005B3FEC" w:rsidRDefault="000571E8" w:rsidP="00FB0384">
            <w:pPr>
              <w:spacing w:line="276" w:lineRule="auto"/>
              <w:jc w:val="center"/>
              <w:rPr>
                <w:bCs/>
                <w:szCs w:val="24"/>
              </w:rPr>
            </w:pPr>
            <w:r>
              <w:rPr>
                <w:bCs/>
                <w:szCs w:val="24"/>
              </w:rPr>
              <w:t>PLO6</w:t>
            </w:r>
          </w:p>
        </w:tc>
        <w:tc>
          <w:tcPr>
            <w:tcW w:w="562" w:type="pct"/>
            <w:shd w:val="clear" w:color="auto" w:fill="auto"/>
            <w:vAlign w:val="center"/>
          </w:tcPr>
          <w:p w:rsidR="000571E8" w:rsidRPr="005B3FEC" w:rsidRDefault="000571E8" w:rsidP="00FB0384">
            <w:pPr>
              <w:spacing w:line="276" w:lineRule="auto"/>
              <w:jc w:val="center"/>
              <w:rPr>
                <w:bCs/>
                <w:szCs w:val="24"/>
              </w:rPr>
            </w:pPr>
            <w:r>
              <w:rPr>
                <w:bCs/>
                <w:szCs w:val="24"/>
              </w:rPr>
              <w:t xml:space="preserve">PLO7   </w:t>
            </w:r>
          </w:p>
        </w:tc>
        <w:tc>
          <w:tcPr>
            <w:tcW w:w="618" w:type="pct"/>
            <w:shd w:val="clear" w:color="auto" w:fill="auto"/>
            <w:vAlign w:val="center"/>
          </w:tcPr>
          <w:p w:rsidR="000571E8" w:rsidRPr="005B3FEC" w:rsidRDefault="000571E8" w:rsidP="00FB0384">
            <w:pPr>
              <w:spacing w:line="276" w:lineRule="auto"/>
              <w:jc w:val="center"/>
              <w:rPr>
                <w:bCs/>
                <w:szCs w:val="24"/>
              </w:rPr>
            </w:pPr>
            <w:r>
              <w:rPr>
                <w:bCs/>
                <w:szCs w:val="24"/>
              </w:rPr>
              <w:t>PLO8</w:t>
            </w:r>
          </w:p>
        </w:tc>
        <w:tc>
          <w:tcPr>
            <w:tcW w:w="675" w:type="pct"/>
            <w:shd w:val="clear" w:color="auto" w:fill="auto"/>
            <w:vAlign w:val="center"/>
          </w:tcPr>
          <w:p w:rsidR="000571E8" w:rsidRPr="005B3FEC" w:rsidRDefault="000571E8" w:rsidP="00FB0384">
            <w:pPr>
              <w:spacing w:line="276" w:lineRule="auto"/>
              <w:jc w:val="center"/>
              <w:rPr>
                <w:bCs/>
                <w:szCs w:val="24"/>
              </w:rPr>
            </w:pPr>
            <w:r>
              <w:rPr>
                <w:bCs/>
                <w:szCs w:val="24"/>
              </w:rPr>
              <w:t>PLO9</w:t>
            </w:r>
          </w:p>
        </w:tc>
      </w:tr>
      <w:tr w:rsidR="000571E8" w:rsidRPr="00373659" w:rsidTr="00FB0384">
        <w:trPr>
          <w:trHeight w:val="315"/>
        </w:trPr>
        <w:tc>
          <w:tcPr>
            <w:tcW w:w="784"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CLO1</w:t>
            </w:r>
          </w:p>
        </w:tc>
        <w:tc>
          <w:tcPr>
            <w:tcW w:w="843"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lang w:val="vi-VN"/>
              </w:rPr>
              <w:t xml:space="preserve"> </w:t>
            </w:r>
          </w:p>
        </w:tc>
        <w:tc>
          <w:tcPr>
            <w:tcW w:w="787"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731"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562"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618" w:type="pct"/>
            <w:shd w:val="clear" w:color="auto" w:fill="auto"/>
            <w:vAlign w:val="center"/>
          </w:tcPr>
          <w:p w:rsidR="000571E8" w:rsidRPr="005B3FEC" w:rsidRDefault="000571E8" w:rsidP="00FB0384">
            <w:pPr>
              <w:spacing w:line="276" w:lineRule="auto"/>
              <w:jc w:val="center"/>
              <w:rPr>
                <w:bCs/>
                <w:color w:val="000000"/>
                <w:szCs w:val="24"/>
              </w:rPr>
            </w:pPr>
          </w:p>
        </w:tc>
        <w:tc>
          <w:tcPr>
            <w:tcW w:w="675"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784" w:type="pct"/>
            <w:shd w:val="clear" w:color="auto" w:fill="auto"/>
            <w:vAlign w:val="center"/>
            <w:hideMark/>
          </w:tcPr>
          <w:p w:rsidR="000571E8" w:rsidRPr="005B3FEC" w:rsidRDefault="000571E8" w:rsidP="00FB0384">
            <w:pPr>
              <w:spacing w:line="276" w:lineRule="auto"/>
              <w:jc w:val="both"/>
              <w:rPr>
                <w:bCs/>
                <w:szCs w:val="24"/>
              </w:rPr>
            </w:pPr>
            <w:r w:rsidRPr="005B3FEC">
              <w:rPr>
                <w:bCs/>
                <w:szCs w:val="24"/>
              </w:rPr>
              <w:t>CLO2</w:t>
            </w:r>
          </w:p>
        </w:tc>
        <w:tc>
          <w:tcPr>
            <w:tcW w:w="843"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787" w:type="pct"/>
            <w:shd w:val="clear" w:color="auto" w:fill="auto"/>
            <w:vAlign w:val="center"/>
          </w:tcPr>
          <w:p w:rsidR="000571E8" w:rsidRPr="00955A03" w:rsidRDefault="000571E8" w:rsidP="00FB0384">
            <w:pPr>
              <w:spacing w:line="276" w:lineRule="auto"/>
              <w:jc w:val="center"/>
              <w:rPr>
                <w:bCs/>
                <w:color w:val="000000"/>
                <w:szCs w:val="24"/>
              </w:rPr>
            </w:pPr>
          </w:p>
        </w:tc>
        <w:tc>
          <w:tcPr>
            <w:tcW w:w="731" w:type="pct"/>
            <w:shd w:val="clear" w:color="auto" w:fill="auto"/>
            <w:vAlign w:val="center"/>
          </w:tcPr>
          <w:p w:rsidR="000571E8" w:rsidRPr="005B3FEC" w:rsidRDefault="000571E8" w:rsidP="00FB0384">
            <w:pPr>
              <w:spacing w:line="276" w:lineRule="auto"/>
              <w:jc w:val="center"/>
              <w:rPr>
                <w:bCs/>
                <w:color w:val="000000"/>
                <w:szCs w:val="24"/>
              </w:rPr>
            </w:pPr>
          </w:p>
        </w:tc>
        <w:tc>
          <w:tcPr>
            <w:tcW w:w="562"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618"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675" w:type="pct"/>
            <w:shd w:val="clear" w:color="auto" w:fill="auto"/>
            <w:vAlign w:val="center"/>
          </w:tcPr>
          <w:p w:rsidR="000571E8" w:rsidRPr="005B3FEC" w:rsidRDefault="000571E8" w:rsidP="00FB0384">
            <w:pPr>
              <w:spacing w:line="276" w:lineRule="auto"/>
              <w:jc w:val="center"/>
              <w:rPr>
                <w:bCs/>
                <w:color w:val="000000"/>
                <w:szCs w:val="24"/>
              </w:rPr>
            </w:pPr>
          </w:p>
        </w:tc>
      </w:tr>
      <w:tr w:rsidR="000571E8" w:rsidRPr="00373659" w:rsidTr="00FB0384">
        <w:trPr>
          <w:trHeight w:val="315"/>
        </w:trPr>
        <w:tc>
          <w:tcPr>
            <w:tcW w:w="784" w:type="pct"/>
            <w:shd w:val="clear" w:color="auto" w:fill="auto"/>
            <w:vAlign w:val="center"/>
          </w:tcPr>
          <w:p w:rsidR="000571E8" w:rsidRPr="005B3FEC" w:rsidRDefault="000571E8" w:rsidP="00FB0384">
            <w:pPr>
              <w:spacing w:line="276" w:lineRule="auto"/>
              <w:jc w:val="both"/>
              <w:rPr>
                <w:bCs/>
                <w:szCs w:val="24"/>
              </w:rPr>
            </w:pPr>
            <w:r>
              <w:rPr>
                <w:bCs/>
                <w:szCs w:val="24"/>
              </w:rPr>
              <w:t>CLO3</w:t>
            </w:r>
          </w:p>
        </w:tc>
        <w:tc>
          <w:tcPr>
            <w:tcW w:w="843" w:type="pct"/>
            <w:shd w:val="clear" w:color="auto" w:fill="auto"/>
            <w:vAlign w:val="center"/>
          </w:tcPr>
          <w:p w:rsidR="000571E8" w:rsidRPr="005B3FEC" w:rsidRDefault="000571E8" w:rsidP="00FB0384">
            <w:pPr>
              <w:spacing w:line="276" w:lineRule="auto"/>
              <w:jc w:val="center"/>
              <w:rPr>
                <w:bCs/>
                <w:color w:val="000000"/>
                <w:szCs w:val="24"/>
                <w:lang w:val="vi-VN"/>
              </w:rPr>
            </w:pPr>
            <w:r w:rsidRPr="005B3FEC">
              <w:rPr>
                <w:bCs/>
                <w:color w:val="000000"/>
                <w:szCs w:val="24"/>
                <w:lang w:val="vi-VN"/>
              </w:rPr>
              <w:t xml:space="preserve"> </w:t>
            </w:r>
          </w:p>
        </w:tc>
        <w:tc>
          <w:tcPr>
            <w:tcW w:w="787" w:type="pct"/>
            <w:shd w:val="clear" w:color="auto" w:fill="auto"/>
            <w:vAlign w:val="center"/>
          </w:tcPr>
          <w:p w:rsidR="000571E8" w:rsidRPr="005B3FEC" w:rsidRDefault="000571E8" w:rsidP="00FB0384">
            <w:pPr>
              <w:spacing w:line="276" w:lineRule="auto"/>
              <w:jc w:val="center"/>
              <w:rPr>
                <w:bCs/>
                <w:color w:val="000000"/>
                <w:szCs w:val="24"/>
              </w:rPr>
            </w:pPr>
          </w:p>
        </w:tc>
        <w:tc>
          <w:tcPr>
            <w:tcW w:w="731"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c>
          <w:tcPr>
            <w:tcW w:w="562" w:type="pct"/>
            <w:shd w:val="clear" w:color="auto" w:fill="auto"/>
            <w:vAlign w:val="center"/>
          </w:tcPr>
          <w:p w:rsidR="000571E8" w:rsidRPr="005B3FEC" w:rsidRDefault="000571E8" w:rsidP="00FB0384">
            <w:pPr>
              <w:spacing w:line="276" w:lineRule="auto"/>
              <w:jc w:val="center"/>
              <w:rPr>
                <w:bCs/>
                <w:color w:val="000000"/>
                <w:szCs w:val="24"/>
              </w:rPr>
            </w:pPr>
          </w:p>
        </w:tc>
        <w:tc>
          <w:tcPr>
            <w:tcW w:w="618" w:type="pct"/>
            <w:shd w:val="clear" w:color="auto" w:fill="auto"/>
            <w:vAlign w:val="center"/>
          </w:tcPr>
          <w:p w:rsidR="000571E8" w:rsidRPr="005B3FEC" w:rsidRDefault="000571E8" w:rsidP="00FB0384">
            <w:pPr>
              <w:spacing w:line="276" w:lineRule="auto"/>
              <w:jc w:val="center"/>
              <w:rPr>
                <w:bCs/>
                <w:color w:val="000000"/>
                <w:szCs w:val="24"/>
              </w:rPr>
            </w:pPr>
          </w:p>
        </w:tc>
        <w:tc>
          <w:tcPr>
            <w:tcW w:w="675" w:type="pct"/>
            <w:shd w:val="clear" w:color="auto" w:fill="auto"/>
            <w:vAlign w:val="center"/>
          </w:tcPr>
          <w:p w:rsidR="000571E8" w:rsidRPr="005B3FEC" w:rsidRDefault="000571E8" w:rsidP="00FB0384">
            <w:pPr>
              <w:spacing w:line="276" w:lineRule="auto"/>
              <w:jc w:val="center"/>
              <w:rPr>
                <w:bCs/>
                <w:color w:val="000000"/>
                <w:szCs w:val="24"/>
              </w:rPr>
            </w:pPr>
            <w:r>
              <w:rPr>
                <w:bCs/>
                <w:color w:val="000000"/>
                <w:szCs w:val="24"/>
              </w:rPr>
              <w:t>X</w:t>
            </w:r>
          </w:p>
        </w:tc>
      </w:tr>
      <w:tr w:rsidR="000571E8" w:rsidRPr="00373659" w:rsidTr="00FB0384">
        <w:trPr>
          <w:trHeight w:val="315"/>
        </w:trPr>
        <w:tc>
          <w:tcPr>
            <w:tcW w:w="784" w:type="pct"/>
            <w:shd w:val="clear" w:color="auto" w:fill="auto"/>
            <w:vAlign w:val="center"/>
          </w:tcPr>
          <w:p w:rsidR="000571E8" w:rsidRDefault="000571E8" w:rsidP="00FB0384">
            <w:pPr>
              <w:spacing w:line="276" w:lineRule="auto"/>
              <w:jc w:val="both"/>
              <w:rPr>
                <w:bCs/>
                <w:szCs w:val="24"/>
              </w:rPr>
            </w:pPr>
            <w:r>
              <w:rPr>
                <w:bCs/>
                <w:szCs w:val="24"/>
              </w:rPr>
              <w:t>CLO4</w:t>
            </w:r>
          </w:p>
        </w:tc>
        <w:tc>
          <w:tcPr>
            <w:tcW w:w="843" w:type="pct"/>
            <w:shd w:val="clear" w:color="auto" w:fill="auto"/>
            <w:vAlign w:val="center"/>
          </w:tcPr>
          <w:p w:rsidR="000571E8" w:rsidRPr="005B3FEC" w:rsidRDefault="000571E8" w:rsidP="00FB0384">
            <w:pPr>
              <w:spacing w:line="276" w:lineRule="auto"/>
              <w:jc w:val="center"/>
              <w:rPr>
                <w:bCs/>
                <w:color w:val="000000"/>
                <w:szCs w:val="24"/>
                <w:lang w:val="vi-VN"/>
              </w:rPr>
            </w:pPr>
            <w:r>
              <w:rPr>
                <w:bCs/>
                <w:color w:val="000000"/>
                <w:szCs w:val="24"/>
              </w:rPr>
              <w:t>X</w:t>
            </w:r>
          </w:p>
        </w:tc>
        <w:tc>
          <w:tcPr>
            <w:tcW w:w="787" w:type="pct"/>
            <w:shd w:val="clear" w:color="auto" w:fill="auto"/>
            <w:vAlign w:val="center"/>
          </w:tcPr>
          <w:p w:rsidR="000571E8" w:rsidRPr="005B3FEC" w:rsidRDefault="000571E8" w:rsidP="00FB0384">
            <w:pPr>
              <w:spacing w:line="276" w:lineRule="auto"/>
              <w:jc w:val="center"/>
              <w:rPr>
                <w:bCs/>
                <w:color w:val="000000"/>
                <w:szCs w:val="24"/>
              </w:rPr>
            </w:pPr>
          </w:p>
        </w:tc>
        <w:tc>
          <w:tcPr>
            <w:tcW w:w="731" w:type="pct"/>
            <w:shd w:val="clear" w:color="auto" w:fill="auto"/>
            <w:vAlign w:val="center"/>
          </w:tcPr>
          <w:p w:rsidR="000571E8" w:rsidRPr="005B3FEC" w:rsidRDefault="000571E8" w:rsidP="00FB0384">
            <w:pPr>
              <w:spacing w:line="276" w:lineRule="auto"/>
              <w:jc w:val="center"/>
              <w:rPr>
                <w:bCs/>
                <w:color w:val="000000"/>
                <w:szCs w:val="24"/>
              </w:rPr>
            </w:pPr>
          </w:p>
        </w:tc>
        <w:tc>
          <w:tcPr>
            <w:tcW w:w="562" w:type="pct"/>
            <w:shd w:val="clear" w:color="auto" w:fill="auto"/>
            <w:vAlign w:val="center"/>
          </w:tcPr>
          <w:p w:rsidR="000571E8" w:rsidRPr="005B3FEC" w:rsidRDefault="000571E8" w:rsidP="00FB0384">
            <w:pPr>
              <w:spacing w:line="276" w:lineRule="auto"/>
              <w:jc w:val="center"/>
              <w:rPr>
                <w:bCs/>
                <w:color w:val="000000"/>
                <w:szCs w:val="24"/>
              </w:rPr>
            </w:pPr>
          </w:p>
        </w:tc>
        <w:tc>
          <w:tcPr>
            <w:tcW w:w="618" w:type="pct"/>
            <w:shd w:val="clear" w:color="auto" w:fill="auto"/>
            <w:vAlign w:val="center"/>
          </w:tcPr>
          <w:p w:rsidR="000571E8" w:rsidRPr="005B3FEC" w:rsidRDefault="000571E8" w:rsidP="00FB0384">
            <w:pPr>
              <w:spacing w:line="276" w:lineRule="auto"/>
              <w:jc w:val="center"/>
              <w:rPr>
                <w:bCs/>
                <w:color w:val="000000"/>
                <w:szCs w:val="24"/>
              </w:rPr>
            </w:pPr>
          </w:p>
        </w:tc>
        <w:tc>
          <w:tcPr>
            <w:tcW w:w="675" w:type="pct"/>
            <w:shd w:val="clear" w:color="auto" w:fill="auto"/>
            <w:vAlign w:val="center"/>
          </w:tcPr>
          <w:p w:rsidR="000571E8" w:rsidRPr="005B3FEC" w:rsidRDefault="000571E8" w:rsidP="00FB0384">
            <w:pPr>
              <w:spacing w:line="276" w:lineRule="auto"/>
              <w:jc w:val="center"/>
              <w:rPr>
                <w:bCs/>
                <w:color w:val="000000"/>
                <w:szCs w:val="24"/>
              </w:rPr>
            </w:pPr>
          </w:p>
        </w:tc>
      </w:tr>
    </w:tbl>
    <w:p w:rsidR="000571E8" w:rsidRPr="00373659" w:rsidRDefault="000571E8" w:rsidP="000571E8">
      <w:pPr>
        <w:spacing w:before="120" w:line="276" w:lineRule="auto"/>
        <w:rPr>
          <w:b/>
          <w:bCs/>
          <w:szCs w:val="24"/>
        </w:rPr>
      </w:pPr>
      <w:r w:rsidRPr="00373659">
        <w:rPr>
          <w:b/>
          <w:bCs/>
          <w:szCs w:val="24"/>
        </w:rPr>
        <w:t>7. Học liệu</w:t>
      </w:r>
    </w:p>
    <w:p w:rsidR="000571E8" w:rsidRPr="008504F5" w:rsidRDefault="000571E8" w:rsidP="000571E8">
      <w:pPr>
        <w:spacing w:line="276" w:lineRule="auto"/>
        <w:rPr>
          <w:bCs/>
          <w:szCs w:val="24"/>
        </w:rPr>
      </w:pPr>
      <w:r>
        <w:rPr>
          <w:bCs/>
          <w:szCs w:val="24"/>
        </w:rPr>
        <w:t>Các tài liệu liên quan đến</w:t>
      </w:r>
      <w:r w:rsidRPr="008504F5">
        <w:rPr>
          <w:bCs/>
          <w:szCs w:val="24"/>
        </w:rPr>
        <w:t xml:space="preserve"> vấn đề nghiên cứu của </w:t>
      </w:r>
      <w:r>
        <w:rPr>
          <w:bCs/>
          <w:szCs w:val="24"/>
        </w:rPr>
        <w:t>luận văn</w:t>
      </w:r>
    </w:p>
    <w:p w:rsidR="000571E8" w:rsidRPr="00373659" w:rsidRDefault="000571E8" w:rsidP="000571E8">
      <w:pPr>
        <w:spacing w:line="276" w:lineRule="auto"/>
        <w:rPr>
          <w:b/>
          <w:bCs/>
          <w:szCs w:val="24"/>
          <w:lang w:val="vi-VN"/>
        </w:rPr>
      </w:pPr>
      <w:r w:rsidRPr="00373659">
        <w:rPr>
          <w:b/>
          <w:bCs/>
          <w:szCs w:val="24"/>
          <w:lang w:val="vi-VN"/>
        </w:rPr>
        <w:t>8. Nội dung chi tiết học phần</w:t>
      </w:r>
    </w:p>
    <w:p w:rsidR="000571E8" w:rsidRPr="00373659" w:rsidRDefault="000571E8" w:rsidP="000571E8">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585"/>
      </w:tblGrid>
      <w:tr w:rsidR="000571E8" w:rsidRPr="00373659" w:rsidTr="00FB0384">
        <w:trPr>
          <w:trHeight w:val="20"/>
          <w:tblHeader/>
          <w:jc w:val="center"/>
        </w:trPr>
        <w:tc>
          <w:tcPr>
            <w:tcW w:w="4958"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Chuẩn đầu ra chương</w:t>
            </w:r>
          </w:p>
        </w:tc>
        <w:tc>
          <w:tcPr>
            <w:tcW w:w="1871" w:type="dxa"/>
            <w:gridSpan w:val="4"/>
          </w:tcPr>
          <w:p w:rsidR="000571E8" w:rsidRPr="00373659" w:rsidRDefault="000571E8" w:rsidP="00FB0384">
            <w:pPr>
              <w:spacing w:line="276" w:lineRule="auto"/>
              <w:jc w:val="center"/>
              <w:rPr>
                <w:b/>
                <w:bCs/>
                <w:color w:val="000000" w:themeColor="text1"/>
                <w:szCs w:val="24"/>
              </w:rPr>
            </w:pPr>
            <w:r w:rsidRPr="00373659">
              <w:rPr>
                <w:b/>
                <w:bCs/>
                <w:color w:val="000000" w:themeColor="text1"/>
                <w:szCs w:val="24"/>
              </w:rPr>
              <w:t>Giờ tín chỉ</w:t>
            </w:r>
          </w:p>
        </w:tc>
      </w:tr>
      <w:tr w:rsidR="000571E8" w:rsidRPr="00373659" w:rsidTr="00FB0384">
        <w:trPr>
          <w:cantSplit/>
          <w:trHeight w:val="1362"/>
          <w:jc w:val="center"/>
        </w:trPr>
        <w:tc>
          <w:tcPr>
            <w:tcW w:w="4958" w:type="dxa"/>
            <w:vMerge/>
          </w:tcPr>
          <w:p w:rsidR="000571E8" w:rsidRPr="00373659" w:rsidRDefault="000571E8" w:rsidP="00FB0384">
            <w:pPr>
              <w:spacing w:line="276" w:lineRule="auto"/>
              <w:jc w:val="center"/>
              <w:rPr>
                <w:b/>
                <w:bCs/>
                <w:color w:val="000000" w:themeColor="text1"/>
                <w:szCs w:val="24"/>
              </w:rPr>
            </w:pPr>
          </w:p>
        </w:tc>
        <w:tc>
          <w:tcPr>
            <w:tcW w:w="2976" w:type="dxa"/>
            <w:vMerge/>
          </w:tcPr>
          <w:p w:rsidR="000571E8" w:rsidRPr="00373659" w:rsidRDefault="000571E8" w:rsidP="00FB0384">
            <w:pPr>
              <w:spacing w:line="276" w:lineRule="auto"/>
              <w:jc w:val="center"/>
              <w:rPr>
                <w:b/>
                <w:bCs/>
                <w:color w:val="000000" w:themeColor="text1"/>
                <w:szCs w:val="24"/>
              </w:rPr>
            </w:pPr>
          </w:p>
        </w:tc>
        <w:tc>
          <w:tcPr>
            <w:tcW w:w="42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THa</w:t>
            </w:r>
          </w:p>
        </w:tc>
        <w:tc>
          <w:tcPr>
            <w:tcW w:w="585" w:type="dxa"/>
            <w:textDirection w:val="btLr"/>
          </w:tcPr>
          <w:p w:rsidR="000571E8" w:rsidRPr="00373659" w:rsidRDefault="000571E8" w:rsidP="00FB0384">
            <w:pPr>
              <w:spacing w:line="276" w:lineRule="auto"/>
              <w:jc w:val="center"/>
              <w:rPr>
                <w:bCs/>
                <w:color w:val="000000" w:themeColor="text1"/>
                <w:szCs w:val="24"/>
              </w:rPr>
            </w:pPr>
            <w:r w:rsidRPr="00373659">
              <w:rPr>
                <w:bCs/>
                <w:color w:val="000000" w:themeColor="text1"/>
                <w:szCs w:val="24"/>
              </w:rPr>
              <w:t>THo, TNC</w:t>
            </w:r>
          </w:p>
        </w:tc>
      </w:tr>
      <w:tr w:rsidR="000571E8" w:rsidRPr="00373659" w:rsidTr="00FB0384">
        <w:trPr>
          <w:trHeight w:val="1439"/>
          <w:jc w:val="center"/>
        </w:trPr>
        <w:tc>
          <w:tcPr>
            <w:tcW w:w="4958" w:type="dxa"/>
          </w:tcPr>
          <w:p w:rsidR="000571E8" w:rsidRPr="007C7A94" w:rsidRDefault="000571E8" w:rsidP="00FB0384">
            <w:pPr>
              <w:rPr>
                <w:szCs w:val="24"/>
              </w:rPr>
            </w:pPr>
            <w:r w:rsidRPr="00373659">
              <w:rPr>
                <w:b/>
                <w:bCs/>
              </w:rPr>
              <w:t>Chương 1</w:t>
            </w:r>
            <w:r>
              <w:rPr>
                <w:b/>
                <w:bCs/>
              </w:rPr>
              <w:t xml:space="preserve">. </w:t>
            </w:r>
            <w:r w:rsidRPr="00165CAC">
              <w:rPr>
                <w:szCs w:val="24"/>
              </w:rPr>
              <w:t xml:space="preserve"> </w:t>
            </w:r>
            <w:r w:rsidRPr="0030479D">
              <w:rPr>
                <w:b/>
                <w:szCs w:val="24"/>
              </w:rPr>
              <w:t>Cơ sở lí luận của vấn đề nghiên cứu</w:t>
            </w:r>
          </w:p>
          <w:p w:rsidR="000571E8" w:rsidRPr="004410CD" w:rsidRDefault="000571E8" w:rsidP="00FB0384">
            <w:pPr>
              <w:jc w:val="both"/>
              <w:rPr>
                <w:b/>
                <w:bCs/>
              </w:rPr>
            </w:pPr>
          </w:p>
          <w:p w:rsidR="000571E8" w:rsidRPr="004410CD" w:rsidRDefault="000571E8" w:rsidP="00FB0384">
            <w:pPr>
              <w:pStyle w:val="TableContents"/>
              <w:spacing w:line="276" w:lineRule="auto"/>
              <w:jc w:val="both"/>
              <w:rPr>
                <w:b/>
                <w:bCs/>
              </w:rPr>
            </w:pPr>
          </w:p>
        </w:tc>
        <w:tc>
          <w:tcPr>
            <w:tcW w:w="2976" w:type="dxa"/>
          </w:tcPr>
          <w:p w:rsidR="000571E8" w:rsidRPr="00165CAC" w:rsidRDefault="000571E8" w:rsidP="00FB0384">
            <w:pPr>
              <w:jc w:val="both"/>
              <w:rPr>
                <w:szCs w:val="24"/>
              </w:rPr>
            </w:pPr>
            <w:r w:rsidRPr="00373659">
              <w:rPr>
                <w:color w:val="000000" w:themeColor="text1"/>
                <w:szCs w:val="24"/>
                <w:lang w:val="vi-VN"/>
              </w:rPr>
              <w:t xml:space="preserve">  </w:t>
            </w:r>
            <w:r w:rsidRPr="00373659">
              <w:rPr>
                <w:szCs w:val="24"/>
                <w:lang w:val="vi-VN"/>
              </w:rPr>
              <w:t xml:space="preserve">- </w:t>
            </w:r>
            <w:r w:rsidRPr="00165CAC">
              <w:rPr>
                <w:szCs w:val="24"/>
              </w:rPr>
              <w:t xml:space="preserve">Thống kê, phân tích các công trình nghiên cứu có liên quan đến vấn đề nghiên cứu. </w:t>
            </w:r>
            <w:r>
              <w:rPr>
                <w:szCs w:val="24"/>
              </w:rPr>
              <w:t xml:space="preserve">- - </w:t>
            </w:r>
            <w:r w:rsidRPr="00165CAC">
              <w:rPr>
                <w:szCs w:val="24"/>
              </w:rPr>
              <w:t xml:space="preserve">Xác định khoảng trống nghiên cứu gắn với thực tiễn. </w:t>
            </w:r>
          </w:p>
          <w:p w:rsidR="000571E8" w:rsidRPr="00D20A25" w:rsidRDefault="000571E8" w:rsidP="00FB0384">
            <w:pPr>
              <w:shd w:val="clear" w:color="auto" w:fill="FFFFFF" w:themeFill="background1"/>
              <w:jc w:val="both"/>
              <w:rPr>
                <w:rFonts w:eastAsiaTheme="minorEastAsia"/>
                <w:szCs w:val="24"/>
                <w:lang w:val="vi-VN" w:eastAsia="ja-JP"/>
              </w:rPr>
            </w:pPr>
            <w:r>
              <w:rPr>
                <w:szCs w:val="24"/>
              </w:rPr>
              <w:t xml:space="preserve">- </w:t>
            </w:r>
            <w:r w:rsidRPr="00165CAC">
              <w:rPr>
                <w:szCs w:val="24"/>
              </w:rPr>
              <w:t>Xác định được các khái niệm và lí thuyết của vấn đề nghiên cứu</w:t>
            </w:r>
          </w:p>
          <w:p w:rsidR="000571E8" w:rsidRPr="00373659" w:rsidRDefault="000571E8" w:rsidP="00FB0384">
            <w:pPr>
              <w:spacing w:line="276" w:lineRule="auto"/>
              <w:jc w:val="both"/>
              <w:rPr>
                <w:color w:val="000000" w:themeColor="text1"/>
                <w:szCs w:val="24"/>
                <w:lang w:val="pl-PL"/>
              </w:rPr>
            </w:pPr>
          </w:p>
        </w:tc>
        <w:tc>
          <w:tcPr>
            <w:tcW w:w="425" w:type="dxa"/>
          </w:tcPr>
          <w:p w:rsidR="000571E8" w:rsidRPr="00373659" w:rsidRDefault="000571E8" w:rsidP="00FB0384">
            <w:pPr>
              <w:spacing w:line="276" w:lineRule="auto"/>
              <w:jc w:val="center"/>
              <w:rPr>
                <w:color w:val="000000" w:themeColor="text1"/>
                <w:szCs w:val="24"/>
                <w:lang w:val="pl-PL"/>
              </w:rPr>
            </w:pPr>
          </w:p>
        </w:tc>
        <w:tc>
          <w:tcPr>
            <w:tcW w:w="426" w:type="dxa"/>
          </w:tcPr>
          <w:p w:rsidR="000571E8" w:rsidRPr="00373659" w:rsidRDefault="000571E8" w:rsidP="00FB0384">
            <w:pPr>
              <w:spacing w:line="276" w:lineRule="auto"/>
              <w:jc w:val="center"/>
              <w:rPr>
                <w:color w:val="000000" w:themeColor="text1"/>
                <w:szCs w:val="24"/>
                <w:lang w:val="pl-PL"/>
              </w:rPr>
            </w:pPr>
          </w:p>
        </w:tc>
        <w:tc>
          <w:tcPr>
            <w:tcW w:w="435" w:type="dxa"/>
          </w:tcPr>
          <w:p w:rsidR="000571E8" w:rsidRPr="00373659" w:rsidRDefault="000571E8" w:rsidP="00FB0384">
            <w:pPr>
              <w:spacing w:line="276" w:lineRule="auto"/>
              <w:jc w:val="center"/>
              <w:rPr>
                <w:color w:val="000000" w:themeColor="text1"/>
                <w:szCs w:val="24"/>
                <w:lang w:val="pl-PL"/>
              </w:rPr>
            </w:pPr>
          </w:p>
        </w:tc>
        <w:tc>
          <w:tcPr>
            <w:tcW w:w="585" w:type="dxa"/>
          </w:tcPr>
          <w:p w:rsidR="000571E8" w:rsidRPr="004410CD" w:rsidRDefault="000571E8" w:rsidP="00FB0384">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200</w:t>
            </w:r>
          </w:p>
        </w:tc>
      </w:tr>
      <w:tr w:rsidR="000571E8" w:rsidRPr="00373659" w:rsidTr="00FB0384">
        <w:trPr>
          <w:trHeight w:val="368"/>
          <w:jc w:val="center"/>
        </w:trPr>
        <w:tc>
          <w:tcPr>
            <w:tcW w:w="4958" w:type="dxa"/>
          </w:tcPr>
          <w:p w:rsidR="000571E8" w:rsidRPr="007C7A94" w:rsidRDefault="000571E8" w:rsidP="00FB0384">
            <w:pPr>
              <w:rPr>
                <w:bCs/>
                <w:szCs w:val="24"/>
              </w:rPr>
            </w:pPr>
            <w:r w:rsidRPr="007C7A94">
              <w:rPr>
                <w:rStyle w:val="grame"/>
                <w:b/>
                <w:szCs w:val="24"/>
              </w:rPr>
              <w:t>Chương 2</w:t>
            </w:r>
            <w:r w:rsidRPr="00D842D2">
              <w:rPr>
                <w:rStyle w:val="grame"/>
                <w:b/>
                <w:szCs w:val="24"/>
              </w:rPr>
              <w:t xml:space="preserve">. </w:t>
            </w:r>
            <w:r w:rsidRPr="00D842D2">
              <w:rPr>
                <w:b/>
                <w:szCs w:val="24"/>
              </w:rPr>
              <w:t>Cơ sở thực tiễn của vấn đề nghiên cứu</w:t>
            </w:r>
          </w:p>
          <w:p w:rsidR="000571E8" w:rsidRPr="00D842D2" w:rsidRDefault="000571E8" w:rsidP="00FB0384">
            <w:pPr>
              <w:pStyle w:val="TableContents"/>
              <w:spacing w:line="276" w:lineRule="auto"/>
              <w:rPr>
                <w:b/>
                <w:bCs/>
              </w:rPr>
            </w:pPr>
          </w:p>
        </w:tc>
        <w:tc>
          <w:tcPr>
            <w:tcW w:w="2976" w:type="dxa"/>
            <w:vAlign w:val="center"/>
          </w:tcPr>
          <w:p w:rsidR="000571E8" w:rsidRPr="00D33BB3" w:rsidRDefault="000571E8" w:rsidP="00FB0384">
            <w:pPr>
              <w:spacing w:line="276" w:lineRule="auto"/>
              <w:jc w:val="both"/>
              <w:rPr>
                <w:szCs w:val="24"/>
              </w:rPr>
            </w:pPr>
            <w:r>
              <w:rPr>
                <w:color w:val="000000" w:themeColor="text1"/>
                <w:szCs w:val="24"/>
              </w:rPr>
              <w:t xml:space="preserve">- </w:t>
            </w:r>
            <w:r w:rsidRPr="00165CAC">
              <w:rPr>
                <w:szCs w:val="24"/>
              </w:rPr>
              <w:t>Mô tả, phân tích, đánh giá được thực trạng của vấn đề nghiên cứu trong thực tiễn</w:t>
            </w:r>
          </w:p>
          <w:p w:rsidR="000571E8" w:rsidRPr="00D33BB3" w:rsidRDefault="000571E8" w:rsidP="00FB0384">
            <w:pPr>
              <w:spacing w:line="276" w:lineRule="auto"/>
              <w:jc w:val="both"/>
              <w:rPr>
                <w:szCs w:val="24"/>
              </w:rPr>
            </w:pPr>
          </w:p>
        </w:tc>
        <w:tc>
          <w:tcPr>
            <w:tcW w:w="425" w:type="dxa"/>
          </w:tcPr>
          <w:p w:rsidR="000571E8" w:rsidRPr="00373659" w:rsidRDefault="000571E8" w:rsidP="00FB0384">
            <w:pPr>
              <w:spacing w:line="276" w:lineRule="auto"/>
              <w:jc w:val="center"/>
              <w:rPr>
                <w:color w:val="000000" w:themeColor="text1"/>
                <w:szCs w:val="24"/>
                <w:lang w:val="pl-PL"/>
              </w:rPr>
            </w:pPr>
          </w:p>
        </w:tc>
        <w:tc>
          <w:tcPr>
            <w:tcW w:w="426" w:type="dxa"/>
          </w:tcPr>
          <w:p w:rsidR="000571E8" w:rsidRPr="00373659" w:rsidRDefault="000571E8" w:rsidP="00FB0384">
            <w:pPr>
              <w:spacing w:line="276" w:lineRule="auto"/>
              <w:jc w:val="center"/>
              <w:rPr>
                <w:color w:val="000000" w:themeColor="text1"/>
                <w:szCs w:val="24"/>
                <w:lang w:val="pl-PL"/>
              </w:rPr>
            </w:pPr>
          </w:p>
        </w:tc>
        <w:tc>
          <w:tcPr>
            <w:tcW w:w="435" w:type="dxa"/>
          </w:tcPr>
          <w:p w:rsidR="000571E8" w:rsidRPr="00373659" w:rsidRDefault="000571E8" w:rsidP="00FB0384">
            <w:pPr>
              <w:spacing w:line="276" w:lineRule="auto"/>
              <w:jc w:val="center"/>
              <w:rPr>
                <w:color w:val="000000" w:themeColor="text1"/>
                <w:szCs w:val="24"/>
                <w:lang w:val="pl-PL"/>
              </w:rPr>
            </w:pPr>
          </w:p>
        </w:tc>
        <w:tc>
          <w:tcPr>
            <w:tcW w:w="585" w:type="dxa"/>
          </w:tcPr>
          <w:p w:rsidR="000571E8" w:rsidRPr="00373659" w:rsidRDefault="000571E8" w:rsidP="00FB0384">
            <w:pPr>
              <w:spacing w:line="276" w:lineRule="auto"/>
              <w:jc w:val="center"/>
              <w:rPr>
                <w:color w:val="000000" w:themeColor="text1"/>
                <w:szCs w:val="24"/>
                <w:lang w:val="pl-PL"/>
              </w:rPr>
            </w:pPr>
            <w:r>
              <w:rPr>
                <w:color w:val="000000" w:themeColor="text1"/>
                <w:szCs w:val="24"/>
                <w:lang w:val="pl-PL"/>
              </w:rPr>
              <w:t>200</w:t>
            </w:r>
          </w:p>
        </w:tc>
      </w:tr>
      <w:tr w:rsidR="000571E8" w:rsidRPr="00373659" w:rsidTr="00FB0384">
        <w:trPr>
          <w:trHeight w:val="368"/>
          <w:jc w:val="center"/>
        </w:trPr>
        <w:tc>
          <w:tcPr>
            <w:tcW w:w="4958" w:type="dxa"/>
          </w:tcPr>
          <w:p w:rsidR="000571E8" w:rsidRPr="007C7A94" w:rsidRDefault="000571E8" w:rsidP="00FB0384">
            <w:pPr>
              <w:rPr>
                <w:rStyle w:val="grame"/>
                <w:b/>
                <w:szCs w:val="24"/>
              </w:rPr>
            </w:pPr>
            <w:r>
              <w:rPr>
                <w:rStyle w:val="grame"/>
                <w:b/>
                <w:szCs w:val="24"/>
              </w:rPr>
              <w:t xml:space="preserve">Chương 3. </w:t>
            </w:r>
            <w:r w:rsidRPr="00D842D2">
              <w:rPr>
                <w:b/>
                <w:szCs w:val="24"/>
              </w:rPr>
              <w:t>Đề xuất biện pháp và khảo nghiệm/thực nghiệm</w:t>
            </w:r>
          </w:p>
        </w:tc>
        <w:tc>
          <w:tcPr>
            <w:tcW w:w="2976" w:type="dxa"/>
            <w:vAlign w:val="center"/>
          </w:tcPr>
          <w:p w:rsidR="000571E8" w:rsidRDefault="000571E8" w:rsidP="00FB0384">
            <w:pPr>
              <w:spacing w:line="276" w:lineRule="auto"/>
              <w:jc w:val="both"/>
              <w:rPr>
                <w:color w:val="000000" w:themeColor="text1"/>
                <w:szCs w:val="24"/>
              </w:rPr>
            </w:pPr>
            <w:r>
              <w:rPr>
                <w:color w:val="000000" w:themeColor="text1"/>
                <w:szCs w:val="24"/>
              </w:rPr>
              <w:t xml:space="preserve">- </w:t>
            </w:r>
            <w:r w:rsidRPr="00165CAC">
              <w:rPr>
                <w:szCs w:val="24"/>
              </w:rPr>
              <w:t>Đề xuất được các biện pháp và khảo nghiệm</w:t>
            </w:r>
            <w:r>
              <w:rPr>
                <w:szCs w:val="24"/>
              </w:rPr>
              <w:t>/thực nghiệm</w:t>
            </w:r>
            <w:r w:rsidRPr="00165CAC">
              <w:rPr>
                <w:szCs w:val="24"/>
              </w:rPr>
              <w:t xml:space="preserve"> được tính cần thiết, khả thi của các biện pháp</w:t>
            </w:r>
          </w:p>
        </w:tc>
        <w:tc>
          <w:tcPr>
            <w:tcW w:w="425" w:type="dxa"/>
          </w:tcPr>
          <w:p w:rsidR="000571E8" w:rsidRDefault="000571E8" w:rsidP="00FB0384">
            <w:pPr>
              <w:spacing w:line="276" w:lineRule="auto"/>
              <w:jc w:val="center"/>
              <w:rPr>
                <w:color w:val="000000" w:themeColor="text1"/>
                <w:szCs w:val="24"/>
                <w:lang w:val="pl-PL"/>
              </w:rPr>
            </w:pPr>
          </w:p>
        </w:tc>
        <w:tc>
          <w:tcPr>
            <w:tcW w:w="426" w:type="dxa"/>
          </w:tcPr>
          <w:p w:rsidR="000571E8" w:rsidRDefault="000571E8" w:rsidP="00FB0384">
            <w:pPr>
              <w:spacing w:line="276" w:lineRule="auto"/>
              <w:jc w:val="center"/>
              <w:rPr>
                <w:color w:val="000000" w:themeColor="text1"/>
                <w:szCs w:val="24"/>
                <w:lang w:val="pl-PL"/>
              </w:rPr>
            </w:pPr>
          </w:p>
        </w:tc>
        <w:tc>
          <w:tcPr>
            <w:tcW w:w="435" w:type="dxa"/>
          </w:tcPr>
          <w:p w:rsidR="000571E8" w:rsidRPr="00373659" w:rsidRDefault="000571E8" w:rsidP="00FB0384">
            <w:pPr>
              <w:spacing w:line="276" w:lineRule="auto"/>
              <w:jc w:val="center"/>
              <w:rPr>
                <w:color w:val="000000" w:themeColor="text1"/>
                <w:szCs w:val="24"/>
                <w:lang w:val="pl-PL"/>
              </w:rPr>
            </w:pPr>
          </w:p>
        </w:tc>
        <w:tc>
          <w:tcPr>
            <w:tcW w:w="585" w:type="dxa"/>
          </w:tcPr>
          <w:p w:rsidR="000571E8" w:rsidRDefault="000571E8" w:rsidP="00FB0384">
            <w:pPr>
              <w:spacing w:line="276" w:lineRule="auto"/>
              <w:jc w:val="center"/>
              <w:rPr>
                <w:color w:val="000000" w:themeColor="text1"/>
                <w:szCs w:val="24"/>
                <w:lang w:val="pl-PL"/>
              </w:rPr>
            </w:pPr>
            <w:r>
              <w:rPr>
                <w:color w:val="000000" w:themeColor="text1"/>
                <w:szCs w:val="24"/>
                <w:lang w:val="pl-PL"/>
              </w:rPr>
              <w:t>200</w:t>
            </w:r>
          </w:p>
        </w:tc>
      </w:tr>
    </w:tbl>
    <w:p w:rsidR="000571E8" w:rsidRPr="00373659" w:rsidRDefault="000571E8" w:rsidP="000571E8">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0571E8" w:rsidRPr="00373659" w:rsidTr="00FB0384">
        <w:trPr>
          <w:trHeight w:val="20"/>
          <w:jc w:val="center"/>
        </w:trPr>
        <w:tc>
          <w:tcPr>
            <w:tcW w:w="1849" w:type="dxa"/>
            <w:vMerge w:val="restart"/>
            <w:shd w:val="clear" w:color="auto" w:fill="auto"/>
            <w:vAlign w:val="center"/>
          </w:tcPr>
          <w:p w:rsidR="000571E8" w:rsidRPr="00373659" w:rsidRDefault="000571E8" w:rsidP="00FB0384">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0571E8" w:rsidRPr="00373659" w:rsidTr="00FB0384">
        <w:trPr>
          <w:trHeight w:val="20"/>
          <w:jc w:val="center"/>
        </w:trPr>
        <w:tc>
          <w:tcPr>
            <w:tcW w:w="1849" w:type="dxa"/>
            <w:vMerge/>
            <w:shd w:val="clear" w:color="auto" w:fill="auto"/>
            <w:vAlign w:val="center"/>
          </w:tcPr>
          <w:p w:rsidR="000571E8" w:rsidRPr="00373659" w:rsidRDefault="000571E8" w:rsidP="00FB0384">
            <w:pPr>
              <w:spacing w:line="276" w:lineRule="auto"/>
              <w:jc w:val="center"/>
              <w:rPr>
                <w:b/>
                <w:szCs w:val="24"/>
              </w:rPr>
            </w:pPr>
          </w:p>
        </w:tc>
        <w:tc>
          <w:tcPr>
            <w:tcW w:w="129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CLO4</w:t>
            </w:r>
          </w:p>
        </w:tc>
      </w:tr>
      <w:tr w:rsidR="000571E8" w:rsidRPr="00373659" w:rsidTr="00FB0384">
        <w:trPr>
          <w:trHeight w:val="20"/>
          <w:jc w:val="center"/>
        </w:trPr>
        <w:tc>
          <w:tcPr>
            <w:tcW w:w="1849" w:type="dxa"/>
            <w:shd w:val="clear" w:color="auto" w:fill="auto"/>
            <w:vAlign w:val="center"/>
            <w:hideMark/>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hideMark/>
          </w:tcPr>
          <w:p w:rsidR="000571E8" w:rsidRPr="000D575B" w:rsidRDefault="000571E8" w:rsidP="00FB0384">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0571E8" w:rsidRPr="000D575B" w:rsidRDefault="000571E8" w:rsidP="00FB0384">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0571E8" w:rsidRPr="00374B72"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0571E8" w:rsidRPr="00373659" w:rsidRDefault="000571E8" w:rsidP="00FB0384">
            <w:pPr>
              <w:spacing w:line="276" w:lineRule="auto"/>
              <w:jc w:val="center"/>
              <w:rPr>
                <w:rFonts w:eastAsia="Times New Roman"/>
                <w:szCs w:val="24"/>
                <w:lang w:eastAsia="zh-CN"/>
              </w:rPr>
            </w:pPr>
          </w:p>
        </w:tc>
        <w:tc>
          <w:tcPr>
            <w:tcW w:w="1206" w:type="dxa"/>
            <w:shd w:val="clear" w:color="auto" w:fill="auto"/>
            <w:vAlign w:val="center"/>
          </w:tcPr>
          <w:p w:rsidR="000571E8" w:rsidRPr="00373659" w:rsidRDefault="000571E8" w:rsidP="00FB0384">
            <w:pPr>
              <w:spacing w:line="276" w:lineRule="auto"/>
              <w:jc w:val="center"/>
              <w:rPr>
                <w:rFonts w:eastAsia="Times New Roman"/>
                <w:szCs w:val="24"/>
                <w:lang w:eastAsia="zh-CN"/>
              </w:rPr>
            </w:pPr>
            <w:r>
              <w:rPr>
                <w:rFonts w:eastAsia="Times New Roman"/>
                <w:szCs w:val="24"/>
                <w:lang w:eastAsia="zh-CN"/>
              </w:rPr>
              <w:t>T</w:t>
            </w:r>
          </w:p>
        </w:tc>
      </w:tr>
      <w:tr w:rsidR="000571E8" w:rsidRPr="00373659" w:rsidTr="00FB0384">
        <w:trPr>
          <w:trHeight w:val="20"/>
          <w:jc w:val="center"/>
        </w:trPr>
        <w:tc>
          <w:tcPr>
            <w:tcW w:w="1849" w:type="dxa"/>
            <w:shd w:val="clear" w:color="auto" w:fill="auto"/>
            <w:vAlign w:val="center"/>
          </w:tcPr>
          <w:p w:rsidR="000571E8" w:rsidRPr="00373659" w:rsidRDefault="000571E8" w:rsidP="00FB0384">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0571E8" w:rsidRDefault="000571E8" w:rsidP="00FB0384">
            <w:pPr>
              <w:spacing w:line="276" w:lineRule="auto"/>
              <w:jc w:val="center"/>
              <w:rPr>
                <w:rFonts w:eastAsia="Times New Roman"/>
                <w:szCs w:val="24"/>
                <w:lang w:val="vi-VN" w:eastAsia="zh-CN"/>
              </w:rPr>
            </w:pPr>
          </w:p>
        </w:tc>
        <w:tc>
          <w:tcPr>
            <w:tcW w:w="1104" w:type="dxa"/>
            <w:shd w:val="clear" w:color="auto" w:fill="auto"/>
            <w:vAlign w:val="center"/>
          </w:tcPr>
          <w:p w:rsidR="000571E8" w:rsidRPr="00373659" w:rsidRDefault="000571E8" w:rsidP="00FB0384">
            <w:pPr>
              <w:spacing w:line="276" w:lineRule="auto"/>
              <w:jc w:val="center"/>
              <w:rPr>
                <w:rFonts w:eastAsia="Times New Roman"/>
                <w:szCs w:val="24"/>
                <w:lang w:val="vi-VN" w:eastAsia="zh-CN"/>
              </w:rPr>
            </w:pPr>
          </w:p>
        </w:tc>
        <w:tc>
          <w:tcPr>
            <w:tcW w:w="1205"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0571E8" w:rsidRDefault="000571E8" w:rsidP="00FB0384">
            <w:pPr>
              <w:spacing w:line="276" w:lineRule="auto"/>
              <w:jc w:val="center"/>
              <w:rPr>
                <w:rFonts w:eastAsia="Times New Roman"/>
                <w:szCs w:val="24"/>
                <w:lang w:eastAsia="zh-CN"/>
              </w:rPr>
            </w:pPr>
            <w:r>
              <w:rPr>
                <w:rFonts w:eastAsia="Times New Roman"/>
                <w:szCs w:val="24"/>
                <w:lang w:eastAsia="zh-CN"/>
              </w:rPr>
              <w:t>T</w:t>
            </w:r>
          </w:p>
        </w:tc>
      </w:tr>
    </w:tbl>
    <w:p w:rsidR="000571E8" w:rsidRDefault="000571E8" w:rsidP="000571E8">
      <w:pPr>
        <w:spacing w:before="120" w:line="276" w:lineRule="auto"/>
        <w:rPr>
          <w:b/>
          <w:i/>
          <w:iCs/>
          <w:szCs w:val="24"/>
        </w:rPr>
      </w:pPr>
      <w:r w:rsidRPr="00373659">
        <w:rPr>
          <w:b/>
          <w:i/>
          <w:iCs/>
          <w:szCs w:val="24"/>
        </w:rPr>
        <w:t>8.3. Kế hoạch giảng dạy</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5670"/>
        <w:gridCol w:w="2410"/>
      </w:tblGrid>
      <w:tr w:rsidR="000571E8" w:rsidRPr="00735725" w:rsidTr="00FB0384">
        <w:trPr>
          <w:trHeight w:val="20"/>
          <w:tblHeader/>
        </w:trPr>
        <w:tc>
          <w:tcPr>
            <w:tcW w:w="1305" w:type="dxa"/>
          </w:tcPr>
          <w:p w:rsidR="000571E8" w:rsidRPr="00735725" w:rsidRDefault="000571E8" w:rsidP="00FB0384">
            <w:pPr>
              <w:jc w:val="center"/>
              <w:rPr>
                <w:b/>
                <w:bCs/>
                <w:strike/>
                <w:color w:val="FF0000"/>
                <w:szCs w:val="24"/>
              </w:rPr>
            </w:pPr>
            <w:r w:rsidRPr="00735725">
              <w:rPr>
                <w:b/>
                <w:bCs/>
                <w:color w:val="000000"/>
                <w:szCs w:val="24"/>
              </w:rPr>
              <w:t>Thứ tự hoạt động</w:t>
            </w:r>
          </w:p>
        </w:tc>
        <w:tc>
          <w:tcPr>
            <w:tcW w:w="5670" w:type="dxa"/>
          </w:tcPr>
          <w:p w:rsidR="000571E8" w:rsidRPr="00735725" w:rsidRDefault="000571E8" w:rsidP="00FB0384">
            <w:pPr>
              <w:jc w:val="center"/>
              <w:rPr>
                <w:b/>
                <w:bCs/>
                <w:color w:val="FF0000"/>
                <w:szCs w:val="24"/>
              </w:rPr>
            </w:pPr>
            <w:r w:rsidRPr="00735725">
              <w:rPr>
                <w:b/>
                <w:bCs/>
                <w:szCs w:val="24"/>
              </w:rPr>
              <w:t>Phương thức thực hiện</w:t>
            </w:r>
          </w:p>
        </w:tc>
        <w:tc>
          <w:tcPr>
            <w:tcW w:w="2410" w:type="dxa"/>
          </w:tcPr>
          <w:p w:rsidR="000571E8" w:rsidRPr="00735725" w:rsidRDefault="000571E8" w:rsidP="00FB0384">
            <w:pPr>
              <w:jc w:val="center"/>
              <w:rPr>
                <w:b/>
                <w:bCs/>
                <w:color w:val="FF0000"/>
                <w:szCs w:val="24"/>
              </w:rPr>
            </w:pPr>
            <w:r w:rsidRPr="00735725">
              <w:rPr>
                <w:b/>
                <w:bCs/>
                <w:szCs w:val="24"/>
              </w:rPr>
              <w:t>Thời gian</w:t>
            </w:r>
          </w:p>
        </w:tc>
      </w:tr>
      <w:tr w:rsidR="000571E8" w:rsidRPr="00735725" w:rsidTr="00FB0384">
        <w:trPr>
          <w:trHeight w:val="20"/>
        </w:trPr>
        <w:tc>
          <w:tcPr>
            <w:tcW w:w="1305" w:type="dxa"/>
          </w:tcPr>
          <w:p w:rsidR="000571E8" w:rsidRPr="00735725" w:rsidRDefault="000571E8" w:rsidP="00FB0384">
            <w:pPr>
              <w:suppressLineNumbers/>
              <w:suppressAutoHyphens/>
              <w:jc w:val="both"/>
              <w:rPr>
                <w:rFonts w:eastAsia="Lucida Sans Unicode"/>
                <w:color w:val="FF0000"/>
                <w:kern w:val="1"/>
                <w:szCs w:val="24"/>
              </w:rPr>
            </w:pPr>
            <w:r w:rsidRPr="00735725">
              <w:rPr>
                <w:rFonts w:eastAsia="Lucida Sans Unicode"/>
                <w:kern w:val="1"/>
                <w:szCs w:val="24"/>
              </w:rPr>
              <w:t>Nhận đề tài nghiên cứu</w:t>
            </w:r>
          </w:p>
        </w:tc>
        <w:tc>
          <w:tcPr>
            <w:tcW w:w="5670" w:type="dxa"/>
          </w:tcPr>
          <w:p w:rsidR="000571E8" w:rsidRPr="00735725" w:rsidRDefault="000571E8" w:rsidP="00FB0384">
            <w:pPr>
              <w:contextualSpacing/>
              <w:jc w:val="both"/>
              <w:rPr>
                <w:rFonts w:eastAsia="TimesNewRomanPSMT"/>
                <w:color w:val="000000"/>
                <w:szCs w:val="24"/>
                <w:lang w:val="pl-PL"/>
              </w:rPr>
            </w:pPr>
            <w:r w:rsidRPr="00735725">
              <w:rPr>
                <w:rFonts w:eastAsia="TimesNewRomanPSMT"/>
                <w:color w:val="000000"/>
                <w:szCs w:val="24"/>
                <w:lang w:val="pl-PL"/>
              </w:rPr>
              <w:t xml:space="preserve">- Đơn vị đào tạo trao đổi, thống nhất giao tên đề tài luận văn cho học viên và cử người hướng dẫn đối với từng học viên; </w:t>
            </w:r>
          </w:p>
          <w:p w:rsidR="000571E8" w:rsidRPr="00735725" w:rsidRDefault="000571E8" w:rsidP="00FB0384">
            <w:pPr>
              <w:contextualSpacing/>
              <w:jc w:val="both"/>
              <w:rPr>
                <w:rFonts w:eastAsia="TimesNewRomanPSMT"/>
                <w:color w:val="000000"/>
                <w:szCs w:val="24"/>
                <w:lang w:val="pl-PL"/>
              </w:rPr>
            </w:pPr>
            <w:r w:rsidRPr="00735725">
              <w:rPr>
                <w:rFonts w:eastAsia="TimesNewRomanPSMT"/>
                <w:color w:val="000000"/>
                <w:szCs w:val="24"/>
                <w:lang w:val="pl-PL"/>
              </w:rPr>
              <w:t>- Sau khi học viên hoàn thành đề cương nghiên cứu, đơn vị đào tạo phối hợp với hội đồng chuyên môn ngành tổ chức góp ý và duyệt đề cương nghiên cứu luận văn;</w:t>
            </w:r>
          </w:p>
          <w:p w:rsidR="000571E8" w:rsidRPr="00735725" w:rsidRDefault="000571E8" w:rsidP="00FB0384">
            <w:pPr>
              <w:contextualSpacing/>
              <w:jc w:val="both"/>
              <w:rPr>
                <w:strike/>
                <w:color w:val="FF0000"/>
                <w:szCs w:val="24"/>
                <w:lang w:val="pl-PL"/>
              </w:rPr>
            </w:pPr>
            <w:r w:rsidRPr="00735725">
              <w:rPr>
                <w:rFonts w:eastAsia="TimesNewRomanPSMT"/>
                <w:color w:val="000000"/>
                <w:szCs w:val="24"/>
                <w:lang w:val="pl-PL"/>
              </w:rPr>
              <w:t>- Trên cơ sở đề xuất của trưởng đơn vị đào tạo, hội đồng chuyên môn ngành</w:t>
            </w:r>
            <w:r w:rsidRPr="00735725">
              <w:rPr>
                <w:szCs w:val="24"/>
                <w:lang w:val="pl-PL"/>
              </w:rPr>
              <w:t xml:space="preserve"> </w:t>
            </w:r>
            <w:r w:rsidRPr="00735725">
              <w:rPr>
                <w:rFonts w:eastAsia="TimesNewRomanPSMT"/>
                <w:color w:val="000000"/>
                <w:szCs w:val="24"/>
                <w:lang w:val="pl-PL"/>
              </w:rPr>
              <w:t>và Trưởng phòng Đào tạo, Hiệu trưởng ban hành quyết định giao đề tài luận văn</w:t>
            </w:r>
            <w:r w:rsidRPr="00735725">
              <w:rPr>
                <w:szCs w:val="24"/>
                <w:lang w:val="pl-PL"/>
              </w:rPr>
              <w:t xml:space="preserve"> </w:t>
            </w:r>
            <w:r w:rsidRPr="00735725">
              <w:rPr>
                <w:rFonts w:eastAsia="TimesNewRomanPSMT"/>
                <w:color w:val="000000"/>
                <w:szCs w:val="24"/>
                <w:lang w:val="pl-PL"/>
              </w:rPr>
              <w:t>cho học viên và cử người hướng dẫn.</w:t>
            </w:r>
          </w:p>
        </w:tc>
        <w:tc>
          <w:tcPr>
            <w:tcW w:w="2410" w:type="dxa"/>
          </w:tcPr>
          <w:p w:rsidR="000571E8" w:rsidRPr="00735725" w:rsidRDefault="000571E8" w:rsidP="00FB0384">
            <w:pPr>
              <w:contextualSpacing/>
              <w:rPr>
                <w:szCs w:val="24"/>
              </w:rPr>
            </w:pPr>
            <w:r w:rsidRPr="00735725">
              <w:rPr>
                <w:szCs w:val="24"/>
              </w:rPr>
              <w:t>01 tháng</w:t>
            </w:r>
          </w:p>
        </w:tc>
      </w:tr>
      <w:tr w:rsidR="000571E8" w:rsidRPr="00735725" w:rsidTr="00FB0384">
        <w:trPr>
          <w:trHeight w:val="20"/>
        </w:trPr>
        <w:tc>
          <w:tcPr>
            <w:tcW w:w="1305" w:type="dxa"/>
          </w:tcPr>
          <w:p w:rsidR="000571E8" w:rsidRPr="00735725" w:rsidRDefault="000571E8" w:rsidP="00FB0384">
            <w:pPr>
              <w:suppressLineNumbers/>
              <w:suppressAutoHyphens/>
              <w:jc w:val="both"/>
              <w:rPr>
                <w:rFonts w:eastAsia="Lucida Sans Unicode"/>
                <w:strike/>
                <w:color w:val="FF0000"/>
                <w:kern w:val="1"/>
                <w:szCs w:val="24"/>
              </w:rPr>
            </w:pPr>
            <w:r w:rsidRPr="00735725">
              <w:rPr>
                <w:rFonts w:eastAsia="Lucida Sans Unicode"/>
                <w:kern w:val="1"/>
                <w:szCs w:val="24"/>
              </w:rPr>
              <w:t>Triển khai thực hiện đề tài nghiên cứu</w:t>
            </w:r>
          </w:p>
        </w:tc>
        <w:tc>
          <w:tcPr>
            <w:tcW w:w="5670" w:type="dxa"/>
          </w:tcPr>
          <w:p w:rsidR="000571E8" w:rsidRPr="00735725" w:rsidRDefault="000571E8" w:rsidP="00FB0384">
            <w:pPr>
              <w:jc w:val="both"/>
              <w:rPr>
                <w:rFonts w:eastAsia="TimesNewRomanPSMT"/>
                <w:color w:val="000000"/>
                <w:szCs w:val="24"/>
                <w:lang w:val="pl-PL"/>
              </w:rPr>
            </w:pPr>
            <w:r w:rsidRPr="00735725">
              <w:rPr>
                <w:rFonts w:eastAsia="TimesNewRomanPSMT"/>
                <w:color w:val="000000"/>
                <w:szCs w:val="24"/>
                <w:lang w:val="pl-PL"/>
              </w:rPr>
              <w:t xml:space="preserve">- Học viên triển khai thực hiện đề tài nghiên cứu theo đề cương đã được duyệt, dưới sự hướng dẫn khoa học của người hướng dẫn; </w:t>
            </w:r>
          </w:p>
          <w:p w:rsidR="000571E8" w:rsidRPr="00735725" w:rsidRDefault="000571E8" w:rsidP="00FB0384">
            <w:pPr>
              <w:jc w:val="both"/>
              <w:rPr>
                <w:szCs w:val="24"/>
                <w:lang w:val="pl-PL"/>
              </w:rPr>
            </w:pPr>
            <w:r w:rsidRPr="00735725">
              <w:rPr>
                <w:rFonts w:eastAsia="TimesNewRomanPSMT"/>
                <w:color w:val="000000"/>
                <w:szCs w:val="24"/>
                <w:lang w:val="pl-PL"/>
              </w:rPr>
              <w:t>- Học viên báo cáo tiến độ nghiên cứu định kỳ theo</w:t>
            </w:r>
            <w:r w:rsidRPr="00735725">
              <w:rPr>
                <w:szCs w:val="24"/>
                <w:lang w:val="pl-PL"/>
              </w:rPr>
              <w:t xml:space="preserve"> </w:t>
            </w:r>
            <w:r w:rsidRPr="00735725">
              <w:rPr>
                <w:rFonts w:eastAsia="TimesNewRomanPSMT"/>
                <w:color w:val="000000"/>
                <w:szCs w:val="24"/>
                <w:lang w:val="pl-PL"/>
              </w:rPr>
              <w:t>yêu cầu của người hướng dẫn và kế hoạch chung của đơn vị đào tạo.</w:t>
            </w:r>
          </w:p>
        </w:tc>
        <w:tc>
          <w:tcPr>
            <w:tcW w:w="2410" w:type="dxa"/>
          </w:tcPr>
          <w:p w:rsidR="000571E8" w:rsidRPr="00735725" w:rsidRDefault="000571E8" w:rsidP="00FB0384">
            <w:pPr>
              <w:contextualSpacing/>
              <w:rPr>
                <w:strike/>
                <w:color w:val="FF0000"/>
                <w:szCs w:val="24"/>
                <w:lang w:val="pl-PL"/>
              </w:rPr>
            </w:pPr>
            <w:r w:rsidRPr="00735725">
              <w:rPr>
                <w:rFonts w:eastAsia="TimesNewRomanPSMT"/>
                <w:color w:val="000000"/>
                <w:szCs w:val="24"/>
                <w:lang w:val="pl-PL"/>
              </w:rPr>
              <w:t>06</w:t>
            </w:r>
            <w:r w:rsidRPr="00735725">
              <w:rPr>
                <w:szCs w:val="24"/>
                <w:lang w:val="pl-PL"/>
              </w:rPr>
              <w:t xml:space="preserve"> </w:t>
            </w:r>
            <w:r w:rsidRPr="00735725">
              <w:rPr>
                <w:rFonts w:eastAsia="TimesNewRomanPSMT"/>
                <w:color w:val="000000"/>
                <w:szCs w:val="24"/>
                <w:lang w:val="pl-PL"/>
              </w:rPr>
              <w:t>tháng</w:t>
            </w:r>
          </w:p>
        </w:tc>
      </w:tr>
      <w:tr w:rsidR="000571E8" w:rsidRPr="00735725" w:rsidTr="00FB0384">
        <w:trPr>
          <w:trHeight w:val="20"/>
        </w:trPr>
        <w:tc>
          <w:tcPr>
            <w:tcW w:w="1305" w:type="dxa"/>
          </w:tcPr>
          <w:p w:rsidR="000571E8" w:rsidRPr="00735725" w:rsidRDefault="000571E8" w:rsidP="00FB0384">
            <w:pPr>
              <w:jc w:val="both"/>
              <w:rPr>
                <w:color w:val="FF0000"/>
                <w:szCs w:val="24"/>
                <w:lang w:val="pl-PL"/>
              </w:rPr>
            </w:pPr>
            <w:r w:rsidRPr="00735725">
              <w:rPr>
                <w:szCs w:val="24"/>
                <w:lang w:val="pl-PL"/>
              </w:rPr>
              <w:t>Bảo vệ luận văn</w:t>
            </w:r>
          </w:p>
        </w:tc>
        <w:tc>
          <w:tcPr>
            <w:tcW w:w="5670" w:type="dxa"/>
          </w:tcPr>
          <w:p w:rsidR="000571E8" w:rsidRPr="00735725" w:rsidRDefault="000571E8" w:rsidP="00FB0384">
            <w:pPr>
              <w:contextualSpacing/>
              <w:jc w:val="both"/>
              <w:rPr>
                <w:rFonts w:eastAsia="TimesNewRomanPSMT"/>
                <w:color w:val="000000"/>
                <w:szCs w:val="24"/>
                <w:lang w:val="pl-PL"/>
              </w:rPr>
            </w:pPr>
            <w:r w:rsidRPr="00735725">
              <w:rPr>
                <w:rFonts w:eastAsia="TimesNewRomanPSMT"/>
                <w:color w:val="000000"/>
                <w:szCs w:val="24"/>
                <w:lang w:val="pl-PL"/>
              </w:rPr>
              <w:t>- Luận văn được đánh giá bằng hình thức bảo vệ trước hội đồng;</w:t>
            </w:r>
          </w:p>
          <w:p w:rsidR="000571E8" w:rsidRPr="00735725" w:rsidRDefault="000571E8" w:rsidP="00FB0384">
            <w:pPr>
              <w:contextualSpacing/>
              <w:jc w:val="both"/>
              <w:rPr>
                <w:rFonts w:eastAsia="TimesNewRomanPSMT"/>
                <w:color w:val="000000"/>
                <w:szCs w:val="24"/>
                <w:lang w:val="pl-PL"/>
              </w:rPr>
            </w:pPr>
            <w:r w:rsidRPr="00735725">
              <w:rPr>
                <w:rFonts w:eastAsia="TimesNewRomanPSMT"/>
                <w:color w:val="000000"/>
                <w:szCs w:val="24"/>
                <w:lang w:val="pl-PL"/>
              </w:rPr>
              <w:t>- Buổi bảo vệ được tổ chức công khai, trừ những đề tài thuộc các lĩnh vực cần bảo</w:t>
            </w:r>
            <w:r w:rsidRPr="00735725">
              <w:rPr>
                <w:szCs w:val="24"/>
                <w:lang w:val="pl-PL"/>
              </w:rPr>
              <w:t xml:space="preserve"> </w:t>
            </w:r>
            <w:r w:rsidRPr="00735725">
              <w:rPr>
                <w:rFonts w:eastAsia="TimesNewRomanPSMT"/>
                <w:color w:val="000000"/>
                <w:szCs w:val="24"/>
                <w:lang w:val="pl-PL"/>
              </w:rPr>
              <w:t>mật thực hiện theo quy định của Nhà nước.</w:t>
            </w:r>
          </w:p>
          <w:p w:rsidR="000571E8" w:rsidRPr="00735725" w:rsidRDefault="000571E8" w:rsidP="00FB0384">
            <w:pPr>
              <w:contextualSpacing/>
              <w:jc w:val="both"/>
              <w:rPr>
                <w:strike/>
                <w:color w:val="FF0000"/>
                <w:szCs w:val="24"/>
                <w:lang w:val="pl-PL"/>
              </w:rPr>
            </w:pPr>
            <w:r w:rsidRPr="00735725">
              <w:rPr>
                <w:rFonts w:eastAsia="TimesNewRomanPSMT"/>
                <w:color w:val="000000"/>
                <w:szCs w:val="24"/>
                <w:lang w:val="pl-PL"/>
              </w:rPr>
              <w:t>* Trong trường hợp luận văn không đạt yêu cầu, học viên được chỉnh sửa, bổ sung luận văn để được đánh giá lần thứ hai trong thời hạn 03 tháng tính từ ngày họp hội đồng đánh giá lần thứ nhất; không tổ chức đánh giá luận văn lần thứ ba.</w:t>
            </w:r>
          </w:p>
        </w:tc>
        <w:tc>
          <w:tcPr>
            <w:tcW w:w="2410" w:type="dxa"/>
          </w:tcPr>
          <w:p w:rsidR="000571E8" w:rsidRPr="00735725" w:rsidRDefault="000571E8" w:rsidP="00FB0384">
            <w:pPr>
              <w:rPr>
                <w:rFonts w:eastAsia="TimesNewRomanPSMT"/>
                <w:szCs w:val="24"/>
                <w:lang w:val="pl-PL"/>
              </w:rPr>
            </w:pPr>
            <w:r w:rsidRPr="00735725">
              <w:rPr>
                <w:rFonts w:eastAsia="TimesNewRomanPSMT"/>
                <w:szCs w:val="24"/>
                <w:lang w:val="pl-PL"/>
              </w:rPr>
              <w:t xml:space="preserve">Sau khi hoàn thành luận văn; </w:t>
            </w:r>
          </w:p>
          <w:p w:rsidR="000571E8" w:rsidRPr="00735725" w:rsidRDefault="000571E8" w:rsidP="00FB0384">
            <w:pPr>
              <w:rPr>
                <w:strike/>
                <w:color w:val="FF0000"/>
                <w:szCs w:val="24"/>
                <w:lang w:val="pl-PL"/>
              </w:rPr>
            </w:pPr>
            <w:r w:rsidRPr="00735725">
              <w:rPr>
                <w:rFonts w:eastAsia="TimesNewRomanPSMT"/>
                <w:szCs w:val="24"/>
                <w:lang w:val="pl-PL"/>
              </w:rPr>
              <w:t>Theo kế hoạch của trường</w:t>
            </w:r>
          </w:p>
        </w:tc>
      </w:tr>
      <w:tr w:rsidR="000571E8" w:rsidRPr="00735725" w:rsidTr="00FB0384">
        <w:trPr>
          <w:trHeight w:val="20"/>
        </w:trPr>
        <w:tc>
          <w:tcPr>
            <w:tcW w:w="1305" w:type="dxa"/>
          </w:tcPr>
          <w:p w:rsidR="000571E8" w:rsidRPr="00735725" w:rsidRDefault="000571E8" w:rsidP="00FB0384">
            <w:pPr>
              <w:jc w:val="both"/>
              <w:rPr>
                <w:color w:val="FF0000"/>
                <w:szCs w:val="24"/>
                <w:lang w:val="pl-PL"/>
              </w:rPr>
            </w:pPr>
            <w:r w:rsidRPr="00735725">
              <w:rPr>
                <w:szCs w:val="24"/>
                <w:lang w:val="pl-PL"/>
              </w:rPr>
              <w:t>Nộp, công khai và lưu trữ luận văn</w:t>
            </w:r>
          </w:p>
        </w:tc>
        <w:tc>
          <w:tcPr>
            <w:tcW w:w="5670" w:type="dxa"/>
          </w:tcPr>
          <w:p w:rsidR="000571E8" w:rsidRPr="00735725" w:rsidRDefault="000571E8" w:rsidP="00FB0384">
            <w:pPr>
              <w:contextualSpacing/>
              <w:jc w:val="both"/>
              <w:rPr>
                <w:rFonts w:eastAsia="TimesNewRomanPSMT"/>
                <w:szCs w:val="24"/>
                <w:lang w:val="pl-PL"/>
              </w:rPr>
            </w:pPr>
            <w:r w:rsidRPr="00735725">
              <w:rPr>
                <w:rFonts w:eastAsia="TimesNewRomanPSMT"/>
                <w:szCs w:val="24"/>
                <w:lang w:val="pl-PL"/>
              </w:rPr>
              <w:t>- Sau khi bảo vệ thành công, toàn văn luận văn (đã được chỉnh sửa, bổ sung theo yêu cầu của hội đồng nếu có) được nộp và lưu trữ tại thư viện của Trường;</w:t>
            </w:r>
          </w:p>
          <w:p w:rsidR="000571E8" w:rsidRPr="00735725" w:rsidRDefault="000571E8" w:rsidP="00FB0384">
            <w:pPr>
              <w:contextualSpacing/>
              <w:jc w:val="both"/>
              <w:rPr>
                <w:strike/>
                <w:color w:val="FF0000"/>
                <w:szCs w:val="24"/>
                <w:lang w:val="pl-PL"/>
              </w:rPr>
            </w:pPr>
            <w:r w:rsidRPr="00735725">
              <w:rPr>
                <w:rFonts w:eastAsia="TimesNewRomanPSMT"/>
                <w:szCs w:val="24"/>
                <w:lang w:val="pl-PL"/>
              </w:rPr>
              <w:t>- Luận văn được công bố trên trang thông tin điện tử của Trường trong thời gian</w:t>
            </w:r>
            <w:r w:rsidRPr="00735725">
              <w:rPr>
                <w:szCs w:val="24"/>
                <w:lang w:val="pl-PL"/>
              </w:rPr>
              <w:t xml:space="preserve"> </w:t>
            </w:r>
            <w:r w:rsidRPr="00735725">
              <w:rPr>
                <w:rFonts w:eastAsia="TimesNewRomanPSMT"/>
                <w:szCs w:val="24"/>
                <w:lang w:val="pl-PL"/>
              </w:rPr>
              <w:t>ít nhất 30 ngày, trừ một số đề tài thuộc các lĩnh vực cần bảo mật thực hiện theo</w:t>
            </w:r>
            <w:r w:rsidRPr="00735725">
              <w:rPr>
                <w:szCs w:val="24"/>
                <w:lang w:val="pl-PL"/>
              </w:rPr>
              <w:t xml:space="preserve"> </w:t>
            </w:r>
            <w:r w:rsidRPr="00735725">
              <w:rPr>
                <w:rFonts w:eastAsia="TimesNewRomanPSMT"/>
                <w:szCs w:val="24"/>
                <w:lang w:val="pl-PL"/>
              </w:rPr>
              <w:t>quy định của Nhà nước.</w:t>
            </w:r>
          </w:p>
        </w:tc>
        <w:tc>
          <w:tcPr>
            <w:tcW w:w="2410" w:type="dxa"/>
          </w:tcPr>
          <w:p w:rsidR="000571E8" w:rsidRPr="00735725" w:rsidRDefault="000571E8" w:rsidP="00FB0384">
            <w:pPr>
              <w:rPr>
                <w:strike/>
                <w:color w:val="FF0000"/>
                <w:szCs w:val="24"/>
                <w:lang w:val="pl-PL"/>
              </w:rPr>
            </w:pPr>
            <w:r w:rsidRPr="00735725">
              <w:rPr>
                <w:rFonts w:eastAsia="TimesNewRomanPSMT"/>
                <w:szCs w:val="24"/>
                <w:lang w:val="pl-PL"/>
              </w:rPr>
              <w:t>Sau khi bảo vệ thành công luận văn</w:t>
            </w:r>
          </w:p>
        </w:tc>
      </w:tr>
    </w:tbl>
    <w:p w:rsidR="000571E8" w:rsidRPr="00373659" w:rsidRDefault="000571E8" w:rsidP="000571E8">
      <w:pPr>
        <w:spacing w:before="120" w:line="276" w:lineRule="auto"/>
        <w:rPr>
          <w:b/>
          <w:bCs/>
          <w:szCs w:val="24"/>
          <w:lang w:val="pl-PL"/>
        </w:rPr>
      </w:pPr>
      <w:r w:rsidRPr="00373659">
        <w:rPr>
          <w:b/>
          <w:bCs/>
          <w:szCs w:val="24"/>
          <w:lang w:val="pl-PL"/>
        </w:rPr>
        <w:t>9. Đánh giá kết quả học tập</w:t>
      </w:r>
    </w:p>
    <w:p w:rsidR="000571E8" w:rsidRPr="00373659" w:rsidRDefault="000571E8" w:rsidP="000571E8">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0571E8" w:rsidRPr="00373659" w:rsidRDefault="000571E8" w:rsidP="000571E8">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p w:rsidR="000571E8" w:rsidRPr="00735725" w:rsidRDefault="000571E8" w:rsidP="000571E8">
      <w:pPr>
        <w:jc w:val="both"/>
        <w:rPr>
          <w:rFonts w:eastAsia="TimesNewRomanPSMT"/>
          <w:color w:val="000000"/>
          <w:szCs w:val="24"/>
          <w:lang w:val="vi-VN"/>
        </w:rPr>
      </w:pPr>
      <w:r>
        <w:rPr>
          <w:rFonts w:eastAsia="TimesNewRomanPSMT"/>
          <w:szCs w:val="24"/>
        </w:rPr>
        <w:t xml:space="preserve">- </w:t>
      </w:r>
      <w:r w:rsidRPr="00735725">
        <w:rPr>
          <w:rFonts w:eastAsia="TimesNewRomanPSMT"/>
          <w:color w:val="000000"/>
          <w:szCs w:val="24"/>
          <w:lang w:val="vi-VN"/>
        </w:rPr>
        <w:t>Luận văn được tổ chức đánh giá bằng hình thức bảo vệ trước hội đồng. Buổi bảo vệ được tổ chức công khai trừ những đề tài thuộc các lĩnh vực cần bảo mật thực hiện theo quy định của Nhà nước.</w:t>
      </w:r>
    </w:p>
    <w:p w:rsidR="000571E8" w:rsidRPr="00735725" w:rsidRDefault="000571E8" w:rsidP="000571E8">
      <w:pPr>
        <w:jc w:val="both"/>
        <w:rPr>
          <w:b/>
          <w:bCs/>
          <w:i/>
          <w:iCs/>
          <w:color w:val="FF0000"/>
          <w:szCs w:val="24"/>
          <w:lang w:val="vi-VN"/>
        </w:rPr>
      </w:pPr>
      <w:r w:rsidRPr="00735725">
        <w:rPr>
          <w:rFonts w:eastAsia="TimesNewRomanPSMT"/>
          <w:color w:val="000000"/>
          <w:szCs w:val="24"/>
          <w:lang w:val="vi-VN"/>
        </w:rPr>
        <w:t>- Các thành viên hội đồng đánh giá độc lập luận văn</w:t>
      </w:r>
      <w:r w:rsidRPr="00735725">
        <w:rPr>
          <w:rFonts w:eastAsia="TimesNewRomanPSMT"/>
          <w:color w:val="000000"/>
          <w:szCs w:val="24"/>
        </w:rPr>
        <w:t>;</w:t>
      </w:r>
      <w:r w:rsidRPr="00735725">
        <w:rPr>
          <w:rFonts w:eastAsia="TimesNewRomanPSMT"/>
          <w:color w:val="000000"/>
          <w:szCs w:val="24"/>
          <w:lang w:val="vi-VN"/>
        </w:rPr>
        <w:t xml:space="preserve"> Điểm luận văn là trung bình cộng điểm chấm của các thành viên hội đồng có mặt trong buổi đánh giá; Luận văn được xếp loại đạt khi điểm luận văn lớn hơn hoặc bằng 5,5 điểm.</w:t>
      </w:r>
    </w:p>
    <w:p w:rsidR="000571E8" w:rsidRPr="00735725" w:rsidRDefault="000571E8" w:rsidP="000571E8">
      <w:pPr>
        <w:rPr>
          <w:b/>
          <w:bCs/>
          <w:i/>
          <w:iCs/>
          <w:color w:val="FF0000"/>
          <w:szCs w:val="24"/>
          <w:lang w:val="vi-VN"/>
        </w:rPr>
      </w:pPr>
      <w:r w:rsidRPr="00735725">
        <w:rPr>
          <w:rFonts w:eastAsia="TimesNewRomanPSMT"/>
          <w:color w:val="000000"/>
          <w:szCs w:val="24"/>
          <w:lang w:val="vi-VN"/>
        </w:rPr>
        <w:t>- Các tiêu chí đánh giá luận văn:</w:t>
      </w:r>
      <w:r w:rsidRPr="00735725">
        <w:rPr>
          <w:rFonts w:eastAsia="TimesNewRomanPSMT"/>
          <w:color w:val="000000"/>
          <w:szCs w:val="24"/>
          <w:lang w:val="vi-VN"/>
        </w:rPr>
        <w:br/>
        <w:t>+ Mức độ hoàn thành các mục tiêu nghiên cứu;</w:t>
      </w:r>
      <w:r w:rsidRPr="00735725">
        <w:rPr>
          <w:rFonts w:eastAsia="TimesNewRomanPSMT"/>
          <w:color w:val="000000"/>
          <w:szCs w:val="24"/>
          <w:lang w:val="vi-VN"/>
        </w:rPr>
        <w:br/>
        <w:t>+ Mức độ đóng góp của kết quả nghiên cứu cho lĩnh vực nghiên cứu, ngành đào tạo;</w:t>
      </w:r>
      <w:r w:rsidRPr="00735725">
        <w:rPr>
          <w:rFonts w:eastAsia="TimesNewRomanPSMT"/>
          <w:color w:val="000000"/>
          <w:szCs w:val="24"/>
          <w:lang w:val="vi-VN"/>
        </w:rPr>
        <w:br/>
        <w:t>+ Tính hợp lý trong bố cục, hình thức trình bày của luận văn;</w:t>
      </w:r>
      <w:r w:rsidRPr="00735725">
        <w:rPr>
          <w:rFonts w:eastAsia="TimesNewRomanPSMT"/>
          <w:color w:val="000000"/>
          <w:szCs w:val="24"/>
          <w:lang w:val="vi-VN"/>
        </w:rPr>
        <w:br/>
        <w:t>+ Công bố khoa học liên quan đến đề tài luận văn;</w:t>
      </w:r>
      <w:r w:rsidRPr="00735725">
        <w:rPr>
          <w:rFonts w:eastAsia="TimesNewRomanPSMT"/>
          <w:color w:val="000000"/>
          <w:szCs w:val="24"/>
          <w:lang w:val="vi-VN"/>
        </w:rPr>
        <w:br/>
        <w:t>+ Khả năng trình bày trước hội đồng.</w:t>
      </w:r>
    </w:p>
    <w:p w:rsidR="000571E8" w:rsidRPr="00373659" w:rsidRDefault="000571E8" w:rsidP="000571E8">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0571E8" w:rsidRPr="00373659" w:rsidTr="00FB0384">
        <w:tc>
          <w:tcPr>
            <w:tcW w:w="9634" w:type="dxa"/>
            <w:gridSpan w:val="3"/>
          </w:tcPr>
          <w:p w:rsidR="000571E8" w:rsidRPr="00373659" w:rsidRDefault="000571E8" w:rsidP="00FB0384">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0571E8" w:rsidRPr="00373659" w:rsidTr="00FB0384">
        <w:tc>
          <w:tcPr>
            <w:tcW w:w="3024" w:type="dxa"/>
          </w:tcPr>
          <w:p w:rsidR="000571E8" w:rsidRPr="00373659" w:rsidRDefault="000571E8" w:rsidP="00FB0384">
            <w:pPr>
              <w:pStyle w:val="Tablehead"/>
              <w:spacing w:line="276" w:lineRule="auto"/>
              <w:jc w:val="center"/>
              <w:rPr>
                <w:b/>
                <w:bCs w:val="0"/>
              </w:rPr>
            </w:pPr>
            <w:r w:rsidRPr="00373659">
              <w:rPr>
                <w:b/>
                <w:bCs w:val="0"/>
              </w:rPr>
              <w:t>Trưởng khoa</w:t>
            </w:r>
          </w:p>
        </w:tc>
        <w:tc>
          <w:tcPr>
            <w:tcW w:w="3024" w:type="dxa"/>
          </w:tcPr>
          <w:p w:rsidR="000571E8" w:rsidRPr="00373659" w:rsidRDefault="000571E8" w:rsidP="00FB0384">
            <w:pPr>
              <w:pStyle w:val="Tablehead"/>
              <w:spacing w:line="276" w:lineRule="auto"/>
              <w:jc w:val="center"/>
              <w:rPr>
                <w:b/>
                <w:bCs w:val="0"/>
              </w:rPr>
            </w:pPr>
            <w:r w:rsidRPr="00373659">
              <w:rPr>
                <w:b/>
                <w:bCs w:val="0"/>
              </w:rPr>
              <w:t>Trưởng Bộ môn</w:t>
            </w:r>
          </w:p>
        </w:tc>
        <w:tc>
          <w:tcPr>
            <w:tcW w:w="3586" w:type="dxa"/>
          </w:tcPr>
          <w:p w:rsidR="000571E8" w:rsidRPr="00373659" w:rsidRDefault="000571E8" w:rsidP="00FB0384">
            <w:pPr>
              <w:pStyle w:val="Tablehead"/>
              <w:spacing w:line="276" w:lineRule="auto"/>
              <w:jc w:val="center"/>
              <w:rPr>
                <w:b/>
                <w:bCs w:val="0"/>
              </w:rPr>
            </w:pPr>
            <w:r w:rsidRPr="00373659">
              <w:rPr>
                <w:b/>
                <w:bCs w:val="0"/>
              </w:rPr>
              <w:t>Người biên soạn</w:t>
            </w:r>
          </w:p>
        </w:tc>
      </w:tr>
      <w:tr w:rsidR="000571E8" w:rsidRPr="00373659" w:rsidTr="00FB0384">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024" w:type="dxa"/>
            <w:vAlign w:val="center"/>
          </w:tcPr>
          <w:p w:rsidR="000571E8" w:rsidRPr="00373659" w:rsidRDefault="000571E8" w:rsidP="00FB0384">
            <w:pPr>
              <w:pStyle w:val="Tablehead"/>
              <w:spacing w:line="276" w:lineRule="auto"/>
              <w:jc w:val="center"/>
            </w:pPr>
            <w:r w:rsidRPr="00373659">
              <w:t>(Ký, ghi rõ họ tên)</w:t>
            </w:r>
          </w:p>
        </w:tc>
        <w:tc>
          <w:tcPr>
            <w:tcW w:w="3586" w:type="dxa"/>
            <w:vAlign w:val="center"/>
          </w:tcPr>
          <w:p w:rsidR="000571E8" w:rsidRPr="00373659" w:rsidRDefault="000571E8" w:rsidP="00FB0384">
            <w:pPr>
              <w:pStyle w:val="Tablehead"/>
              <w:spacing w:line="276" w:lineRule="auto"/>
              <w:jc w:val="center"/>
            </w:pPr>
            <w:r w:rsidRPr="00373659">
              <w:t>(Ký, ghi rõ họ tên)</w:t>
            </w:r>
          </w:p>
        </w:tc>
      </w:tr>
      <w:tr w:rsidR="000571E8" w:rsidRPr="00373659" w:rsidTr="00FB0384">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ListParagraph"/>
              <w:tabs>
                <w:tab w:val="left" w:pos="3199"/>
              </w:tabs>
              <w:spacing w:before="240"/>
              <w:ind w:left="0"/>
              <w:jc w:val="both"/>
              <w:rPr>
                <w:rFonts w:ascii="Times New Roman" w:hAnsi="Times New Roman"/>
                <w:sz w:val="24"/>
                <w:szCs w:val="24"/>
                <w:lang w:val="vi-VN"/>
              </w:rPr>
            </w:pPr>
          </w:p>
          <w:p w:rsidR="000571E8" w:rsidRPr="00373659" w:rsidRDefault="000571E8" w:rsidP="00FB0384">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r w:rsidRPr="00373659">
              <w:rPr>
                <w:lang w:val="vi-VN"/>
              </w:rPr>
              <w:t>Trần Thị Hạnh Phương</w:t>
            </w:r>
          </w:p>
        </w:tc>
        <w:tc>
          <w:tcPr>
            <w:tcW w:w="3586" w:type="dxa"/>
            <w:vAlign w:val="center"/>
          </w:tcPr>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rPr>
                <w:lang w:val="vi-VN"/>
              </w:rPr>
            </w:pPr>
          </w:p>
          <w:p w:rsidR="000571E8" w:rsidRPr="00152433" w:rsidRDefault="000571E8" w:rsidP="00FB0384">
            <w:pPr>
              <w:pStyle w:val="Tablehead"/>
              <w:spacing w:line="276" w:lineRule="auto"/>
              <w:jc w:val="center"/>
            </w:pPr>
            <w:r>
              <w:t>Bùi Minh Đức</w:t>
            </w:r>
          </w:p>
          <w:p w:rsidR="000571E8" w:rsidRPr="00373659" w:rsidRDefault="000571E8" w:rsidP="00FB0384">
            <w:pPr>
              <w:pStyle w:val="Tablehead"/>
              <w:spacing w:line="276" w:lineRule="auto"/>
              <w:jc w:val="center"/>
              <w:rPr>
                <w:lang w:val="vi-VN"/>
              </w:rPr>
            </w:pPr>
          </w:p>
          <w:p w:rsidR="000571E8" w:rsidRPr="00373659" w:rsidRDefault="000571E8" w:rsidP="00FB0384">
            <w:pPr>
              <w:pStyle w:val="Tablehead"/>
              <w:spacing w:line="276" w:lineRule="auto"/>
              <w:jc w:val="center"/>
              <w:rPr>
                <w:lang w:val="vi-VN"/>
              </w:rPr>
            </w:pPr>
          </w:p>
          <w:p w:rsidR="000571E8" w:rsidRDefault="000571E8" w:rsidP="00FB0384">
            <w:pPr>
              <w:pStyle w:val="Tablehead"/>
              <w:spacing w:line="276" w:lineRule="auto"/>
            </w:pPr>
            <w:r w:rsidRPr="00373659">
              <w:rPr>
                <w:lang w:val="vi-VN"/>
              </w:rPr>
              <w:t xml:space="preserve">        </w:t>
            </w:r>
            <w:r>
              <w:t xml:space="preserve">       </w:t>
            </w:r>
            <w:r w:rsidRPr="00373659">
              <w:rPr>
                <w:lang w:val="vi-VN"/>
              </w:rPr>
              <w:t xml:space="preserve"> </w:t>
            </w:r>
            <w:r>
              <w:t>Trần Thị Hạnh Phương</w:t>
            </w:r>
          </w:p>
          <w:p w:rsidR="000571E8" w:rsidRDefault="000571E8" w:rsidP="00FB0384">
            <w:pPr>
              <w:pStyle w:val="Tablehead"/>
              <w:spacing w:line="276" w:lineRule="auto"/>
            </w:pPr>
          </w:p>
          <w:p w:rsidR="000571E8" w:rsidRDefault="000571E8" w:rsidP="00FB0384">
            <w:pPr>
              <w:pStyle w:val="Tablehead"/>
              <w:spacing w:line="276" w:lineRule="auto"/>
            </w:pPr>
          </w:p>
          <w:p w:rsidR="000571E8" w:rsidRPr="00EE41FC" w:rsidRDefault="000571E8" w:rsidP="00FB0384">
            <w:pPr>
              <w:pStyle w:val="Tablehead"/>
              <w:spacing w:line="276" w:lineRule="auto"/>
            </w:pPr>
          </w:p>
          <w:p w:rsidR="000571E8" w:rsidRPr="00373659" w:rsidRDefault="000571E8" w:rsidP="00FB0384">
            <w:pPr>
              <w:pStyle w:val="Tablehead"/>
              <w:spacing w:line="276" w:lineRule="auto"/>
              <w:rPr>
                <w:lang w:val="vi-VN"/>
              </w:rPr>
            </w:pPr>
            <w:r>
              <w:rPr>
                <w:lang w:val="vi-VN"/>
              </w:rPr>
              <w:t xml:space="preserve">         </w:t>
            </w:r>
            <w:r w:rsidRPr="00373659">
              <w:rPr>
                <w:lang w:val="vi-VN"/>
              </w:rPr>
              <w:t xml:space="preserve"> </w:t>
            </w:r>
          </w:p>
        </w:tc>
      </w:tr>
    </w:tbl>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Pr="00F36383" w:rsidRDefault="000571E8" w:rsidP="000571E8">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r>
        <w:rPr>
          <w:rFonts w:ascii="Times New Roman" w:hAnsi="Times New Roman"/>
          <w:sz w:val="24"/>
          <w:szCs w:val="24"/>
          <w:lang w:val="vi-VN"/>
        </w:rPr>
        <w:br w:type="textWrapping" w:clear="all"/>
      </w:r>
    </w:p>
    <w:p w:rsidR="000571E8" w:rsidRPr="00F36383" w:rsidRDefault="000571E8" w:rsidP="000571E8">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Pr="00F36383" w:rsidRDefault="000571E8" w:rsidP="000571E8">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Pr="00F36383" w:rsidRDefault="000571E8" w:rsidP="000571E8">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0571E8" w:rsidRPr="00F36383" w:rsidRDefault="000571E8" w:rsidP="000571E8">
      <w:pPr>
        <w:spacing w:line="276" w:lineRule="auto"/>
        <w:rPr>
          <w:szCs w:val="24"/>
          <w:lang w:val="vi-VN"/>
        </w:rPr>
      </w:pPr>
    </w:p>
    <w:p w:rsidR="000571E8" w:rsidRPr="00F36383" w:rsidRDefault="000571E8" w:rsidP="000571E8">
      <w:pPr>
        <w:spacing w:line="276" w:lineRule="auto"/>
        <w:rPr>
          <w:szCs w:val="24"/>
          <w:lang w:val="vi-VN"/>
        </w:rPr>
      </w:pPr>
    </w:p>
    <w:p w:rsidR="000571E8" w:rsidRDefault="000571E8" w:rsidP="000571E8">
      <w:pPr>
        <w:rPr>
          <w:szCs w:val="24"/>
        </w:rPr>
      </w:pPr>
    </w:p>
    <w:p w:rsidR="000571E8" w:rsidRDefault="000571E8" w:rsidP="000571E8">
      <w:pPr>
        <w:rPr>
          <w:szCs w:val="24"/>
        </w:rPr>
      </w:pPr>
    </w:p>
    <w:p w:rsidR="000571E8" w:rsidRPr="000571E8" w:rsidRDefault="000571E8" w:rsidP="000571E8">
      <w:pPr>
        <w:rPr>
          <w:szCs w:val="24"/>
        </w:rPr>
        <w:sectPr w:rsidR="000571E8" w:rsidRPr="000571E8">
          <w:pgSz w:w="11910" w:h="16850"/>
          <w:pgMar w:top="1134" w:right="1134" w:bottom="1134" w:left="1701" w:header="0" w:footer="760" w:gutter="0"/>
          <w:cols w:space="720"/>
        </w:sectPr>
      </w:pPr>
    </w:p>
    <w:p w:rsidR="000571E8" w:rsidRPr="001C126A" w:rsidRDefault="000571E8" w:rsidP="000571E8">
      <w:pPr>
        <w:shd w:val="clear" w:color="auto" w:fill="FFFFFF"/>
        <w:rPr>
          <w:szCs w:val="24"/>
        </w:rPr>
      </w:pP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p>
    <w:p w:rsidR="000571E8" w:rsidRPr="000D55B6" w:rsidRDefault="000571E8" w:rsidP="000571E8">
      <w:pPr>
        <w:pStyle w:val="ListParagraph"/>
        <w:tabs>
          <w:tab w:val="left" w:pos="3199"/>
        </w:tabs>
        <w:spacing w:before="240" w:line="360" w:lineRule="auto"/>
        <w:ind w:left="0"/>
        <w:jc w:val="both"/>
        <w:rPr>
          <w:rFonts w:ascii="Times New Roman" w:hAnsi="Times New Roman"/>
          <w:b/>
          <w:color w:val="000000" w:themeColor="text1"/>
          <w:sz w:val="26"/>
          <w:szCs w:val="26"/>
        </w:rPr>
      </w:pPr>
    </w:p>
    <w:p w:rsidR="000571E8" w:rsidRDefault="000571E8" w:rsidP="000571E8">
      <w:pPr>
        <w:rPr>
          <w:szCs w:val="24"/>
        </w:rPr>
      </w:pPr>
    </w:p>
    <w:p w:rsidR="000571E8" w:rsidRDefault="000571E8" w:rsidP="000571E8">
      <w:pPr>
        <w:rPr>
          <w:szCs w:val="24"/>
        </w:rPr>
      </w:pPr>
    </w:p>
    <w:p w:rsidR="000571E8" w:rsidRPr="000571E8" w:rsidRDefault="000571E8" w:rsidP="000571E8">
      <w:pPr>
        <w:rPr>
          <w:szCs w:val="24"/>
        </w:rPr>
        <w:sectPr w:rsidR="000571E8" w:rsidRPr="000571E8">
          <w:pgSz w:w="11910" w:h="16850"/>
          <w:pgMar w:top="1411" w:right="850" w:bottom="1138" w:left="1368" w:header="0" w:footer="760" w:gutter="0"/>
          <w:cols w:space="0"/>
        </w:sectPr>
      </w:pPr>
    </w:p>
    <w:p w:rsidR="000571E8" w:rsidRDefault="000571E8" w:rsidP="000571E8">
      <w:pPr>
        <w:shd w:val="clear" w:color="auto" w:fill="FFFFFF"/>
        <w:rPr>
          <w:szCs w:val="24"/>
        </w:rPr>
      </w:pPr>
    </w:p>
    <w:p w:rsidR="000571E8" w:rsidRDefault="000571E8" w:rsidP="000571E8">
      <w:pPr>
        <w:rPr>
          <w:szCs w:val="24"/>
        </w:rPr>
      </w:pPr>
    </w:p>
    <w:p w:rsidR="000571E8" w:rsidRDefault="000571E8" w:rsidP="000571E8">
      <w:pPr>
        <w:rPr>
          <w:szCs w:val="24"/>
        </w:rPr>
      </w:pPr>
    </w:p>
    <w:p w:rsidR="000571E8" w:rsidRPr="000571E8" w:rsidRDefault="000571E8" w:rsidP="000571E8">
      <w:pPr>
        <w:rPr>
          <w:szCs w:val="24"/>
        </w:rPr>
        <w:sectPr w:rsidR="000571E8" w:rsidRPr="000571E8">
          <w:pgSz w:w="11910" w:h="16850"/>
          <w:pgMar w:top="1134" w:right="1134" w:bottom="1134" w:left="1701" w:header="0" w:footer="760" w:gutter="0"/>
          <w:cols w:space="720"/>
        </w:sectPr>
      </w:pPr>
    </w:p>
    <w:p w:rsidR="000571E8" w:rsidRPr="00EE2EB4" w:rsidRDefault="000571E8" w:rsidP="000571E8">
      <w:pPr>
        <w:shd w:val="clear" w:color="auto" w:fill="FFFFFF"/>
        <w:rPr>
          <w:szCs w:val="24"/>
        </w:rPr>
      </w:pPr>
    </w:p>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Pr="00F36383" w:rsidRDefault="000571E8" w:rsidP="000571E8">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0571E8" w:rsidRPr="00373659" w:rsidRDefault="000571E8" w:rsidP="000571E8">
      <w:pPr>
        <w:pStyle w:val="ListParagraph"/>
        <w:tabs>
          <w:tab w:val="left" w:pos="3199"/>
        </w:tabs>
        <w:spacing w:before="240"/>
        <w:ind w:left="0"/>
        <w:jc w:val="both"/>
        <w:rPr>
          <w:rFonts w:ascii="Times New Roman" w:hAnsi="Times New Roman"/>
          <w:sz w:val="24"/>
          <w:szCs w:val="24"/>
          <w:lang w:val="vi-VN"/>
        </w:rPr>
      </w:pPr>
    </w:p>
    <w:p w:rsidR="000571E8" w:rsidRPr="00F36383" w:rsidRDefault="000571E8" w:rsidP="000571E8">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0571E8" w:rsidRDefault="000571E8" w:rsidP="000571E8">
      <w:pPr>
        <w:pStyle w:val="ListParagraph"/>
        <w:tabs>
          <w:tab w:val="left" w:pos="3199"/>
        </w:tabs>
        <w:spacing w:before="240" w:line="360" w:lineRule="auto"/>
        <w:ind w:left="0"/>
        <w:jc w:val="both"/>
        <w:rPr>
          <w:rFonts w:ascii="Times New Roman" w:hAnsi="Times New Roman"/>
          <w:sz w:val="24"/>
          <w:szCs w:val="24"/>
        </w:rPr>
      </w:pPr>
    </w:p>
    <w:p w:rsidR="000571E8" w:rsidRDefault="000571E8" w:rsidP="000571E8">
      <w:pPr>
        <w:pStyle w:val="ListParagraph"/>
        <w:tabs>
          <w:tab w:val="left" w:pos="3199"/>
        </w:tabs>
        <w:spacing w:before="240" w:line="360" w:lineRule="auto"/>
        <w:ind w:left="0"/>
        <w:jc w:val="both"/>
        <w:rPr>
          <w:rFonts w:ascii="Times New Roman" w:hAnsi="Times New Roman"/>
          <w:sz w:val="24"/>
          <w:szCs w:val="24"/>
        </w:rPr>
      </w:pPr>
    </w:p>
    <w:p w:rsidR="000571E8" w:rsidRPr="00712DDB" w:rsidRDefault="000571E8" w:rsidP="000571E8">
      <w:pPr>
        <w:pStyle w:val="ListParagraph"/>
        <w:tabs>
          <w:tab w:val="left" w:pos="3199"/>
        </w:tabs>
        <w:spacing w:before="240" w:line="360" w:lineRule="auto"/>
        <w:ind w:left="0"/>
        <w:jc w:val="both"/>
        <w:rPr>
          <w:rFonts w:ascii="Times New Roman" w:hAnsi="Times New Roman"/>
          <w:sz w:val="24"/>
          <w:szCs w:val="24"/>
        </w:rPr>
      </w:pPr>
      <w:r>
        <w:rPr>
          <w:rFonts w:ascii="Times New Roman" w:hAnsi="Times New Roman"/>
          <w:sz w:val="24"/>
          <w:szCs w:val="24"/>
        </w:rPr>
        <w:t xml:space="preserve">                                                                                                                   </w:t>
      </w:r>
    </w:p>
    <w:p w:rsidR="000571E8" w:rsidRPr="00712DDB" w:rsidRDefault="000571E8" w:rsidP="000571E8">
      <w:pPr>
        <w:pStyle w:val="ListParagraph"/>
        <w:tabs>
          <w:tab w:val="left" w:pos="3199"/>
        </w:tabs>
        <w:spacing w:before="240" w:line="360" w:lineRule="auto"/>
        <w:ind w:left="0"/>
        <w:jc w:val="both"/>
        <w:rPr>
          <w:rFonts w:ascii="Times New Roman" w:hAnsi="Times New Roman"/>
          <w:sz w:val="24"/>
          <w:szCs w:val="24"/>
        </w:rPr>
      </w:pPr>
    </w:p>
    <w:p w:rsidR="000571E8" w:rsidRPr="00712DDB" w:rsidRDefault="000571E8" w:rsidP="000571E8">
      <w:pPr>
        <w:pStyle w:val="ListParagraph"/>
        <w:tabs>
          <w:tab w:val="left" w:pos="3199"/>
        </w:tabs>
        <w:spacing w:before="240" w:line="360" w:lineRule="auto"/>
        <w:ind w:left="0"/>
        <w:jc w:val="both"/>
        <w:rPr>
          <w:rFonts w:ascii="Times New Roman" w:hAnsi="Times New Roman"/>
          <w:sz w:val="24"/>
          <w:szCs w:val="24"/>
        </w:rPr>
      </w:pPr>
      <w:r w:rsidRPr="00712DDB">
        <w:rPr>
          <w:rFonts w:ascii="Times New Roman" w:hAnsi="Times New Roman"/>
          <w:sz w:val="24"/>
          <w:szCs w:val="24"/>
        </w:rPr>
        <w:t xml:space="preserve"> </w:t>
      </w:r>
    </w:p>
    <w:p w:rsidR="000571E8" w:rsidRPr="00712DDB" w:rsidRDefault="000571E8" w:rsidP="000571E8">
      <w:pPr>
        <w:pStyle w:val="ListParagraph"/>
        <w:tabs>
          <w:tab w:val="left" w:pos="3199"/>
        </w:tabs>
        <w:spacing w:before="240" w:line="360" w:lineRule="auto"/>
        <w:ind w:left="0"/>
        <w:jc w:val="both"/>
        <w:rPr>
          <w:rFonts w:ascii="Times New Roman" w:hAnsi="Times New Roman"/>
          <w:sz w:val="24"/>
          <w:szCs w:val="24"/>
        </w:rPr>
      </w:pPr>
      <w:r w:rsidRPr="00712DDB">
        <w:rPr>
          <w:rFonts w:ascii="Times New Roman" w:hAnsi="Times New Roman"/>
          <w:sz w:val="24"/>
          <w:szCs w:val="24"/>
        </w:rPr>
        <w:t xml:space="preserve">                                                                                                           </w:t>
      </w:r>
    </w:p>
    <w:p w:rsidR="000571E8" w:rsidRPr="00712DDB" w:rsidRDefault="000571E8" w:rsidP="000571E8">
      <w:pPr>
        <w:pStyle w:val="ListParagraph"/>
        <w:tabs>
          <w:tab w:val="left" w:pos="3199"/>
        </w:tabs>
        <w:spacing w:before="240" w:line="360" w:lineRule="auto"/>
        <w:ind w:left="0"/>
        <w:jc w:val="both"/>
        <w:rPr>
          <w:rFonts w:ascii="Times New Roman" w:hAnsi="Times New Roman"/>
          <w:sz w:val="24"/>
          <w:szCs w:val="24"/>
        </w:rPr>
      </w:pPr>
    </w:p>
    <w:p w:rsidR="006F269D" w:rsidRDefault="008052B9"/>
    <w:sectPr w:rsidR="006F269D" w:rsidSect="00FD7C38">
      <w:headerReference w:type="even" r:id="rId24"/>
      <w:headerReference w:type="default" r:id="rId25"/>
      <w:footerReference w:type="default" r:id="rId26"/>
      <w:footnotePr>
        <w:numRestart w:val="eachPage"/>
      </w:footnotePr>
      <w:pgSz w:w="11907" w:h="16840" w:code="9"/>
      <w:pgMar w:top="1418" w:right="851" w:bottom="1134" w:left="1361" w:header="720" w:footer="4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2B9" w:rsidRDefault="008052B9" w:rsidP="000571E8">
      <w:r>
        <w:separator/>
      </w:r>
    </w:p>
  </w:endnote>
  <w:endnote w:type="continuationSeparator" w:id="0">
    <w:p w:rsidR="008052B9" w:rsidRDefault="008052B9" w:rsidP="0005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Noto Sans Symbols">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46" w:rsidRDefault="008052B9">
    <w:pPr>
      <w:pStyle w:val="Footer"/>
      <w:jc w:val="center"/>
    </w:pPr>
  </w:p>
  <w:p w:rsidR="00AC4746" w:rsidRDefault="008052B9" w:rsidP="00FA2B0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2B9" w:rsidRDefault="008052B9" w:rsidP="000571E8">
      <w:r>
        <w:separator/>
      </w:r>
    </w:p>
  </w:footnote>
  <w:footnote w:type="continuationSeparator" w:id="0">
    <w:p w:rsidR="008052B9" w:rsidRDefault="008052B9" w:rsidP="000571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2345299"/>
      <w:docPartObj>
        <w:docPartGallery w:val="Page Numbers (Top of Page)"/>
        <w:docPartUnique/>
      </w:docPartObj>
    </w:sdtPr>
    <w:sdtEndPr>
      <w:rPr>
        <w:rStyle w:val="PageNumber"/>
      </w:rPr>
    </w:sdtEndPr>
    <w:sdtContent>
      <w:p w:rsidR="00FD7C38" w:rsidRDefault="00DA74EB" w:rsidP="00D32D6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D7C38" w:rsidRDefault="008052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6166237"/>
      <w:docPartObj>
        <w:docPartGallery w:val="Page Numbers (Top of Page)"/>
        <w:docPartUnique/>
      </w:docPartObj>
    </w:sdtPr>
    <w:sdtEndPr>
      <w:rPr>
        <w:rStyle w:val="PageNumber"/>
      </w:rPr>
    </w:sdtEndPr>
    <w:sdtContent>
      <w:p w:rsidR="00FD7C38" w:rsidRDefault="00DA74EB" w:rsidP="00D32D6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571E8">
          <w:rPr>
            <w:rStyle w:val="PageNumber"/>
            <w:noProof/>
          </w:rPr>
          <w:t>1</w:t>
        </w:r>
        <w:r>
          <w:rPr>
            <w:rStyle w:val="PageNumber"/>
          </w:rPr>
          <w:fldChar w:fldCharType="end"/>
        </w:r>
      </w:p>
    </w:sdtContent>
  </w:sdt>
  <w:p w:rsidR="00AC4746" w:rsidRDefault="008052B9">
    <w:pPr>
      <w:pStyle w:val="Header"/>
      <w:jc w:val="center"/>
    </w:pPr>
  </w:p>
  <w:p w:rsidR="00AC4746" w:rsidRDefault="008052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A6BBE4"/>
    <w:lvl w:ilvl="0">
      <w:start w:val="1"/>
      <w:numFmt w:val="bullet"/>
      <w:pStyle w:val="ListBullet"/>
      <w:lvlText w:val=""/>
      <w:lvlJc w:val="left"/>
      <w:pPr>
        <w:tabs>
          <w:tab w:val="num" w:pos="795"/>
        </w:tabs>
        <w:ind w:left="795" w:hanging="227"/>
      </w:pPr>
      <w:rPr>
        <w:rFonts w:ascii="Symbol" w:hAnsi="Symbol" w:hint="default"/>
      </w:rPr>
    </w:lvl>
  </w:abstractNum>
  <w:abstractNum w:abstractNumId="1" w15:restartNumberingAfterBreak="0">
    <w:nsid w:val="06F21AF0"/>
    <w:multiLevelType w:val="multilevel"/>
    <w:tmpl w:val="23C2550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C94A1B"/>
    <w:multiLevelType w:val="multilevel"/>
    <w:tmpl w:val="7B9448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F96766"/>
    <w:multiLevelType w:val="multilevel"/>
    <w:tmpl w:val="22F96766"/>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31C20D26"/>
    <w:multiLevelType w:val="multilevel"/>
    <w:tmpl w:val="E2E05C60"/>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8290494"/>
    <w:multiLevelType w:val="hybridMultilevel"/>
    <w:tmpl w:val="CF72E90E"/>
    <w:lvl w:ilvl="0" w:tplc="0409000D">
      <w:start w:val="1"/>
      <w:numFmt w:val="bullet"/>
      <w:lvlText w:val=""/>
      <w:lvlJc w:val="left"/>
      <w:pPr>
        <w:ind w:left="2629" w:hanging="289"/>
      </w:pPr>
      <w:rPr>
        <w:rFonts w:ascii="Wingdings" w:hAnsi="Wingdings" w:hint="default"/>
        <w:w w:val="104"/>
        <w:sz w:val="26"/>
        <w:szCs w:val="26"/>
        <w:lang w:val="vi" w:eastAsia="en-US" w:bidi="ar-SA"/>
      </w:rPr>
    </w:lvl>
    <w:lvl w:ilvl="1" w:tplc="CC742BBE">
      <w:numFmt w:val="bullet"/>
      <w:lvlText w:val="•"/>
      <w:lvlJc w:val="left"/>
      <w:pPr>
        <w:ind w:left="2945" w:hanging="289"/>
      </w:pPr>
      <w:rPr>
        <w:rFonts w:hint="default"/>
        <w:lang w:val="vi" w:eastAsia="en-US" w:bidi="ar-SA"/>
      </w:rPr>
    </w:lvl>
    <w:lvl w:ilvl="2" w:tplc="6EA29DB2">
      <w:numFmt w:val="bullet"/>
      <w:lvlText w:val="•"/>
      <w:lvlJc w:val="left"/>
      <w:pPr>
        <w:ind w:left="3530" w:hanging="289"/>
      </w:pPr>
      <w:rPr>
        <w:rFonts w:hint="default"/>
        <w:lang w:val="vi" w:eastAsia="en-US" w:bidi="ar-SA"/>
      </w:rPr>
    </w:lvl>
    <w:lvl w:ilvl="3" w:tplc="3190B3FA">
      <w:numFmt w:val="bullet"/>
      <w:lvlText w:val="•"/>
      <w:lvlJc w:val="left"/>
      <w:pPr>
        <w:ind w:left="4114" w:hanging="289"/>
      </w:pPr>
      <w:rPr>
        <w:rFonts w:hint="default"/>
        <w:lang w:val="vi" w:eastAsia="en-US" w:bidi="ar-SA"/>
      </w:rPr>
    </w:lvl>
    <w:lvl w:ilvl="4" w:tplc="F188704C">
      <w:numFmt w:val="bullet"/>
      <w:lvlText w:val="•"/>
      <w:lvlJc w:val="left"/>
      <w:pPr>
        <w:ind w:left="4699" w:hanging="289"/>
      </w:pPr>
      <w:rPr>
        <w:rFonts w:hint="default"/>
        <w:lang w:val="vi" w:eastAsia="en-US" w:bidi="ar-SA"/>
      </w:rPr>
    </w:lvl>
    <w:lvl w:ilvl="5" w:tplc="B008B396">
      <w:numFmt w:val="bullet"/>
      <w:lvlText w:val="•"/>
      <w:lvlJc w:val="left"/>
      <w:pPr>
        <w:ind w:left="5284" w:hanging="289"/>
      </w:pPr>
      <w:rPr>
        <w:rFonts w:hint="default"/>
        <w:lang w:val="vi" w:eastAsia="en-US" w:bidi="ar-SA"/>
      </w:rPr>
    </w:lvl>
    <w:lvl w:ilvl="6" w:tplc="27F2E022">
      <w:numFmt w:val="bullet"/>
      <w:lvlText w:val="•"/>
      <w:lvlJc w:val="left"/>
      <w:pPr>
        <w:ind w:left="5868" w:hanging="289"/>
      </w:pPr>
      <w:rPr>
        <w:rFonts w:hint="default"/>
        <w:lang w:val="vi" w:eastAsia="en-US" w:bidi="ar-SA"/>
      </w:rPr>
    </w:lvl>
    <w:lvl w:ilvl="7" w:tplc="34447A72">
      <w:numFmt w:val="bullet"/>
      <w:lvlText w:val="•"/>
      <w:lvlJc w:val="left"/>
      <w:pPr>
        <w:ind w:left="6453" w:hanging="289"/>
      </w:pPr>
      <w:rPr>
        <w:rFonts w:hint="default"/>
        <w:lang w:val="vi" w:eastAsia="en-US" w:bidi="ar-SA"/>
      </w:rPr>
    </w:lvl>
    <w:lvl w:ilvl="8" w:tplc="0C44D622">
      <w:numFmt w:val="bullet"/>
      <w:lvlText w:val="•"/>
      <w:lvlJc w:val="left"/>
      <w:pPr>
        <w:ind w:left="7037" w:hanging="289"/>
      </w:pPr>
      <w:rPr>
        <w:rFonts w:hint="default"/>
        <w:lang w:val="vi" w:eastAsia="en-US" w:bidi="ar-SA"/>
      </w:rPr>
    </w:lvl>
  </w:abstractNum>
  <w:abstractNum w:abstractNumId="6" w15:restartNumberingAfterBreak="0">
    <w:nsid w:val="65815186"/>
    <w:multiLevelType w:val="multilevel"/>
    <w:tmpl w:val="776A7E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8905DA"/>
    <w:multiLevelType w:val="multilevel"/>
    <w:tmpl w:val="32C041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85A7079"/>
    <w:multiLevelType w:val="hybridMultilevel"/>
    <w:tmpl w:val="711E15C2"/>
    <w:lvl w:ilvl="0" w:tplc="766A568A">
      <w:start w:val="1"/>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E8"/>
    <w:rsid w:val="000571E8"/>
    <w:rsid w:val="001706A3"/>
    <w:rsid w:val="00447FBE"/>
    <w:rsid w:val="00661B90"/>
    <w:rsid w:val="008052B9"/>
    <w:rsid w:val="00807D4A"/>
    <w:rsid w:val="00816970"/>
    <w:rsid w:val="00841BDA"/>
    <w:rsid w:val="008C442A"/>
    <w:rsid w:val="00976628"/>
    <w:rsid w:val="00BA76B1"/>
    <w:rsid w:val="00DA74EB"/>
    <w:rsid w:val="00EA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100B5-2D6A-47AC-B607-7D2F7412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1E8"/>
    <w:pPr>
      <w:spacing w:after="0" w:line="240" w:lineRule="auto"/>
    </w:pPr>
    <w:rPr>
      <w:rFonts w:ascii="Times New Roman" w:eastAsia="Calibri" w:hAnsi="Times New Roman" w:cs="Times New Roman"/>
      <w:sz w:val="24"/>
    </w:rPr>
  </w:style>
  <w:style w:type="paragraph" w:styleId="Heading2">
    <w:name w:val="heading 2"/>
    <w:aliases w:val="Ten dieu"/>
    <w:basedOn w:val="Normal"/>
    <w:next w:val="Normal"/>
    <w:link w:val="Heading2Char"/>
    <w:uiPriority w:val="9"/>
    <w:unhideWhenUsed/>
    <w:qFormat/>
    <w:rsid w:val="000571E8"/>
    <w:pPr>
      <w:keepNext/>
      <w:keepLines/>
      <w:widowControl w:val="0"/>
      <w:spacing w:before="40"/>
      <w:outlineLvl w:val="1"/>
    </w:pPr>
    <w:rPr>
      <w:rFonts w:ascii="Calibri Light" w:eastAsia="SimSun" w:hAnsi="Calibri Light"/>
      <w:color w:val="2E74B5"/>
      <w:sz w:val="26"/>
      <w:szCs w:val="26"/>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1E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571E8"/>
    <w:rPr>
      <w:rFonts w:ascii="Times New Roman" w:eastAsia="Calibri" w:hAnsi="Times New Roman" w:cs="Times New Roman"/>
      <w:sz w:val="24"/>
      <w:lang w:val="x-none" w:eastAsia="x-none"/>
    </w:rPr>
  </w:style>
  <w:style w:type="paragraph" w:styleId="Footer">
    <w:name w:val="footer"/>
    <w:basedOn w:val="Normal"/>
    <w:link w:val="FooterChar"/>
    <w:uiPriority w:val="99"/>
    <w:unhideWhenUsed/>
    <w:rsid w:val="000571E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571E8"/>
    <w:rPr>
      <w:rFonts w:ascii="Times New Roman" w:eastAsia="Calibri" w:hAnsi="Times New Roman" w:cs="Times New Roman"/>
      <w:sz w:val="24"/>
      <w:lang w:val="x-none" w:eastAsia="x-none"/>
    </w:rPr>
  </w:style>
  <w:style w:type="paragraph" w:styleId="ListParagraph">
    <w:name w:val="List Paragraph"/>
    <w:aliases w:val="ANNEX,List Paragraph1,List Paragraph2,References,List_Paragraph,Multilevel para_II,Citation List,Resume Title,List Paragraph (numbered (a)),MC Paragraphe Liste,Normal 2,Use Case List Paragraph,Medium Grid 1 - Accent 21,bullet 1"/>
    <w:basedOn w:val="Normal"/>
    <w:link w:val="ListParagraphChar"/>
    <w:uiPriority w:val="99"/>
    <w:qFormat/>
    <w:rsid w:val="000571E8"/>
    <w:pPr>
      <w:spacing w:after="200" w:line="276" w:lineRule="auto"/>
      <w:ind w:left="720"/>
      <w:contextualSpacing/>
    </w:pPr>
    <w:rPr>
      <w:rFonts w:ascii="Calibri" w:hAnsi="Calibri"/>
      <w:sz w:val="22"/>
    </w:rPr>
  </w:style>
  <w:style w:type="character" w:styleId="Emphasis">
    <w:name w:val="Emphasis"/>
    <w:basedOn w:val="DefaultParagraphFont"/>
    <w:qFormat/>
    <w:rsid w:val="000571E8"/>
    <w:rPr>
      <w:i/>
      <w:iCs/>
      <w:color w:val="auto"/>
    </w:rPr>
  </w:style>
  <w:style w:type="paragraph" w:customStyle="1" w:styleId="Tablejust">
    <w:name w:val="Table just"/>
    <w:basedOn w:val="Normal"/>
    <w:autoRedefine/>
    <w:qFormat/>
    <w:rsid w:val="000571E8"/>
    <w:pPr>
      <w:jc w:val="both"/>
    </w:pPr>
    <w:rPr>
      <w:sz w:val="26"/>
      <w:szCs w:val="26"/>
      <w:lang w:val="pl-PL"/>
    </w:rPr>
  </w:style>
  <w:style w:type="paragraph" w:customStyle="1" w:styleId="Tablehead">
    <w:name w:val="Table head"/>
    <w:basedOn w:val="Normal"/>
    <w:autoRedefine/>
    <w:rsid w:val="000571E8"/>
    <w:rPr>
      <w:bCs/>
      <w:szCs w:val="24"/>
    </w:rPr>
  </w:style>
  <w:style w:type="paragraph" w:customStyle="1" w:styleId="Tableright">
    <w:name w:val="Table right"/>
    <w:autoRedefine/>
    <w:rsid w:val="000571E8"/>
    <w:pPr>
      <w:spacing w:after="0" w:line="276" w:lineRule="auto"/>
      <w:ind w:right="390"/>
      <w:jc w:val="right"/>
    </w:pPr>
    <w:rPr>
      <w:rFonts w:ascii="Times New Roman" w:hAnsi="Times New Roman" w:cs="Times New Roman"/>
      <w:color w:val="FF0000"/>
      <w:sz w:val="26"/>
      <w:szCs w:val="26"/>
      <w:lang w:val="vi-VN"/>
    </w:rPr>
  </w:style>
  <w:style w:type="paragraph" w:customStyle="1" w:styleId="TableContents">
    <w:name w:val="Table Contents"/>
    <w:basedOn w:val="Normal"/>
    <w:rsid w:val="000571E8"/>
    <w:pPr>
      <w:widowControl w:val="0"/>
      <w:suppressLineNumbers/>
      <w:suppressAutoHyphens/>
    </w:pPr>
    <w:rPr>
      <w:rFonts w:eastAsia="Lucida Sans Unicode"/>
      <w:kern w:val="1"/>
      <w:szCs w:val="24"/>
    </w:rPr>
  </w:style>
  <w:style w:type="paragraph" w:customStyle="1" w:styleId="TableParagraph">
    <w:name w:val="Table Paragraph"/>
    <w:basedOn w:val="Normal"/>
    <w:uiPriority w:val="1"/>
    <w:qFormat/>
    <w:rsid w:val="000571E8"/>
    <w:pPr>
      <w:widowControl w:val="0"/>
      <w:autoSpaceDE w:val="0"/>
      <w:autoSpaceDN w:val="0"/>
    </w:pPr>
    <w:rPr>
      <w:rFonts w:eastAsia="Times New Roman"/>
      <w:szCs w:val="24"/>
      <w:lang w:bidi="en-US"/>
    </w:rPr>
  </w:style>
  <w:style w:type="paragraph" w:customStyle="1" w:styleId="FirstLine">
    <w:name w:val="FirstLine"/>
    <w:basedOn w:val="Normal"/>
    <w:uiPriority w:val="99"/>
    <w:qFormat/>
    <w:rsid w:val="000571E8"/>
    <w:pPr>
      <w:autoSpaceDE w:val="0"/>
      <w:autoSpaceDN w:val="0"/>
      <w:adjustRightInd w:val="0"/>
      <w:spacing w:after="120"/>
      <w:ind w:firstLine="454"/>
      <w:jc w:val="both"/>
    </w:pPr>
    <w:rPr>
      <w:rFonts w:eastAsia="Times New Roman"/>
      <w:color w:val="000000"/>
      <w:szCs w:val="24"/>
    </w:rPr>
  </w:style>
  <w:style w:type="character" w:styleId="PageNumber">
    <w:name w:val="page number"/>
    <w:basedOn w:val="DefaultParagraphFont"/>
    <w:unhideWhenUsed/>
    <w:rsid w:val="000571E8"/>
  </w:style>
  <w:style w:type="table" w:styleId="TableGrid">
    <w:name w:val="Table Grid"/>
    <w:basedOn w:val="TableNormal"/>
    <w:uiPriority w:val="59"/>
    <w:rsid w:val="000571E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0571E8"/>
    <w:rPr>
      <w:color w:val="0000FF"/>
      <w:u w:val="single"/>
    </w:rPr>
  </w:style>
  <w:style w:type="paragraph" w:styleId="ListBullet">
    <w:name w:val="List Bullet"/>
    <w:basedOn w:val="Normal"/>
    <w:autoRedefine/>
    <w:qFormat/>
    <w:rsid w:val="000571E8"/>
    <w:pPr>
      <w:numPr>
        <w:numId w:val="2"/>
      </w:numPr>
      <w:tabs>
        <w:tab w:val="clear" w:pos="795"/>
        <w:tab w:val="num" w:pos="737"/>
      </w:tabs>
      <w:spacing w:line="312" w:lineRule="auto"/>
      <w:ind w:left="340" w:hanging="340"/>
      <w:contextualSpacing/>
      <w:jc w:val="both"/>
    </w:pPr>
    <w:rPr>
      <w:sz w:val="26"/>
      <w:szCs w:val="26"/>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99"/>
    <w:qFormat/>
    <w:locked/>
    <w:rsid w:val="000571E8"/>
    <w:rPr>
      <w:rFonts w:ascii="Calibri" w:eastAsia="Calibri" w:hAnsi="Calibri" w:cs="Times New Roman"/>
    </w:rPr>
  </w:style>
  <w:style w:type="paragraph" w:styleId="HTMLPreformatted">
    <w:name w:val="HTML Preformatted"/>
    <w:basedOn w:val="Normal"/>
    <w:link w:val="HTMLPreformattedChar"/>
    <w:uiPriority w:val="99"/>
    <w:unhideWhenUsed/>
    <w:rsid w:val="00057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571E8"/>
    <w:rPr>
      <w:rFonts w:ascii="Courier New" w:eastAsia="Times New Roman" w:hAnsi="Courier New" w:cs="Courier New"/>
      <w:sz w:val="20"/>
      <w:szCs w:val="20"/>
    </w:rPr>
  </w:style>
  <w:style w:type="character" w:customStyle="1" w:styleId="grame">
    <w:name w:val="grame"/>
    <w:rsid w:val="000571E8"/>
  </w:style>
  <w:style w:type="character" w:customStyle="1" w:styleId="Heading2Char">
    <w:name w:val="Heading 2 Char"/>
    <w:aliases w:val="Ten dieu Char"/>
    <w:basedOn w:val="DefaultParagraphFont"/>
    <w:link w:val="Heading2"/>
    <w:uiPriority w:val="9"/>
    <w:rsid w:val="000571E8"/>
    <w:rPr>
      <w:rFonts w:ascii="Calibri Light" w:eastAsia="SimSun" w:hAnsi="Calibri Light" w:cs="Times New Roman"/>
      <w:color w:val="2E74B5"/>
      <w:sz w:val="26"/>
      <w:szCs w:val="26"/>
      <w:lang w:val="vi-VN" w:eastAsia="vi-VN" w:bidi="vi-VN"/>
    </w:rPr>
  </w:style>
  <w:style w:type="character" w:customStyle="1" w:styleId="Bodytext4">
    <w:name w:val="Body text (4)_"/>
    <w:link w:val="Bodytext40"/>
    <w:rsid w:val="000571E8"/>
    <w:rPr>
      <w:rFonts w:ascii="Times New Roman" w:eastAsia="Times New Roman" w:hAnsi="Times New Roman"/>
      <w:b/>
      <w:bCs/>
      <w:sz w:val="26"/>
      <w:szCs w:val="26"/>
      <w:shd w:val="clear" w:color="auto" w:fill="FFFFFF"/>
    </w:rPr>
  </w:style>
  <w:style w:type="paragraph" w:customStyle="1" w:styleId="Bodytext40">
    <w:name w:val="Body text (4)"/>
    <w:basedOn w:val="Normal"/>
    <w:link w:val="Bodytext4"/>
    <w:rsid w:val="000571E8"/>
    <w:pPr>
      <w:widowControl w:val="0"/>
      <w:shd w:val="clear" w:color="auto" w:fill="FFFFFF"/>
      <w:spacing w:before="120" w:after="120" w:line="0" w:lineRule="atLeast"/>
      <w:jc w:val="center"/>
    </w:pPr>
    <w:rPr>
      <w:rFonts w:eastAsia="Times New Roman" w:cstheme="minorBidi"/>
      <w:b/>
      <w:bCs/>
      <w:sz w:val="26"/>
      <w:szCs w:val="26"/>
    </w:rPr>
  </w:style>
  <w:style w:type="paragraph" w:styleId="BodyText">
    <w:name w:val="Body Text"/>
    <w:basedOn w:val="Normal"/>
    <w:link w:val="BodyTextChar"/>
    <w:uiPriority w:val="1"/>
    <w:unhideWhenUsed/>
    <w:qFormat/>
    <w:rsid w:val="000571E8"/>
    <w:pPr>
      <w:spacing w:after="120"/>
    </w:pPr>
  </w:style>
  <w:style w:type="character" w:customStyle="1" w:styleId="BodyTextChar">
    <w:name w:val="Body Text Char"/>
    <w:basedOn w:val="DefaultParagraphFont"/>
    <w:link w:val="BodyText"/>
    <w:uiPriority w:val="1"/>
    <w:rsid w:val="000571E8"/>
    <w:rPr>
      <w:rFonts w:ascii="Times New Roman" w:eastAsia="Calibri" w:hAnsi="Times New Roman" w:cs="Times New Roman"/>
      <w:sz w:val="24"/>
    </w:rPr>
  </w:style>
  <w:style w:type="character" w:customStyle="1" w:styleId="apple-converted-space">
    <w:name w:val="apple-converted-space"/>
    <w:basedOn w:val="DefaultParagraphFont"/>
    <w:rsid w:val="000571E8"/>
  </w:style>
  <w:style w:type="table" w:customStyle="1" w:styleId="TableGrid1">
    <w:name w:val="Table Grid1"/>
    <w:basedOn w:val="TableNormal"/>
    <w:next w:val="TableGrid"/>
    <w:uiPriority w:val="59"/>
    <w:rsid w:val="000571E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1E8"/>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2">
    <w:name w:val="Table Grid2"/>
    <w:basedOn w:val="TableNormal"/>
    <w:next w:val="TableGrid"/>
    <w:uiPriority w:val="59"/>
    <w:rsid w:val="000571E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71E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571E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0571E8"/>
  </w:style>
  <w:style w:type="paragraph" w:styleId="FootnoteText">
    <w:name w:val="footnote text"/>
    <w:basedOn w:val="Normal"/>
    <w:link w:val="FootnoteTextChar"/>
    <w:unhideWhenUsed/>
    <w:rsid w:val="000571E8"/>
    <w:rPr>
      <w:sz w:val="20"/>
      <w:szCs w:val="20"/>
    </w:rPr>
  </w:style>
  <w:style w:type="character" w:customStyle="1" w:styleId="FootnoteTextChar">
    <w:name w:val="Footnote Text Char"/>
    <w:basedOn w:val="DefaultParagraphFont"/>
    <w:link w:val="FootnoteText"/>
    <w:rsid w:val="000571E8"/>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minhduc@hpu2.edu.vn" TargetMode="External"/><Relationship Id="rId13" Type="http://schemas.openxmlformats.org/officeDocument/2006/relationships/hyperlink" Target="mailto:buiminhduc@hpu2.edu.vn" TargetMode="External"/><Relationship Id="rId18" Type="http://schemas.openxmlformats.org/officeDocument/2006/relationships/hyperlink" Target="mailto:nguyetltm@hnue.edu.v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khoanguvandhsphue.org" TargetMode="External"/><Relationship Id="rId7" Type="http://schemas.openxmlformats.org/officeDocument/2006/relationships/hyperlink" Target="mailto:buiminhduc@hpu2.edu.vn" TargetMode="External"/><Relationship Id="rId12" Type="http://schemas.openxmlformats.org/officeDocument/2006/relationships/hyperlink" Target="mailto:huyquangsp2@yahoo.com.vn" TargetMode="External"/><Relationship Id="rId17" Type="http://schemas.openxmlformats.org/officeDocument/2006/relationships/hyperlink" Target="https://phuongphapgiangday.wordpress.com/2016/03/13/van-ban-thong-tin-trong-chuong-trinh-ngu-van"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phamkieuanh@hpu2.edu.vn" TargetMode="External"/><Relationship Id="rId20" Type="http://schemas.openxmlformats.org/officeDocument/2006/relationships/hyperlink" Target="mailto:huongppsp@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iminhduc@hpu2.edu.v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nguyetltm@hnue.edu.vn" TargetMode="External"/><Relationship Id="rId23" Type="http://schemas.openxmlformats.org/officeDocument/2006/relationships/hyperlink" Target="mailto:buiminhduc@hpu2.edu.vn" TargetMode="External"/><Relationship Id="rId28" Type="http://schemas.openxmlformats.org/officeDocument/2006/relationships/theme" Target="theme/theme1.xml"/><Relationship Id="rId10" Type="http://schemas.openxmlformats.org/officeDocument/2006/relationships/hyperlink" Target="mailto:buiminhduc@hpu2.edu.vn" TargetMode="External"/><Relationship Id="rId19" Type="http://schemas.openxmlformats.org/officeDocument/2006/relationships/hyperlink" Target="mailto:tranthihanhphuong@hpu2.edu.vn" TargetMode="External"/><Relationship Id="rId4" Type="http://schemas.openxmlformats.org/officeDocument/2006/relationships/webSettings" Target="webSettings.xml"/><Relationship Id="rId9" Type="http://schemas.openxmlformats.org/officeDocument/2006/relationships/hyperlink" Target="mailto:buithuylinh@hpu2.edu.vn" TargetMode="External"/><Relationship Id="rId14" Type="http://schemas.openxmlformats.org/officeDocument/2006/relationships/hyperlink" Target="mailto:luonganhtung@yahoo.com" TargetMode="External"/><Relationship Id="rId22" Type="http://schemas.openxmlformats.org/officeDocument/2006/relationships/hyperlink" Target="mailto:tranthihanhphuong@hpu2.edu.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36232</Words>
  <Characters>206526</Characters>
  <Application>Microsoft Office Word</Application>
  <DocSecurity>0</DocSecurity>
  <Lines>1721</Lines>
  <Paragraphs>484</Paragraphs>
  <ScaleCrop>false</ScaleCrop>
  <Company/>
  <LinksUpToDate>false</LinksUpToDate>
  <CharactersWithSpaces>242274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2</cp:revision>
  <dcterms:created xsi:type="dcterms:W3CDTF">2026-05-21T08:51:00Z</dcterms:created>
  <dcterms:modified xsi:type="dcterms:W3CDTF">2026-05-21T08:51:00Z</dcterms:modified>
</cp:coreProperties>
</file>